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E8B4" w14:textId="50474D9D" w:rsidR="00457734" w:rsidRPr="002E3FAC" w:rsidRDefault="009F377F" w:rsidP="002E3FAC">
      <w:pPr>
        <w:pStyle w:val="Title"/>
        <w:jc w:val="center"/>
        <w:rPr>
          <w:color w:val="262626" w:themeColor="text1" w:themeTint="D9"/>
        </w:rPr>
      </w:pPr>
      <w:r w:rsidRPr="009F377F">
        <w:rPr>
          <w:color w:val="262626" w:themeColor="text1" w:themeTint="D9"/>
        </w:rPr>
        <w:t>Deep Learning – Lab 0</w:t>
      </w:r>
      <w:r w:rsidR="002E3FAC">
        <w:rPr>
          <w:color w:val="262626" w:themeColor="text1" w:themeTint="D9"/>
        </w:rPr>
        <w:t>6</w:t>
      </w:r>
    </w:p>
    <w:p w14:paraId="37B4C5D0" w14:textId="77777777" w:rsidR="002E3FAC" w:rsidRPr="002E3FAC" w:rsidRDefault="002E3FAC" w:rsidP="002E3FAC">
      <w:pPr>
        <w:rPr>
          <w:rFonts w:asciiTheme="majorHAnsi" w:hAnsiTheme="majorHAnsi" w:cstheme="majorHAnsi"/>
          <w:b/>
          <w:bCs/>
          <w:color w:val="00B050"/>
          <w:sz w:val="26"/>
          <w:szCs w:val="26"/>
        </w:rPr>
      </w:pPr>
      <w:r w:rsidRPr="002E3FAC">
        <w:rPr>
          <w:rFonts w:asciiTheme="majorHAnsi" w:hAnsiTheme="majorHAnsi" w:cstheme="majorHAnsi"/>
          <w:b/>
          <w:bCs/>
          <w:color w:val="00B050"/>
          <w:sz w:val="26"/>
          <w:szCs w:val="26"/>
        </w:rPr>
        <w:t xml:space="preserve">1. </w:t>
      </w:r>
      <w:proofErr w:type="spellStart"/>
      <w:r w:rsidRPr="002E3FAC">
        <w:rPr>
          <w:rFonts w:asciiTheme="majorHAnsi" w:hAnsiTheme="majorHAnsi" w:cstheme="majorHAnsi"/>
          <w:b/>
          <w:bCs/>
          <w:color w:val="00B050"/>
          <w:sz w:val="26"/>
          <w:szCs w:val="26"/>
        </w:rPr>
        <w:t>NetworkX</w:t>
      </w:r>
      <w:proofErr w:type="spellEnd"/>
      <w:r w:rsidRPr="002E3FAC">
        <w:rPr>
          <w:rFonts w:asciiTheme="majorHAnsi" w:hAnsiTheme="majorHAnsi" w:cstheme="majorHAnsi"/>
          <w:b/>
          <w:bCs/>
          <w:color w:val="00B050"/>
          <w:sz w:val="26"/>
          <w:szCs w:val="26"/>
        </w:rPr>
        <w:t xml:space="preserve"> Random Graph Analysis</w:t>
      </w:r>
    </w:p>
    <w:p w14:paraId="2D15A012"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Graph Density Calculation:</w:t>
      </w:r>
    </w:p>
    <w:p w14:paraId="31AA8E68" w14:textId="77777777" w:rsidR="002E3FAC" w:rsidRPr="002E3FAC" w:rsidRDefault="002E3FAC" w:rsidP="002E3FAC">
      <w:pPr>
        <w:numPr>
          <w:ilvl w:val="0"/>
          <w:numId w:val="10"/>
        </w:numPr>
        <w:rPr>
          <w:rFonts w:asciiTheme="majorHAnsi" w:hAnsiTheme="majorHAnsi" w:cstheme="majorHAnsi"/>
          <w:sz w:val="26"/>
          <w:szCs w:val="26"/>
        </w:rPr>
      </w:pPr>
      <w:r w:rsidRPr="002E3FAC">
        <w:rPr>
          <w:rFonts w:asciiTheme="majorHAnsi" w:hAnsiTheme="majorHAnsi" w:cstheme="majorHAnsi"/>
          <w:sz w:val="26"/>
          <w:szCs w:val="26"/>
        </w:rPr>
        <w:t xml:space="preserve">I increased the number of nodes (N) from </w:t>
      </w:r>
      <w:r w:rsidRPr="002E3FAC">
        <w:rPr>
          <w:rFonts w:asciiTheme="majorHAnsi" w:hAnsiTheme="majorHAnsi" w:cstheme="majorHAnsi"/>
          <w:b/>
          <w:bCs/>
          <w:sz w:val="26"/>
          <w:szCs w:val="26"/>
        </w:rPr>
        <w:t>20</w:t>
      </w:r>
      <w:r w:rsidRPr="002E3FAC">
        <w:rPr>
          <w:rFonts w:asciiTheme="majorHAnsi" w:hAnsiTheme="majorHAnsi" w:cstheme="majorHAnsi"/>
          <w:sz w:val="26"/>
          <w:szCs w:val="26"/>
        </w:rPr>
        <w:t xml:space="preserve"> to </w:t>
      </w:r>
      <w:r w:rsidRPr="002E3FAC">
        <w:rPr>
          <w:rFonts w:asciiTheme="majorHAnsi" w:hAnsiTheme="majorHAnsi" w:cstheme="majorHAnsi"/>
          <w:b/>
          <w:bCs/>
          <w:sz w:val="26"/>
          <w:szCs w:val="26"/>
        </w:rPr>
        <w:t>200</w:t>
      </w:r>
      <w:r w:rsidRPr="002E3FAC">
        <w:rPr>
          <w:rFonts w:asciiTheme="majorHAnsi" w:hAnsiTheme="majorHAnsi" w:cstheme="majorHAnsi"/>
          <w:sz w:val="26"/>
          <w:szCs w:val="26"/>
        </w:rPr>
        <w:t xml:space="preserve"> and computed the graph density for multiple values of N. The graph density, which measures how many edges are in the graph compared to the maximum possible number of edges, decreased as the number of nodes increased.</w:t>
      </w:r>
    </w:p>
    <w:p w14:paraId="77260AA3"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Degree Distribution Observation:</w:t>
      </w:r>
    </w:p>
    <w:p w14:paraId="09730DC6" w14:textId="77777777" w:rsidR="002E3FAC" w:rsidRPr="002E3FAC" w:rsidRDefault="002E3FAC" w:rsidP="002E3FAC">
      <w:pPr>
        <w:numPr>
          <w:ilvl w:val="0"/>
          <w:numId w:val="11"/>
        </w:numPr>
        <w:rPr>
          <w:rFonts w:asciiTheme="majorHAnsi" w:hAnsiTheme="majorHAnsi" w:cstheme="majorHAnsi"/>
          <w:sz w:val="26"/>
          <w:szCs w:val="26"/>
        </w:rPr>
      </w:pPr>
      <w:r w:rsidRPr="002E3FAC">
        <w:rPr>
          <w:rFonts w:asciiTheme="majorHAnsi" w:hAnsiTheme="majorHAnsi" w:cstheme="majorHAnsi"/>
          <w:sz w:val="26"/>
          <w:szCs w:val="26"/>
        </w:rPr>
        <w:t xml:space="preserve">I plotted the degree distribution for different values of N. As N increased, the degree distribution histogram showed more variation, meaning that the degree distribution became more spread out as the network </w:t>
      </w:r>
      <w:proofErr w:type="gramStart"/>
      <w:r w:rsidRPr="002E3FAC">
        <w:rPr>
          <w:rFonts w:asciiTheme="majorHAnsi" w:hAnsiTheme="majorHAnsi" w:cstheme="majorHAnsi"/>
          <w:sz w:val="26"/>
          <w:szCs w:val="26"/>
        </w:rPr>
        <w:t>grew in size</w:t>
      </w:r>
      <w:proofErr w:type="gramEnd"/>
      <w:r w:rsidRPr="002E3FAC">
        <w:rPr>
          <w:rFonts w:asciiTheme="majorHAnsi" w:hAnsiTheme="majorHAnsi" w:cstheme="majorHAnsi"/>
          <w:sz w:val="26"/>
          <w:szCs w:val="26"/>
        </w:rPr>
        <w:t>.</w:t>
      </w:r>
    </w:p>
    <w:p w14:paraId="1DE41077" w14:textId="77777777" w:rsidR="002E3FAC" w:rsidRDefault="002E3FAC" w:rsidP="002E3FAC">
      <w:pPr>
        <w:rPr>
          <w:rFonts w:asciiTheme="majorHAnsi" w:hAnsiTheme="majorHAnsi" w:cstheme="majorHAnsi"/>
          <w:sz w:val="26"/>
          <w:szCs w:val="26"/>
        </w:rPr>
      </w:pPr>
      <w:r w:rsidRPr="002E3FAC">
        <w:rPr>
          <w:rFonts w:asciiTheme="majorHAnsi" w:hAnsiTheme="majorHAnsi" w:cstheme="majorHAnsi"/>
          <w:sz w:val="26"/>
          <w:szCs w:val="26"/>
        </w:rPr>
        <w:pict w14:anchorId="4EEFBD97">
          <v:rect id="_x0000_i1043" style="width:0;height:1.5pt" o:hralign="center" o:hrstd="t" o:hr="t" fillcolor="#a0a0a0" stroked="f"/>
        </w:pict>
      </w:r>
    </w:p>
    <w:p w14:paraId="682DDA30" w14:textId="387480A2" w:rsidR="002E3FAC" w:rsidRPr="002E3FAC" w:rsidRDefault="002E3FAC" w:rsidP="002E3FAC">
      <w:pPr>
        <w:rPr>
          <w:rFonts w:asciiTheme="majorHAnsi" w:hAnsiTheme="majorHAnsi" w:cstheme="majorHAnsi"/>
          <w:b/>
          <w:bCs/>
          <w:color w:val="00B050"/>
          <w:sz w:val="26"/>
          <w:szCs w:val="26"/>
        </w:rPr>
      </w:pPr>
      <w:r>
        <w:rPr>
          <w:rFonts w:asciiTheme="majorHAnsi" w:hAnsiTheme="majorHAnsi" w:cstheme="majorHAnsi"/>
          <w:b/>
          <w:bCs/>
          <w:color w:val="00B050"/>
          <w:sz w:val="26"/>
          <w:szCs w:val="26"/>
        </w:rPr>
        <w:t>2</w:t>
      </w:r>
      <w:r w:rsidRPr="002E3FAC">
        <w:rPr>
          <w:rFonts w:asciiTheme="majorHAnsi" w:hAnsiTheme="majorHAnsi" w:cstheme="majorHAnsi"/>
          <w:b/>
          <w:bCs/>
          <w:color w:val="00B050"/>
          <w:sz w:val="26"/>
          <w:szCs w:val="26"/>
        </w:rPr>
        <w:t>. Learning Method Comparisons</w:t>
      </w:r>
    </w:p>
    <w:p w14:paraId="42183F99"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Supervised vs. Self-supervised vs. Semi-supervised Learning:</w:t>
      </w:r>
    </w:p>
    <w:p w14:paraId="374CBA75" w14:textId="77777777" w:rsidR="002E3FAC" w:rsidRPr="002E3FAC" w:rsidRDefault="002E3FAC" w:rsidP="002E3FAC">
      <w:pPr>
        <w:numPr>
          <w:ilvl w:val="0"/>
          <w:numId w:val="17"/>
        </w:numPr>
        <w:rPr>
          <w:rFonts w:asciiTheme="majorHAnsi" w:hAnsiTheme="majorHAnsi" w:cstheme="majorHAnsi"/>
          <w:sz w:val="26"/>
          <w:szCs w:val="26"/>
        </w:rPr>
      </w:pPr>
      <w:r w:rsidRPr="002E3FAC">
        <w:rPr>
          <w:rFonts w:asciiTheme="majorHAnsi" w:hAnsiTheme="majorHAnsi" w:cstheme="majorHAnsi"/>
          <w:b/>
          <w:bCs/>
          <w:sz w:val="26"/>
          <w:szCs w:val="26"/>
        </w:rPr>
        <w:t>Supervised learning</w:t>
      </w:r>
      <w:r w:rsidRPr="002E3FAC">
        <w:rPr>
          <w:rFonts w:asciiTheme="majorHAnsi" w:hAnsiTheme="majorHAnsi" w:cstheme="majorHAnsi"/>
          <w:sz w:val="26"/>
          <w:szCs w:val="26"/>
        </w:rPr>
        <w:t xml:space="preserve"> requires fully labeled data.</w:t>
      </w:r>
    </w:p>
    <w:p w14:paraId="1599E73C" w14:textId="77777777" w:rsidR="002E3FAC" w:rsidRPr="002E3FAC" w:rsidRDefault="002E3FAC" w:rsidP="002E3FAC">
      <w:pPr>
        <w:numPr>
          <w:ilvl w:val="0"/>
          <w:numId w:val="17"/>
        </w:numPr>
        <w:rPr>
          <w:rFonts w:asciiTheme="majorHAnsi" w:hAnsiTheme="majorHAnsi" w:cstheme="majorHAnsi"/>
          <w:sz w:val="26"/>
          <w:szCs w:val="26"/>
        </w:rPr>
      </w:pPr>
      <w:r w:rsidRPr="002E3FAC">
        <w:rPr>
          <w:rFonts w:asciiTheme="majorHAnsi" w:hAnsiTheme="majorHAnsi" w:cstheme="majorHAnsi"/>
          <w:b/>
          <w:bCs/>
          <w:sz w:val="26"/>
          <w:szCs w:val="26"/>
        </w:rPr>
        <w:t>Self-supervised learning</w:t>
      </w:r>
      <w:r w:rsidRPr="002E3FAC">
        <w:rPr>
          <w:rFonts w:asciiTheme="majorHAnsi" w:hAnsiTheme="majorHAnsi" w:cstheme="majorHAnsi"/>
          <w:sz w:val="26"/>
          <w:szCs w:val="26"/>
        </w:rPr>
        <w:t xml:space="preserve"> generates its own labels from the data for pretext tasks.</w:t>
      </w:r>
    </w:p>
    <w:p w14:paraId="4C489C46" w14:textId="77777777" w:rsidR="002E3FAC" w:rsidRPr="002E3FAC" w:rsidRDefault="002E3FAC" w:rsidP="002E3FAC">
      <w:pPr>
        <w:numPr>
          <w:ilvl w:val="0"/>
          <w:numId w:val="17"/>
        </w:numPr>
        <w:rPr>
          <w:rFonts w:asciiTheme="majorHAnsi" w:hAnsiTheme="majorHAnsi" w:cstheme="majorHAnsi"/>
          <w:sz w:val="26"/>
          <w:szCs w:val="26"/>
        </w:rPr>
      </w:pPr>
      <w:r w:rsidRPr="002E3FAC">
        <w:rPr>
          <w:rFonts w:asciiTheme="majorHAnsi" w:hAnsiTheme="majorHAnsi" w:cstheme="majorHAnsi"/>
          <w:b/>
          <w:bCs/>
          <w:sz w:val="26"/>
          <w:szCs w:val="26"/>
        </w:rPr>
        <w:t>Semi-supervised learning</w:t>
      </w:r>
      <w:r w:rsidRPr="002E3FAC">
        <w:rPr>
          <w:rFonts w:asciiTheme="majorHAnsi" w:hAnsiTheme="majorHAnsi" w:cstheme="majorHAnsi"/>
          <w:sz w:val="26"/>
          <w:szCs w:val="26"/>
        </w:rPr>
        <w:t xml:space="preserve"> uses a combination of labeled and unlabeled data, as in the Karate Club GCN task where only part of the data is labeled.</w:t>
      </w:r>
    </w:p>
    <w:p w14:paraId="189FFB1B" w14:textId="77777777" w:rsidR="002E3FAC" w:rsidRPr="002E3FAC" w:rsidRDefault="002E3FAC" w:rsidP="002E3FAC">
      <w:pPr>
        <w:rPr>
          <w:rFonts w:asciiTheme="majorHAnsi" w:hAnsiTheme="majorHAnsi" w:cstheme="majorHAnsi"/>
          <w:sz w:val="26"/>
          <w:szCs w:val="26"/>
        </w:rPr>
      </w:pPr>
      <w:proofErr w:type="spellStart"/>
      <w:r w:rsidRPr="002E3FAC">
        <w:rPr>
          <w:rFonts w:asciiTheme="majorHAnsi" w:hAnsiTheme="majorHAnsi" w:cstheme="majorHAnsi"/>
          <w:b/>
          <w:bCs/>
          <w:sz w:val="26"/>
          <w:szCs w:val="26"/>
        </w:rPr>
        <w:t>Transductive</w:t>
      </w:r>
      <w:proofErr w:type="spellEnd"/>
      <w:r w:rsidRPr="002E3FAC">
        <w:rPr>
          <w:rFonts w:asciiTheme="majorHAnsi" w:hAnsiTheme="majorHAnsi" w:cstheme="majorHAnsi"/>
          <w:b/>
          <w:bCs/>
          <w:sz w:val="26"/>
          <w:szCs w:val="26"/>
        </w:rPr>
        <w:t xml:space="preserve"> vs. Inductive Learning:</w:t>
      </w:r>
    </w:p>
    <w:p w14:paraId="4C70EDD6" w14:textId="77777777" w:rsidR="002E3FAC" w:rsidRPr="002E3FAC" w:rsidRDefault="002E3FAC" w:rsidP="002E3FAC">
      <w:pPr>
        <w:numPr>
          <w:ilvl w:val="0"/>
          <w:numId w:val="18"/>
        </w:numPr>
        <w:rPr>
          <w:rFonts w:asciiTheme="majorHAnsi" w:hAnsiTheme="majorHAnsi" w:cstheme="majorHAnsi"/>
          <w:sz w:val="26"/>
          <w:szCs w:val="26"/>
        </w:rPr>
      </w:pPr>
      <w:proofErr w:type="spellStart"/>
      <w:r w:rsidRPr="002E3FAC">
        <w:rPr>
          <w:rFonts w:asciiTheme="majorHAnsi" w:hAnsiTheme="majorHAnsi" w:cstheme="majorHAnsi"/>
          <w:b/>
          <w:bCs/>
          <w:sz w:val="26"/>
          <w:szCs w:val="26"/>
        </w:rPr>
        <w:t>Transductive</w:t>
      </w:r>
      <w:proofErr w:type="spellEnd"/>
      <w:r w:rsidRPr="002E3FAC">
        <w:rPr>
          <w:rFonts w:asciiTheme="majorHAnsi" w:hAnsiTheme="majorHAnsi" w:cstheme="majorHAnsi"/>
          <w:b/>
          <w:bCs/>
          <w:sz w:val="26"/>
          <w:szCs w:val="26"/>
        </w:rPr>
        <w:t xml:space="preserve"> learning</w:t>
      </w:r>
      <w:r w:rsidRPr="002E3FAC">
        <w:rPr>
          <w:rFonts w:asciiTheme="majorHAnsi" w:hAnsiTheme="majorHAnsi" w:cstheme="majorHAnsi"/>
          <w:sz w:val="26"/>
          <w:szCs w:val="26"/>
        </w:rPr>
        <w:t xml:space="preserve"> uses the entire graph (including test nodes) during training, making it specific to the test set (used in the Karate Club dataset).</w:t>
      </w:r>
    </w:p>
    <w:p w14:paraId="2360F8F8" w14:textId="77777777" w:rsidR="002E3FAC" w:rsidRPr="002E3FAC" w:rsidRDefault="002E3FAC" w:rsidP="002E3FAC">
      <w:pPr>
        <w:numPr>
          <w:ilvl w:val="0"/>
          <w:numId w:val="18"/>
        </w:numPr>
        <w:rPr>
          <w:rFonts w:asciiTheme="majorHAnsi" w:hAnsiTheme="majorHAnsi" w:cstheme="majorHAnsi"/>
          <w:sz w:val="26"/>
          <w:szCs w:val="26"/>
        </w:rPr>
      </w:pPr>
      <w:r w:rsidRPr="002E3FAC">
        <w:rPr>
          <w:rFonts w:asciiTheme="majorHAnsi" w:hAnsiTheme="majorHAnsi" w:cstheme="majorHAnsi"/>
          <w:b/>
          <w:bCs/>
          <w:sz w:val="26"/>
          <w:szCs w:val="26"/>
        </w:rPr>
        <w:t>Inductive learning</w:t>
      </w:r>
      <w:r w:rsidRPr="002E3FAC">
        <w:rPr>
          <w:rFonts w:asciiTheme="majorHAnsi" w:hAnsiTheme="majorHAnsi" w:cstheme="majorHAnsi"/>
          <w:sz w:val="26"/>
          <w:szCs w:val="26"/>
        </w:rPr>
        <w:t>, on the other hand, generalizes to unseen data.</w:t>
      </w:r>
    </w:p>
    <w:p w14:paraId="320AECDE" w14:textId="77777777" w:rsidR="002E3FAC" w:rsidRPr="002E3FAC" w:rsidRDefault="002E3FAC" w:rsidP="002E3FAC">
      <w:pPr>
        <w:rPr>
          <w:rFonts w:asciiTheme="majorHAnsi" w:hAnsiTheme="majorHAnsi" w:cstheme="majorHAnsi"/>
          <w:sz w:val="26"/>
          <w:szCs w:val="26"/>
        </w:rPr>
      </w:pPr>
    </w:p>
    <w:p w14:paraId="79245CF3" w14:textId="77777777" w:rsidR="002E3FAC" w:rsidRDefault="002E3FAC" w:rsidP="002E3FAC">
      <w:pPr>
        <w:rPr>
          <w:rFonts w:asciiTheme="majorHAnsi" w:hAnsiTheme="majorHAnsi" w:cstheme="majorHAnsi"/>
          <w:sz w:val="26"/>
          <w:szCs w:val="26"/>
        </w:rPr>
      </w:pPr>
      <w:r w:rsidRPr="002E3FAC">
        <w:rPr>
          <w:rFonts w:asciiTheme="majorHAnsi" w:hAnsiTheme="majorHAnsi" w:cstheme="majorHAnsi"/>
          <w:sz w:val="26"/>
          <w:szCs w:val="26"/>
        </w:rPr>
        <w:lastRenderedPageBreak/>
        <w:pict w14:anchorId="5E49189B">
          <v:rect id="_x0000_i1044" style="width:0;height:1.5pt" o:hralign="center" o:hrstd="t" o:hr="t" fillcolor="#a0a0a0" stroked="f"/>
        </w:pict>
      </w:r>
    </w:p>
    <w:p w14:paraId="4F8E0829" w14:textId="4CBEE19D" w:rsidR="002E3FAC" w:rsidRPr="002E3FAC" w:rsidRDefault="002E3FAC" w:rsidP="002E3FAC">
      <w:pPr>
        <w:rPr>
          <w:rFonts w:asciiTheme="majorHAnsi" w:hAnsiTheme="majorHAnsi" w:cstheme="majorHAnsi"/>
          <w:b/>
          <w:bCs/>
          <w:color w:val="00B050"/>
          <w:sz w:val="26"/>
          <w:szCs w:val="26"/>
        </w:rPr>
      </w:pPr>
      <w:r>
        <w:rPr>
          <w:rFonts w:asciiTheme="majorHAnsi" w:hAnsiTheme="majorHAnsi" w:cstheme="majorHAnsi"/>
          <w:b/>
          <w:bCs/>
          <w:color w:val="00B050"/>
          <w:sz w:val="26"/>
          <w:szCs w:val="26"/>
        </w:rPr>
        <w:t>3</w:t>
      </w:r>
      <w:r w:rsidRPr="002E3FAC">
        <w:rPr>
          <w:rFonts w:asciiTheme="majorHAnsi" w:hAnsiTheme="majorHAnsi" w:cstheme="majorHAnsi"/>
          <w:b/>
          <w:bCs/>
          <w:color w:val="00B050"/>
          <w:sz w:val="26"/>
          <w:szCs w:val="26"/>
        </w:rPr>
        <w:t>. Karate Club GCN (Graph Convolutional Networks)</w:t>
      </w:r>
    </w:p>
    <w:p w14:paraId="16DBE2EA"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Experiment 1 - Increasing Epochs:</w:t>
      </w:r>
    </w:p>
    <w:p w14:paraId="0C9CF291" w14:textId="77777777" w:rsidR="002E3FAC" w:rsidRPr="002E3FAC" w:rsidRDefault="002E3FAC" w:rsidP="002E3FAC">
      <w:pPr>
        <w:numPr>
          <w:ilvl w:val="0"/>
          <w:numId w:val="12"/>
        </w:numPr>
        <w:rPr>
          <w:rFonts w:asciiTheme="majorHAnsi" w:hAnsiTheme="majorHAnsi" w:cstheme="majorHAnsi"/>
          <w:sz w:val="26"/>
          <w:szCs w:val="26"/>
        </w:rPr>
      </w:pPr>
      <w:r w:rsidRPr="002E3FAC">
        <w:rPr>
          <w:rFonts w:asciiTheme="majorHAnsi" w:hAnsiTheme="majorHAnsi" w:cstheme="majorHAnsi"/>
          <w:sz w:val="26"/>
          <w:szCs w:val="26"/>
        </w:rPr>
        <w:t xml:space="preserve">I increased the number of epochs from </w:t>
      </w:r>
      <w:r w:rsidRPr="002E3FAC">
        <w:rPr>
          <w:rFonts w:asciiTheme="majorHAnsi" w:hAnsiTheme="majorHAnsi" w:cstheme="majorHAnsi"/>
          <w:b/>
          <w:bCs/>
          <w:sz w:val="26"/>
          <w:szCs w:val="26"/>
        </w:rPr>
        <w:t>50 to 500</w:t>
      </w:r>
      <w:r w:rsidRPr="002E3FAC">
        <w:rPr>
          <w:rFonts w:asciiTheme="majorHAnsi" w:hAnsiTheme="majorHAnsi" w:cstheme="majorHAnsi"/>
          <w:sz w:val="26"/>
          <w:szCs w:val="26"/>
        </w:rPr>
        <w:t xml:space="preserve"> in the training process.</w:t>
      </w:r>
    </w:p>
    <w:p w14:paraId="7C126A0E" w14:textId="77777777" w:rsidR="002E3FAC" w:rsidRPr="002E3FAC" w:rsidRDefault="002E3FAC" w:rsidP="002E3FAC">
      <w:pPr>
        <w:numPr>
          <w:ilvl w:val="0"/>
          <w:numId w:val="12"/>
        </w:numPr>
        <w:rPr>
          <w:rFonts w:asciiTheme="majorHAnsi" w:hAnsiTheme="majorHAnsi" w:cstheme="majorHAnsi"/>
          <w:sz w:val="26"/>
          <w:szCs w:val="26"/>
        </w:rPr>
      </w:pPr>
      <w:r w:rsidRPr="002E3FAC">
        <w:rPr>
          <w:rFonts w:asciiTheme="majorHAnsi" w:hAnsiTheme="majorHAnsi" w:cstheme="majorHAnsi"/>
          <w:b/>
          <w:bCs/>
          <w:sz w:val="26"/>
          <w:szCs w:val="26"/>
        </w:rPr>
        <w:t>Observation</w:t>
      </w:r>
      <w:r w:rsidRPr="002E3FAC">
        <w:rPr>
          <w:rFonts w:asciiTheme="majorHAnsi" w:hAnsiTheme="majorHAnsi" w:cstheme="majorHAnsi"/>
          <w:sz w:val="26"/>
          <w:szCs w:val="26"/>
        </w:rPr>
        <w:t>: The validation accuracy improved slightly over time. However, the improvement became negligible after about 300 epochs, indicating that 500 epochs might lead to diminishing returns in accuracy.</w:t>
      </w:r>
    </w:p>
    <w:p w14:paraId="697BA2EE"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 xml:space="preserve">Experiment 2 - Self-loops in </w:t>
      </w:r>
      <w:proofErr w:type="spellStart"/>
      <w:r w:rsidRPr="002E3FAC">
        <w:rPr>
          <w:rFonts w:asciiTheme="majorHAnsi" w:hAnsiTheme="majorHAnsi" w:cstheme="majorHAnsi"/>
          <w:b/>
          <w:bCs/>
          <w:sz w:val="26"/>
          <w:szCs w:val="26"/>
        </w:rPr>
        <w:t>GCNConv</w:t>
      </w:r>
      <w:proofErr w:type="spellEnd"/>
      <w:r w:rsidRPr="002E3FAC">
        <w:rPr>
          <w:rFonts w:asciiTheme="majorHAnsi" w:hAnsiTheme="majorHAnsi" w:cstheme="majorHAnsi"/>
          <w:b/>
          <w:bCs/>
          <w:sz w:val="26"/>
          <w:szCs w:val="26"/>
        </w:rPr>
        <w:t>:</w:t>
      </w:r>
    </w:p>
    <w:p w14:paraId="47266A70" w14:textId="77777777" w:rsidR="002E3FAC" w:rsidRPr="002E3FAC" w:rsidRDefault="002E3FAC" w:rsidP="002E3FAC">
      <w:pPr>
        <w:numPr>
          <w:ilvl w:val="0"/>
          <w:numId w:val="13"/>
        </w:numPr>
        <w:rPr>
          <w:rFonts w:asciiTheme="majorHAnsi" w:hAnsiTheme="majorHAnsi" w:cstheme="majorHAnsi"/>
          <w:sz w:val="26"/>
          <w:szCs w:val="26"/>
        </w:rPr>
      </w:pPr>
      <w:r w:rsidRPr="002E3FAC">
        <w:rPr>
          <w:rFonts w:asciiTheme="majorHAnsi" w:hAnsiTheme="majorHAnsi" w:cstheme="majorHAnsi"/>
          <w:sz w:val="26"/>
          <w:szCs w:val="26"/>
        </w:rPr>
        <w:t xml:space="preserve">I experimented by </w:t>
      </w:r>
      <w:r w:rsidRPr="002E3FAC">
        <w:rPr>
          <w:rFonts w:asciiTheme="majorHAnsi" w:hAnsiTheme="majorHAnsi" w:cstheme="majorHAnsi"/>
          <w:b/>
          <w:bCs/>
          <w:sz w:val="26"/>
          <w:szCs w:val="26"/>
        </w:rPr>
        <w:t>removing self-loops</w:t>
      </w:r>
      <w:r w:rsidRPr="002E3FAC">
        <w:rPr>
          <w:rFonts w:asciiTheme="majorHAnsi" w:hAnsiTheme="majorHAnsi" w:cstheme="majorHAnsi"/>
          <w:sz w:val="26"/>
          <w:szCs w:val="26"/>
        </w:rPr>
        <w:t xml:space="preserve"> from the </w:t>
      </w:r>
      <w:proofErr w:type="spellStart"/>
      <w:r w:rsidRPr="002E3FAC">
        <w:rPr>
          <w:rFonts w:asciiTheme="majorHAnsi" w:hAnsiTheme="majorHAnsi" w:cstheme="majorHAnsi"/>
          <w:sz w:val="26"/>
          <w:szCs w:val="26"/>
        </w:rPr>
        <w:t>GCNConv</w:t>
      </w:r>
      <w:proofErr w:type="spellEnd"/>
      <w:r w:rsidRPr="002E3FAC">
        <w:rPr>
          <w:rFonts w:asciiTheme="majorHAnsi" w:hAnsiTheme="majorHAnsi" w:cstheme="majorHAnsi"/>
          <w:sz w:val="26"/>
          <w:szCs w:val="26"/>
        </w:rPr>
        <w:t>() layers.</w:t>
      </w:r>
    </w:p>
    <w:p w14:paraId="27CE2CB2" w14:textId="77777777" w:rsidR="002E3FAC" w:rsidRPr="002E3FAC" w:rsidRDefault="002E3FAC" w:rsidP="002E3FAC">
      <w:pPr>
        <w:numPr>
          <w:ilvl w:val="0"/>
          <w:numId w:val="13"/>
        </w:numPr>
        <w:rPr>
          <w:rFonts w:asciiTheme="majorHAnsi" w:hAnsiTheme="majorHAnsi" w:cstheme="majorHAnsi"/>
          <w:sz w:val="26"/>
          <w:szCs w:val="26"/>
        </w:rPr>
      </w:pPr>
      <w:r w:rsidRPr="002E3FAC">
        <w:rPr>
          <w:rFonts w:asciiTheme="majorHAnsi" w:hAnsiTheme="majorHAnsi" w:cstheme="majorHAnsi"/>
          <w:b/>
          <w:bCs/>
          <w:sz w:val="26"/>
          <w:szCs w:val="26"/>
        </w:rPr>
        <w:t>Observation</w:t>
      </w:r>
      <w:r w:rsidRPr="002E3FAC">
        <w:rPr>
          <w:rFonts w:asciiTheme="majorHAnsi" w:hAnsiTheme="majorHAnsi" w:cstheme="majorHAnsi"/>
          <w:sz w:val="26"/>
          <w:szCs w:val="26"/>
        </w:rPr>
        <w:t xml:space="preserve">: The model accuracy </w:t>
      </w:r>
      <w:r w:rsidRPr="002E3FAC">
        <w:rPr>
          <w:rFonts w:asciiTheme="majorHAnsi" w:hAnsiTheme="majorHAnsi" w:cstheme="majorHAnsi"/>
          <w:b/>
          <w:bCs/>
          <w:sz w:val="26"/>
          <w:szCs w:val="26"/>
        </w:rPr>
        <w:t>decreased</w:t>
      </w:r>
      <w:r w:rsidRPr="002E3FAC">
        <w:rPr>
          <w:rFonts w:asciiTheme="majorHAnsi" w:hAnsiTheme="majorHAnsi" w:cstheme="majorHAnsi"/>
          <w:sz w:val="26"/>
          <w:szCs w:val="26"/>
        </w:rPr>
        <w:t xml:space="preserve"> slightly without self-loops, indicating that self-loops may have contributed to better performance.</w:t>
      </w:r>
    </w:p>
    <w:p w14:paraId="2B95729F"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 xml:space="preserve">Experiment 3 - Increasing </w:t>
      </w:r>
      <w:proofErr w:type="spellStart"/>
      <w:r w:rsidRPr="002E3FAC">
        <w:rPr>
          <w:rFonts w:asciiTheme="majorHAnsi" w:hAnsiTheme="majorHAnsi" w:cstheme="majorHAnsi"/>
          <w:b/>
          <w:bCs/>
          <w:sz w:val="26"/>
          <w:szCs w:val="26"/>
        </w:rPr>
        <w:t>GCNConv</w:t>
      </w:r>
      <w:proofErr w:type="spellEnd"/>
      <w:r w:rsidRPr="002E3FAC">
        <w:rPr>
          <w:rFonts w:asciiTheme="majorHAnsi" w:hAnsiTheme="majorHAnsi" w:cstheme="majorHAnsi"/>
          <w:b/>
          <w:bCs/>
          <w:sz w:val="26"/>
          <w:szCs w:val="26"/>
        </w:rPr>
        <w:t xml:space="preserve"> Layers:</w:t>
      </w:r>
    </w:p>
    <w:p w14:paraId="1F5AFBF4" w14:textId="77777777" w:rsidR="002E3FAC" w:rsidRPr="002E3FAC" w:rsidRDefault="002E3FAC" w:rsidP="002E3FAC">
      <w:pPr>
        <w:numPr>
          <w:ilvl w:val="0"/>
          <w:numId w:val="14"/>
        </w:numPr>
        <w:rPr>
          <w:rFonts w:asciiTheme="majorHAnsi" w:hAnsiTheme="majorHAnsi" w:cstheme="majorHAnsi"/>
          <w:sz w:val="26"/>
          <w:szCs w:val="26"/>
        </w:rPr>
      </w:pPr>
      <w:r w:rsidRPr="002E3FAC">
        <w:rPr>
          <w:rFonts w:asciiTheme="majorHAnsi" w:hAnsiTheme="majorHAnsi" w:cstheme="majorHAnsi"/>
          <w:sz w:val="26"/>
          <w:szCs w:val="26"/>
        </w:rPr>
        <w:t xml:space="preserve">I extended the GCN model from </w:t>
      </w:r>
      <w:r w:rsidRPr="002E3FAC">
        <w:rPr>
          <w:rFonts w:asciiTheme="majorHAnsi" w:hAnsiTheme="majorHAnsi" w:cstheme="majorHAnsi"/>
          <w:b/>
          <w:bCs/>
          <w:sz w:val="26"/>
          <w:szCs w:val="26"/>
        </w:rPr>
        <w:t>3 layers to 8 layers</w:t>
      </w:r>
      <w:r w:rsidRPr="002E3FAC">
        <w:rPr>
          <w:rFonts w:asciiTheme="majorHAnsi" w:hAnsiTheme="majorHAnsi" w:cstheme="majorHAnsi"/>
          <w:sz w:val="26"/>
          <w:szCs w:val="26"/>
        </w:rPr>
        <w:t>.</w:t>
      </w:r>
    </w:p>
    <w:p w14:paraId="00809058" w14:textId="77777777" w:rsidR="002E3FAC" w:rsidRPr="002E3FAC" w:rsidRDefault="002E3FAC" w:rsidP="002E3FAC">
      <w:pPr>
        <w:numPr>
          <w:ilvl w:val="0"/>
          <w:numId w:val="14"/>
        </w:numPr>
        <w:rPr>
          <w:rFonts w:asciiTheme="majorHAnsi" w:hAnsiTheme="majorHAnsi" w:cstheme="majorHAnsi"/>
          <w:sz w:val="26"/>
          <w:szCs w:val="26"/>
        </w:rPr>
      </w:pPr>
      <w:r w:rsidRPr="002E3FAC">
        <w:rPr>
          <w:rFonts w:asciiTheme="majorHAnsi" w:hAnsiTheme="majorHAnsi" w:cstheme="majorHAnsi"/>
          <w:b/>
          <w:bCs/>
          <w:sz w:val="26"/>
          <w:szCs w:val="26"/>
        </w:rPr>
        <w:t>Observation</w:t>
      </w:r>
      <w:r w:rsidRPr="002E3FAC">
        <w:rPr>
          <w:rFonts w:asciiTheme="majorHAnsi" w:hAnsiTheme="majorHAnsi" w:cstheme="majorHAnsi"/>
          <w:sz w:val="26"/>
          <w:szCs w:val="26"/>
        </w:rPr>
        <w:t xml:space="preserve">: Initially, increasing the layers improved the accuracy, but after 5 layers, the performance started to degrade. This suggests that adding more layers without proper regularization may lead to </w:t>
      </w:r>
      <w:r w:rsidRPr="002E3FAC">
        <w:rPr>
          <w:rFonts w:asciiTheme="majorHAnsi" w:hAnsiTheme="majorHAnsi" w:cstheme="majorHAnsi"/>
          <w:b/>
          <w:bCs/>
          <w:sz w:val="26"/>
          <w:szCs w:val="26"/>
        </w:rPr>
        <w:t>overfitting</w:t>
      </w:r>
      <w:r w:rsidRPr="002E3FAC">
        <w:rPr>
          <w:rFonts w:asciiTheme="majorHAnsi" w:hAnsiTheme="majorHAnsi" w:cstheme="majorHAnsi"/>
          <w:sz w:val="26"/>
          <w:szCs w:val="26"/>
        </w:rPr>
        <w:t xml:space="preserve"> or </w:t>
      </w:r>
      <w:r w:rsidRPr="002E3FAC">
        <w:rPr>
          <w:rFonts w:asciiTheme="majorHAnsi" w:hAnsiTheme="majorHAnsi" w:cstheme="majorHAnsi"/>
          <w:b/>
          <w:bCs/>
          <w:sz w:val="26"/>
          <w:szCs w:val="26"/>
        </w:rPr>
        <w:t>vanishing gradients</w:t>
      </w:r>
      <w:r w:rsidRPr="002E3FAC">
        <w:rPr>
          <w:rFonts w:asciiTheme="majorHAnsi" w:hAnsiTheme="majorHAnsi" w:cstheme="majorHAnsi"/>
          <w:sz w:val="26"/>
          <w:szCs w:val="26"/>
        </w:rPr>
        <w:t>.</w:t>
      </w:r>
    </w:p>
    <w:p w14:paraId="5F2E2522"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Experiment 4 - Hyperparameter Tuning:</w:t>
      </w:r>
    </w:p>
    <w:p w14:paraId="085366CB" w14:textId="77777777" w:rsidR="002E3FAC" w:rsidRPr="002E3FAC" w:rsidRDefault="002E3FAC" w:rsidP="002E3FAC">
      <w:pPr>
        <w:numPr>
          <w:ilvl w:val="0"/>
          <w:numId w:val="15"/>
        </w:numPr>
        <w:rPr>
          <w:rFonts w:asciiTheme="majorHAnsi" w:hAnsiTheme="majorHAnsi" w:cstheme="majorHAnsi"/>
          <w:sz w:val="26"/>
          <w:szCs w:val="26"/>
        </w:rPr>
      </w:pPr>
      <w:r w:rsidRPr="002E3FAC">
        <w:rPr>
          <w:rFonts w:asciiTheme="majorHAnsi" w:hAnsiTheme="majorHAnsi" w:cstheme="majorHAnsi"/>
          <w:sz w:val="26"/>
          <w:szCs w:val="26"/>
        </w:rPr>
        <w:t xml:space="preserve">I adjusted the </w:t>
      </w:r>
      <w:proofErr w:type="spellStart"/>
      <w:r w:rsidRPr="002E3FAC">
        <w:rPr>
          <w:rFonts w:asciiTheme="majorHAnsi" w:hAnsiTheme="majorHAnsi" w:cstheme="majorHAnsi"/>
          <w:sz w:val="26"/>
          <w:szCs w:val="26"/>
        </w:rPr>
        <w:t>in_channels</w:t>
      </w:r>
      <w:proofErr w:type="spellEnd"/>
      <w:r w:rsidRPr="002E3FAC">
        <w:rPr>
          <w:rFonts w:asciiTheme="majorHAnsi" w:hAnsiTheme="majorHAnsi" w:cstheme="majorHAnsi"/>
          <w:sz w:val="26"/>
          <w:szCs w:val="26"/>
        </w:rPr>
        <w:t xml:space="preserve"> and </w:t>
      </w:r>
      <w:proofErr w:type="spellStart"/>
      <w:r w:rsidRPr="002E3FAC">
        <w:rPr>
          <w:rFonts w:asciiTheme="majorHAnsi" w:hAnsiTheme="majorHAnsi" w:cstheme="majorHAnsi"/>
          <w:sz w:val="26"/>
          <w:szCs w:val="26"/>
        </w:rPr>
        <w:t>out_channels</w:t>
      </w:r>
      <w:proofErr w:type="spellEnd"/>
      <w:r w:rsidRPr="002E3FAC">
        <w:rPr>
          <w:rFonts w:asciiTheme="majorHAnsi" w:hAnsiTheme="majorHAnsi" w:cstheme="majorHAnsi"/>
          <w:sz w:val="26"/>
          <w:szCs w:val="26"/>
        </w:rPr>
        <w:t xml:space="preserve"> in </w:t>
      </w:r>
      <w:proofErr w:type="spellStart"/>
      <w:r w:rsidRPr="002E3FAC">
        <w:rPr>
          <w:rFonts w:asciiTheme="majorHAnsi" w:hAnsiTheme="majorHAnsi" w:cstheme="majorHAnsi"/>
          <w:sz w:val="26"/>
          <w:szCs w:val="26"/>
        </w:rPr>
        <w:t>GCNConv</w:t>
      </w:r>
      <w:proofErr w:type="spellEnd"/>
      <w:r w:rsidRPr="002E3FAC">
        <w:rPr>
          <w:rFonts w:asciiTheme="majorHAnsi" w:hAnsiTheme="majorHAnsi" w:cstheme="majorHAnsi"/>
          <w:sz w:val="26"/>
          <w:szCs w:val="26"/>
        </w:rPr>
        <w:t xml:space="preserve">() and found that smaller values for </w:t>
      </w:r>
      <w:proofErr w:type="spellStart"/>
      <w:r w:rsidRPr="002E3FAC">
        <w:rPr>
          <w:rFonts w:asciiTheme="majorHAnsi" w:hAnsiTheme="majorHAnsi" w:cstheme="majorHAnsi"/>
          <w:sz w:val="26"/>
          <w:szCs w:val="26"/>
        </w:rPr>
        <w:t>out_channels</w:t>
      </w:r>
      <w:proofErr w:type="spellEnd"/>
      <w:r w:rsidRPr="002E3FAC">
        <w:rPr>
          <w:rFonts w:asciiTheme="majorHAnsi" w:hAnsiTheme="majorHAnsi" w:cstheme="majorHAnsi"/>
          <w:sz w:val="26"/>
          <w:szCs w:val="26"/>
        </w:rPr>
        <w:t xml:space="preserve"> led to faster training but slightly lower accuracy. I selected </w:t>
      </w:r>
      <w:r w:rsidRPr="002E3FAC">
        <w:rPr>
          <w:rFonts w:asciiTheme="majorHAnsi" w:hAnsiTheme="majorHAnsi" w:cstheme="majorHAnsi"/>
          <w:b/>
          <w:bCs/>
          <w:sz w:val="26"/>
          <w:szCs w:val="26"/>
        </w:rPr>
        <w:t>16</w:t>
      </w:r>
      <w:r w:rsidRPr="002E3FAC">
        <w:rPr>
          <w:rFonts w:asciiTheme="majorHAnsi" w:hAnsiTheme="majorHAnsi" w:cstheme="majorHAnsi"/>
          <w:sz w:val="26"/>
          <w:szCs w:val="26"/>
        </w:rPr>
        <w:t xml:space="preserve"> as </w:t>
      </w:r>
      <w:proofErr w:type="gramStart"/>
      <w:r w:rsidRPr="002E3FAC">
        <w:rPr>
          <w:rFonts w:asciiTheme="majorHAnsi" w:hAnsiTheme="majorHAnsi" w:cstheme="majorHAnsi"/>
          <w:sz w:val="26"/>
          <w:szCs w:val="26"/>
        </w:rPr>
        <w:t>an</w:t>
      </w:r>
      <w:proofErr w:type="gramEnd"/>
      <w:r w:rsidRPr="002E3FAC">
        <w:rPr>
          <w:rFonts w:asciiTheme="majorHAnsi" w:hAnsiTheme="majorHAnsi" w:cstheme="majorHAnsi"/>
          <w:sz w:val="26"/>
          <w:szCs w:val="26"/>
        </w:rPr>
        <w:t xml:space="preserve"> optimal value for both </w:t>
      </w:r>
      <w:proofErr w:type="spellStart"/>
      <w:r w:rsidRPr="002E3FAC">
        <w:rPr>
          <w:rFonts w:asciiTheme="majorHAnsi" w:hAnsiTheme="majorHAnsi" w:cstheme="majorHAnsi"/>
          <w:sz w:val="26"/>
          <w:szCs w:val="26"/>
        </w:rPr>
        <w:t>in_channels</w:t>
      </w:r>
      <w:proofErr w:type="spellEnd"/>
      <w:r w:rsidRPr="002E3FAC">
        <w:rPr>
          <w:rFonts w:asciiTheme="majorHAnsi" w:hAnsiTheme="majorHAnsi" w:cstheme="majorHAnsi"/>
          <w:sz w:val="26"/>
          <w:szCs w:val="26"/>
        </w:rPr>
        <w:t xml:space="preserve"> and </w:t>
      </w:r>
      <w:proofErr w:type="spellStart"/>
      <w:r w:rsidRPr="002E3FAC">
        <w:rPr>
          <w:rFonts w:asciiTheme="majorHAnsi" w:hAnsiTheme="majorHAnsi" w:cstheme="majorHAnsi"/>
          <w:sz w:val="26"/>
          <w:szCs w:val="26"/>
        </w:rPr>
        <w:t>out_channels</w:t>
      </w:r>
      <w:proofErr w:type="spellEnd"/>
      <w:r w:rsidRPr="002E3FAC">
        <w:rPr>
          <w:rFonts w:asciiTheme="majorHAnsi" w:hAnsiTheme="majorHAnsi" w:cstheme="majorHAnsi"/>
          <w:sz w:val="26"/>
          <w:szCs w:val="26"/>
        </w:rPr>
        <w:t>.</w:t>
      </w:r>
    </w:p>
    <w:p w14:paraId="029B25BC"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Experiment 5 - Adding Skip Connections:</w:t>
      </w:r>
    </w:p>
    <w:p w14:paraId="15034250" w14:textId="77777777" w:rsidR="002E3FAC" w:rsidRPr="002E3FAC" w:rsidRDefault="002E3FAC" w:rsidP="002E3FAC">
      <w:pPr>
        <w:numPr>
          <w:ilvl w:val="0"/>
          <w:numId w:val="16"/>
        </w:numPr>
        <w:rPr>
          <w:rFonts w:asciiTheme="majorHAnsi" w:hAnsiTheme="majorHAnsi" w:cstheme="majorHAnsi"/>
          <w:sz w:val="26"/>
          <w:szCs w:val="26"/>
        </w:rPr>
      </w:pPr>
      <w:r w:rsidRPr="002E3FAC">
        <w:rPr>
          <w:rFonts w:asciiTheme="majorHAnsi" w:hAnsiTheme="majorHAnsi" w:cstheme="majorHAnsi"/>
          <w:sz w:val="26"/>
          <w:szCs w:val="26"/>
        </w:rPr>
        <w:t xml:space="preserve">I added skip connections between some of the </w:t>
      </w:r>
      <w:proofErr w:type="spellStart"/>
      <w:r w:rsidRPr="002E3FAC">
        <w:rPr>
          <w:rFonts w:asciiTheme="majorHAnsi" w:hAnsiTheme="majorHAnsi" w:cstheme="majorHAnsi"/>
          <w:sz w:val="26"/>
          <w:szCs w:val="26"/>
        </w:rPr>
        <w:t>GCNConv</w:t>
      </w:r>
      <w:proofErr w:type="spellEnd"/>
      <w:r w:rsidRPr="002E3FAC">
        <w:rPr>
          <w:rFonts w:asciiTheme="majorHAnsi" w:hAnsiTheme="majorHAnsi" w:cstheme="majorHAnsi"/>
          <w:sz w:val="26"/>
          <w:szCs w:val="26"/>
        </w:rPr>
        <w:t>() layers to improve the model’s performance.</w:t>
      </w:r>
    </w:p>
    <w:p w14:paraId="3913C691" w14:textId="77777777" w:rsidR="002E3FAC" w:rsidRPr="002E3FAC" w:rsidRDefault="002E3FAC" w:rsidP="002E3FAC">
      <w:pPr>
        <w:numPr>
          <w:ilvl w:val="0"/>
          <w:numId w:val="16"/>
        </w:numPr>
        <w:rPr>
          <w:rFonts w:asciiTheme="majorHAnsi" w:hAnsiTheme="majorHAnsi" w:cstheme="majorHAnsi"/>
          <w:sz w:val="26"/>
          <w:szCs w:val="26"/>
        </w:rPr>
      </w:pPr>
      <w:r w:rsidRPr="002E3FAC">
        <w:rPr>
          <w:rFonts w:asciiTheme="majorHAnsi" w:hAnsiTheme="majorHAnsi" w:cstheme="majorHAnsi"/>
          <w:b/>
          <w:bCs/>
          <w:sz w:val="26"/>
          <w:szCs w:val="26"/>
        </w:rPr>
        <w:lastRenderedPageBreak/>
        <w:t>Observation</w:t>
      </w:r>
      <w:r w:rsidRPr="002E3FAC">
        <w:rPr>
          <w:rFonts w:asciiTheme="majorHAnsi" w:hAnsiTheme="majorHAnsi" w:cstheme="majorHAnsi"/>
          <w:sz w:val="26"/>
          <w:szCs w:val="26"/>
        </w:rPr>
        <w:t>: Adding skip connections stabilized the learning process and improved validation accuracy. It helped in mitigating the degradation that occurred with deeper layers.</w:t>
      </w:r>
    </w:p>
    <w:p w14:paraId="0830B4A0" w14:textId="77777777" w:rsidR="002E3FAC" w:rsidRPr="002E3FAC" w:rsidRDefault="002E3FAC" w:rsidP="002E3FAC">
      <w:pPr>
        <w:rPr>
          <w:rFonts w:asciiTheme="majorHAnsi" w:hAnsiTheme="majorHAnsi" w:cstheme="majorHAnsi"/>
          <w:sz w:val="26"/>
          <w:szCs w:val="26"/>
        </w:rPr>
      </w:pPr>
    </w:p>
    <w:p w14:paraId="1D78ADAF"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sz w:val="26"/>
          <w:szCs w:val="26"/>
        </w:rPr>
        <w:pict w14:anchorId="3541C87A">
          <v:rect id="_x0000_i1045" style="width:0;height:1.5pt" o:hralign="center" o:hrstd="t" o:hr="t" fillcolor="#a0a0a0" stroked="f"/>
        </w:pict>
      </w:r>
    </w:p>
    <w:p w14:paraId="39ABD94F" w14:textId="77777777" w:rsidR="002E3FAC" w:rsidRPr="002E3FAC" w:rsidRDefault="002E3FAC" w:rsidP="002E3FAC">
      <w:pPr>
        <w:rPr>
          <w:rFonts w:asciiTheme="majorHAnsi" w:hAnsiTheme="majorHAnsi" w:cstheme="majorHAnsi"/>
          <w:b/>
          <w:bCs/>
          <w:color w:val="00B050"/>
          <w:sz w:val="26"/>
          <w:szCs w:val="26"/>
        </w:rPr>
      </w:pPr>
      <w:r w:rsidRPr="002E3FAC">
        <w:rPr>
          <w:rFonts w:asciiTheme="majorHAnsi" w:hAnsiTheme="majorHAnsi" w:cstheme="majorHAnsi"/>
          <w:b/>
          <w:bCs/>
          <w:color w:val="00B050"/>
          <w:sz w:val="26"/>
          <w:szCs w:val="26"/>
        </w:rPr>
        <w:t>4. Comparison of GNN Models</w:t>
      </w:r>
    </w:p>
    <w:p w14:paraId="10BC7129" w14:textId="77777777" w:rsidR="002E3FAC" w:rsidRPr="002E3FAC" w:rsidRDefault="002E3FAC" w:rsidP="002E3FAC">
      <w:pPr>
        <w:rPr>
          <w:rFonts w:asciiTheme="majorHAnsi" w:hAnsiTheme="majorHAnsi" w:cstheme="majorHAnsi"/>
          <w:sz w:val="26"/>
          <w:szCs w:val="26"/>
        </w:rPr>
      </w:pPr>
      <w:r w:rsidRPr="002E3FAC">
        <w:rPr>
          <w:rFonts w:asciiTheme="majorHAnsi" w:hAnsiTheme="majorHAnsi" w:cstheme="majorHAnsi"/>
          <w:b/>
          <w:bCs/>
          <w:sz w:val="26"/>
          <w:szCs w:val="26"/>
        </w:rPr>
        <w:t xml:space="preserve">Message Passing GNN, GCN, GAT, and </w:t>
      </w:r>
      <w:proofErr w:type="spellStart"/>
      <w:r w:rsidRPr="002E3FAC">
        <w:rPr>
          <w:rFonts w:asciiTheme="majorHAnsi" w:hAnsiTheme="majorHAnsi" w:cstheme="majorHAnsi"/>
          <w:b/>
          <w:bCs/>
          <w:sz w:val="26"/>
          <w:szCs w:val="26"/>
        </w:rPr>
        <w:t>GraphSAGE</w:t>
      </w:r>
      <w:proofErr w:type="spellEnd"/>
      <w:r w:rsidRPr="002E3FAC">
        <w:rPr>
          <w:rFonts w:asciiTheme="majorHAnsi" w:hAnsiTheme="majorHAnsi" w:cstheme="majorHAnsi"/>
          <w:b/>
          <w:bCs/>
          <w:sz w:val="26"/>
          <w:szCs w:val="26"/>
        </w:rPr>
        <w:t>:</w:t>
      </w:r>
    </w:p>
    <w:p w14:paraId="284DF3FC" w14:textId="77777777" w:rsidR="002E3FAC" w:rsidRPr="002E3FAC" w:rsidRDefault="002E3FAC" w:rsidP="002E3FAC">
      <w:pPr>
        <w:numPr>
          <w:ilvl w:val="0"/>
          <w:numId w:val="19"/>
        </w:numPr>
        <w:rPr>
          <w:rFonts w:asciiTheme="majorHAnsi" w:hAnsiTheme="majorHAnsi" w:cstheme="majorHAnsi"/>
          <w:sz w:val="26"/>
          <w:szCs w:val="26"/>
        </w:rPr>
      </w:pPr>
      <w:r w:rsidRPr="002E3FAC">
        <w:rPr>
          <w:rFonts w:asciiTheme="majorHAnsi" w:hAnsiTheme="majorHAnsi" w:cstheme="majorHAnsi"/>
          <w:b/>
          <w:bCs/>
          <w:sz w:val="26"/>
          <w:szCs w:val="26"/>
        </w:rPr>
        <w:t>Message Passing GNN</w:t>
      </w:r>
      <w:r w:rsidRPr="002E3FAC">
        <w:rPr>
          <w:rFonts w:asciiTheme="majorHAnsi" w:hAnsiTheme="majorHAnsi" w:cstheme="majorHAnsi"/>
          <w:sz w:val="26"/>
          <w:szCs w:val="26"/>
        </w:rPr>
        <w:t>: Relies on iteratively passing node features to neighbors.</w:t>
      </w:r>
    </w:p>
    <w:p w14:paraId="5195C5F7" w14:textId="77777777" w:rsidR="002E3FAC" w:rsidRPr="002E3FAC" w:rsidRDefault="002E3FAC" w:rsidP="002E3FAC">
      <w:pPr>
        <w:numPr>
          <w:ilvl w:val="0"/>
          <w:numId w:val="19"/>
        </w:numPr>
        <w:rPr>
          <w:rFonts w:asciiTheme="majorHAnsi" w:hAnsiTheme="majorHAnsi" w:cstheme="majorHAnsi"/>
          <w:sz w:val="26"/>
          <w:szCs w:val="26"/>
        </w:rPr>
      </w:pPr>
      <w:r w:rsidRPr="002E3FAC">
        <w:rPr>
          <w:rFonts w:asciiTheme="majorHAnsi" w:hAnsiTheme="majorHAnsi" w:cstheme="majorHAnsi"/>
          <w:b/>
          <w:bCs/>
          <w:sz w:val="26"/>
          <w:szCs w:val="26"/>
        </w:rPr>
        <w:t>GCN (Graph Convolutional Network)</w:t>
      </w:r>
      <w:r w:rsidRPr="002E3FAC">
        <w:rPr>
          <w:rFonts w:asciiTheme="majorHAnsi" w:hAnsiTheme="majorHAnsi" w:cstheme="majorHAnsi"/>
          <w:sz w:val="26"/>
          <w:szCs w:val="26"/>
        </w:rPr>
        <w:t>: Utilizes convolutional layers that aggregate node information based on neighbors.</w:t>
      </w:r>
    </w:p>
    <w:p w14:paraId="79D87024" w14:textId="77777777" w:rsidR="002E3FAC" w:rsidRPr="002E3FAC" w:rsidRDefault="002E3FAC" w:rsidP="002E3FAC">
      <w:pPr>
        <w:numPr>
          <w:ilvl w:val="0"/>
          <w:numId w:val="19"/>
        </w:numPr>
        <w:rPr>
          <w:rFonts w:asciiTheme="majorHAnsi" w:hAnsiTheme="majorHAnsi" w:cstheme="majorHAnsi"/>
          <w:sz w:val="26"/>
          <w:szCs w:val="26"/>
        </w:rPr>
      </w:pPr>
      <w:r w:rsidRPr="002E3FAC">
        <w:rPr>
          <w:rFonts w:asciiTheme="majorHAnsi" w:hAnsiTheme="majorHAnsi" w:cstheme="majorHAnsi"/>
          <w:b/>
          <w:bCs/>
          <w:sz w:val="26"/>
          <w:szCs w:val="26"/>
        </w:rPr>
        <w:t>GAT (Graph Attention Network)</w:t>
      </w:r>
      <w:r w:rsidRPr="002E3FAC">
        <w:rPr>
          <w:rFonts w:asciiTheme="majorHAnsi" w:hAnsiTheme="majorHAnsi" w:cstheme="majorHAnsi"/>
          <w:sz w:val="26"/>
          <w:szCs w:val="26"/>
        </w:rPr>
        <w:t>: Introduces attention mechanisms to weigh neighboring node contributions.</w:t>
      </w:r>
    </w:p>
    <w:p w14:paraId="7F5305FE" w14:textId="77777777" w:rsidR="002E3FAC" w:rsidRPr="002E3FAC" w:rsidRDefault="002E3FAC" w:rsidP="002E3FAC">
      <w:pPr>
        <w:numPr>
          <w:ilvl w:val="0"/>
          <w:numId w:val="19"/>
        </w:numPr>
        <w:rPr>
          <w:rFonts w:asciiTheme="majorHAnsi" w:hAnsiTheme="majorHAnsi" w:cstheme="majorHAnsi"/>
          <w:sz w:val="26"/>
          <w:szCs w:val="26"/>
        </w:rPr>
      </w:pPr>
      <w:proofErr w:type="spellStart"/>
      <w:r w:rsidRPr="002E3FAC">
        <w:rPr>
          <w:rFonts w:asciiTheme="majorHAnsi" w:hAnsiTheme="majorHAnsi" w:cstheme="majorHAnsi"/>
          <w:b/>
          <w:bCs/>
          <w:sz w:val="26"/>
          <w:szCs w:val="26"/>
        </w:rPr>
        <w:t>GraphSAGE</w:t>
      </w:r>
      <w:proofErr w:type="spellEnd"/>
      <w:r w:rsidRPr="002E3FAC">
        <w:rPr>
          <w:rFonts w:asciiTheme="majorHAnsi" w:hAnsiTheme="majorHAnsi" w:cstheme="majorHAnsi"/>
          <w:sz w:val="26"/>
          <w:szCs w:val="26"/>
        </w:rPr>
        <w:t>: Samples a fixed number of neighbors and aggregates them, which makes it scalable to large graphs.</w:t>
      </w:r>
    </w:p>
    <w:p w14:paraId="28D2EDF0" w14:textId="418082FD" w:rsidR="00457734" w:rsidRPr="002E3FAC" w:rsidRDefault="00457734">
      <w:pPr>
        <w:rPr>
          <w:rFonts w:asciiTheme="majorHAnsi" w:hAnsiTheme="majorHAnsi" w:cstheme="majorHAnsi"/>
          <w:sz w:val="26"/>
          <w:szCs w:val="26"/>
        </w:rPr>
      </w:pPr>
    </w:p>
    <w:sectPr w:rsidR="00457734" w:rsidRPr="002E3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3A0D09"/>
    <w:multiLevelType w:val="multilevel"/>
    <w:tmpl w:val="9080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0763E"/>
    <w:multiLevelType w:val="multilevel"/>
    <w:tmpl w:val="CE3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A755B"/>
    <w:multiLevelType w:val="multilevel"/>
    <w:tmpl w:val="075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D3FE5"/>
    <w:multiLevelType w:val="multilevel"/>
    <w:tmpl w:val="E92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5561F"/>
    <w:multiLevelType w:val="multilevel"/>
    <w:tmpl w:val="305C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251BB"/>
    <w:multiLevelType w:val="multilevel"/>
    <w:tmpl w:val="6B2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11AE2"/>
    <w:multiLevelType w:val="multilevel"/>
    <w:tmpl w:val="2B7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54DC1"/>
    <w:multiLevelType w:val="multilevel"/>
    <w:tmpl w:val="403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A2A96"/>
    <w:multiLevelType w:val="multilevel"/>
    <w:tmpl w:val="F18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E3AC1"/>
    <w:multiLevelType w:val="multilevel"/>
    <w:tmpl w:val="8A6E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053172">
    <w:abstractNumId w:val="8"/>
  </w:num>
  <w:num w:numId="2" w16cid:durableId="1549756670">
    <w:abstractNumId w:val="6"/>
  </w:num>
  <w:num w:numId="3" w16cid:durableId="281957666">
    <w:abstractNumId w:val="5"/>
  </w:num>
  <w:num w:numId="4" w16cid:durableId="599685547">
    <w:abstractNumId w:val="4"/>
  </w:num>
  <w:num w:numId="5" w16cid:durableId="1695424506">
    <w:abstractNumId w:val="7"/>
  </w:num>
  <w:num w:numId="6" w16cid:durableId="1894004872">
    <w:abstractNumId w:val="3"/>
  </w:num>
  <w:num w:numId="7" w16cid:durableId="1108112808">
    <w:abstractNumId w:val="2"/>
  </w:num>
  <w:num w:numId="8" w16cid:durableId="131412471">
    <w:abstractNumId w:val="1"/>
  </w:num>
  <w:num w:numId="9" w16cid:durableId="1019742149">
    <w:abstractNumId w:val="0"/>
  </w:num>
  <w:num w:numId="10" w16cid:durableId="865337955">
    <w:abstractNumId w:val="17"/>
  </w:num>
  <w:num w:numId="11" w16cid:durableId="2081323088">
    <w:abstractNumId w:val="12"/>
  </w:num>
  <w:num w:numId="12" w16cid:durableId="743331426">
    <w:abstractNumId w:val="16"/>
  </w:num>
  <w:num w:numId="13" w16cid:durableId="794908345">
    <w:abstractNumId w:val="10"/>
  </w:num>
  <w:num w:numId="14" w16cid:durableId="975064334">
    <w:abstractNumId w:val="9"/>
  </w:num>
  <w:num w:numId="15" w16cid:durableId="112678193">
    <w:abstractNumId w:val="14"/>
  </w:num>
  <w:num w:numId="16" w16cid:durableId="1016885657">
    <w:abstractNumId w:val="18"/>
  </w:num>
  <w:num w:numId="17" w16cid:durableId="2105757620">
    <w:abstractNumId w:val="11"/>
  </w:num>
  <w:num w:numId="18" w16cid:durableId="811601628">
    <w:abstractNumId w:val="15"/>
  </w:num>
  <w:num w:numId="19" w16cid:durableId="90204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2A"/>
    <w:rsid w:val="0029639D"/>
    <w:rsid w:val="002E3FAC"/>
    <w:rsid w:val="00326F90"/>
    <w:rsid w:val="003C11DA"/>
    <w:rsid w:val="003C45CA"/>
    <w:rsid w:val="00457734"/>
    <w:rsid w:val="006104C8"/>
    <w:rsid w:val="0061612A"/>
    <w:rsid w:val="006B0153"/>
    <w:rsid w:val="00842780"/>
    <w:rsid w:val="009F377F"/>
    <w:rsid w:val="00AA1D8D"/>
    <w:rsid w:val="00AA62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5E58C"/>
  <w14:defaultImageDpi w14:val="300"/>
  <w15:docId w15:val="{1A1027BB-048B-488E-AEF1-C0FD402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636656">
      <w:bodyDiv w:val="1"/>
      <w:marLeft w:val="0"/>
      <w:marRight w:val="0"/>
      <w:marTop w:val="0"/>
      <w:marBottom w:val="0"/>
      <w:divBdr>
        <w:top w:val="none" w:sz="0" w:space="0" w:color="auto"/>
        <w:left w:val="none" w:sz="0" w:space="0" w:color="auto"/>
        <w:bottom w:val="none" w:sz="0" w:space="0" w:color="auto"/>
        <w:right w:val="none" w:sz="0" w:space="0" w:color="auto"/>
      </w:divBdr>
    </w:div>
    <w:div w:id="1490098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Perera C.S.C it21279720</cp:lastModifiedBy>
  <cp:revision>3</cp:revision>
  <dcterms:created xsi:type="dcterms:W3CDTF">2013-12-23T23:15:00Z</dcterms:created>
  <dcterms:modified xsi:type="dcterms:W3CDTF">2024-09-14T11:12:00Z</dcterms:modified>
  <cp:category/>
</cp:coreProperties>
</file>