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3206F" w14:textId="77777777" w:rsidR="00C90C73" w:rsidRDefault="00C90C73" w:rsidP="00C90C73">
      <w:pPr>
        <w:rPr>
          <w:rFonts w:ascii="Times New Roman" w:hAnsi="Times New Roman" w:cs="Times New Roman"/>
          <w:sz w:val="24"/>
          <w:szCs w:val="24"/>
        </w:rPr>
      </w:pPr>
      <w:r w:rsidRPr="00C90C73">
        <w:rPr>
          <w:rFonts w:ascii="Times New Roman" w:hAnsi="Times New Roman" w:cs="Times New Roman"/>
          <w:sz w:val="24"/>
          <w:szCs w:val="24"/>
        </w:rPr>
        <w:t>DL lab 6 – Graph Neural Networks</w:t>
      </w:r>
    </w:p>
    <w:p w14:paraId="3E0D83D3" w14:textId="77777777" w:rsidR="00C90C73" w:rsidRDefault="00C90C73" w:rsidP="00C90C73">
      <w:pPr>
        <w:rPr>
          <w:rFonts w:ascii="Times New Roman" w:hAnsi="Times New Roman" w:cs="Times New Roman"/>
          <w:sz w:val="24"/>
          <w:szCs w:val="24"/>
        </w:rPr>
      </w:pPr>
    </w:p>
    <w:p w14:paraId="4DF4C227" w14:textId="77777777" w:rsidR="00C90C73" w:rsidRPr="00C90C73" w:rsidRDefault="00C90C73" w:rsidP="00C90C73">
      <w:pPr>
        <w:spacing w:line="256" w:lineRule="auto"/>
        <w:contextualSpacing/>
        <w:jc w:val="both"/>
        <w:rPr>
          <w:rFonts w:ascii="Calibri" w:eastAsia="Calibri" w:hAnsi="Calibri" w:cs="Iskoola Pota"/>
          <w:b/>
          <w:bCs/>
          <w:kern w:val="0"/>
          <w:szCs w:val="22"/>
          <w:lang w:bidi="si-LK"/>
          <w14:ligatures w14:val="none"/>
        </w:rPr>
      </w:pPr>
      <w:r w:rsidRPr="00C90C73">
        <w:rPr>
          <w:rFonts w:ascii="Calibri" w:eastAsia="Calibri" w:hAnsi="Calibri" w:cs="Iskoola Pota"/>
          <w:b/>
          <w:bCs/>
          <w:kern w:val="0"/>
          <w:szCs w:val="22"/>
          <w:lang w:bidi="si-LK"/>
          <w14:ligatures w14:val="none"/>
        </w:rPr>
        <w:t>Question 02</w:t>
      </w:r>
    </w:p>
    <w:p w14:paraId="06D9CCD6" w14:textId="5E67D1DD" w:rsidR="00C90C73" w:rsidRPr="00C90C73" w:rsidRDefault="00C90C73" w:rsidP="00C90C73">
      <w:pPr>
        <w:spacing w:line="256" w:lineRule="auto"/>
        <w:contextualSpacing/>
        <w:jc w:val="both"/>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1. </w:t>
      </w:r>
      <w:r w:rsidRPr="00C90C73">
        <w:rPr>
          <w:rFonts w:ascii="Calibri" w:eastAsia="Calibri" w:hAnsi="Calibri" w:cs="Iskoola Pota"/>
          <w:kern w:val="0"/>
          <w:szCs w:val="22"/>
          <w:lang w:bidi="si-LK"/>
          <w14:ligatures w14:val="none"/>
        </w:rPr>
        <w:t>Explain the differences between supervised learning, self-supervised learning and semi-supervised learning methods</w:t>
      </w:r>
    </w:p>
    <w:p w14:paraId="3051DF9D" w14:textId="33946E68" w:rsidR="00C90C73" w:rsidRDefault="00C90C73" w:rsidP="00C90C73">
      <w:pPr>
        <w:pStyle w:val="ListParagraph"/>
        <w:numPr>
          <w:ilvl w:val="0"/>
          <w:numId w:val="4"/>
        </w:numPr>
        <w:spacing w:line="256" w:lineRule="auto"/>
        <w:jc w:val="both"/>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Supervised learning - </w:t>
      </w:r>
      <w:r w:rsidRPr="00C90C73">
        <w:rPr>
          <w:rFonts w:ascii="Calibri" w:eastAsia="Calibri" w:hAnsi="Calibri" w:cs="Iskoola Pota"/>
          <w:kern w:val="0"/>
          <w:szCs w:val="22"/>
          <w:lang w:bidi="si-LK"/>
          <w14:ligatures w14:val="none"/>
        </w:rPr>
        <w:t>In supervised learning, the model is trained on a labeled dataset where each data point has a corresponding label or target. The model learns to map inputs to the correct outputs based on this labeled data.</w:t>
      </w:r>
    </w:p>
    <w:p w14:paraId="7D558E2B" w14:textId="353F395A" w:rsidR="00C90C73" w:rsidRDefault="00C90C73" w:rsidP="00C90C73">
      <w:pPr>
        <w:pStyle w:val="ListParagraph"/>
        <w:numPr>
          <w:ilvl w:val="0"/>
          <w:numId w:val="4"/>
        </w:numPr>
        <w:spacing w:line="256" w:lineRule="auto"/>
        <w:jc w:val="both"/>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Self-supervised learning - </w:t>
      </w:r>
      <w:r w:rsidRPr="00C90C73">
        <w:rPr>
          <w:rFonts w:ascii="Calibri" w:eastAsia="Calibri" w:hAnsi="Calibri" w:cs="Iskoola Pota"/>
          <w:kern w:val="0"/>
          <w:szCs w:val="22"/>
          <w:lang w:bidi="si-LK"/>
          <w14:ligatures w14:val="none"/>
        </w:rPr>
        <w:t>Self-supervised learning is a variant of unsupervised learning where the model generates its own labels from the data.</w:t>
      </w:r>
      <w:r w:rsidRPr="00C90C73">
        <w:t xml:space="preserve"> </w:t>
      </w:r>
      <w:r>
        <w:rPr>
          <w:rFonts w:ascii="Calibri" w:eastAsia="Calibri" w:hAnsi="Calibri" w:cs="Iskoola Pota"/>
          <w:kern w:val="0"/>
          <w:szCs w:val="22"/>
          <w:lang w:bidi="si-LK"/>
          <w14:ligatures w14:val="none"/>
        </w:rPr>
        <w:t>T</w:t>
      </w:r>
      <w:r w:rsidRPr="00C90C73">
        <w:rPr>
          <w:rFonts w:ascii="Calibri" w:eastAsia="Calibri" w:hAnsi="Calibri" w:cs="Iskoola Pota"/>
          <w:kern w:val="0"/>
          <w:szCs w:val="22"/>
          <w:lang w:bidi="si-LK"/>
          <w14:ligatures w14:val="none"/>
        </w:rPr>
        <w:t>he model solves a pretext task without requiring manual labeling.</w:t>
      </w:r>
    </w:p>
    <w:p w14:paraId="5F2F5871" w14:textId="4C237E90" w:rsidR="00C90C73" w:rsidRDefault="00C90C73" w:rsidP="00C90C73">
      <w:pPr>
        <w:pStyle w:val="ListParagraph"/>
        <w:numPr>
          <w:ilvl w:val="0"/>
          <w:numId w:val="4"/>
        </w:numPr>
        <w:spacing w:line="256" w:lineRule="auto"/>
        <w:jc w:val="both"/>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Semi-supervised learning - </w:t>
      </w:r>
      <w:r w:rsidRPr="00C90C73">
        <w:rPr>
          <w:rFonts w:ascii="Calibri" w:eastAsia="Calibri" w:hAnsi="Calibri" w:cs="Iskoola Pota"/>
          <w:kern w:val="0"/>
          <w:szCs w:val="22"/>
          <w:lang w:bidi="si-LK"/>
          <w14:ligatures w14:val="none"/>
        </w:rPr>
        <w:t>Semi-supervised learning uses a small amount of labeled data along with a large amount of unlabeled data. The model learns from both to improve performance, combining the advantages of supervised and unsupervised learning.</w:t>
      </w:r>
    </w:p>
    <w:p w14:paraId="72BE4257" w14:textId="2CFD90B0" w:rsidR="00C90C73" w:rsidRDefault="00C90C73" w:rsidP="0029568E">
      <w:pPr>
        <w:spacing w:line="256" w:lineRule="auto"/>
        <w:contextualSpacing/>
        <w:jc w:val="both"/>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2. </w:t>
      </w:r>
      <w:r>
        <w:rPr>
          <w:rFonts w:ascii="Calibri" w:eastAsia="Calibri" w:hAnsi="Calibri" w:cs="Iskoola Pota"/>
          <w:kern w:val="0"/>
          <w:szCs w:val="22"/>
          <w:lang w:bidi="si-LK"/>
          <w14:ligatures w14:val="none"/>
        </w:rPr>
        <w:t>Explain the differences between transductive learning and inductive learning.</w:t>
      </w:r>
    </w:p>
    <w:p w14:paraId="3C9D8A23" w14:textId="5E7F2AF3" w:rsidR="00C90C73" w:rsidRDefault="00C90C73" w:rsidP="0029568E">
      <w:pPr>
        <w:pStyle w:val="ListParagraph"/>
        <w:numPr>
          <w:ilvl w:val="0"/>
          <w:numId w:val="5"/>
        </w:numPr>
        <w:spacing w:line="256" w:lineRule="auto"/>
        <w:jc w:val="both"/>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Transductive learning - </w:t>
      </w:r>
      <w:r w:rsidRPr="00C90C73">
        <w:rPr>
          <w:rFonts w:ascii="Calibri" w:eastAsia="Calibri" w:hAnsi="Calibri" w:cs="Iskoola Pota"/>
          <w:kern w:val="0"/>
          <w:szCs w:val="22"/>
          <w:lang w:bidi="si-LK"/>
          <w14:ligatures w14:val="none"/>
        </w:rPr>
        <w:t>Transductive learning focuses on making predictions only for the specific data points available during training. The model doesn’t generalize to unseen data but instead aims to classify or predict the labels of a given set of unlabeled instances, often within the training set itself.</w:t>
      </w:r>
    </w:p>
    <w:p w14:paraId="02ACC46F" w14:textId="45E6EC25" w:rsidR="00C90C73" w:rsidRDefault="00C90C73" w:rsidP="0029568E">
      <w:pPr>
        <w:pStyle w:val="ListParagraph"/>
        <w:numPr>
          <w:ilvl w:val="0"/>
          <w:numId w:val="5"/>
        </w:numPr>
        <w:spacing w:line="256" w:lineRule="auto"/>
        <w:jc w:val="both"/>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Inductive learning - </w:t>
      </w:r>
      <w:r w:rsidRPr="00C90C73">
        <w:rPr>
          <w:rFonts w:ascii="Calibri" w:eastAsia="Calibri" w:hAnsi="Calibri" w:cs="Iskoola Pota"/>
          <w:kern w:val="0"/>
          <w:szCs w:val="22"/>
          <w:lang w:bidi="si-LK"/>
          <w14:ligatures w14:val="none"/>
        </w:rPr>
        <w:t>Inductive learning trains a model to generalize from the data it has seen so that it can predict labels for new, unseen data points. The model creates a hypothesis that can be applied to future instances beyond the training data.</w:t>
      </w:r>
    </w:p>
    <w:p w14:paraId="7547C72D" w14:textId="77777777" w:rsidR="00E03329" w:rsidRDefault="00E03329" w:rsidP="00E03329">
      <w:pPr>
        <w:pStyle w:val="ListParagraph"/>
        <w:spacing w:line="256" w:lineRule="auto"/>
        <w:rPr>
          <w:rFonts w:ascii="Calibri" w:eastAsia="Calibri" w:hAnsi="Calibri" w:cs="Iskoola Pota"/>
          <w:kern w:val="0"/>
          <w:szCs w:val="22"/>
          <w:lang w:bidi="si-LK"/>
          <w14:ligatures w14:val="none"/>
        </w:rPr>
      </w:pPr>
    </w:p>
    <w:p w14:paraId="72B3483E" w14:textId="52053030" w:rsidR="00E03329" w:rsidRDefault="00E03329" w:rsidP="00E03329">
      <w:pPr>
        <w:spacing w:line="256" w:lineRule="auto"/>
        <w:rPr>
          <w:rFonts w:ascii="Calibri" w:eastAsia="Calibri" w:hAnsi="Calibri" w:cs="Iskoola Pota"/>
          <w:b/>
          <w:bCs/>
          <w:kern w:val="0"/>
          <w:szCs w:val="22"/>
          <w:lang w:bidi="si-LK"/>
          <w14:ligatures w14:val="none"/>
        </w:rPr>
      </w:pPr>
      <w:r w:rsidRPr="00E03329">
        <w:rPr>
          <w:rFonts w:ascii="Calibri" w:eastAsia="Calibri" w:hAnsi="Calibri" w:cs="Iskoola Pota"/>
          <w:b/>
          <w:bCs/>
          <w:kern w:val="0"/>
          <w:szCs w:val="22"/>
          <w:lang w:bidi="si-LK"/>
          <w14:ligatures w14:val="none"/>
        </w:rPr>
        <w:t>Question 04</w:t>
      </w:r>
    </w:p>
    <w:p w14:paraId="11099697" w14:textId="387B8B6D" w:rsidR="00E03329" w:rsidRDefault="00E03329" w:rsidP="0029568E">
      <w:pPr>
        <w:spacing w:line="256" w:lineRule="auto"/>
        <w:contextualSpacing/>
        <w:jc w:val="both"/>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1.</w:t>
      </w:r>
      <w:r w:rsidRPr="00E03329">
        <w:rPr>
          <w:rFonts w:ascii="Calibri" w:eastAsia="Calibri" w:hAnsi="Calibri" w:cs="Iskoola Pota"/>
          <w:kern w:val="0"/>
          <w:szCs w:val="22"/>
          <w:lang w:bidi="si-LK"/>
          <w14:ligatures w14:val="none"/>
        </w:rPr>
        <w:t xml:space="preserve"> </w:t>
      </w:r>
      <w:r>
        <w:rPr>
          <w:rFonts w:ascii="Calibri" w:eastAsia="Calibri" w:hAnsi="Calibri" w:cs="Iskoola Pota"/>
          <w:kern w:val="0"/>
          <w:szCs w:val="22"/>
          <w:lang w:bidi="si-LK"/>
          <w14:ligatures w14:val="none"/>
        </w:rPr>
        <w:t xml:space="preserve">Explain the differences between Message Passing GNN, graph convolution network (GCN), graph attention network (GAT) and </w:t>
      </w:r>
      <w:r>
        <w:rPr>
          <w:rFonts w:ascii="Calibri" w:eastAsia="Calibri" w:hAnsi="Calibri" w:cs="Iskoola Pota"/>
          <w:kern w:val="0"/>
          <w:szCs w:val="22"/>
          <w:lang w:bidi="si-LK"/>
          <w14:ligatures w14:val="none"/>
        </w:rPr>
        <w:t>Graphs AGE</w:t>
      </w:r>
      <w:r>
        <w:rPr>
          <w:rFonts w:ascii="Calibri" w:eastAsia="Calibri" w:hAnsi="Calibri" w:cs="Iskoola Pota"/>
          <w:kern w:val="0"/>
          <w:szCs w:val="22"/>
          <w:lang w:bidi="si-LK"/>
          <w14:ligatures w14:val="none"/>
        </w:rPr>
        <w:t>.  Write the answers in the word file.</w:t>
      </w:r>
    </w:p>
    <w:p w14:paraId="0C98D8A4" w14:textId="77777777" w:rsidR="00E03329" w:rsidRDefault="00E03329" w:rsidP="0029568E">
      <w:pPr>
        <w:spacing w:line="256" w:lineRule="auto"/>
        <w:contextualSpacing/>
        <w:jc w:val="both"/>
        <w:rPr>
          <w:rFonts w:ascii="Calibri" w:eastAsia="Calibri" w:hAnsi="Calibri" w:cs="Iskoola Pota"/>
          <w:kern w:val="0"/>
          <w:szCs w:val="22"/>
          <w:lang w:bidi="si-LK"/>
          <w14:ligatures w14:val="none"/>
        </w:rPr>
      </w:pPr>
    </w:p>
    <w:p w14:paraId="62D9D68D" w14:textId="7E4636D7" w:rsidR="00E03329" w:rsidRDefault="00E03329" w:rsidP="0029568E">
      <w:pPr>
        <w:pStyle w:val="ListParagraph"/>
        <w:numPr>
          <w:ilvl w:val="0"/>
          <w:numId w:val="6"/>
        </w:numPr>
        <w:spacing w:line="256" w:lineRule="auto"/>
        <w:jc w:val="both"/>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Message Passing GNN – </w:t>
      </w:r>
      <w:r w:rsidR="0029568E" w:rsidRPr="0029568E">
        <w:rPr>
          <w:rFonts w:ascii="Calibri" w:eastAsia="Calibri" w:hAnsi="Calibri" w:cs="Iskoola Pota"/>
          <w:kern w:val="0"/>
          <w:szCs w:val="22"/>
          <w:lang w:bidi="si-LK"/>
          <w14:ligatures w14:val="none"/>
        </w:rPr>
        <w:t>MP-GNN is a general framework for learning on graph-structured data where node features are updated by aggregating information from neighboring nodes.</w:t>
      </w:r>
    </w:p>
    <w:p w14:paraId="5BE0B65B" w14:textId="07D3D1F4" w:rsidR="00E03329" w:rsidRDefault="00E03329" w:rsidP="0029568E">
      <w:pPr>
        <w:pStyle w:val="ListParagraph"/>
        <w:numPr>
          <w:ilvl w:val="0"/>
          <w:numId w:val="6"/>
        </w:numPr>
        <w:spacing w:line="256" w:lineRule="auto"/>
        <w:jc w:val="both"/>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Graph convolution network – </w:t>
      </w:r>
      <w:r w:rsidR="0029568E" w:rsidRPr="0029568E">
        <w:rPr>
          <w:rFonts w:ascii="Calibri" w:eastAsia="Calibri" w:hAnsi="Calibri" w:cs="Iskoola Pota"/>
          <w:kern w:val="0"/>
          <w:szCs w:val="22"/>
          <w:lang w:bidi="si-LK"/>
          <w14:ligatures w14:val="none"/>
        </w:rPr>
        <w:t>GCN is a type of MP-GNN that applies a convolution operation to graph data. It aggregates and normalizes feature information from a node’s neighbors to update the node's features.</w:t>
      </w:r>
    </w:p>
    <w:p w14:paraId="05DCA3A0" w14:textId="551D8C36" w:rsidR="00E03329" w:rsidRDefault="00E03329" w:rsidP="0029568E">
      <w:pPr>
        <w:pStyle w:val="ListParagraph"/>
        <w:numPr>
          <w:ilvl w:val="0"/>
          <w:numId w:val="6"/>
        </w:numPr>
        <w:spacing w:line="256" w:lineRule="auto"/>
        <w:jc w:val="both"/>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Graph attention network – </w:t>
      </w:r>
      <w:r w:rsidR="0029568E" w:rsidRPr="0029568E">
        <w:rPr>
          <w:rFonts w:ascii="Calibri" w:eastAsia="Calibri" w:hAnsi="Calibri" w:cs="Iskoola Pota"/>
          <w:kern w:val="0"/>
          <w:szCs w:val="22"/>
          <w:lang w:bidi="si-LK"/>
          <w14:ligatures w14:val="none"/>
        </w:rPr>
        <w:t>GAT introduces attention mechanisms to GNNs. Instead of treating all neighbors equally, GAT learns attention coefficients to weigh the importance of each neighbor during feature aggregation.</w:t>
      </w:r>
    </w:p>
    <w:p w14:paraId="1ACD04F9" w14:textId="4AEF3EDF" w:rsidR="00E03329" w:rsidRPr="00E03329" w:rsidRDefault="00E03329" w:rsidP="0029568E">
      <w:pPr>
        <w:pStyle w:val="ListParagraph"/>
        <w:numPr>
          <w:ilvl w:val="0"/>
          <w:numId w:val="6"/>
        </w:numPr>
        <w:spacing w:line="256" w:lineRule="auto"/>
        <w:jc w:val="both"/>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Graph AGE - </w:t>
      </w:r>
      <w:r w:rsidR="0029568E" w:rsidRPr="0029568E">
        <w:rPr>
          <w:rFonts w:ascii="Calibri" w:eastAsia="Calibri" w:hAnsi="Calibri" w:cs="Iskoola Pota"/>
          <w:kern w:val="0"/>
          <w:szCs w:val="22"/>
          <w:lang w:bidi="si-LK"/>
          <w14:ligatures w14:val="none"/>
        </w:rPr>
        <w:t>GraphSAGE is a scalable GNN model designed to handle large graphs. Instead of using all neighbors, it samples a fixed-size set of neighbors for aggregation, making it efficient for large-scale graphs. It can also generate embeddings for previously unseen nodes</w:t>
      </w:r>
      <w:r w:rsidR="0029568E">
        <w:rPr>
          <w:rFonts w:ascii="Calibri" w:eastAsia="Calibri" w:hAnsi="Calibri" w:cs="Iskoola Pota"/>
          <w:kern w:val="0"/>
          <w:szCs w:val="22"/>
          <w:lang w:bidi="si-LK"/>
          <w14:ligatures w14:val="none"/>
        </w:rPr>
        <w:t>.</w:t>
      </w:r>
    </w:p>
    <w:p w14:paraId="2F43D6BF" w14:textId="77777777" w:rsidR="00770DE3" w:rsidRDefault="00770DE3"/>
    <w:sectPr w:rsidR="00770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altName w:val="Iskoola Pota"/>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5230B7"/>
    <w:multiLevelType w:val="hybridMultilevel"/>
    <w:tmpl w:val="32B4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77709"/>
    <w:multiLevelType w:val="hybridMultilevel"/>
    <w:tmpl w:val="EB56D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31DB3"/>
    <w:multiLevelType w:val="hybridMultilevel"/>
    <w:tmpl w:val="1BA4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06775"/>
    <w:multiLevelType w:val="hybridMultilevel"/>
    <w:tmpl w:val="902A4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126767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3677529">
    <w:abstractNumId w:val="0"/>
  </w:num>
  <w:num w:numId="3" w16cid:durableId="1344747794">
    <w:abstractNumId w:val="2"/>
  </w:num>
  <w:num w:numId="4" w16cid:durableId="72434696">
    <w:abstractNumId w:val="4"/>
  </w:num>
  <w:num w:numId="5" w16cid:durableId="87510284">
    <w:abstractNumId w:val="1"/>
  </w:num>
  <w:num w:numId="6" w16cid:durableId="1369451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73"/>
    <w:rsid w:val="00120C98"/>
    <w:rsid w:val="0029568E"/>
    <w:rsid w:val="0043229F"/>
    <w:rsid w:val="00770DE3"/>
    <w:rsid w:val="008E3AC0"/>
    <w:rsid w:val="00B56E0D"/>
    <w:rsid w:val="00B96EFC"/>
    <w:rsid w:val="00C90C73"/>
    <w:rsid w:val="00D3356A"/>
    <w:rsid w:val="00E02C3E"/>
    <w:rsid w:val="00E03329"/>
    <w:rsid w:val="00F5522D"/>
    <w:rsid w:val="00FC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A436"/>
  <w15:chartTrackingRefBased/>
  <w15:docId w15:val="{21458E6E-937F-4F20-A11F-16B4E79D1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C73"/>
    <w:rPr>
      <w:szCs w:val="28"/>
      <w:lang w:bidi="th-TH"/>
    </w:rPr>
  </w:style>
  <w:style w:type="paragraph" w:styleId="Heading1">
    <w:name w:val="heading 1"/>
    <w:basedOn w:val="Normal"/>
    <w:next w:val="Normal"/>
    <w:link w:val="Heading1Char"/>
    <w:uiPriority w:val="9"/>
    <w:qFormat/>
    <w:rsid w:val="00C90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C73"/>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C90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C73"/>
    <w:rPr>
      <w:rFonts w:eastAsiaTheme="majorEastAsia" w:cstheme="majorBidi"/>
      <w:color w:val="272727" w:themeColor="text1" w:themeTint="D8"/>
    </w:rPr>
  </w:style>
  <w:style w:type="paragraph" w:styleId="Title">
    <w:name w:val="Title"/>
    <w:basedOn w:val="Normal"/>
    <w:next w:val="Normal"/>
    <w:link w:val="TitleChar"/>
    <w:uiPriority w:val="10"/>
    <w:qFormat/>
    <w:rsid w:val="00C90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C73"/>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C90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C73"/>
    <w:pPr>
      <w:spacing w:before="160"/>
      <w:jc w:val="center"/>
    </w:pPr>
    <w:rPr>
      <w:i/>
      <w:iCs/>
      <w:color w:val="404040" w:themeColor="text1" w:themeTint="BF"/>
    </w:rPr>
  </w:style>
  <w:style w:type="character" w:customStyle="1" w:styleId="QuoteChar">
    <w:name w:val="Quote Char"/>
    <w:basedOn w:val="DefaultParagraphFont"/>
    <w:link w:val="Quote"/>
    <w:uiPriority w:val="29"/>
    <w:rsid w:val="00C90C73"/>
    <w:rPr>
      <w:i/>
      <w:iCs/>
      <w:color w:val="404040" w:themeColor="text1" w:themeTint="BF"/>
    </w:rPr>
  </w:style>
  <w:style w:type="paragraph" w:styleId="ListParagraph">
    <w:name w:val="List Paragraph"/>
    <w:basedOn w:val="Normal"/>
    <w:uiPriority w:val="34"/>
    <w:qFormat/>
    <w:rsid w:val="00C90C73"/>
    <w:pPr>
      <w:ind w:left="720"/>
      <w:contextualSpacing/>
    </w:pPr>
  </w:style>
  <w:style w:type="character" w:styleId="IntenseEmphasis">
    <w:name w:val="Intense Emphasis"/>
    <w:basedOn w:val="DefaultParagraphFont"/>
    <w:uiPriority w:val="21"/>
    <w:qFormat/>
    <w:rsid w:val="00C90C73"/>
    <w:rPr>
      <w:i/>
      <w:iCs/>
      <w:color w:val="0F4761" w:themeColor="accent1" w:themeShade="BF"/>
    </w:rPr>
  </w:style>
  <w:style w:type="paragraph" w:styleId="IntenseQuote">
    <w:name w:val="Intense Quote"/>
    <w:basedOn w:val="Normal"/>
    <w:next w:val="Normal"/>
    <w:link w:val="IntenseQuoteChar"/>
    <w:uiPriority w:val="30"/>
    <w:qFormat/>
    <w:rsid w:val="00C90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C73"/>
    <w:rPr>
      <w:i/>
      <w:iCs/>
      <w:color w:val="0F4761" w:themeColor="accent1" w:themeShade="BF"/>
    </w:rPr>
  </w:style>
  <w:style w:type="character" w:styleId="IntenseReference">
    <w:name w:val="Intense Reference"/>
    <w:basedOn w:val="DefaultParagraphFont"/>
    <w:uiPriority w:val="32"/>
    <w:qFormat/>
    <w:rsid w:val="00C90C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Dissanayake D.M.U.I it21373770</dc:creator>
  <cp:keywords/>
  <dc:description/>
  <cp:lastModifiedBy>Dissanayake D.M.U.I it21373770</cp:lastModifiedBy>
  <cp:revision>4</cp:revision>
  <dcterms:created xsi:type="dcterms:W3CDTF">2024-09-14T09:30:00Z</dcterms:created>
  <dcterms:modified xsi:type="dcterms:W3CDTF">2024-09-14T09:50:00Z</dcterms:modified>
</cp:coreProperties>
</file>