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3"/>
          <w:szCs w:val="43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56"/>
          <w:szCs w:val="56"/>
          <w:rtl w:val="0"/>
        </w:rPr>
        <w:t xml:space="preserve">Sri Lanka Institute of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ptos" w:cs="Aptos" w:eastAsia="Aptos" w:hAnsi="Aptos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56"/>
          <w:szCs w:val="56"/>
          <w:rtl w:val="0"/>
        </w:rPr>
        <w:t xml:space="preserve">                      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                                               </w:t>
      </w:r>
      <w:r w:rsidDel="00000000" w:rsidR="00000000" w:rsidRPr="00000000">
        <w:rPr/>
        <w:drawing>
          <wp:inline distB="0" distT="0" distL="0" distR="0">
            <wp:extent cx="1771650" cy="2209800"/>
            <wp:effectExtent b="0" l="0" r="0" t="0"/>
            <wp:docPr id="2061470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8" w:line="240" w:lineRule="auto"/>
        <w:rPr>
          <w:rFonts w:ascii="Times New Roman" w:cs="Times New Roman" w:eastAsia="Times New Roman" w:hAnsi="Times New Roman"/>
          <w:color w:val="000000"/>
          <w:sz w:val="63"/>
          <w:szCs w:val="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52"/>
          <w:szCs w:val="52"/>
          <w:rtl w:val="0"/>
        </w:rPr>
        <w:t xml:space="preserve">                     Lab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52"/>
          <w:szCs w:val="52"/>
          <w:rtl w:val="0"/>
        </w:rPr>
        <w:t xml:space="preserve">                  &lt; PS Lab sheet 0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52"/>
          <w:szCs w:val="52"/>
          <w:rtl w:val="0"/>
        </w:rPr>
        <w:t xml:space="preserve">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&lt; IT25100069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 &lt; Antony Sinthursan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before="8" w:line="240" w:lineRule="auto"/>
        <w:jc w:val="center"/>
        <w:rPr>
          <w:rFonts w:ascii="Times New Roman" w:cs="Times New Roman" w:eastAsia="Times New Roman" w:hAnsi="Times New Roman"/>
          <w:color w:val="000000"/>
          <w:sz w:val="63"/>
          <w:szCs w:val="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63"/>
          <w:szCs w:val="63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ffffff" w:space="4" w:sz="18" w:val="single"/>
          <w:left w:color="ffffff" w:space="4" w:sz="18" w:val="single"/>
          <w:bottom w:color="ffffff" w:space="4" w:sz="18" w:val="single"/>
          <w:right w:color="ffffff" w:space="4" w:sz="18" w:val="single"/>
          <w:between w:color="ffffff" w:space="4" w:sz="18" w:val="single"/>
        </w:pBdr>
        <w:tabs>
          <w:tab w:val="left" w:leader="none" w:pos="1440"/>
          <w:tab w:val="left" w:leader="none" w:pos="7920"/>
        </w:tabs>
        <w:spacing w:after="200" w:line="276" w:lineRule="auto"/>
        <w:ind w:left="1350" w:right="1440" w:hanging="140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Probability and Statistics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 | 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00" w:line="276" w:lineRule="auto"/>
        <w:ind w:left="1400" w:right="1440" w:firstLine="0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 B.Sc. (Hons) in Information Technology</w:t>
      </w:r>
    </w:p>
    <w:p w:rsidR="00000000" w:rsidDel="00000000" w:rsidP="00000000" w:rsidRDefault="00000000" w:rsidRPr="00000000" w14:paraId="0000000F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225800"/>
            <wp:effectExtent b="0" l="0" r="0" t="0"/>
            <wp:wrapNone/>
            <wp:docPr id="2061470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414759</wp:posOffset>
            </wp:positionV>
            <wp:extent cx="5731200" cy="3225800"/>
            <wp:effectExtent b="0" l="0" r="0" t="0"/>
            <wp:wrapNone/>
            <wp:docPr id="2061470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225800"/>
            <wp:effectExtent b="0" l="0" r="0" t="0"/>
            <wp:wrapNone/>
            <wp:docPr id="2061470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414759</wp:posOffset>
            </wp:positionV>
            <wp:extent cx="5731200" cy="3225800"/>
            <wp:effectExtent b="0" l="0" r="0" t="0"/>
            <wp:wrapNone/>
            <wp:docPr id="2061470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225800"/>
            <wp:effectExtent b="0" l="0" r="0" t="0"/>
            <wp:wrapNone/>
            <wp:docPr id="2061470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219075</wp:posOffset>
            </wp:positionV>
            <wp:extent cx="5731200" cy="3225800"/>
            <wp:effectExtent b="0" l="0" r="0" t="0"/>
            <wp:wrapNone/>
            <wp:docPr id="2061470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200" w:line="276" w:lineRule="auto"/>
        <w:ind w:left="0" w:right="144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200" w:line="240" w:lineRule="auto"/>
        <w:ind w:right="526.0629921259857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4E">
      <w:pPr>
        <w:widowControl w:val="0"/>
        <w:spacing w:after="200" w:line="240" w:lineRule="auto"/>
        <w:ind w:right="526.0629921259857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Since the p-value (0.007301) is less than 0.05,</w:t>
      </w:r>
    </w:p>
    <w:p w:rsidR="00000000" w:rsidDel="00000000" w:rsidP="00000000" w:rsidRDefault="00000000" w:rsidRPr="00000000" w14:paraId="0000004F">
      <w:pPr>
        <w:widowControl w:val="0"/>
        <w:spacing w:after="200" w:line="240" w:lineRule="auto"/>
        <w:ind w:right="526.0629921259857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reject H₀ at the 5% level of significance.</w:t>
      </w:r>
    </w:p>
    <w:p w:rsidR="00000000" w:rsidDel="00000000" w:rsidP="00000000" w:rsidRDefault="00000000" w:rsidRPr="00000000" w14:paraId="00000050">
      <w:pPr>
        <w:widowControl w:val="0"/>
        <w:spacing w:after="200" w:line="240" w:lineRule="auto"/>
        <w:ind w:right="526.0629921259857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Therefore, there is sufficient evidence to conclude</w:t>
      </w:r>
    </w:p>
    <w:p w:rsidR="00000000" w:rsidDel="00000000" w:rsidP="00000000" w:rsidRDefault="00000000" w:rsidRPr="00000000" w14:paraId="00000051">
      <w:pPr>
        <w:widowControl w:val="0"/>
        <w:spacing w:after="200" w:line="240" w:lineRule="auto"/>
        <w:ind w:right="526.0629921259857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that the average baking time is less than 46 minutes.</w:t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Iskoola Pot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Iskoola Pota" w:cs="Iskoola Pota" w:eastAsia="Iskoola Pota" w:hAnsi="Iskoola Pota"/>
        <w:b w:val="1"/>
        <w:bCs w:val="1"/>
        <w:color w:val="000000"/>
        <w:sz w:val="28"/>
        <w:szCs w:val="28"/>
        <w:highlight w:val="lightGray"/>
      </w:rPr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uiPriority w:val="99"/>
    <w:unhideWhenUsed w:val="1"/>
    <w:rsid w:val="5CA37F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 w:val="1"/>
    <w:rsid w:val="5CA37F0F"/>
    <w:pPr>
      <w:tabs>
        <w:tab w:val="center" w:pos="4680"/>
        <w:tab w:val="right" w:pos="9360"/>
      </w:tabs>
      <w:spacing w:after="0" w:line="240" w:lineRule="auto"/>
    </w:pPr>
  </w:style>
  <w:style w:type="character" w:styleId="instancename" w:customStyle="1">
    <w:name w:val="instancename"/>
    <w:basedOn w:val="DefaultParagraphFont"/>
    <w:uiPriority w:val="1"/>
    <w:rsid w:val="5CA37F0F"/>
    <w:rPr>
      <w:rFonts w:asciiTheme="minorHAnsi" w:cstheme="minorBidi" w:eastAsiaTheme="minorEastAsia" w:hAnsiTheme="minorHAnsi"/>
      <w:sz w:val="22"/>
      <w:szCs w:val="22"/>
    </w:rPr>
  </w:style>
  <w:style w:type="paragraph" w:styleId="ListParagraph">
    <w:name w:val="List Paragraph"/>
    <w:basedOn w:val="Normal"/>
    <w:uiPriority w:val="34"/>
    <w:qFormat w:val="1"/>
    <w:rsid w:val="5CA37F0F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A7B15TIGLYslMHqqE2UQpaESg==">CgMxLjA4AHIhMTUzSjlBREtrT3hJeVdCVVQ4OFBzYUp2Nzl3U1Uwcm1Y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2025-02-09T05:17:00Z</dcterms:created>
  <dc:creator>Abisheka Withanage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0x010100B8D3BA932520594D8C1DFA7B8E1DB281</vt:lpwstr>
  </property>
</Properties>
</file>