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DFF1" w14:textId="35A4371C" w:rsidR="00860E63" w:rsidRDefault="00860E63" w:rsidP="00860E63">
      <w:pPr>
        <w:jc w:val="center"/>
        <w:rPr>
          <w:b/>
          <w:bCs/>
          <w:sz w:val="32"/>
          <w:szCs w:val="32"/>
          <w:u w:val="single"/>
        </w:rPr>
      </w:pPr>
      <w:r w:rsidRPr="00860E63">
        <w:rPr>
          <w:b/>
          <w:bCs/>
          <w:sz w:val="32"/>
          <w:szCs w:val="32"/>
          <w:u w:val="single"/>
        </w:rPr>
        <w:t>INFORME REGRESION LINEAL SOLO VARIABLES SIGNIFICATIVAS</w:t>
      </w:r>
    </w:p>
    <w:p w14:paraId="56A60FCE" w14:textId="19EF613B" w:rsidR="00860E63" w:rsidRPr="00860E63" w:rsidRDefault="00860E63" w:rsidP="00860E63">
      <w:pPr>
        <w:rPr>
          <w:b/>
          <w:bCs/>
          <w:sz w:val="32"/>
          <w:szCs w:val="32"/>
          <w:u w:val="single"/>
        </w:rPr>
      </w:pPr>
      <w:r w:rsidRPr="00860E63">
        <w:rPr>
          <w:b/>
          <w:bCs/>
          <w:sz w:val="32"/>
          <w:szCs w:val="32"/>
          <w:u w:val="single"/>
        </w:rPr>
        <w:t>Interpretación general del modelo</w:t>
      </w:r>
    </w:p>
    <w:p w14:paraId="3BB93B69" w14:textId="77777777" w:rsidR="00860E63" w:rsidRPr="00860E63" w:rsidRDefault="00860E63" w:rsidP="00860E63">
      <w:r w:rsidRPr="00860E63">
        <w:t xml:space="preserve">Este modelo estadístico evalúa cómo distintas variables explican la cantidad de </w:t>
      </w:r>
      <w:r w:rsidRPr="00860E63">
        <w:rPr>
          <w:b/>
          <w:bCs/>
        </w:rPr>
        <w:t>horas de absentismo laboral</w:t>
      </w:r>
      <w:r w:rsidRPr="00860E63">
        <w:t xml:space="preserve"> por persona. Se trata de un modelo </w:t>
      </w:r>
      <w:r w:rsidRPr="00860E63">
        <w:rPr>
          <w:b/>
          <w:bCs/>
        </w:rPr>
        <w:t>lineal multivariable</w:t>
      </w:r>
      <w:r w:rsidRPr="00860E63">
        <w:t xml:space="preserve"> (OLS – </w:t>
      </w:r>
      <w:proofErr w:type="spellStart"/>
      <w:r w:rsidRPr="00860E63">
        <w:t>Ordinary</w:t>
      </w:r>
      <w:proofErr w:type="spellEnd"/>
      <w:r w:rsidRPr="00860E63">
        <w:t xml:space="preserve"> </w:t>
      </w:r>
      <w:proofErr w:type="spellStart"/>
      <w:r w:rsidRPr="00860E63">
        <w:t>Least</w:t>
      </w:r>
      <w:proofErr w:type="spellEnd"/>
      <w:r w:rsidRPr="00860E63">
        <w:t xml:space="preserve"> </w:t>
      </w:r>
      <w:proofErr w:type="spellStart"/>
      <w:r w:rsidRPr="00860E63">
        <w:t>Squares</w:t>
      </w:r>
      <w:proofErr w:type="spellEnd"/>
      <w:r w:rsidRPr="00860E63">
        <w:t xml:space="preserve">), que estima el impacto </w:t>
      </w:r>
      <w:r w:rsidRPr="00860E63">
        <w:rPr>
          <w:b/>
          <w:bCs/>
        </w:rPr>
        <w:t>individual de cada factor</w:t>
      </w:r>
      <w:r w:rsidRPr="00860E63">
        <w:t xml:space="preserve"> (razones médicas, factores personales y días de ausencia) sobre la cantidad de horas perdidas.</w:t>
      </w:r>
    </w:p>
    <w:p w14:paraId="4C29025C" w14:textId="77777777" w:rsidR="00860E63" w:rsidRPr="00860E63" w:rsidRDefault="00860E63" w:rsidP="00860E63">
      <w:pPr>
        <w:rPr>
          <w:b/>
          <w:bCs/>
        </w:rPr>
      </w:pPr>
      <w:r w:rsidRPr="00860E63">
        <w:rPr>
          <w:rFonts w:ascii="Segoe UI Emoji" w:hAnsi="Segoe UI Emoji" w:cs="Segoe UI Emoji"/>
          <w:b/>
          <w:bCs/>
        </w:rPr>
        <w:t>📌</w:t>
      </w:r>
      <w:r w:rsidRPr="00860E63">
        <w:rPr>
          <w:b/>
          <w:bCs/>
        </w:rPr>
        <w:t xml:space="preserve"> Métricas del modelo:</w:t>
      </w:r>
    </w:p>
    <w:p w14:paraId="5C4C6DBE" w14:textId="3E0BF2E0" w:rsidR="00860E63" w:rsidRPr="00860E63" w:rsidRDefault="00860E63" w:rsidP="00860E63">
      <w:pPr>
        <w:numPr>
          <w:ilvl w:val="0"/>
          <w:numId w:val="1"/>
        </w:numPr>
      </w:pPr>
      <w:r w:rsidRPr="00860E63">
        <w:rPr>
          <w:b/>
          <w:bCs/>
        </w:rPr>
        <w:t>R-cuadrado (0.2</w:t>
      </w:r>
      <w:r>
        <w:rPr>
          <w:b/>
          <w:bCs/>
        </w:rPr>
        <w:t>04</w:t>
      </w:r>
      <w:r w:rsidRPr="00860E63">
        <w:rPr>
          <w:b/>
          <w:bCs/>
        </w:rPr>
        <w:t>):</w:t>
      </w:r>
      <w:r w:rsidRPr="00860E63">
        <w:t xml:space="preserve"> El modelo explica el </w:t>
      </w:r>
      <w:r w:rsidRPr="00860E63">
        <w:rPr>
          <w:b/>
          <w:bCs/>
        </w:rPr>
        <w:t>2</w:t>
      </w:r>
      <w:r>
        <w:rPr>
          <w:b/>
          <w:bCs/>
        </w:rPr>
        <w:t>0</w:t>
      </w:r>
      <w:r w:rsidRPr="00860E63">
        <w:rPr>
          <w:b/>
          <w:bCs/>
        </w:rPr>
        <w:t>% de la variabilidad</w:t>
      </w:r>
      <w:r w:rsidRPr="00860E63">
        <w:t xml:space="preserve"> en las horas de absentismo, lo cual es </w:t>
      </w:r>
      <w:r w:rsidRPr="00860E63">
        <w:rPr>
          <w:b/>
          <w:bCs/>
        </w:rPr>
        <w:t>moderado</w:t>
      </w:r>
      <w:r w:rsidRPr="00860E63">
        <w:t xml:space="preserve"> en contextos de comportamiento humano. Esto indica que hay </w:t>
      </w:r>
      <w:r w:rsidRPr="00860E63">
        <w:rPr>
          <w:b/>
          <w:bCs/>
        </w:rPr>
        <w:t>otros factores no incluidos</w:t>
      </w:r>
      <w:r w:rsidRPr="00860E63">
        <w:t xml:space="preserve"> que también influyen, pero lo presente ya aporta información valiosa.</w:t>
      </w:r>
    </w:p>
    <w:p w14:paraId="7B1B088F" w14:textId="736F2CB7" w:rsidR="00860E63" w:rsidRPr="00860E63" w:rsidRDefault="00860E63" w:rsidP="00860E63">
      <w:pPr>
        <w:numPr>
          <w:ilvl w:val="0"/>
          <w:numId w:val="1"/>
        </w:numPr>
      </w:pPr>
      <w:r w:rsidRPr="00860E63">
        <w:rPr>
          <w:b/>
          <w:bCs/>
        </w:rPr>
        <w:t>F-</w:t>
      </w:r>
      <w:proofErr w:type="spellStart"/>
      <w:r w:rsidRPr="00860E63">
        <w:rPr>
          <w:b/>
          <w:bCs/>
        </w:rPr>
        <w:t>statistic</w:t>
      </w:r>
      <w:proofErr w:type="spellEnd"/>
      <w:r w:rsidRPr="00860E63">
        <w:rPr>
          <w:b/>
          <w:bCs/>
        </w:rPr>
        <w:t xml:space="preserve"> (1</w:t>
      </w:r>
      <w:r>
        <w:rPr>
          <w:b/>
          <w:bCs/>
        </w:rPr>
        <w:t>7</w:t>
      </w:r>
      <w:r w:rsidRPr="00860E63">
        <w:rPr>
          <w:b/>
          <w:bCs/>
        </w:rPr>
        <w:t>.64, p &lt; 0.001):</w:t>
      </w:r>
      <w:r w:rsidRPr="00860E63">
        <w:t xml:space="preserve"> El modelo globalmente es estadísticamente </w:t>
      </w:r>
      <w:r w:rsidRPr="00860E63">
        <w:rPr>
          <w:b/>
          <w:bCs/>
        </w:rPr>
        <w:t>significativo</w:t>
      </w:r>
      <w:r w:rsidRPr="00860E63">
        <w:t>.</w:t>
      </w:r>
    </w:p>
    <w:p w14:paraId="1B0B2488" w14:textId="77777777" w:rsidR="00860E63" w:rsidRDefault="00860E63" w:rsidP="00860E63">
      <w:pPr>
        <w:numPr>
          <w:ilvl w:val="0"/>
          <w:numId w:val="1"/>
        </w:numPr>
      </w:pPr>
      <w:r w:rsidRPr="00860E63">
        <w:rPr>
          <w:b/>
          <w:bCs/>
        </w:rPr>
        <w:t>Observaciones:</w:t>
      </w:r>
      <w:r w:rsidRPr="00860E63">
        <w:t xml:space="preserve"> 840 casos individuales, una base sólida para análisis.</w:t>
      </w:r>
    </w:p>
    <w:p w14:paraId="710F23C1" w14:textId="77777777" w:rsidR="00DD3E3D" w:rsidRDefault="00DD3E3D" w:rsidP="00DD3E3D"/>
    <w:p w14:paraId="50BA75A0" w14:textId="3808D66A" w:rsidR="00860E63" w:rsidRPr="00DD3E3D" w:rsidRDefault="00860E63" w:rsidP="00860E63">
      <w:pPr>
        <w:rPr>
          <w:rFonts w:cstheme="minorHAnsi"/>
          <w:sz w:val="28"/>
          <w:szCs w:val="28"/>
          <w:u w:val="single"/>
        </w:rPr>
      </w:pPr>
      <w:r w:rsidRPr="00860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r w:rsidRPr="00DD3E3D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ES"/>
          <w14:ligatures w14:val="none"/>
        </w:rPr>
        <w:t>Interpretación de variables significativas</w:t>
      </w:r>
    </w:p>
    <w:p w14:paraId="6966A175" w14:textId="77777777" w:rsidR="00DD3E3D" w:rsidRDefault="00860E63" w:rsidP="00DD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D3E3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Analicemos las variables con </w:t>
      </w:r>
      <w:r w:rsidRPr="00DD3E3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p-valor &lt; 0.05</w:t>
      </w:r>
      <w:r w:rsidRPr="00DD3E3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es decir, </w:t>
      </w:r>
      <w:r w:rsidRPr="00DD3E3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estadísticamente significativas</w:t>
      </w:r>
      <w:r w:rsidRPr="00DD3E3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405026" w14:textId="2057F534" w:rsidR="00860E63" w:rsidRPr="00DD3E3D" w:rsidRDefault="00860E63" w:rsidP="00DD3E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ES"/>
          <w14:ligatures w14:val="none"/>
        </w:rPr>
      </w:pPr>
      <w:r w:rsidRPr="00DD3E3D">
        <w:rPr>
          <w:rFonts w:eastAsia="Times New Roman" w:cstheme="minorHAnsi"/>
          <w:b/>
          <w:bCs/>
          <w:kern w:val="0"/>
          <w:sz w:val="28"/>
          <w:szCs w:val="28"/>
          <w:lang w:eastAsia="es-ES"/>
          <w14:ligatures w14:val="none"/>
        </w:rPr>
        <w:t>Variables con impacto positivo (más horas de ausencia)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120"/>
        <w:gridCol w:w="5238"/>
      </w:tblGrid>
      <w:tr w:rsidR="00860E63" w:rsidRPr="00860E63" w14:paraId="34B260D4" w14:textId="77777777" w:rsidTr="00DD3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F90ED" w14:textId="77777777" w:rsidR="00860E63" w:rsidRPr="00860E63" w:rsidRDefault="00860E63" w:rsidP="0086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860E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Variable</w:t>
            </w:r>
          </w:p>
        </w:tc>
        <w:tc>
          <w:tcPr>
            <w:tcW w:w="1090" w:type="dxa"/>
            <w:vAlign w:val="center"/>
            <w:hideMark/>
          </w:tcPr>
          <w:p w14:paraId="1577CD1C" w14:textId="77777777" w:rsidR="00860E63" w:rsidRPr="00860E63" w:rsidRDefault="00860E63" w:rsidP="00DD3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860E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Coef</w:t>
            </w:r>
            <w:proofErr w:type="spellEnd"/>
            <w:r w:rsidRPr="00860E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5193" w:type="dxa"/>
            <w:vAlign w:val="center"/>
            <w:hideMark/>
          </w:tcPr>
          <w:p w14:paraId="30046C10" w14:textId="77777777" w:rsidR="00860E63" w:rsidRPr="00860E63" w:rsidRDefault="00860E63" w:rsidP="0086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860E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Interpretación</w:t>
            </w:r>
          </w:p>
        </w:tc>
      </w:tr>
      <w:tr w:rsidR="00860E63" w:rsidRPr="00860E63" w14:paraId="213E44F0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75A4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Reason_absence_9</w:t>
            </w:r>
          </w:p>
        </w:tc>
        <w:tc>
          <w:tcPr>
            <w:tcW w:w="1090" w:type="dxa"/>
            <w:vAlign w:val="center"/>
            <w:hideMark/>
          </w:tcPr>
          <w:p w14:paraId="4962D923" w14:textId="7D7DEA1D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+3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5.5</w:t>
            </w:r>
          </w:p>
        </w:tc>
        <w:tc>
          <w:tcPr>
            <w:tcW w:w="5193" w:type="dxa"/>
            <w:vAlign w:val="center"/>
            <w:hideMark/>
          </w:tcPr>
          <w:p w14:paraId="7030F545" w14:textId="3262B6EE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Enfermedades del sistema circulatorio → +3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5.5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horas, el mayor impacto.</w:t>
            </w:r>
          </w:p>
        </w:tc>
      </w:tr>
      <w:tr w:rsidR="00860E63" w:rsidRPr="00860E63" w14:paraId="52116508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7822D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Reason_absence_12</w:t>
            </w:r>
          </w:p>
        </w:tc>
        <w:tc>
          <w:tcPr>
            <w:tcW w:w="1090" w:type="dxa"/>
            <w:vAlign w:val="center"/>
            <w:hideMark/>
          </w:tcPr>
          <w:p w14:paraId="0879F422" w14:textId="164A603D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+14.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5193" w:type="dxa"/>
            <w:vAlign w:val="center"/>
            <w:hideMark/>
          </w:tcPr>
          <w:p w14:paraId="49977286" w14:textId="68A53BDA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Enfermedades de la piel y tejido subcutáneo → +14.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horas.</w:t>
            </w:r>
          </w:p>
        </w:tc>
      </w:tr>
      <w:tr w:rsidR="00860E63" w:rsidRPr="00860E63" w14:paraId="3927A34A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C265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Reason_absence_6</w:t>
            </w:r>
          </w:p>
        </w:tc>
        <w:tc>
          <w:tcPr>
            <w:tcW w:w="1090" w:type="dxa"/>
            <w:vAlign w:val="center"/>
            <w:hideMark/>
          </w:tcPr>
          <w:p w14:paraId="27F7520B" w14:textId="05A34FD9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+1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4.0</w:t>
            </w:r>
          </w:p>
        </w:tc>
        <w:tc>
          <w:tcPr>
            <w:tcW w:w="5193" w:type="dxa"/>
            <w:vAlign w:val="center"/>
            <w:hideMark/>
          </w:tcPr>
          <w:p w14:paraId="5613300F" w14:textId="35F2D46A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Enfermedades del sistema nervioso → +1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4.0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horas.</w:t>
            </w:r>
          </w:p>
        </w:tc>
      </w:tr>
      <w:tr w:rsidR="00860E63" w:rsidRPr="00860E63" w14:paraId="6C1C1727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20AE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Reason_absence_13</w:t>
            </w:r>
          </w:p>
        </w:tc>
        <w:tc>
          <w:tcPr>
            <w:tcW w:w="1090" w:type="dxa"/>
            <w:vAlign w:val="center"/>
            <w:hideMark/>
          </w:tcPr>
          <w:p w14:paraId="3FE28209" w14:textId="21679B9B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+8.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5193" w:type="dxa"/>
            <w:vAlign w:val="center"/>
            <w:hideMark/>
          </w:tcPr>
          <w:p w14:paraId="6FA37067" w14:textId="0573F575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Enfermedades musculoesqueléticas → +8.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horas.</w:t>
            </w:r>
          </w:p>
        </w:tc>
      </w:tr>
      <w:tr w:rsidR="00860E63" w:rsidRPr="00860E63" w14:paraId="6743121B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1733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Reason_absence_11</w:t>
            </w:r>
          </w:p>
        </w:tc>
        <w:tc>
          <w:tcPr>
            <w:tcW w:w="1090" w:type="dxa"/>
            <w:vAlign w:val="center"/>
            <w:hideMark/>
          </w:tcPr>
          <w:p w14:paraId="00D3C5E4" w14:textId="2A670E99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+8.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5193" w:type="dxa"/>
            <w:vAlign w:val="center"/>
            <w:hideMark/>
          </w:tcPr>
          <w:p w14:paraId="575B5E72" w14:textId="21C7F041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Enfermedades digestivas → +8.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4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horas.</w:t>
            </w:r>
          </w:p>
        </w:tc>
      </w:tr>
      <w:tr w:rsidR="00860E63" w:rsidRPr="00860E63" w14:paraId="2E7E695E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812F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Reason_absence_19</w:t>
            </w:r>
          </w:p>
        </w:tc>
        <w:tc>
          <w:tcPr>
            <w:tcW w:w="1090" w:type="dxa"/>
            <w:vAlign w:val="center"/>
            <w:hideMark/>
          </w:tcPr>
          <w:p w14:paraId="7ADAA6B6" w14:textId="14C199A1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+10.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5193" w:type="dxa"/>
            <w:vAlign w:val="center"/>
            <w:hideMark/>
          </w:tcPr>
          <w:p w14:paraId="313A8EA0" w14:textId="7A313520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Lesiones o envenenamientos → +10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.4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horas.</w:t>
            </w:r>
          </w:p>
        </w:tc>
      </w:tr>
      <w:tr w:rsidR="00860E63" w:rsidRPr="00860E63" w14:paraId="1F847767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FB70" w14:textId="77777777" w:rsidR="00860E63" w:rsidRPr="00860E63" w:rsidRDefault="00860E63" w:rsidP="00860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60E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Son</w:t>
            </w:r>
          </w:p>
        </w:tc>
        <w:tc>
          <w:tcPr>
            <w:tcW w:w="1090" w:type="dxa"/>
            <w:vAlign w:val="center"/>
            <w:hideMark/>
          </w:tcPr>
          <w:p w14:paraId="1B66CBAF" w14:textId="537553E3" w:rsidR="00860E63" w:rsidRPr="00860E63" w:rsidRDefault="00860E63" w:rsidP="00DD3E3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+1.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5193" w:type="dxa"/>
            <w:vAlign w:val="center"/>
            <w:hideMark/>
          </w:tcPr>
          <w:p w14:paraId="51A0C3CD" w14:textId="65242BC7" w:rsidR="00860E63" w:rsidRPr="00860E63" w:rsidRDefault="00860E63" w:rsidP="00860E63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>Tener hijos → aumenta el absentismo en 1.</w:t>
            </w:r>
            <w:r w:rsidR="00DD3E3D" w:rsidRPr="00DD3E3D">
              <w:rPr>
                <w:rFonts w:eastAsia="Times New Roman" w:cstheme="minorHAnsi"/>
                <w:kern w:val="0"/>
                <w:lang w:eastAsia="es-ES"/>
                <w14:ligatures w14:val="none"/>
              </w:rPr>
              <w:t>8</w:t>
            </w:r>
            <w:r w:rsidRPr="00860E63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horas promedio.</w:t>
            </w:r>
          </w:p>
        </w:tc>
      </w:tr>
    </w:tbl>
    <w:p w14:paraId="46339909" w14:textId="77777777" w:rsidR="00860E63" w:rsidRDefault="00860E63" w:rsidP="00860E63"/>
    <w:p w14:paraId="2B0B2A22" w14:textId="5AF69B14" w:rsidR="00DD3E3D" w:rsidRDefault="00DD3E3D" w:rsidP="00860E63">
      <w:r w:rsidRPr="00DD3E3D">
        <w:rPr>
          <w:b/>
          <w:bCs/>
        </w:rPr>
        <w:t>Interpretación:</w:t>
      </w:r>
      <w:r w:rsidRPr="00DD3E3D">
        <w:br/>
        <w:t xml:space="preserve">Estas enfermedades suelen requerir </w:t>
      </w:r>
      <w:r w:rsidRPr="00DD3E3D">
        <w:rPr>
          <w:b/>
          <w:bCs/>
        </w:rPr>
        <w:t>tratamientos prolongados o recuperación lenta</w:t>
      </w:r>
      <w:r w:rsidRPr="00DD3E3D">
        <w:t xml:space="preserve">, lo que justifica su alto impacto. Tener hijos también aumenta ligeramente las </w:t>
      </w:r>
      <w:r w:rsidRPr="00DD3E3D">
        <w:lastRenderedPageBreak/>
        <w:t>ausencias, probablemente por responsabilidades familiares imprevistas (enfermedades infantiles, emergencias, citas escolares, etc.).</w:t>
      </w:r>
    </w:p>
    <w:p w14:paraId="5219EDE5" w14:textId="133B2F43" w:rsidR="00DD3E3D" w:rsidRPr="00DD3E3D" w:rsidRDefault="00DD3E3D" w:rsidP="00DD3E3D">
      <w:pPr>
        <w:rPr>
          <w:b/>
          <w:bCs/>
          <w:sz w:val="28"/>
          <w:szCs w:val="28"/>
        </w:rPr>
      </w:pPr>
      <w:r w:rsidRPr="00DD3E3D">
        <w:rPr>
          <w:b/>
          <w:bCs/>
          <w:sz w:val="28"/>
          <w:szCs w:val="28"/>
        </w:rPr>
        <w:t>Variables con impacto negativo (menos horas de ausencia)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31"/>
        <w:gridCol w:w="5267"/>
      </w:tblGrid>
      <w:tr w:rsidR="00DD3E3D" w:rsidRPr="00DD3E3D" w14:paraId="62B3531C" w14:textId="77777777" w:rsidTr="00DD3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85111" w14:textId="77777777" w:rsidR="00DD3E3D" w:rsidRPr="00DD3E3D" w:rsidRDefault="00DD3E3D" w:rsidP="00DD3E3D">
            <w:pPr>
              <w:jc w:val="center"/>
              <w:rPr>
                <w:b/>
                <w:bCs/>
              </w:rPr>
            </w:pPr>
            <w:r w:rsidRPr="00DD3E3D">
              <w:rPr>
                <w:b/>
                <w:bCs/>
              </w:rPr>
              <w:t>Variable</w:t>
            </w:r>
          </w:p>
        </w:tc>
        <w:tc>
          <w:tcPr>
            <w:tcW w:w="711" w:type="dxa"/>
            <w:vAlign w:val="center"/>
            <w:hideMark/>
          </w:tcPr>
          <w:p w14:paraId="6ADAE213" w14:textId="77777777" w:rsidR="00DD3E3D" w:rsidRPr="00DD3E3D" w:rsidRDefault="00DD3E3D" w:rsidP="00DD3E3D">
            <w:pPr>
              <w:jc w:val="center"/>
              <w:rPr>
                <w:b/>
                <w:bCs/>
              </w:rPr>
            </w:pPr>
            <w:proofErr w:type="spellStart"/>
            <w:r w:rsidRPr="00DD3E3D">
              <w:rPr>
                <w:b/>
                <w:bCs/>
              </w:rPr>
              <w:t>Coef</w:t>
            </w:r>
            <w:proofErr w:type="spellEnd"/>
            <w:r w:rsidRPr="00DD3E3D">
              <w:rPr>
                <w:b/>
                <w:bCs/>
              </w:rPr>
              <w:t>.</w:t>
            </w:r>
          </w:p>
        </w:tc>
        <w:tc>
          <w:tcPr>
            <w:tcW w:w="5477" w:type="dxa"/>
            <w:vAlign w:val="center"/>
            <w:hideMark/>
          </w:tcPr>
          <w:p w14:paraId="6A1FD821" w14:textId="77777777" w:rsidR="00DD3E3D" w:rsidRPr="00DD3E3D" w:rsidRDefault="00DD3E3D" w:rsidP="00DD3E3D">
            <w:pPr>
              <w:jc w:val="center"/>
              <w:rPr>
                <w:b/>
                <w:bCs/>
              </w:rPr>
            </w:pPr>
            <w:r w:rsidRPr="00DD3E3D">
              <w:rPr>
                <w:b/>
                <w:bCs/>
              </w:rPr>
              <w:t>Interpretación</w:t>
            </w:r>
          </w:p>
        </w:tc>
      </w:tr>
      <w:tr w:rsidR="00DD3E3D" w:rsidRPr="00DD3E3D" w14:paraId="61A49A0D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534F" w14:textId="77777777" w:rsidR="00DD3E3D" w:rsidRPr="00DD3E3D" w:rsidRDefault="00DD3E3D" w:rsidP="00DD3E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3E3D">
              <w:rPr>
                <w:rFonts w:ascii="Courier New" w:hAnsi="Courier New" w:cs="Courier New"/>
                <w:sz w:val="20"/>
                <w:szCs w:val="20"/>
              </w:rPr>
              <w:t>Disciplinary_failure</w:t>
            </w:r>
            <w:proofErr w:type="spellEnd"/>
          </w:p>
        </w:tc>
        <w:tc>
          <w:tcPr>
            <w:tcW w:w="711" w:type="dxa"/>
            <w:vAlign w:val="center"/>
            <w:hideMark/>
          </w:tcPr>
          <w:p w14:paraId="4CF0B406" w14:textId="27C4F5E1" w:rsidR="00DD3E3D" w:rsidRPr="00DD3E3D" w:rsidRDefault="00DD3E3D" w:rsidP="00DD3E3D">
            <w:pPr>
              <w:jc w:val="center"/>
            </w:pPr>
            <w:r w:rsidRPr="00DD3E3D">
              <w:t>–7.</w:t>
            </w:r>
            <w:r>
              <w:t>5</w:t>
            </w:r>
          </w:p>
        </w:tc>
        <w:tc>
          <w:tcPr>
            <w:tcW w:w="5477" w:type="dxa"/>
            <w:vAlign w:val="center"/>
            <w:hideMark/>
          </w:tcPr>
          <w:p w14:paraId="4937181B" w14:textId="77777777" w:rsidR="00DD3E3D" w:rsidRPr="00DD3E3D" w:rsidRDefault="00DD3E3D" w:rsidP="00DD3E3D">
            <w:r w:rsidRPr="00DD3E3D">
              <w:t>Empleados con historial disciplinario → se ausentan menos.</w:t>
            </w:r>
          </w:p>
        </w:tc>
      </w:tr>
      <w:tr w:rsidR="00DD3E3D" w:rsidRPr="00DD3E3D" w14:paraId="6CBE8283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C130" w14:textId="77777777" w:rsidR="00DD3E3D" w:rsidRPr="00DD3E3D" w:rsidRDefault="00DD3E3D" w:rsidP="00DD3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3E3D">
              <w:rPr>
                <w:rFonts w:ascii="Courier New" w:hAnsi="Courier New" w:cs="Courier New"/>
                <w:sz w:val="20"/>
                <w:szCs w:val="20"/>
              </w:rPr>
              <w:t>Reason_absence_23</w:t>
            </w:r>
          </w:p>
        </w:tc>
        <w:tc>
          <w:tcPr>
            <w:tcW w:w="711" w:type="dxa"/>
            <w:vAlign w:val="center"/>
            <w:hideMark/>
          </w:tcPr>
          <w:p w14:paraId="381E0775" w14:textId="6AAA788E" w:rsidR="00DD3E3D" w:rsidRPr="00DD3E3D" w:rsidRDefault="00DD3E3D" w:rsidP="00DD3E3D">
            <w:pPr>
              <w:jc w:val="center"/>
            </w:pPr>
            <w:r w:rsidRPr="00DD3E3D">
              <w:t>–3.</w:t>
            </w:r>
            <w:r>
              <w:t>8</w:t>
            </w:r>
          </w:p>
        </w:tc>
        <w:tc>
          <w:tcPr>
            <w:tcW w:w="5477" w:type="dxa"/>
            <w:vAlign w:val="center"/>
            <w:hideMark/>
          </w:tcPr>
          <w:p w14:paraId="7310F61C" w14:textId="77777777" w:rsidR="00DD3E3D" w:rsidRPr="00DD3E3D" w:rsidRDefault="00DD3E3D" w:rsidP="00DD3E3D">
            <w:r w:rsidRPr="00DD3E3D">
              <w:t>Consulta médica rutinaria → menor duración (solo medio día o 1 día).</w:t>
            </w:r>
          </w:p>
        </w:tc>
      </w:tr>
      <w:tr w:rsidR="00DD3E3D" w:rsidRPr="00DD3E3D" w14:paraId="7AA2341A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BC9F" w14:textId="77777777" w:rsidR="00DD3E3D" w:rsidRPr="00DD3E3D" w:rsidRDefault="00DD3E3D" w:rsidP="00DD3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3E3D">
              <w:rPr>
                <w:rFonts w:ascii="Courier New" w:hAnsi="Courier New" w:cs="Courier New"/>
                <w:sz w:val="20"/>
                <w:szCs w:val="20"/>
              </w:rPr>
              <w:t>Reason_absence_28</w:t>
            </w:r>
          </w:p>
        </w:tc>
        <w:tc>
          <w:tcPr>
            <w:tcW w:w="711" w:type="dxa"/>
            <w:vAlign w:val="center"/>
            <w:hideMark/>
          </w:tcPr>
          <w:p w14:paraId="4ECE024B" w14:textId="05D7E907" w:rsidR="00DD3E3D" w:rsidRPr="00DD3E3D" w:rsidRDefault="00DD3E3D" w:rsidP="00DD3E3D">
            <w:pPr>
              <w:jc w:val="center"/>
            </w:pPr>
            <w:r w:rsidRPr="00DD3E3D">
              <w:t>–</w:t>
            </w:r>
            <w:r>
              <w:t>3.8</w:t>
            </w:r>
          </w:p>
        </w:tc>
        <w:tc>
          <w:tcPr>
            <w:tcW w:w="5477" w:type="dxa"/>
            <w:vAlign w:val="center"/>
            <w:hideMark/>
          </w:tcPr>
          <w:p w14:paraId="503ACB9D" w14:textId="77777777" w:rsidR="00DD3E3D" w:rsidRPr="00DD3E3D" w:rsidRDefault="00DD3E3D" w:rsidP="00DD3E3D">
            <w:r w:rsidRPr="00DD3E3D">
              <w:t>Consulta odontológica → impacto leve, como era esperable.</w:t>
            </w:r>
          </w:p>
        </w:tc>
      </w:tr>
      <w:tr w:rsidR="00DD3E3D" w:rsidRPr="00DD3E3D" w14:paraId="63269A33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C321" w14:textId="77777777" w:rsidR="00DD3E3D" w:rsidRPr="00DD3E3D" w:rsidRDefault="00DD3E3D" w:rsidP="00DD3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3E3D">
              <w:rPr>
                <w:rFonts w:ascii="Courier New" w:hAnsi="Courier New" w:cs="Courier New"/>
                <w:sz w:val="20"/>
                <w:szCs w:val="20"/>
              </w:rPr>
              <w:t>Day_week_5 (</w:t>
            </w:r>
            <w:proofErr w:type="gramStart"/>
            <w:r w:rsidRPr="00DD3E3D">
              <w:rPr>
                <w:rFonts w:ascii="Courier New" w:hAnsi="Courier New" w:cs="Courier New"/>
                <w:sz w:val="20"/>
                <w:szCs w:val="20"/>
              </w:rPr>
              <w:t>Jueves</w:t>
            </w:r>
            <w:proofErr w:type="gramEnd"/>
            <w:r w:rsidRPr="00DD3E3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711" w:type="dxa"/>
            <w:vAlign w:val="center"/>
            <w:hideMark/>
          </w:tcPr>
          <w:p w14:paraId="470BA23A" w14:textId="6584C454" w:rsidR="00DD3E3D" w:rsidRPr="00DD3E3D" w:rsidRDefault="00DD3E3D" w:rsidP="00DD3E3D">
            <w:pPr>
              <w:jc w:val="center"/>
            </w:pPr>
            <w:r w:rsidRPr="00DD3E3D">
              <w:t>–3.</w:t>
            </w:r>
            <w:r>
              <w:t>1</w:t>
            </w:r>
          </w:p>
        </w:tc>
        <w:tc>
          <w:tcPr>
            <w:tcW w:w="5477" w:type="dxa"/>
            <w:vAlign w:val="center"/>
            <w:hideMark/>
          </w:tcPr>
          <w:p w14:paraId="245B71B9" w14:textId="5A8791AE" w:rsidR="00DD3E3D" w:rsidRPr="00DD3E3D" w:rsidRDefault="00DD3E3D" w:rsidP="00DD3E3D">
            <w:r w:rsidRPr="00DD3E3D">
              <w:t xml:space="preserve">Ausencias los </w:t>
            </w:r>
            <w:r w:rsidRPr="00DD3E3D">
              <w:rPr>
                <w:b/>
                <w:bCs/>
              </w:rPr>
              <w:t>jueves</w:t>
            </w:r>
            <w:r w:rsidRPr="00DD3E3D">
              <w:t xml:space="preserve"> → 3.</w:t>
            </w:r>
            <w:r>
              <w:t>1</w:t>
            </w:r>
            <w:r w:rsidRPr="00DD3E3D">
              <w:t xml:space="preserve"> horas menos en promedio.</w:t>
            </w:r>
          </w:p>
        </w:tc>
      </w:tr>
      <w:tr w:rsidR="00DD3E3D" w:rsidRPr="00DD3E3D" w14:paraId="3FC02DB7" w14:textId="77777777" w:rsidTr="00DD3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881E" w14:textId="77777777" w:rsidR="00DD3E3D" w:rsidRPr="00DD3E3D" w:rsidRDefault="00DD3E3D" w:rsidP="00DD3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3E3D">
              <w:rPr>
                <w:rFonts w:ascii="Courier New" w:hAnsi="Courier New" w:cs="Courier New"/>
                <w:sz w:val="20"/>
                <w:szCs w:val="20"/>
              </w:rPr>
              <w:t>Day_week_6 (</w:t>
            </w:r>
            <w:proofErr w:type="gramStart"/>
            <w:r w:rsidRPr="00DD3E3D">
              <w:rPr>
                <w:rFonts w:ascii="Courier New" w:hAnsi="Courier New" w:cs="Courier New"/>
                <w:sz w:val="20"/>
                <w:szCs w:val="20"/>
              </w:rPr>
              <w:t>Viernes</w:t>
            </w:r>
            <w:proofErr w:type="gramEnd"/>
            <w:r w:rsidRPr="00DD3E3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711" w:type="dxa"/>
            <w:vAlign w:val="center"/>
            <w:hideMark/>
          </w:tcPr>
          <w:p w14:paraId="3ED0CED3" w14:textId="28837177" w:rsidR="00DD3E3D" w:rsidRPr="00DD3E3D" w:rsidRDefault="00DD3E3D" w:rsidP="00DD3E3D">
            <w:pPr>
              <w:jc w:val="center"/>
            </w:pPr>
            <w:r w:rsidRPr="00DD3E3D">
              <w:t>–</w:t>
            </w:r>
            <w:r>
              <w:t>2.9</w:t>
            </w:r>
          </w:p>
        </w:tc>
        <w:tc>
          <w:tcPr>
            <w:tcW w:w="5477" w:type="dxa"/>
            <w:vAlign w:val="center"/>
            <w:hideMark/>
          </w:tcPr>
          <w:p w14:paraId="6B9B4C04" w14:textId="77777777" w:rsidR="00DD3E3D" w:rsidRPr="00DD3E3D" w:rsidRDefault="00DD3E3D" w:rsidP="00DD3E3D">
            <w:r w:rsidRPr="00DD3E3D">
              <w:t xml:space="preserve">Ausencias los </w:t>
            </w:r>
            <w:r w:rsidRPr="00DD3E3D">
              <w:rPr>
                <w:b/>
                <w:bCs/>
              </w:rPr>
              <w:t>viernes</w:t>
            </w:r>
            <w:r w:rsidRPr="00DD3E3D">
              <w:t xml:space="preserve"> → también de menor duración.</w:t>
            </w:r>
          </w:p>
        </w:tc>
      </w:tr>
    </w:tbl>
    <w:p w14:paraId="6C5C36DD" w14:textId="77777777" w:rsidR="00DD3E3D" w:rsidRDefault="00DD3E3D" w:rsidP="00860E63"/>
    <w:p w14:paraId="2BD89E98" w14:textId="3F151060" w:rsidR="002963C0" w:rsidRPr="002963C0" w:rsidRDefault="002963C0" w:rsidP="002963C0">
      <w:r w:rsidRPr="002963C0">
        <w:rPr>
          <w:b/>
          <w:bCs/>
        </w:rPr>
        <w:t>Interpretación:</w:t>
      </w:r>
    </w:p>
    <w:p w14:paraId="3048F886" w14:textId="77777777" w:rsidR="002963C0" w:rsidRPr="002963C0" w:rsidRDefault="002963C0" w:rsidP="002963C0">
      <w:pPr>
        <w:numPr>
          <w:ilvl w:val="0"/>
          <w:numId w:val="2"/>
        </w:numPr>
      </w:pPr>
      <w:r w:rsidRPr="002963C0">
        <w:t xml:space="preserve">Ausencias por consultas médicas u odontológicas tienden a ser </w:t>
      </w:r>
      <w:r w:rsidRPr="002963C0">
        <w:rPr>
          <w:b/>
          <w:bCs/>
        </w:rPr>
        <w:t>breves y planificadas</w:t>
      </w:r>
      <w:r w:rsidRPr="002963C0">
        <w:t>, lo que limita el tiempo perdido.</w:t>
      </w:r>
    </w:p>
    <w:p w14:paraId="7A72F535" w14:textId="77777777" w:rsidR="002963C0" w:rsidRPr="002963C0" w:rsidRDefault="002963C0" w:rsidP="002963C0">
      <w:pPr>
        <w:numPr>
          <w:ilvl w:val="0"/>
          <w:numId w:val="2"/>
        </w:numPr>
      </w:pPr>
      <w:r w:rsidRPr="002963C0">
        <w:t xml:space="preserve">Los </w:t>
      </w:r>
      <w:r w:rsidRPr="002963C0">
        <w:rPr>
          <w:b/>
          <w:bCs/>
        </w:rPr>
        <w:t>jueves y viernes</w:t>
      </w:r>
      <w:r w:rsidRPr="002963C0">
        <w:t xml:space="preserve"> pueden estar asociados a </w:t>
      </w:r>
      <w:r w:rsidRPr="002963C0">
        <w:rPr>
          <w:b/>
          <w:bCs/>
        </w:rPr>
        <w:t>ausencias parciales o estratégicas</w:t>
      </w:r>
      <w:r w:rsidRPr="002963C0">
        <w:t xml:space="preserve"> (p. ej., extender fines de semana), y por tanto son más cortas.</w:t>
      </w:r>
    </w:p>
    <w:p w14:paraId="2735EBDD" w14:textId="77777777" w:rsidR="002963C0" w:rsidRPr="002963C0" w:rsidRDefault="002963C0" w:rsidP="002963C0">
      <w:pPr>
        <w:numPr>
          <w:ilvl w:val="0"/>
          <w:numId w:val="2"/>
        </w:numPr>
      </w:pPr>
      <w:r w:rsidRPr="002963C0">
        <w:t xml:space="preserve">El resultado contraintuitivo de </w:t>
      </w:r>
      <w:proofErr w:type="spellStart"/>
      <w:r w:rsidRPr="002963C0">
        <w:t>Disciplinary_failure</w:t>
      </w:r>
      <w:proofErr w:type="spellEnd"/>
      <w:r w:rsidRPr="002963C0">
        <w:t xml:space="preserve"> sugiere que empleados bajo </w:t>
      </w:r>
      <w:r w:rsidRPr="002963C0">
        <w:rPr>
          <w:b/>
          <w:bCs/>
        </w:rPr>
        <w:t>vigilancia disciplinaria</w:t>
      </w:r>
      <w:r w:rsidRPr="002963C0">
        <w:t xml:space="preserve"> podrían evitar ausentarse, por temor a sanciones adicionales o control más estricto.</w:t>
      </w:r>
    </w:p>
    <w:p w14:paraId="1EBA1DD0" w14:textId="785714D9" w:rsidR="002963C0" w:rsidRPr="002963C0" w:rsidRDefault="002963C0" w:rsidP="002963C0">
      <w:pPr>
        <w:rPr>
          <w:b/>
          <w:bCs/>
          <w:sz w:val="28"/>
          <w:szCs w:val="28"/>
        </w:rPr>
      </w:pPr>
      <w:r w:rsidRPr="002963C0">
        <w:rPr>
          <w:b/>
          <w:bCs/>
          <w:sz w:val="28"/>
          <w:szCs w:val="28"/>
        </w:rPr>
        <w:t>Variable marginalmente significativa</w:t>
      </w:r>
    </w:p>
    <w:p w14:paraId="14A867C2" w14:textId="66223B6F" w:rsidR="002963C0" w:rsidRDefault="002963C0" w:rsidP="002963C0">
      <w:pPr>
        <w:numPr>
          <w:ilvl w:val="0"/>
          <w:numId w:val="3"/>
        </w:numPr>
      </w:pPr>
      <w:proofErr w:type="spellStart"/>
      <w:r w:rsidRPr="002963C0">
        <w:t>Education</w:t>
      </w:r>
      <w:proofErr w:type="spellEnd"/>
      <w:r w:rsidRPr="002963C0">
        <w:t xml:space="preserve"> (</w:t>
      </w:r>
      <w:proofErr w:type="spellStart"/>
      <w:r w:rsidRPr="002963C0">
        <w:t>coef</w:t>
      </w:r>
      <w:proofErr w:type="spellEnd"/>
      <w:r w:rsidRPr="002963C0">
        <w:t xml:space="preserve">. = –1.21, p = 0.069): Cerca del umbral, sugiere que un mayor nivel educativo podría estar </w:t>
      </w:r>
      <w:r w:rsidRPr="002963C0">
        <w:rPr>
          <w:b/>
          <w:bCs/>
        </w:rPr>
        <w:t>ligeramente asociado a menos horas de ausencia</w:t>
      </w:r>
      <w:r w:rsidRPr="002963C0">
        <w:t xml:space="preserve">, aunque </w:t>
      </w:r>
      <w:r w:rsidRPr="002963C0">
        <w:rPr>
          <w:b/>
          <w:bCs/>
        </w:rPr>
        <w:t>no es concluyente</w:t>
      </w:r>
      <w:r w:rsidRPr="002963C0">
        <w:t>. Podría investigarse más a fondo.</w:t>
      </w:r>
    </w:p>
    <w:p w14:paraId="5260E7C1" w14:textId="77777777" w:rsidR="002963C0" w:rsidRDefault="002963C0" w:rsidP="002963C0"/>
    <w:p w14:paraId="67EF440D" w14:textId="32113798" w:rsidR="002963C0" w:rsidRPr="002963C0" w:rsidRDefault="002963C0" w:rsidP="002963C0">
      <w:pPr>
        <w:rPr>
          <w:b/>
          <w:bCs/>
          <w:sz w:val="28"/>
          <w:szCs w:val="28"/>
          <w:u w:val="single"/>
        </w:rPr>
      </w:pPr>
      <w:r w:rsidRPr="002963C0">
        <w:rPr>
          <w:b/>
          <w:bCs/>
          <w:sz w:val="28"/>
          <w:szCs w:val="28"/>
          <w:u w:val="single"/>
        </w:rPr>
        <w:t>Conclusiones clave</w:t>
      </w:r>
    </w:p>
    <w:p w14:paraId="61129012" w14:textId="77777777" w:rsidR="002963C0" w:rsidRPr="002963C0" w:rsidRDefault="002963C0" w:rsidP="002963C0">
      <w:pPr>
        <w:numPr>
          <w:ilvl w:val="0"/>
          <w:numId w:val="4"/>
        </w:numPr>
      </w:pPr>
      <w:r w:rsidRPr="002963C0">
        <w:rPr>
          <w:b/>
          <w:bCs/>
        </w:rPr>
        <w:t>Las enfermedades del sistema circulatorio, nervioso y musculoesquelético</w:t>
      </w:r>
      <w:r w:rsidRPr="002963C0">
        <w:t xml:space="preserve"> son las </w:t>
      </w:r>
      <w:r w:rsidRPr="002963C0">
        <w:rPr>
          <w:b/>
          <w:bCs/>
        </w:rPr>
        <w:t>principales causas médicas de absentismo prolongado.</w:t>
      </w:r>
    </w:p>
    <w:p w14:paraId="202DEB37" w14:textId="77777777" w:rsidR="002963C0" w:rsidRPr="002963C0" w:rsidRDefault="002963C0" w:rsidP="002963C0">
      <w:pPr>
        <w:numPr>
          <w:ilvl w:val="0"/>
          <w:numId w:val="4"/>
        </w:numPr>
      </w:pPr>
      <w:r w:rsidRPr="002963C0">
        <w:rPr>
          <w:b/>
          <w:bCs/>
        </w:rPr>
        <w:lastRenderedPageBreak/>
        <w:t>Tener hijos</w:t>
      </w:r>
      <w:r w:rsidRPr="002963C0">
        <w:t xml:space="preserve"> se relaciona con un </w:t>
      </w:r>
      <w:r w:rsidRPr="002963C0">
        <w:rPr>
          <w:b/>
          <w:bCs/>
        </w:rPr>
        <w:t>ligero incremento</w:t>
      </w:r>
      <w:r w:rsidRPr="002963C0">
        <w:t xml:space="preserve"> en horas de ausencia.</w:t>
      </w:r>
    </w:p>
    <w:p w14:paraId="1CA56D4E" w14:textId="77777777" w:rsidR="002963C0" w:rsidRPr="002963C0" w:rsidRDefault="002963C0" w:rsidP="002963C0">
      <w:pPr>
        <w:numPr>
          <w:ilvl w:val="0"/>
          <w:numId w:val="4"/>
        </w:numPr>
      </w:pPr>
      <w:r w:rsidRPr="002963C0">
        <w:rPr>
          <w:b/>
          <w:bCs/>
        </w:rPr>
        <w:t>Ausencias por causas menores</w:t>
      </w:r>
      <w:r w:rsidRPr="002963C0">
        <w:t xml:space="preserve"> (consultas médicas, dentales) </w:t>
      </w:r>
      <w:r w:rsidRPr="002963C0">
        <w:rPr>
          <w:b/>
          <w:bCs/>
        </w:rPr>
        <w:t>no generan impacto significativo</w:t>
      </w:r>
      <w:r w:rsidRPr="002963C0">
        <w:t xml:space="preserve"> en términos de pérdida de tiempo.</w:t>
      </w:r>
    </w:p>
    <w:p w14:paraId="115F1863" w14:textId="77777777" w:rsidR="002963C0" w:rsidRPr="002963C0" w:rsidRDefault="002963C0" w:rsidP="002963C0">
      <w:pPr>
        <w:numPr>
          <w:ilvl w:val="0"/>
          <w:numId w:val="4"/>
        </w:numPr>
      </w:pPr>
      <w:r w:rsidRPr="002963C0">
        <w:t xml:space="preserve">Las </w:t>
      </w:r>
      <w:r w:rsidRPr="002963C0">
        <w:rPr>
          <w:b/>
          <w:bCs/>
        </w:rPr>
        <w:t>ausencias en jueves y viernes</w:t>
      </w:r>
      <w:r w:rsidRPr="002963C0">
        <w:t xml:space="preserve"> suelen ser </w:t>
      </w:r>
      <w:r w:rsidRPr="002963C0">
        <w:rPr>
          <w:b/>
          <w:bCs/>
        </w:rPr>
        <w:t>más breves</w:t>
      </w:r>
      <w:r w:rsidRPr="002963C0">
        <w:t>, lo que puede deberse a estrategias informales de manejo del tiempo laboral.</w:t>
      </w:r>
    </w:p>
    <w:p w14:paraId="083759A5" w14:textId="77777777" w:rsidR="002963C0" w:rsidRPr="002963C0" w:rsidRDefault="002963C0" w:rsidP="002963C0">
      <w:pPr>
        <w:numPr>
          <w:ilvl w:val="0"/>
          <w:numId w:val="4"/>
        </w:numPr>
      </w:pPr>
      <w:r w:rsidRPr="002963C0">
        <w:rPr>
          <w:b/>
          <w:bCs/>
        </w:rPr>
        <w:t>Empleados con antecedentes disciplinarios se ausentan menos</w:t>
      </w:r>
      <w:r w:rsidRPr="002963C0">
        <w:t>, lo que podría deberse a un efecto de vigilancia o temor a consecuencias.</w:t>
      </w:r>
    </w:p>
    <w:p w14:paraId="144F9640" w14:textId="77777777" w:rsidR="002963C0" w:rsidRPr="002963C0" w:rsidRDefault="002963C0" w:rsidP="002963C0"/>
    <w:p w14:paraId="618787B5" w14:textId="71976917" w:rsidR="002963C0" w:rsidRPr="002963C0" w:rsidRDefault="002963C0" w:rsidP="002963C0">
      <w:pPr>
        <w:rPr>
          <w:b/>
          <w:bCs/>
          <w:sz w:val="28"/>
          <w:szCs w:val="28"/>
          <w:u w:val="single"/>
        </w:rPr>
      </w:pPr>
      <w:r w:rsidRPr="002963C0">
        <w:rPr>
          <w:b/>
          <w:bCs/>
          <w:sz w:val="28"/>
          <w:szCs w:val="28"/>
          <w:u w:val="single"/>
        </w:rPr>
        <w:t>Recomendaciones de negocio</w:t>
      </w:r>
    </w:p>
    <w:p w14:paraId="276E220B" w14:textId="22C82AD9" w:rsidR="002963C0" w:rsidRPr="002963C0" w:rsidRDefault="002963C0" w:rsidP="002963C0">
      <w:pPr>
        <w:rPr>
          <w:b/>
          <w:bCs/>
        </w:rPr>
      </w:pPr>
      <w:r w:rsidRPr="002963C0">
        <w:rPr>
          <w:b/>
          <w:bCs/>
        </w:rPr>
        <w:t>Prevención médica</w:t>
      </w:r>
    </w:p>
    <w:p w14:paraId="471CBA11" w14:textId="77777777" w:rsidR="002963C0" w:rsidRPr="002963C0" w:rsidRDefault="002963C0" w:rsidP="002963C0">
      <w:pPr>
        <w:numPr>
          <w:ilvl w:val="0"/>
          <w:numId w:val="5"/>
        </w:numPr>
      </w:pPr>
      <w:r w:rsidRPr="002963C0">
        <w:rPr>
          <w:b/>
          <w:bCs/>
        </w:rPr>
        <w:t>Programas específicos de salud</w:t>
      </w:r>
      <w:r w:rsidRPr="002963C0">
        <w:t xml:space="preserve"> enfocados en </w:t>
      </w:r>
      <w:r w:rsidRPr="002963C0">
        <w:rPr>
          <w:b/>
          <w:bCs/>
        </w:rPr>
        <w:t>enfermedades circulatorias, digestivas y musculoesqueléticas.</w:t>
      </w:r>
    </w:p>
    <w:p w14:paraId="341AEF40" w14:textId="77777777" w:rsidR="002963C0" w:rsidRPr="002963C0" w:rsidRDefault="002963C0" w:rsidP="002963C0">
      <w:pPr>
        <w:numPr>
          <w:ilvl w:val="0"/>
          <w:numId w:val="5"/>
        </w:numPr>
      </w:pPr>
      <w:r w:rsidRPr="002963C0">
        <w:t xml:space="preserve">Campañas de </w:t>
      </w:r>
      <w:r w:rsidRPr="002963C0">
        <w:rPr>
          <w:b/>
          <w:bCs/>
        </w:rPr>
        <w:t>bienestar y ergonomía</w:t>
      </w:r>
      <w:r w:rsidRPr="002963C0">
        <w:t xml:space="preserve"> para prevenir problemas musculares y neurológicos.</w:t>
      </w:r>
    </w:p>
    <w:p w14:paraId="08593243" w14:textId="21174B4C" w:rsidR="002963C0" w:rsidRPr="002963C0" w:rsidRDefault="002963C0" w:rsidP="002963C0">
      <w:pPr>
        <w:rPr>
          <w:b/>
          <w:bCs/>
        </w:rPr>
      </w:pPr>
      <w:r w:rsidRPr="002963C0">
        <w:rPr>
          <w:b/>
          <w:bCs/>
        </w:rPr>
        <w:t>Flexibilidad laboral</w:t>
      </w:r>
    </w:p>
    <w:p w14:paraId="60E9D6CE" w14:textId="77777777" w:rsidR="002963C0" w:rsidRPr="002963C0" w:rsidRDefault="002963C0" w:rsidP="002963C0">
      <w:pPr>
        <w:numPr>
          <w:ilvl w:val="0"/>
          <w:numId w:val="6"/>
        </w:numPr>
      </w:pPr>
      <w:r w:rsidRPr="002963C0">
        <w:t xml:space="preserve">Implementar políticas de </w:t>
      </w:r>
      <w:r w:rsidRPr="002963C0">
        <w:rPr>
          <w:b/>
          <w:bCs/>
        </w:rPr>
        <w:t>trabajo remoto o horarios flexibles para padres</w:t>
      </w:r>
      <w:r w:rsidRPr="002963C0">
        <w:t>, especialmente para cubrir emergencias escolares.</w:t>
      </w:r>
    </w:p>
    <w:p w14:paraId="05E28BF5" w14:textId="77777777" w:rsidR="002963C0" w:rsidRPr="002963C0" w:rsidRDefault="002963C0" w:rsidP="002963C0">
      <w:pPr>
        <w:numPr>
          <w:ilvl w:val="0"/>
          <w:numId w:val="6"/>
        </w:numPr>
      </w:pPr>
      <w:r w:rsidRPr="002963C0">
        <w:t xml:space="preserve">Posibilidad de </w:t>
      </w:r>
      <w:r w:rsidRPr="002963C0">
        <w:rPr>
          <w:b/>
          <w:bCs/>
        </w:rPr>
        <w:t>apoyo familiar</w:t>
      </w:r>
      <w:r w:rsidRPr="002963C0">
        <w:t>, como guarderías corporativas o beneficios para conciliación.</w:t>
      </w:r>
    </w:p>
    <w:p w14:paraId="5F1FF7CA" w14:textId="2E0220B1" w:rsidR="002963C0" w:rsidRPr="002963C0" w:rsidRDefault="002963C0" w:rsidP="002963C0">
      <w:pPr>
        <w:rPr>
          <w:b/>
          <w:bCs/>
        </w:rPr>
      </w:pPr>
      <w:r w:rsidRPr="002963C0">
        <w:rPr>
          <w:b/>
          <w:bCs/>
        </w:rPr>
        <w:t>Mejora en la gestión de ausencias</w:t>
      </w:r>
    </w:p>
    <w:p w14:paraId="6871ECA7" w14:textId="77777777" w:rsidR="002963C0" w:rsidRPr="002963C0" w:rsidRDefault="002963C0" w:rsidP="002963C0">
      <w:pPr>
        <w:numPr>
          <w:ilvl w:val="0"/>
          <w:numId w:val="7"/>
        </w:numPr>
      </w:pPr>
      <w:r w:rsidRPr="002963C0">
        <w:t xml:space="preserve">Analizar los </w:t>
      </w:r>
      <w:r w:rsidRPr="002963C0">
        <w:rPr>
          <w:b/>
          <w:bCs/>
        </w:rPr>
        <w:t>patrones de ausencias cortas en jueves/viernes</w:t>
      </w:r>
      <w:r w:rsidRPr="002963C0">
        <w:t xml:space="preserve">, para detectar posibles </w:t>
      </w:r>
      <w:r w:rsidRPr="002963C0">
        <w:rPr>
          <w:b/>
          <w:bCs/>
        </w:rPr>
        <w:t>abusos o patrones cíclicos</w:t>
      </w:r>
      <w:r w:rsidRPr="002963C0">
        <w:t>.</w:t>
      </w:r>
    </w:p>
    <w:p w14:paraId="7590AE90" w14:textId="77777777" w:rsidR="002963C0" w:rsidRPr="002963C0" w:rsidRDefault="002963C0" w:rsidP="002963C0">
      <w:pPr>
        <w:numPr>
          <w:ilvl w:val="0"/>
          <w:numId w:val="7"/>
        </w:numPr>
      </w:pPr>
      <w:r w:rsidRPr="002963C0">
        <w:t xml:space="preserve">Incentivar la </w:t>
      </w:r>
      <w:r w:rsidRPr="002963C0">
        <w:rPr>
          <w:b/>
          <w:bCs/>
        </w:rPr>
        <w:t>planificación anticipada</w:t>
      </w:r>
      <w:r w:rsidRPr="002963C0">
        <w:t xml:space="preserve"> de ausencias médicas, otorgando facilidad sin comprometer productividad.</w:t>
      </w:r>
    </w:p>
    <w:p w14:paraId="4A85B9BB" w14:textId="61F0F67D" w:rsidR="002963C0" w:rsidRPr="002963C0" w:rsidRDefault="002963C0" w:rsidP="002963C0">
      <w:pPr>
        <w:rPr>
          <w:b/>
          <w:bCs/>
        </w:rPr>
      </w:pPr>
      <w:r w:rsidRPr="002963C0">
        <w:rPr>
          <w:b/>
          <w:bCs/>
        </w:rPr>
        <w:t>Cultura y control</w:t>
      </w:r>
    </w:p>
    <w:p w14:paraId="073318AC" w14:textId="77777777" w:rsidR="002963C0" w:rsidRPr="002963C0" w:rsidRDefault="002963C0" w:rsidP="002963C0">
      <w:pPr>
        <w:numPr>
          <w:ilvl w:val="0"/>
          <w:numId w:val="8"/>
        </w:numPr>
      </w:pPr>
      <w:r w:rsidRPr="002963C0">
        <w:t>Continuar con el seguimiento disciplinario justo pero firme.</w:t>
      </w:r>
    </w:p>
    <w:p w14:paraId="4E463AE0" w14:textId="77777777" w:rsidR="002963C0" w:rsidRPr="002963C0" w:rsidRDefault="002963C0" w:rsidP="002963C0">
      <w:pPr>
        <w:numPr>
          <w:ilvl w:val="0"/>
          <w:numId w:val="8"/>
        </w:numPr>
      </w:pPr>
      <w:r w:rsidRPr="002963C0">
        <w:t xml:space="preserve">Reforzar una cultura de responsabilidad con programas de </w:t>
      </w:r>
      <w:r w:rsidRPr="002963C0">
        <w:rPr>
          <w:b/>
          <w:bCs/>
        </w:rPr>
        <w:t>reconocimiento al presentismo responsable</w:t>
      </w:r>
      <w:r w:rsidRPr="002963C0">
        <w:t>, sin desmotivar el descanso real cuando es necesario.</w:t>
      </w:r>
    </w:p>
    <w:p w14:paraId="58FFE3A5" w14:textId="77777777" w:rsidR="002963C0" w:rsidRPr="00860E63" w:rsidRDefault="002963C0" w:rsidP="00860E63"/>
    <w:sectPr w:rsidR="002963C0" w:rsidRPr="0086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1411"/>
    <w:multiLevelType w:val="multilevel"/>
    <w:tmpl w:val="0F6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774F"/>
    <w:multiLevelType w:val="multilevel"/>
    <w:tmpl w:val="A6F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76346"/>
    <w:multiLevelType w:val="multilevel"/>
    <w:tmpl w:val="935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60458"/>
    <w:multiLevelType w:val="multilevel"/>
    <w:tmpl w:val="C55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F2509"/>
    <w:multiLevelType w:val="multilevel"/>
    <w:tmpl w:val="249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34838"/>
    <w:multiLevelType w:val="multilevel"/>
    <w:tmpl w:val="A36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64C72"/>
    <w:multiLevelType w:val="multilevel"/>
    <w:tmpl w:val="FB10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B484C"/>
    <w:multiLevelType w:val="multilevel"/>
    <w:tmpl w:val="81D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922588">
    <w:abstractNumId w:val="4"/>
  </w:num>
  <w:num w:numId="2" w16cid:durableId="1144464422">
    <w:abstractNumId w:val="2"/>
  </w:num>
  <w:num w:numId="3" w16cid:durableId="1547795421">
    <w:abstractNumId w:val="5"/>
  </w:num>
  <w:num w:numId="4" w16cid:durableId="1415543152">
    <w:abstractNumId w:val="6"/>
  </w:num>
  <w:num w:numId="5" w16cid:durableId="51663905">
    <w:abstractNumId w:val="0"/>
  </w:num>
  <w:num w:numId="6" w16cid:durableId="1950509486">
    <w:abstractNumId w:val="3"/>
  </w:num>
  <w:num w:numId="7" w16cid:durableId="1505049089">
    <w:abstractNumId w:val="1"/>
  </w:num>
  <w:num w:numId="8" w16cid:durableId="464589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63"/>
    <w:rsid w:val="002963C0"/>
    <w:rsid w:val="00860E63"/>
    <w:rsid w:val="00BE1A91"/>
    <w:rsid w:val="00D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6195"/>
  <w15:chartTrackingRefBased/>
  <w15:docId w15:val="{2844793E-1DEF-4F4C-9C3D-E0EEC95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0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E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E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E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E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E6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60E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60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pujol</dc:creator>
  <cp:keywords/>
  <dc:description/>
  <cp:lastModifiedBy>santy pujol</cp:lastModifiedBy>
  <cp:revision>1</cp:revision>
  <dcterms:created xsi:type="dcterms:W3CDTF">2025-06-19T11:02:00Z</dcterms:created>
  <dcterms:modified xsi:type="dcterms:W3CDTF">2025-06-19T11:29:00Z</dcterms:modified>
</cp:coreProperties>
</file>