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73467" w14:textId="782AD202" w:rsidR="00094A09" w:rsidRDefault="00094A09" w:rsidP="00A5769E">
      <w:pPr>
        <w:ind w:left="720" w:hanging="360"/>
        <w:rPr>
          <w:b/>
          <w:bCs/>
        </w:rPr>
      </w:pPr>
      <w:r>
        <w:rPr>
          <w:b/>
          <w:bCs/>
        </w:rPr>
        <w:t>20/04/2026 – Semana 1</w:t>
      </w:r>
    </w:p>
    <w:p w14:paraId="26D81DA5" w14:textId="6DD5CD70" w:rsidR="00094A09" w:rsidRPr="00094A09" w:rsidRDefault="00094A09" w:rsidP="00A5769E">
      <w:pPr>
        <w:ind w:left="720" w:hanging="360"/>
        <w:rPr>
          <w:b/>
          <w:bCs/>
        </w:rPr>
      </w:pPr>
      <w:r w:rsidRPr="00094A09">
        <w:rPr>
          <w:b/>
          <w:bCs/>
        </w:rPr>
        <w:t>Perfil del cliente:</w:t>
      </w:r>
    </w:p>
    <w:p w14:paraId="4AA7ABD5" w14:textId="290D684F" w:rsidR="005C1660" w:rsidRDefault="00A5769E" w:rsidP="007B53A7">
      <w:pPr>
        <w:pStyle w:val="Prrafodelista"/>
        <w:numPr>
          <w:ilvl w:val="0"/>
          <w:numId w:val="7"/>
        </w:numPr>
      </w:pPr>
      <w:r w:rsidRPr="007B53A7">
        <w:rPr>
          <w:b/>
          <w:bCs/>
        </w:rPr>
        <w:t>¿Por qué elegiste esta técnica de análisis y no otra?</w:t>
      </w:r>
      <w:r>
        <w:t xml:space="preserve"> </w:t>
      </w:r>
    </w:p>
    <w:p w14:paraId="5A7CD67B" w14:textId="5BC201DE" w:rsidR="005C1660" w:rsidRDefault="005C1660" w:rsidP="005C1660">
      <w:pPr>
        <w:pStyle w:val="Prrafodelista"/>
      </w:pPr>
      <w:r w:rsidRPr="005C322E">
        <w:rPr>
          <w:u w:val="single"/>
        </w:rPr>
        <w:t>K-Means</w:t>
      </w:r>
      <w:r>
        <w:t xml:space="preserve">: segmentación basada en </w:t>
      </w:r>
      <w:proofErr w:type="spellStart"/>
      <w:r>
        <w:t>clustering</w:t>
      </w:r>
      <w:proofErr w:type="spellEnd"/>
      <w:r>
        <w:t xml:space="preserve"> no supervisado</w:t>
      </w:r>
      <w:r w:rsidR="006B7F6F">
        <w:t>.</w:t>
      </w:r>
    </w:p>
    <w:p w14:paraId="0E8E8E05" w14:textId="77777777" w:rsidR="005C1660" w:rsidRDefault="005C1660" w:rsidP="005C1660">
      <w:pPr>
        <w:pStyle w:val="Prrafodelista"/>
      </w:pPr>
    </w:p>
    <w:p w14:paraId="4E82C431" w14:textId="578F85A7" w:rsidR="005C1660" w:rsidRDefault="005C1660" w:rsidP="005C1660">
      <w:pPr>
        <w:pStyle w:val="Prrafodelista"/>
        <w:numPr>
          <w:ilvl w:val="1"/>
          <w:numId w:val="3"/>
        </w:numPr>
      </w:pPr>
      <w:r>
        <w:t>T</w:t>
      </w:r>
      <w:r w:rsidR="00A5769E" w:rsidRPr="00A5769E">
        <w:t>ipo de datos</w:t>
      </w:r>
      <w:r>
        <w:t>:</w:t>
      </w:r>
      <w:r w:rsidR="00A5769E" w:rsidRPr="00A5769E">
        <w:t xml:space="preserve"> </w:t>
      </w:r>
      <w:r>
        <w:t>Funciona tanto para categórico como numéricos</w:t>
      </w:r>
      <w:r w:rsidR="006B7F6F">
        <w:t>.</w:t>
      </w:r>
    </w:p>
    <w:p w14:paraId="590D225F" w14:textId="3CCE75F1" w:rsidR="005C1660" w:rsidRDefault="005C1660" w:rsidP="005C1660">
      <w:pPr>
        <w:pStyle w:val="Prrafodelista"/>
        <w:numPr>
          <w:ilvl w:val="2"/>
          <w:numId w:val="3"/>
        </w:numPr>
      </w:pPr>
      <w:r>
        <w:t>Numéricos: convertir a binario</w:t>
      </w:r>
      <w:r w:rsidR="006B7F6F">
        <w:t>.</w:t>
      </w:r>
    </w:p>
    <w:p w14:paraId="408885F1" w14:textId="0B5F1546" w:rsidR="005C1660" w:rsidRDefault="005C1660" w:rsidP="005C1660">
      <w:pPr>
        <w:pStyle w:val="Prrafodelista"/>
        <w:numPr>
          <w:ilvl w:val="1"/>
          <w:numId w:val="3"/>
        </w:numPr>
      </w:pPr>
      <w:r>
        <w:t>O</w:t>
      </w:r>
      <w:r w:rsidR="00A5769E" w:rsidRPr="00A5769E">
        <w:t>bjetivo busca</w:t>
      </w:r>
      <w:r>
        <w:t xml:space="preserve">do: </w:t>
      </w:r>
      <w:proofErr w:type="spellStart"/>
      <w:r w:rsidRPr="005C1660">
        <w:t>Clusterización</w:t>
      </w:r>
      <w:proofErr w:type="spellEnd"/>
      <w:r w:rsidRPr="005C1660">
        <w:t xml:space="preserve"> de clientes por características demográficas </w:t>
      </w:r>
      <w:r>
        <w:t>en relación con el</w:t>
      </w:r>
      <w:r w:rsidRPr="005C1660">
        <w:t xml:space="preserve"> producto</w:t>
      </w:r>
      <w:r>
        <w:t xml:space="preserve"> contratado.</w:t>
      </w:r>
    </w:p>
    <w:p w14:paraId="6E41C54D" w14:textId="4C70C8D7" w:rsidR="00A5769E" w:rsidRDefault="005C1660" w:rsidP="005C1660">
      <w:pPr>
        <w:pStyle w:val="Prrafodelista"/>
        <w:numPr>
          <w:ilvl w:val="1"/>
          <w:numId w:val="3"/>
        </w:numPr>
      </w:pPr>
      <w:r>
        <w:t>V</w:t>
      </w:r>
      <w:r w:rsidR="00A5769E" w:rsidRPr="00A5769E">
        <w:t xml:space="preserve">entajas </w:t>
      </w:r>
      <w:r>
        <w:t xml:space="preserve">de la técnica: </w:t>
      </w:r>
    </w:p>
    <w:p w14:paraId="37C8D718" w14:textId="54382971" w:rsidR="005C322E" w:rsidRDefault="005C322E" w:rsidP="005C322E">
      <w:pPr>
        <w:pStyle w:val="Prrafodelista"/>
        <w:numPr>
          <w:ilvl w:val="2"/>
          <w:numId w:val="3"/>
        </w:numPr>
      </w:pPr>
      <w:r>
        <w:t xml:space="preserve">Permite agrupar clientes similares </w:t>
      </w:r>
      <w:r w:rsidR="006B7F6F">
        <w:t>fácilmente.</w:t>
      </w:r>
    </w:p>
    <w:p w14:paraId="235EB9B6" w14:textId="099ABCA8" w:rsidR="005C322E" w:rsidRDefault="005C322E" w:rsidP="005C322E">
      <w:pPr>
        <w:pStyle w:val="Prrafodelista"/>
        <w:numPr>
          <w:ilvl w:val="2"/>
          <w:numId w:val="3"/>
        </w:numPr>
      </w:pPr>
      <w:r>
        <w:t>Resultados escalables</w:t>
      </w:r>
      <w:r w:rsidR="006B7F6F">
        <w:t>.</w:t>
      </w:r>
    </w:p>
    <w:p w14:paraId="0E1C9A73" w14:textId="6A60688E" w:rsidR="005C322E" w:rsidRDefault="007B53A7" w:rsidP="007B53A7">
      <w:r>
        <w:t>*RFM - Transacciones</w:t>
      </w:r>
    </w:p>
    <w:p w14:paraId="27889B6D" w14:textId="75DE4B27" w:rsidR="007B53A7" w:rsidRDefault="007B53A7" w:rsidP="007B53A7">
      <w:r>
        <w:t>*Regresión – Predictivo</w:t>
      </w:r>
    </w:p>
    <w:p w14:paraId="57AB29AA" w14:textId="1D17B21C" w:rsidR="007B53A7" w:rsidRDefault="007B53A7" w:rsidP="007B53A7">
      <w:r>
        <w:t xml:space="preserve">*Random </w:t>
      </w:r>
      <w:proofErr w:type="spellStart"/>
      <w:r>
        <w:t>forest</w:t>
      </w:r>
      <w:proofErr w:type="spellEnd"/>
      <w:r>
        <w:t xml:space="preserve"> – Variable objetivo </w:t>
      </w:r>
    </w:p>
    <w:p w14:paraId="21B951BD" w14:textId="77777777" w:rsidR="00674B9C" w:rsidRPr="00A5769E" w:rsidRDefault="00674B9C" w:rsidP="007B53A7"/>
    <w:p w14:paraId="5BC233D8" w14:textId="77777777" w:rsidR="007B53A7" w:rsidRDefault="00A5769E" w:rsidP="007B53A7">
      <w:pPr>
        <w:pStyle w:val="Prrafodelista"/>
        <w:numPr>
          <w:ilvl w:val="0"/>
          <w:numId w:val="3"/>
        </w:numPr>
      </w:pPr>
      <w:r w:rsidRPr="007B53A7">
        <w:rPr>
          <w:b/>
          <w:bCs/>
        </w:rPr>
        <w:t>¿Qué supuestos tiene la técnica que usaste y cómo verificaste que tus datos los cumplían?</w:t>
      </w:r>
      <w:r>
        <w:t xml:space="preserve"> </w:t>
      </w:r>
      <w:r w:rsidRPr="00A5769E">
        <w:t xml:space="preserve"> </w:t>
      </w:r>
    </w:p>
    <w:p w14:paraId="19B29DCB" w14:textId="10441C07" w:rsidR="007B53A7" w:rsidRDefault="007B53A7" w:rsidP="007B53A7">
      <w:pPr>
        <w:pStyle w:val="Prrafodelista"/>
        <w:numPr>
          <w:ilvl w:val="1"/>
          <w:numId w:val="3"/>
        </w:numPr>
      </w:pPr>
      <w:r>
        <w:t>Las variables deben estar en la misma escala</w:t>
      </w:r>
      <w:r w:rsidR="006B7F6F">
        <w:t>.</w:t>
      </w:r>
    </w:p>
    <w:p w14:paraId="7BC54BB7" w14:textId="5B472225" w:rsidR="007B53A7" w:rsidRDefault="007B53A7" w:rsidP="007B53A7">
      <w:pPr>
        <w:pStyle w:val="Prrafodelista"/>
        <w:numPr>
          <w:ilvl w:val="2"/>
          <w:numId w:val="3"/>
        </w:numPr>
      </w:pPr>
      <w:r>
        <w:t xml:space="preserve">Para las numéricas </w:t>
      </w:r>
      <w:r>
        <w:sym w:font="Wingdings" w:char="F0E0"/>
      </w:r>
      <w:r>
        <w:t xml:space="preserve"> </w:t>
      </w:r>
      <w:proofErr w:type="spellStart"/>
      <w:r w:rsidRPr="00E2478D">
        <w:rPr>
          <w:u w:val="single"/>
        </w:rPr>
        <w:t>StandarScaler</w:t>
      </w:r>
      <w:proofErr w:type="spellEnd"/>
    </w:p>
    <w:p w14:paraId="2A7DF9C9" w14:textId="5C762642" w:rsidR="007B53A7" w:rsidRDefault="00E2478D" w:rsidP="007B53A7">
      <w:pPr>
        <w:pStyle w:val="Prrafodelista"/>
        <w:numPr>
          <w:ilvl w:val="1"/>
          <w:numId w:val="3"/>
        </w:numPr>
      </w:pPr>
      <w:r w:rsidRPr="00E2478D">
        <w:t xml:space="preserve">Codifica todas las </w:t>
      </w:r>
      <w:r w:rsidR="008A161D" w:rsidRPr="00E2478D">
        <w:t>categorías</w:t>
      </w:r>
      <w:r>
        <w:t xml:space="preserve"> (asigna números)</w:t>
      </w:r>
      <w:r>
        <w:sym w:font="Wingdings" w:char="F0E0"/>
      </w:r>
      <w:proofErr w:type="spellStart"/>
      <w:r w:rsidRPr="00E2478D">
        <w:rPr>
          <w:u w:val="single"/>
        </w:rPr>
        <w:t>One</w:t>
      </w:r>
      <w:proofErr w:type="spellEnd"/>
      <w:r w:rsidRPr="00E2478D">
        <w:rPr>
          <w:u w:val="single"/>
        </w:rPr>
        <w:noBreakHyphen/>
        <w:t xml:space="preserve">Hot </w:t>
      </w:r>
      <w:proofErr w:type="spellStart"/>
      <w:r w:rsidRPr="00E2478D">
        <w:rPr>
          <w:u w:val="single"/>
        </w:rPr>
        <w:t>Encoding</w:t>
      </w:r>
      <w:proofErr w:type="spellEnd"/>
    </w:p>
    <w:p w14:paraId="628220FA" w14:textId="6FA65970" w:rsidR="008A161D" w:rsidRDefault="008A161D" w:rsidP="008A161D">
      <w:pPr>
        <w:pStyle w:val="Prrafodelista"/>
        <w:numPr>
          <w:ilvl w:val="1"/>
          <w:numId w:val="3"/>
        </w:numPr>
      </w:pPr>
      <w:r>
        <w:t xml:space="preserve">Comportamiento de los </w:t>
      </w:r>
      <w:proofErr w:type="spellStart"/>
      <w:proofErr w:type="gramStart"/>
      <w:r>
        <w:t>cluster</w:t>
      </w:r>
      <w:proofErr w:type="spellEnd"/>
      <w:proofErr w:type="gramEnd"/>
      <w:r>
        <w:sym w:font="Wingdings" w:char="F0E0"/>
      </w:r>
      <w:r>
        <w:t xml:space="preserve"> Esféricos y separables</w:t>
      </w:r>
      <w:r w:rsidR="006B7F6F">
        <w:t>.</w:t>
      </w:r>
    </w:p>
    <w:p w14:paraId="7E714A61" w14:textId="27FEA901" w:rsidR="008A161D" w:rsidRDefault="008A161D" w:rsidP="008A161D">
      <w:pPr>
        <w:pStyle w:val="Prrafodelista"/>
        <w:numPr>
          <w:ilvl w:val="1"/>
          <w:numId w:val="3"/>
        </w:numPr>
      </w:pPr>
      <w:r>
        <w:t xml:space="preserve">Sin </w:t>
      </w:r>
      <w:proofErr w:type="spellStart"/>
      <w:r>
        <w:t>outliers</w:t>
      </w:r>
      <w:proofErr w:type="spellEnd"/>
      <w:r>
        <w:t xml:space="preserve"> extremos</w:t>
      </w:r>
      <w:r w:rsidR="006B7F6F">
        <w:t>.</w:t>
      </w:r>
    </w:p>
    <w:p w14:paraId="4DD3799D" w14:textId="3D4F5863" w:rsidR="008A161D" w:rsidRDefault="008A161D" w:rsidP="008A161D">
      <w:pPr>
        <w:pStyle w:val="Prrafodelista"/>
        <w:numPr>
          <w:ilvl w:val="1"/>
          <w:numId w:val="3"/>
        </w:numPr>
      </w:pPr>
      <w:r>
        <w:t>Tamaño de la muestra suficientemente grande</w:t>
      </w:r>
      <w:r w:rsidR="006B7F6F">
        <w:t>.</w:t>
      </w:r>
    </w:p>
    <w:p w14:paraId="194C364A" w14:textId="2835FCBD" w:rsidR="005C1660" w:rsidRDefault="003A27FB" w:rsidP="003A27FB">
      <w:pPr>
        <w:pStyle w:val="Prrafodelista"/>
        <w:ind w:left="420"/>
        <w:rPr>
          <w:u w:val="single"/>
        </w:rPr>
      </w:pPr>
      <w:r>
        <w:rPr>
          <w:u w:val="single"/>
        </w:rPr>
        <w:t>Algunas v</w:t>
      </w:r>
      <w:r w:rsidR="008A161D" w:rsidRPr="008A161D">
        <w:rPr>
          <w:u w:val="single"/>
        </w:rPr>
        <w:t>erificaci</w:t>
      </w:r>
      <w:r>
        <w:rPr>
          <w:u w:val="single"/>
        </w:rPr>
        <w:t>ones</w:t>
      </w:r>
      <w:r w:rsidR="008A161D" w:rsidRPr="008A161D">
        <w:rPr>
          <w:u w:val="single"/>
        </w:rPr>
        <w:t xml:space="preserve"> pendiente</w:t>
      </w:r>
      <w:r>
        <w:rPr>
          <w:u w:val="single"/>
        </w:rPr>
        <w:t>s</w:t>
      </w:r>
    </w:p>
    <w:p w14:paraId="2BF6194F" w14:textId="77777777" w:rsidR="003A27FB" w:rsidRPr="003A27FB" w:rsidRDefault="003A27FB" w:rsidP="003A27FB">
      <w:pPr>
        <w:pStyle w:val="Prrafodelista"/>
        <w:ind w:left="420"/>
        <w:rPr>
          <w:u w:val="single"/>
        </w:rPr>
      </w:pPr>
    </w:p>
    <w:p w14:paraId="6C3B0CB6" w14:textId="492EC450" w:rsidR="00A5769E" w:rsidRDefault="003A27FB" w:rsidP="005C1660">
      <w:pPr>
        <w:pStyle w:val="Prrafodelista"/>
      </w:pPr>
      <w:r w:rsidRPr="003A27FB">
        <w:rPr>
          <w:b/>
          <w:bCs/>
        </w:rPr>
        <w:t>E</w:t>
      </w:r>
      <w:r w:rsidR="00A5769E" w:rsidRPr="003A27FB">
        <w:rPr>
          <w:b/>
          <w:bCs/>
        </w:rPr>
        <w:t>jemplo</w:t>
      </w:r>
      <w:r w:rsidR="00A5769E" w:rsidRPr="00A5769E">
        <w:t xml:space="preserve">: normalidad, independencia, tamaño de muestra, ausencia de </w:t>
      </w:r>
      <w:proofErr w:type="spellStart"/>
      <w:r w:rsidR="00A5769E" w:rsidRPr="00A5769E">
        <w:t>outliers</w:t>
      </w:r>
      <w:proofErr w:type="spellEnd"/>
      <w:r w:rsidR="00A5769E" w:rsidRPr="00A5769E">
        <w:t>, etc.</w:t>
      </w:r>
    </w:p>
    <w:p w14:paraId="24BCBA79" w14:textId="77777777" w:rsidR="008239ED" w:rsidRPr="00A5769E" w:rsidRDefault="008239ED" w:rsidP="005C1660">
      <w:pPr>
        <w:pStyle w:val="Prrafodelista"/>
      </w:pPr>
    </w:p>
    <w:p w14:paraId="580FD067" w14:textId="5521E305" w:rsidR="009029DB" w:rsidRPr="009029DB" w:rsidRDefault="00A5769E" w:rsidP="009029DB">
      <w:pPr>
        <w:pStyle w:val="Prrafodelista"/>
        <w:numPr>
          <w:ilvl w:val="0"/>
          <w:numId w:val="3"/>
        </w:numPr>
      </w:pPr>
      <w:r w:rsidRPr="00A916A6">
        <w:rPr>
          <w:b/>
          <w:bCs/>
        </w:rPr>
        <w:t>¿Qué limitaciones tiene esta técnica y cómo podrían afectar a tus conclusiones?</w:t>
      </w:r>
    </w:p>
    <w:p w14:paraId="33F1C683" w14:textId="791F595F" w:rsidR="009029DB" w:rsidRPr="00D503B0" w:rsidRDefault="009029DB" w:rsidP="009029DB">
      <w:pPr>
        <w:pStyle w:val="Prrafodelista"/>
        <w:numPr>
          <w:ilvl w:val="1"/>
          <w:numId w:val="3"/>
        </w:numPr>
        <w:rPr>
          <w:b/>
          <w:bCs/>
        </w:rPr>
      </w:pPr>
      <w:r w:rsidRPr="00D503B0">
        <w:rPr>
          <w:b/>
          <w:bCs/>
        </w:rPr>
        <w:t>Limitaciones:</w:t>
      </w:r>
    </w:p>
    <w:p w14:paraId="64DEA4E0" w14:textId="79689CAC" w:rsidR="009029DB" w:rsidRDefault="009029DB" w:rsidP="009029DB">
      <w:pPr>
        <w:pStyle w:val="Prrafodelista"/>
        <w:numPr>
          <w:ilvl w:val="2"/>
          <w:numId w:val="3"/>
        </w:numPr>
      </w:pPr>
      <w:r w:rsidRPr="009029DB">
        <w:t xml:space="preserve">Los </w:t>
      </w:r>
      <w:proofErr w:type="spellStart"/>
      <w:proofErr w:type="gramStart"/>
      <w:r w:rsidRPr="009029DB">
        <w:t>clusters</w:t>
      </w:r>
      <w:proofErr w:type="spellEnd"/>
      <w:proofErr w:type="gramEnd"/>
      <w:r w:rsidRPr="009029DB">
        <w:t xml:space="preserve"> no siempre representan “segmentos reales”</w:t>
      </w:r>
      <w:r w:rsidR="006B7F6F">
        <w:t>.</w:t>
      </w:r>
    </w:p>
    <w:p w14:paraId="4FF56D47" w14:textId="677472E5" w:rsidR="009029DB" w:rsidRDefault="009029DB" w:rsidP="009029DB">
      <w:pPr>
        <w:pStyle w:val="Prrafodelista"/>
        <w:numPr>
          <w:ilvl w:val="2"/>
          <w:numId w:val="3"/>
        </w:numPr>
      </w:pPr>
      <w:r w:rsidRPr="009029DB">
        <w:t xml:space="preserve">Sensible a </w:t>
      </w:r>
      <w:proofErr w:type="spellStart"/>
      <w:r w:rsidRPr="009029DB">
        <w:t>outliers</w:t>
      </w:r>
      <w:proofErr w:type="spellEnd"/>
      <w:r w:rsidR="006B7F6F">
        <w:t>.</w:t>
      </w:r>
    </w:p>
    <w:p w14:paraId="2D4EBEEF" w14:textId="77777777" w:rsidR="0034599A" w:rsidRDefault="009029DB" w:rsidP="0034599A">
      <w:pPr>
        <w:pStyle w:val="Prrafodelista"/>
        <w:numPr>
          <w:ilvl w:val="2"/>
          <w:numId w:val="3"/>
        </w:numPr>
      </w:pPr>
      <w:r w:rsidRPr="009029DB">
        <w:t xml:space="preserve">Requiere elegir el número de </w:t>
      </w:r>
      <w:proofErr w:type="spellStart"/>
      <w:proofErr w:type="gramStart"/>
      <w:r w:rsidRPr="009029DB">
        <w:t>clusters</w:t>
      </w:r>
      <w:proofErr w:type="spellEnd"/>
      <w:proofErr w:type="gramEnd"/>
      <w:r w:rsidR="0034599A">
        <w:t xml:space="preserve"> (Decisión a tomar).</w:t>
      </w:r>
    </w:p>
    <w:p w14:paraId="59BDCC8A" w14:textId="77777777" w:rsidR="0034599A" w:rsidRPr="00D503B0" w:rsidRDefault="00A916A6" w:rsidP="0034599A">
      <w:pPr>
        <w:pStyle w:val="Prrafodelista"/>
        <w:numPr>
          <w:ilvl w:val="1"/>
          <w:numId w:val="3"/>
        </w:numPr>
        <w:rPr>
          <w:b/>
          <w:bCs/>
        </w:rPr>
      </w:pPr>
      <w:r w:rsidRPr="00D503B0">
        <w:rPr>
          <w:b/>
          <w:bCs/>
        </w:rPr>
        <w:t>Qué te permite concluir y qué no</w:t>
      </w:r>
      <w:r w:rsidR="006B7F6F" w:rsidRPr="00D503B0">
        <w:rPr>
          <w:b/>
          <w:bCs/>
        </w:rPr>
        <w:t>:</w:t>
      </w:r>
    </w:p>
    <w:p w14:paraId="74CAEF5A" w14:textId="77777777" w:rsidR="0034599A" w:rsidRDefault="009029DB" w:rsidP="0034599A">
      <w:pPr>
        <w:pStyle w:val="Prrafodelista"/>
        <w:numPr>
          <w:ilvl w:val="2"/>
          <w:numId w:val="3"/>
        </w:numPr>
      </w:pPr>
      <w:r w:rsidRPr="00D503B0">
        <w:t>Permite</w:t>
      </w:r>
      <w:r w:rsidR="006B7F6F">
        <w:t>:</w:t>
      </w:r>
    </w:p>
    <w:p w14:paraId="6E825A83" w14:textId="77777777" w:rsidR="0034599A" w:rsidRDefault="009029DB" w:rsidP="0034599A">
      <w:pPr>
        <w:pStyle w:val="Prrafodelista"/>
        <w:numPr>
          <w:ilvl w:val="3"/>
          <w:numId w:val="3"/>
        </w:numPr>
      </w:pPr>
      <w:r>
        <w:lastRenderedPageBreak/>
        <w:t>Identificar y describir clientes con características similares</w:t>
      </w:r>
      <w:r w:rsidR="006B7F6F">
        <w:t>.</w:t>
      </w:r>
    </w:p>
    <w:p w14:paraId="3DF00487" w14:textId="77777777" w:rsidR="0034599A" w:rsidRDefault="006B7F6F" w:rsidP="0034599A">
      <w:pPr>
        <w:pStyle w:val="Prrafodelista"/>
        <w:numPr>
          <w:ilvl w:val="3"/>
          <w:numId w:val="3"/>
        </w:numPr>
      </w:pPr>
      <w:r>
        <w:t xml:space="preserve">Comparación entre cada </w:t>
      </w:r>
      <w:proofErr w:type="spellStart"/>
      <w:proofErr w:type="gramStart"/>
      <w:r>
        <w:t>cluster</w:t>
      </w:r>
      <w:proofErr w:type="spellEnd"/>
      <w:proofErr w:type="gramEnd"/>
      <w:r>
        <w:t xml:space="preserve"> (perfil) con el productor contratado.</w:t>
      </w:r>
    </w:p>
    <w:p w14:paraId="14637429" w14:textId="77777777" w:rsidR="0034599A" w:rsidRDefault="006B7F6F" w:rsidP="0034599A">
      <w:pPr>
        <w:pStyle w:val="Prrafodelista"/>
        <w:numPr>
          <w:ilvl w:val="3"/>
          <w:numId w:val="3"/>
        </w:numPr>
      </w:pPr>
      <w:r>
        <w:t>Identificar posibles estrategias comerciales.</w:t>
      </w:r>
    </w:p>
    <w:p w14:paraId="70C66724" w14:textId="28C540F1" w:rsidR="0034599A" w:rsidRPr="00D503B0" w:rsidRDefault="006B7F6F" w:rsidP="00D503B0">
      <w:pPr>
        <w:pStyle w:val="Prrafodelista"/>
        <w:numPr>
          <w:ilvl w:val="2"/>
          <w:numId w:val="3"/>
        </w:numPr>
      </w:pPr>
      <w:r w:rsidRPr="00D503B0">
        <w:t>No permite:</w:t>
      </w:r>
    </w:p>
    <w:p w14:paraId="1E86FE7A" w14:textId="29FE0930" w:rsidR="0034599A" w:rsidRDefault="006B7F6F" w:rsidP="0034599A">
      <w:pPr>
        <w:pStyle w:val="Prrafodelista"/>
        <w:numPr>
          <w:ilvl w:val="3"/>
          <w:numId w:val="3"/>
        </w:numPr>
      </w:pPr>
      <w:r w:rsidRPr="009029DB">
        <w:t>No explica causalidad</w:t>
      </w:r>
      <w:r w:rsidR="0034599A">
        <w:t xml:space="preserve"> (solo busca patrones).</w:t>
      </w:r>
    </w:p>
    <w:p w14:paraId="48BF4EB1" w14:textId="3A31F7D9" w:rsidR="0034599A" w:rsidRDefault="006B7F6F" w:rsidP="0034599A">
      <w:pPr>
        <w:pStyle w:val="Prrafodelista"/>
        <w:numPr>
          <w:ilvl w:val="3"/>
          <w:numId w:val="3"/>
        </w:numPr>
      </w:pPr>
      <w:r>
        <w:t>No hace predicciones</w:t>
      </w:r>
      <w:r w:rsidR="0034599A">
        <w:t>.</w:t>
      </w:r>
    </w:p>
    <w:p w14:paraId="5B7AB4C1" w14:textId="11B3499C" w:rsidR="006B7F6F" w:rsidRDefault="006B7F6F" w:rsidP="0034599A">
      <w:pPr>
        <w:pStyle w:val="Prrafodelista"/>
        <w:numPr>
          <w:ilvl w:val="3"/>
          <w:numId w:val="3"/>
        </w:numPr>
      </w:pPr>
      <w:r w:rsidRPr="009029DB">
        <w:t xml:space="preserve">No captura relaciones no lineales </w:t>
      </w:r>
      <w:r>
        <w:t>(</w:t>
      </w:r>
      <w:r w:rsidRPr="0034599A">
        <w:rPr>
          <w:u w:val="single"/>
        </w:rPr>
        <w:t>Regresiones</w:t>
      </w:r>
      <w:r>
        <w:t>)</w:t>
      </w:r>
      <w:r w:rsidR="0034599A">
        <w:t>.</w:t>
      </w:r>
    </w:p>
    <w:p w14:paraId="60B9A228" w14:textId="0372CE2D" w:rsidR="00467F8C" w:rsidRPr="00D503B0" w:rsidRDefault="00A916A6" w:rsidP="0034599A">
      <w:pPr>
        <w:pStyle w:val="Prrafodelista"/>
        <w:numPr>
          <w:ilvl w:val="1"/>
          <w:numId w:val="3"/>
        </w:numPr>
        <w:rPr>
          <w:b/>
          <w:bCs/>
        </w:rPr>
      </w:pPr>
      <w:r w:rsidRPr="00D503B0">
        <w:rPr>
          <w:b/>
          <w:bCs/>
        </w:rPr>
        <w:t>¿Cómo se podría mejorar el análisis en el futuro?</w:t>
      </w:r>
    </w:p>
    <w:p w14:paraId="59F61F0B" w14:textId="7CD6095C" w:rsidR="00831B7A" w:rsidRDefault="0034599A" w:rsidP="00831B7A">
      <w:pPr>
        <w:pStyle w:val="Prrafodelista"/>
        <w:numPr>
          <w:ilvl w:val="2"/>
          <w:numId w:val="3"/>
        </w:numPr>
      </w:pPr>
      <w:r>
        <w:t xml:space="preserve">Probar otros métodos de </w:t>
      </w:r>
      <w:proofErr w:type="spellStart"/>
      <w:r>
        <w:t>clustering</w:t>
      </w:r>
      <w:proofErr w:type="spellEnd"/>
      <w:r>
        <w:t>.</w:t>
      </w:r>
    </w:p>
    <w:p w14:paraId="05AC38DA" w14:textId="6B10C157" w:rsidR="0034599A" w:rsidRDefault="0034599A" w:rsidP="00831B7A">
      <w:pPr>
        <w:pStyle w:val="Prrafodelista"/>
        <w:numPr>
          <w:ilvl w:val="2"/>
          <w:numId w:val="3"/>
        </w:numPr>
      </w:pPr>
      <w:r>
        <w:t>Complementarlo con modelos predictivos.</w:t>
      </w:r>
    </w:p>
    <w:sectPr w:rsidR="003459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912A3"/>
    <w:multiLevelType w:val="multilevel"/>
    <w:tmpl w:val="62002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E832A8"/>
    <w:multiLevelType w:val="hybridMultilevel"/>
    <w:tmpl w:val="CDFA77FE"/>
    <w:lvl w:ilvl="0" w:tplc="7FEC1A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2352583"/>
    <w:multiLevelType w:val="hybridMultilevel"/>
    <w:tmpl w:val="CCAC6F78"/>
    <w:lvl w:ilvl="0" w:tplc="FB08E68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D42BA2"/>
    <w:multiLevelType w:val="multilevel"/>
    <w:tmpl w:val="229C1AC2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5D9908D8"/>
    <w:multiLevelType w:val="multilevel"/>
    <w:tmpl w:val="EEACCBD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60130944"/>
    <w:multiLevelType w:val="hybridMultilevel"/>
    <w:tmpl w:val="2A9CF4E2"/>
    <w:lvl w:ilvl="0" w:tplc="17B838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E87B20"/>
    <w:multiLevelType w:val="hybridMultilevel"/>
    <w:tmpl w:val="F31C30D6"/>
    <w:lvl w:ilvl="0" w:tplc="9D8EE82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326684">
    <w:abstractNumId w:val="2"/>
  </w:num>
  <w:num w:numId="2" w16cid:durableId="815994005">
    <w:abstractNumId w:val="1"/>
  </w:num>
  <w:num w:numId="3" w16cid:durableId="891579274">
    <w:abstractNumId w:val="4"/>
  </w:num>
  <w:num w:numId="4" w16cid:durableId="616066898">
    <w:abstractNumId w:val="0"/>
  </w:num>
  <w:num w:numId="5" w16cid:durableId="2024621700">
    <w:abstractNumId w:val="3"/>
  </w:num>
  <w:num w:numId="6" w16cid:durableId="909467098">
    <w:abstractNumId w:val="6"/>
  </w:num>
  <w:num w:numId="7" w16cid:durableId="13714940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BB3"/>
    <w:rsid w:val="00094A09"/>
    <w:rsid w:val="00130E6C"/>
    <w:rsid w:val="001A249D"/>
    <w:rsid w:val="0034599A"/>
    <w:rsid w:val="003A27FB"/>
    <w:rsid w:val="00467F8C"/>
    <w:rsid w:val="005B3704"/>
    <w:rsid w:val="005C1660"/>
    <w:rsid w:val="005C322E"/>
    <w:rsid w:val="00674B9C"/>
    <w:rsid w:val="006B7F6F"/>
    <w:rsid w:val="007B53A7"/>
    <w:rsid w:val="008239ED"/>
    <w:rsid w:val="00831B7A"/>
    <w:rsid w:val="008A161D"/>
    <w:rsid w:val="008B5994"/>
    <w:rsid w:val="008E1BB3"/>
    <w:rsid w:val="009029DB"/>
    <w:rsid w:val="00A5769E"/>
    <w:rsid w:val="00A916A6"/>
    <w:rsid w:val="00BC4113"/>
    <w:rsid w:val="00D503B0"/>
    <w:rsid w:val="00E2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72402"/>
  <w15:chartTrackingRefBased/>
  <w15:docId w15:val="{9D963090-45B5-4C86-8B9B-3A5C54209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1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1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1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1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1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1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1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1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1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1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1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1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1B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1B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1B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1B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1B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1B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1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1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1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1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1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1B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1B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1B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1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1B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1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266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Fundacio Eurecat</Company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Verónica Figueroa Garrido</dc:creator>
  <cp:keywords/>
  <dc:description/>
  <cp:lastModifiedBy>Maria Camila Gomez</cp:lastModifiedBy>
  <cp:revision>14</cp:revision>
  <dcterms:created xsi:type="dcterms:W3CDTF">2026-02-05T09:36:00Z</dcterms:created>
  <dcterms:modified xsi:type="dcterms:W3CDTF">2026-04-22T10:30:00Z</dcterms:modified>
</cp:coreProperties>
</file>