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452805" w14:textId="5C3CF502" w:rsidR="006C2CF6" w:rsidRPr="006C2CF6" w:rsidRDefault="009944A8" w:rsidP="006C2CF6">
      <w:pPr>
        <w:tabs>
          <w:tab w:val="center" w:pos="4536"/>
        </w:tabs>
        <w:spacing w:after="0" w:line="360" w:lineRule="auto"/>
        <w:jc w:val="center"/>
        <w:rPr>
          <w:rFonts w:ascii="Arial" w:eastAsia="Arial" w:hAnsi="Arial" w:cs="Arial"/>
          <w:b/>
          <w:sz w:val="20"/>
          <w:lang w:eastAsia="fr-FR"/>
        </w:rPr>
      </w:pPr>
      <w:r>
        <w:rPr>
          <w:rFonts w:ascii="Arial" w:eastAsia="Arial" w:hAnsi="Arial" w:cs="Arial"/>
          <w:b/>
          <w:noProof/>
          <w:sz w:val="2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902C23" wp14:editId="76D93595">
                <wp:simplePos x="0" y="0"/>
                <wp:positionH relativeFrom="column">
                  <wp:posOffset>-544195</wp:posOffset>
                </wp:positionH>
                <wp:positionV relativeFrom="paragraph">
                  <wp:posOffset>-702239</wp:posOffset>
                </wp:positionV>
                <wp:extent cx="2048933" cy="265288"/>
                <wp:effectExtent l="0" t="0" r="8890" b="190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8933" cy="2652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E34495" w14:textId="0B25F3BF" w:rsidR="009944A8" w:rsidRPr="009944A8" w:rsidRDefault="009944A8" w:rsidP="009944A8">
                            <w:pPr>
                              <w:pStyle w:val="En-tte"/>
                              <w:rPr>
                                <w:i/>
                              </w:rPr>
                            </w:pPr>
                            <w:r w:rsidRPr="009944A8">
                              <w:rPr>
                                <w:i/>
                              </w:rPr>
                              <w:t>ANNEXE 2 : Soumissionnaires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-42.85pt;margin-top:-55.3pt;width:161.35pt;height:20.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" fillcolor="white [3201]" stroked="f" strokeweight=".5pt">
                <v:textbox>
                  <w:txbxContent>
                    <w:p w14:paraId="75E34495" w14:textId="0B25F3BF" w:rsidR="009944A8" w:rsidRPr="009944A8" w:rsidRDefault="009944A8" w:rsidP="009944A8">
                      <w:pPr>
                        <w:pStyle w:val="En-tte"/>
                        <w:rPr>
                          <w:i/>
                        </w:rPr>
                      </w:pPr>
                      <w:r w:rsidRPr="009944A8">
                        <w:rPr>
                          <w:i/>
                        </w:rPr>
                        <w:t>ANNEXE 2 : Soumissionnaires</w:t>
                      </w:r>
                    </w:p>
                  </w:txbxContent>
                </v:textbox>
              </v:shape>
            </w:pict>
          </mc:Fallback>
        </mc:AlternateContent>
      </w:r>
      <w:r w:rsidR="006C2CF6" w:rsidRPr="006C2CF6">
        <w:rPr>
          <w:rFonts w:ascii="Arial" w:eastAsia="Arial" w:hAnsi="Arial" w:cs="Arial"/>
          <w:b/>
          <w:sz w:val="20"/>
          <w:lang w:eastAsia="fr-FR"/>
        </w:rPr>
        <w:t>REPUBLIQUE TOGOLAISE</w:t>
      </w:r>
    </w:p>
    <w:p w14:paraId="371D29A3" w14:textId="77777777" w:rsidR="006C2CF6" w:rsidRPr="006C2CF6" w:rsidRDefault="006C2CF6" w:rsidP="006C2CF6">
      <w:pPr>
        <w:spacing w:after="0" w:line="360" w:lineRule="auto"/>
        <w:jc w:val="center"/>
        <w:rPr>
          <w:rFonts w:ascii="Arial" w:eastAsia="Arial" w:hAnsi="Arial" w:cs="Arial"/>
          <w:b/>
          <w:sz w:val="24"/>
          <w:lang w:eastAsia="fr-FR"/>
        </w:rPr>
      </w:pPr>
      <w:r w:rsidRPr="006C2CF6">
        <w:rPr>
          <w:rFonts w:ascii="Arial" w:eastAsia="Arial" w:hAnsi="Arial" w:cs="Arial"/>
          <w:b/>
          <w:sz w:val="20"/>
          <w:lang w:eastAsia="fr-FR"/>
        </w:rPr>
        <w:t>Travail–Liberté-Patrie</w:t>
      </w:r>
    </w:p>
    <w:p w14:paraId="74D31DE4" w14:textId="77777777" w:rsidR="006C2CF6" w:rsidRPr="006C2CF6" w:rsidRDefault="006C2CF6" w:rsidP="006C2CF6">
      <w:pPr>
        <w:spacing w:after="0" w:line="360" w:lineRule="auto"/>
        <w:rPr>
          <w:rFonts w:ascii="Arial" w:eastAsia="Arial" w:hAnsi="Arial" w:cs="Arial"/>
          <w:b/>
          <w:sz w:val="8"/>
          <w:lang w:eastAsia="fr-FR"/>
        </w:rPr>
      </w:pPr>
    </w:p>
    <w:p w14:paraId="622E9F33" w14:textId="05E99077" w:rsidR="006C2CF6" w:rsidRPr="00C96EA8" w:rsidRDefault="00885EA4" w:rsidP="009944A8">
      <w:pPr>
        <w:tabs>
          <w:tab w:val="left" w:pos="2293"/>
          <w:tab w:val="center" w:pos="4536"/>
          <w:tab w:val="left" w:pos="8002"/>
        </w:tabs>
        <w:spacing w:after="0" w:line="240" w:lineRule="auto"/>
        <w:rPr>
          <w:rFonts w:ascii="Arial" w:eastAsia="Arial" w:hAnsi="Arial" w:cs="Arial"/>
          <w:b/>
          <w:sz w:val="18"/>
          <w:lang w:eastAsia="fr-FR"/>
        </w:rPr>
      </w:pPr>
      <w:r>
        <w:rPr>
          <w:rFonts w:ascii="Calibri" w:eastAsia="Times New Roman" w:hAnsi="Calibri" w:cs="Times New Roman"/>
          <w:lang w:eastAsia="fr-FR"/>
        </w:rPr>
        <w:tab/>
      </w:r>
      <w:bookmarkStart w:id="0" w:name="_GoBack"/>
      <w:bookmarkEnd w:id="0"/>
      <w:r w:rsidR="009944A8">
        <w:rPr>
          <w:rFonts w:ascii="Calibri" w:eastAsia="Times New Roman" w:hAnsi="Calibri" w:cs="Times New Roman"/>
          <w:lang w:eastAsia="fr-FR"/>
        </w:rPr>
        <w:tab/>
      </w:r>
      <w:r w:rsidR="008733E3" w:rsidRPr="007B4B71">
        <w:rPr>
          <w:rFonts w:ascii="Calibri" w:eastAsia="Calibri" w:hAnsi="Calibri" w:cs="Times New Roman"/>
          <w:noProof/>
          <w:lang w:eastAsia="fr-FR"/>
        </w:rPr>
        <w:drawing>
          <wp:inline distT="0" distB="0" distL="0" distR="0" wp14:anchorId="62BC95EA" wp14:editId="4CDCF1F6">
            <wp:extent cx="1738489" cy="1631245"/>
            <wp:effectExtent l="0" t="0" r="0" b="7620"/>
            <wp:docPr id="2" name="Image 2" descr="AUTORITE DE REGULATION DE LA COMMANDE PUBL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UTORITE DE REGULATION DE LA COMMANDE PUBLIQU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887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Times New Roman"/>
          <w:lang w:eastAsia="fr-FR"/>
        </w:rPr>
        <w:tab/>
      </w:r>
    </w:p>
    <w:p w14:paraId="319E4C9B" w14:textId="77777777" w:rsidR="006C2CF6" w:rsidRPr="006C2CF6" w:rsidRDefault="006C2CF6" w:rsidP="006C2CF6">
      <w:pPr>
        <w:spacing w:after="0" w:line="360" w:lineRule="auto"/>
        <w:rPr>
          <w:rFonts w:ascii="Arial" w:eastAsia="Arial" w:hAnsi="Arial" w:cs="Arial"/>
          <w:b/>
          <w:sz w:val="2"/>
          <w:lang w:eastAsia="fr-FR"/>
        </w:rPr>
      </w:pPr>
    </w:p>
    <w:p w14:paraId="20EDB16C" w14:textId="77777777" w:rsidR="006C2CF6" w:rsidRPr="006C2CF6" w:rsidRDefault="006C2CF6" w:rsidP="006C2CF6">
      <w:pPr>
        <w:spacing w:after="0" w:line="240" w:lineRule="auto"/>
        <w:jc w:val="center"/>
        <w:rPr>
          <w:rFonts w:ascii="Arial" w:eastAsia="Arial" w:hAnsi="Arial" w:cs="Arial"/>
          <w:b/>
          <w:i/>
          <w:sz w:val="16"/>
          <w:lang w:eastAsia="fr-FR"/>
        </w:rPr>
      </w:pPr>
      <w:r w:rsidRPr="006C2CF6">
        <w:rPr>
          <w:rFonts w:ascii="Arial" w:eastAsia="Arial" w:hAnsi="Arial" w:cs="Arial"/>
          <w:b/>
          <w:i/>
          <w:sz w:val="16"/>
          <w:lang w:eastAsia="fr-FR"/>
        </w:rPr>
        <w:t>TRANSPARENCE - EQUITE - DEVELOPPEMENT</w:t>
      </w:r>
    </w:p>
    <w:p w14:paraId="59BC5147" w14:textId="77777777" w:rsidR="006C2CF6" w:rsidRPr="006C2CF6" w:rsidRDefault="006C2CF6" w:rsidP="006C2CF6">
      <w:pPr>
        <w:spacing w:after="0" w:line="240" w:lineRule="auto"/>
        <w:jc w:val="center"/>
        <w:rPr>
          <w:rFonts w:ascii="Arial" w:eastAsia="Arial" w:hAnsi="Arial" w:cs="Arial"/>
          <w:b/>
          <w:sz w:val="12"/>
          <w:lang w:eastAsia="fr-FR"/>
        </w:rPr>
      </w:pPr>
    </w:p>
    <w:p w14:paraId="2886F0DA" w14:textId="77777777" w:rsidR="006C2CF6" w:rsidRPr="006C2CF6" w:rsidRDefault="006C2CF6" w:rsidP="006C2CF6">
      <w:pPr>
        <w:spacing w:after="0" w:line="240" w:lineRule="auto"/>
        <w:jc w:val="center"/>
        <w:rPr>
          <w:rFonts w:ascii="Arial" w:eastAsia="Arial" w:hAnsi="Arial" w:cs="Arial"/>
          <w:b/>
          <w:sz w:val="30"/>
          <w:szCs w:val="30"/>
          <w:lang w:eastAsia="fr-FR"/>
        </w:rPr>
      </w:pPr>
      <w:r w:rsidRPr="006C2CF6">
        <w:rPr>
          <w:rFonts w:ascii="Arial" w:eastAsia="Arial" w:hAnsi="Arial" w:cs="Arial"/>
          <w:b/>
          <w:szCs w:val="30"/>
          <w:lang w:eastAsia="fr-FR"/>
        </w:rPr>
        <w:t>AUTORITE DE REGULATION DES MARCHES PUBLICS</w:t>
      </w:r>
    </w:p>
    <w:p w14:paraId="5BD2AFCA" w14:textId="77777777" w:rsidR="006C2CF6" w:rsidRPr="006C2CF6" w:rsidRDefault="006C2CF6" w:rsidP="006C2CF6">
      <w:pPr>
        <w:spacing w:line="256" w:lineRule="auto"/>
        <w:jc w:val="center"/>
        <w:rPr>
          <w:rFonts w:ascii="Arial" w:eastAsia="Calibri" w:hAnsi="Arial" w:cs="Arial"/>
          <w:b/>
          <w:sz w:val="12"/>
          <w:szCs w:val="24"/>
        </w:rPr>
      </w:pPr>
    </w:p>
    <w:p w14:paraId="3CAEB4FF" w14:textId="36C8B1F6" w:rsidR="006C2CF6" w:rsidRPr="00C96EA8" w:rsidRDefault="006C2CF6" w:rsidP="00C96EA8">
      <w:pPr>
        <w:spacing w:after="0" w:line="25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C96EA8">
        <w:rPr>
          <w:rFonts w:ascii="Times New Roman" w:eastAsia="Calibri" w:hAnsi="Times New Roman" w:cs="Times New Roman"/>
          <w:b/>
          <w:sz w:val="24"/>
          <w:szCs w:val="24"/>
        </w:rPr>
        <w:t xml:space="preserve">FORMULAIRE D’ENGAGEMENT DES </w:t>
      </w:r>
      <w:r w:rsidR="00174876" w:rsidRPr="00C96EA8">
        <w:rPr>
          <w:rFonts w:ascii="Times New Roman" w:eastAsia="Calibri" w:hAnsi="Times New Roman" w:cs="Times New Roman"/>
          <w:b/>
          <w:sz w:val="24"/>
          <w:szCs w:val="24"/>
        </w:rPr>
        <w:t>SOUMISSIONNAIRES</w:t>
      </w:r>
      <w:r w:rsidRPr="00C96E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6EA8">
        <w:rPr>
          <w:rFonts w:ascii="Times New Roman" w:eastAsia="Calibri" w:hAnsi="Times New Roman" w:cs="Times New Roman"/>
          <w:sz w:val="24"/>
          <w:szCs w:val="24"/>
        </w:rPr>
        <w:br/>
      </w:r>
      <w:r w:rsidRPr="00C96EA8">
        <w:rPr>
          <w:rFonts w:ascii="Times New Roman" w:eastAsia="Calibri" w:hAnsi="Times New Roman" w:cs="Times New Roman"/>
          <w:b/>
          <w:sz w:val="24"/>
          <w:szCs w:val="24"/>
        </w:rPr>
        <w:t>A RESPECTER LE CODE D’ETHIQUE ET DE DEONTOLOGIE</w:t>
      </w:r>
      <w:r w:rsidRPr="00C96EA8">
        <w:rPr>
          <w:rFonts w:ascii="Times New Roman" w:eastAsia="Calibri" w:hAnsi="Times New Roman" w:cs="Times New Roman"/>
          <w:b/>
          <w:sz w:val="24"/>
          <w:szCs w:val="24"/>
          <w:vertAlign w:val="superscript"/>
        </w:rPr>
        <w:footnoteReference w:id="1"/>
      </w:r>
    </w:p>
    <w:p w14:paraId="15626199" w14:textId="77777777" w:rsidR="006C2CF6" w:rsidRPr="00C96EA8" w:rsidRDefault="006C2CF6" w:rsidP="00C96EA8">
      <w:pPr>
        <w:spacing w:line="256" w:lineRule="auto"/>
        <w:jc w:val="both"/>
        <w:rPr>
          <w:rFonts w:ascii="Times New Roman" w:eastAsia="Calibri" w:hAnsi="Times New Roman" w:cs="Times New Roman"/>
          <w:sz w:val="12"/>
        </w:rPr>
      </w:pPr>
    </w:p>
    <w:p w14:paraId="7A46DE94" w14:textId="3E9D5F51" w:rsidR="006C2CF6" w:rsidRPr="00725008" w:rsidRDefault="006C2CF6" w:rsidP="00725008">
      <w:pPr>
        <w:spacing w:after="240" w:line="276" w:lineRule="auto"/>
        <w:jc w:val="both"/>
        <w:rPr>
          <w:rFonts w:ascii="Times New Roman" w:eastAsia="Calibri" w:hAnsi="Times New Roman" w:cs="Times New Roman"/>
          <w:szCs w:val="24"/>
        </w:rPr>
      </w:pPr>
      <w:r w:rsidRPr="00725008">
        <w:rPr>
          <w:rFonts w:ascii="Times New Roman" w:eastAsia="Calibri" w:hAnsi="Times New Roman" w:cs="Times New Roman"/>
          <w:szCs w:val="24"/>
        </w:rPr>
        <w:t>Nom et Prénoms d</w:t>
      </w:r>
      <w:r w:rsidR="00174876" w:rsidRPr="00725008">
        <w:rPr>
          <w:rFonts w:ascii="Times New Roman" w:eastAsia="Calibri" w:hAnsi="Times New Roman" w:cs="Times New Roman"/>
          <w:szCs w:val="24"/>
        </w:rPr>
        <w:t>u soumissionnaire</w:t>
      </w:r>
      <w:r w:rsidR="00725008" w:rsidRPr="00725008">
        <w:rPr>
          <w:rFonts w:ascii="Times New Roman" w:eastAsia="Calibri" w:hAnsi="Times New Roman" w:cs="Times New Roman"/>
          <w:szCs w:val="24"/>
        </w:rPr>
        <w:t> </w:t>
      </w:r>
      <w:r w:rsidRPr="00725008">
        <w:rPr>
          <w:rFonts w:ascii="Times New Roman" w:eastAsia="Calibri" w:hAnsi="Times New Roman" w:cs="Times New Roman"/>
          <w:szCs w:val="24"/>
        </w:rPr>
        <w:t xml:space="preserve">: </w:t>
      </w:r>
      <w:r w:rsidR="00174876" w:rsidRPr="00725008">
        <w:rPr>
          <w:rFonts w:ascii="Times New Roman" w:eastAsia="Calibri" w:hAnsi="Times New Roman" w:cs="Times New Roman"/>
          <w:szCs w:val="24"/>
        </w:rPr>
        <w:t>_</w:t>
      </w:r>
      <w:r w:rsidRPr="00725008">
        <w:rPr>
          <w:rFonts w:ascii="Times New Roman" w:eastAsia="Calibri" w:hAnsi="Times New Roman" w:cs="Times New Roman"/>
          <w:szCs w:val="24"/>
        </w:rPr>
        <w:t>____________</w:t>
      </w:r>
      <w:r w:rsidR="00C96EA8" w:rsidRPr="00725008">
        <w:rPr>
          <w:rFonts w:ascii="Times New Roman" w:eastAsia="Calibri" w:hAnsi="Times New Roman" w:cs="Times New Roman"/>
          <w:szCs w:val="24"/>
        </w:rPr>
        <w:t>_______________________________</w:t>
      </w:r>
      <w:r w:rsidRPr="00725008">
        <w:rPr>
          <w:rFonts w:ascii="Times New Roman" w:eastAsia="Calibri" w:hAnsi="Times New Roman" w:cs="Times New Roman"/>
          <w:szCs w:val="24"/>
        </w:rPr>
        <w:br/>
      </w:r>
      <w:r w:rsidR="00174876" w:rsidRPr="00725008">
        <w:rPr>
          <w:rFonts w:ascii="Times New Roman" w:eastAsia="Calibri" w:hAnsi="Times New Roman" w:cs="Times New Roman"/>
          <w:szCs w:val="24"/>
        </w:rPr>
        <w:t>Référence de la procédure</w:t>
      </w:r>
      <w:r w:rsidR="00725008" w:rsidRPr="00725008">
        <w:rPr>
          <w:rFonts w:ascii="Times New Roman" w:eastAsia="Calibri" w:hAnsi="Times New Roman" w:cs="Times New Roman"/>
          <w:szCs w:val="24"/>
        </w:rPr>
        <w:t> </w:t>
      </w:r>
      <w:r w:rsidRPr="00725008">
        <w:rPr>
          <w:rFonts w:ascii="Times New Roman" w:eastAsia="Calibri" w:hAnsi="Times New Roman" w:cs="Times New Roman"/>
          <w:szCs w:val="24"/>
        </w:rPr>
        <w:t>: _____________________________________________________</w:t>
      </w:r>
      <w:r w:rsidRPr="00725008">
        <w:rPr>
          <w:rFonts w:ascii="Times New Roman" w:eastAsia="Calibri" w:hAnsi="Times New Roman" w:cs="Times New Roman"/>
          <w:szCs w:val="24"/>
        </w:rPr>
        <w:br/>
        <w:t>Je déclare avoir pris connaissance des principes, règles et procédures régissant la passation et l’exécution des marchés publics et plus particulièrement les dispositions du décret n° 2019-097/PR du 08 juillet 2019 portant code d’éthique et de déontologie dans la commande publique, et en avoir saisi le sens et la portée.</w:t>
      </w:r>
    </w:p>
    <w:p w14:paraId="3D64209A" w14:textId="77777777" w:rsidR="00110682" w:rsidRPr="00725008" w:rsidRDefault="00110682" w:rsidP="00725008">
      <w:pPr>
        <w:spacing w:after="120" w:line="276" w:lineRule="auto"/>
        <w:jc w:val="both"/>
        <w:rPr>
          <w:rFonts w:ascii="Times New Roman" w:eastAsia="Calibri" w:hAnsi="Times New Roman" w:cs="Times New Roman"/>
          <w:szCs w:val="24"/>
        </w:rPr>
      </w:pPr>
      <w:r w:rsidRPr="00725008">
        <w:rPr>
          <w:rFonts w:ascii="Times New Roman" w:eastAsia="Calibri" w:hAnsi="Times New Roman" w:cs="Times New Roman"/>
          <w:szCs w:val="24"/>
        </w:rPr>
        <w:t xml:space="preserve">J'adhère aux principes, normes de comportement, règles d’éthique et de déontologie et aux valeurs qui y sont mentionnées avant, pendant la procédure de passation du marché ou après son exécution.  </w:t>
      </w:r>
    </w:p>
    <w:p w14:paraId="5A4570BE" w14:textId="365E8762" w:rsidR="006050BF" w:rsidRPr="00725008" w:rsidRDefault="006050BF" w:rsidP="00725008">
      <w:pPr>
        <w:spacing w:after="240" w:line="276" w:lineRule="auto"/>
        <w:jc w:val="both"/>
        <w:rPr>
          <w:rFonts w:ascii="Times New Roman" w:eastAsia="Calibri" w:hAnsi="Times New Roman" w:cs="Times New Roman"/>
          <w:szCs w:val="24"/>
        </w:rPr>
      </w:pPr>
      <w:r w:rsidRPr="00725008">
        <w:rPr>
          <w:rFonts w:ascii="Times New Roman" w:eastAsia="Calibri" w:hAnsi="Times New Roman" w:cs="Times New Roman"/>
          <w:szCs w:val="24"/>
        </w:rPr>
        <w:t>Je m'engage à assumer toutes les obligations qui y sont énu</w:t>
      </w:r>
      <w:r w:rsidR="00725008" w:rsidRPr="00725008">
        <w:rPr>
          <w:rFonts w:ascii="Times New Roman" w:eastAsia="Calibri" w:hAnsi="Times New Roman" w:cs="Times New Roman"/>
          <w:szCs w:val="24"/>
        </w:rPr>
        <w:t>mérées, notamment en matière de </w:t>
      </w:r>
      <w:r w:rsidRPr="00725008">
        <w:rPr>
          <w:rFonts w:ascii="Times New Roman" w:eastAsia="Calibri" w:hAnsi="Times New Roman" w:cs="Times New Roman"/>
          <w:szCs w:val="24"/>
        </w:rPr>
        <w:t xml:space="preserve">: </w:t>
      </w:r>
    </w:p>
    <w:p w14:paraId="3503027D" w14:textId="2D947A50" w:rsidR="006050BF" w:rsidRPr="00725008" w:rsidRDefault="006050BF" w:rsidP="00725008">
      <w:pPr>
        <w:pStyle w:val="Paragraphedeliste"/>
        <w:numPr>
          <w:ilvl w:val="0"/>
          <w:numId w:val="2"/>
        </w:numPr>
        <w:spacing w:after="120" w:line="276" w:lineRule="auto"/>
        <w:ind w:hanging="153"/>
        <w:contextualSpacing w:val="0"/>
        <w:jc w:val="both"/>
        <w:rPr>
          <w:rFonts w:ascii="Times New Roman" w:eastAsia="Calibri" w:hAnsi="Times New Roman" w:cs="Times New Roman"/>
          <w:szCs w:val="24"/>
        </w:rPr>
      </w:pPr>
      <w:r w:rsidRPr="00725008">
        <w:rPr>
          <w:rFonts w:ascii="Times New Roman" w:eastAsia="Calibri" w:hAnsi="Times New Roman" w:cs="Times New Roman"/>
          <w:szCs w:val="24"/>
        </w:rPr>
        <w:t>l’exhaustivité et la véracité des informations fournies aux autorités contractantes</w:t>
      </w:r>
      <w:r w:rsidR="00725008" w:rsidRPr="00725008">
        <w:rPr>
          <w:rFonts w:ascii="Times New Roman" w:eastAsia="Calibri" w:hAnsi="Times New Roman" w:cs="Times New Roman"/>
          <w:szCs w:val="24"/>
        </w:rPr>
        <w:t> </w:t>
      </w:r>
      <w:r w:rsidRPr="00725008">
        <w:rPr>
          <w:rFonts w:ascii="Times New Roman" w:eastAsia="Calibri" w:hAnsi="Times New Roman" w:cs="Times New Roman"/>
          <w:szCs w:val="24"/>
        </w:rPr>
        <w:t xml:space="preserve">; </w:t>
      </w:r>
    </w:p>
    <w:p w14:paraId="7AD1E3F0" w14:textId="7C4DAB0D" w:rsidR="006050BF" w:rsidRPr="00725008" w:rsidRDefault="006050BF" w:rsidP="00725008">
      <w:pPr>
        <w:pStyle w:val="Paragraphedeliste"/>
        <w:numPr>
          <w:ilvl w:val="0"/>
          <w:numId w:val="2"/>
        </w:numPr>
        <w:spacing w:after="120" w:line="276" w:lineRule="auto"/>
        <w:ind w:hanging="153"/>
        <w:contextualSpacing w:val="0"/>
        <w:jc w:val="both"/>
        <w:rPr>
          <w:rFonts w:ascii="Times New Roman" w:eastAsia="Calibri" w:hAnsi="Times New Roman" w:cs="Times New Roman"/>
          <w:szCs w:val="24"/>
        </w:rPr>
      </w:pPr>
      <w:r w:rsidRPr="00725008">
        <w:rPr>
          <w:rFonts w:ascii="Times New Roman" w:eastAsia="Calibri" w:hAnsi="Times New Roman" w:cs="Times New Roman"/>
          <w:szCs w:val="24"/>
        </w:rPr>
        <w:t>la prohibition de toute atteinte aux règles de la concurrence, notamment, le fractionnement, la surfacturation ou la fausse facturation</w:t>
      </w:r>
      <w:r w:rsidR="00725008" w:rsidRPr="00725008">
        <w:rPr>
          <w:rFonts w:ascii="Times New Roman" w:eastAsia="Calibri" w:hAnsi="Times New Roman" w:cs="Times New Roman"/>
          <w:szCs w:val="24"/>
        </w:rPr>
        <w:t> </w:t>
      </w:r>
      <w:r w:rsidRPr="00725008">
        <w:rPr>
          <w:rFonts w:ascii="Times New Roman" w:eastAsia="Calibri" w:hAnsi="Times New Roman" w:cs="Times New Roman"/>
          <w:szCs w:val="24"/>
        </w:rPr>
        <w:t xml:space="preserve">; </w:t>
      </w:r>
    </w:p>
    <w:p w14:paraId="4C7978F1" w14:textId="4CA869F3" w:rsidR="006050BF" w:rsidRPr="00725008" w:rsidRDefault="006050BF" w:rsidP="00725008">
      <w:pPr>
        <w:pStyle w:val="Paragraphedeliste"/>
        <w:numPr>
          <w:ilvl w:val="0"/>
          <w:numId w:val="2"/>
        </w:numPr>
        <w:spacing w:after="120" w:line="276" w:lineRule="auto"/>
        <w:ind w:hanging="153"/>
        <w:contextualSpacing w:val="0"/>
        <w:jc w:val="both"/>
        <w:rPr>
          <w:rFonts w:ascii="Times New Roman" w:eastAsia="Calibri" w:hAnsi="Times New Roman" w:cs="Times New Roman"/>
          <w:szCs w:val="24"/>
        </w:rPr>
      </w:pPr>
      <w:r w:rsidRPr="00725008">
        <w:rPr>
          <w:rFonts w:ascii="Times New Roman" w:eastAsia="Calibri" w:hAnsi="Times New Roman" w:cs="Times New Roman"/>
          <w:szCs w:val="24"/>
        </w:rPr>
        <w:t>la prohibition de toutes pratiques ou manœuvres frauduleuses, corruptives, collusoires, coercitives ou de toute situation de conflit d’intérêts ou de recours dilatoires ou obstructifs</w:t>
      </w:r>
      <w:r w:rsidR="00725008" w:rsidRPr="00725008">
        <w:rPr>
          <w:rFonts w:ascii="Times New Roman" w:eastAsia="Calibri" w:hAnsi="Times New Roman" w:cs="Times New Roman"/>
          <w:szCs w:val="24"/>
        </w:rPr>
        <w:t> </w:t>
      </w:r>
      <w:r w:rsidRPr="00725008">
        <w:rPr>
          <w:rFonts w:ascii="Times New Roman" w:eastAsia="Calibri" w:hAnsi="Times New Roman" w:cs="Times New Roman"/>
          <w:szCs w:val="24"/>
        </w:rPr>
        <w:t xml:space="preserve">; </w:t>
      </w:r>
    </w:p>
    <w:p w14:paraId="00954BDE" w14:textId="35F20417" w:rsidR="006050BF" w:rsidRPr="00725008" w:rsidRDefault="006050BF" w:rsidP="00725008">
      <w:pPr>
        <w:pStyle w:val="Paragraphedeliste"/>
        <w:numPr>
          <w:ilvl w:val="0"/>
          <w:numId w:val="2"/>
        </w:numPr>
        <w:spacing w:after="120" w:line="276" w:lineRule="auto"/>
        <w:ind w:hanging="153"/>
        <w:contextualSpacing w:val="0"/>
        <w:jc w:val="both"/>
        <w:rPr>
          <w:rFonts w:ascii="Times New Roman" w:eastAsia="Calibri" w:hAnsi="Times New Roman" w:cs="Times New Roman"/>
          <w:szCs w:val="24"/>
        </w:rPr>
      </w:pPr>
      <w:r w:rsidRPr="00725008">
        <w:rPr>
          <w:rFonts w:ascii="Times New Roman" w:eastAsia="Calibri" w:hAnsi="Times New Roman" w:cs="Times New Roman"/>
          <w:szCs w:val="24"/>
        </w:rPr>
        <w:t>le respect des délais d’exécution et des prescriptions en matière environnementale de durabilité et sociale</w:t>
      </w:r>
      <w:r w:rsidR="00725008" w:rsidRPr="00725008">
        <w:rPr>
          <w:rFonts w:ascii="Times New Roman" w:eastAsia="Calibri" w:hAnsi="Times New Roman" w:cs="Times New Roman"/>
          <w:szCs w:val="24"/>
        </w:rPr>
        <w:t> </w:t>
      </w:r>
      <w:r w:rsidRPr="00725008">
        <w:rPr>
          <w:rFonts w:ascii="Times New Roman" w:eastAsia="Calibri" w:hAnsi="Times New Roman" w:cs="Times New Roman"/>
          <w:szCs w:val="24"/>
        </w:rPr>
        <w:t xml:space="preserve">; </w:t>
      </w:r>
    </w:p>
    <w:p w14:paraId="2A164902" w14:textId="455DA58C" w:rsidR="00482871" w:rsidRPr="00725008" w:rsidRDefault="006050BF" w:rsidP="00725008">
      <w:pPr>
        <w:pStyle w:val="Paragraphedeliste"/>
        <w:numPr>
          <w:ilvl w:val="0"/>
          <w:numId w:val="2"/>
        </w:numPr>
        <w:spacing w:after="240" w:line="276" w:lineRule="auto"/>
        <w:ind w:hanging="153"/>
        <w:contextualSpacing w:val="0"/>
        <w:jc w:val="both"/>
        <w:rPr>
          <w:rFonts w:ascii="Times New Roman" w:eastAsia="Calibri" w:hAnsi="Times New Roman" w:cs="Times New Roman"/>
          <w:szCs w:val="24"/>
        </w:rPr>
      </w:pPr>
      <w:r w:rsidRPr="00725008">
        <w:rPr>
          <w:rFonts w:ascii="Times New Roman" w:eastAsia="Calibri" w:hAnsi="Times New Roman" w:cs="Times New Roman"/>
          <w:szCs w:val="24"/>
        </w:rPr>
        <w:t>la préservation du secret professionnel et de mon indépendance ou de celle de mon personnel</w:t>
      </w:r>
      <w:r w:rsidR="00725008" w:rsidRPr="00725008">
        <w:rPr>
          <w:rFonts w:ascii="Times New Roman" w:eastAsia="Calibri" w:hAnsi="Times New Roman" w:cs="Times New Roman"/>
          <w:szCs w:val="24"/>
        </w:rPr>
        <w:t>.</w:t>
      </w:r>
      <w:r w:rsidRPr="00725008">
        <w:rPr>
          <w:rFonts w:ascii="Times New Roman" w:eastAsia="Calibri" w:hAnsi="Times New Roman" w:cs="Times New Roman"/>
          <w:szCs w:val="24"/>
        </w:rPr>
        <w:t xml:space="preserve"> </w:t>
      </w:r>
    </w:p>
    <w:p w14:paraId="736B0E76" w14:textId="77777777" w:rsidR="00725008" w:rsidRDefault="00725008">
      <w:pPr>
        <w:rPr>
          <w:rFonts w:ascii="Times New Roman" w:eastAsia="Calibri" w:hAnsi="Times New Roman" w:cs="Times New Roman"/>
          <w:szCs w:val="24"/>
        </w:rPr>
      </w:pPr>
      <w:r>
        <w:rPr>
          <w:rFonts w:ascii="Times New Roman" w:eastAsia="Calibri" w:hAnsi="Times New Roman" w:cs="Times New Roman"/>
          <w:szCs w:val="24"/>
        </w:rPr>
        <w:br w:type="page"/>
      </w:r>
    </w:p>
    <w:p w14:paraId="0EB23780" w14:textId="5FA90D2B" w:rsidR="00482871" w:rsidRPr="00725008" w:rsidRDefault="00482871" w:rsidP="00725008">
      <w:pPr>
        <w:spacing w:after="240" w:line="276" w:lineRule="auto"/>
        <w:jc w:val="both"/>
        <w:rPr>
          <w:rFonts w:ascii="Times New Roman" w:eastAsia="Calibri" w:hAnsi="Times New Roman" w:cs="Times New Roman"/>
          <w:szCs w:val="24"/>
        </w:rPr>
      </w:pPr>
      <w:r w:rsidRPr="00725008">
        <w:rPr>
          <w:rFonts w:ascii="Times New Roman" w:eastAsia="Calibri" w:hAnsi="Times New Roman" w:cs="Times New Roman"/>
          <w:szCs w:val="24"/>
        </w:rPr>
        <w:lastRenderedPageBreak/>
        <w:t>Je confirme que je comprends les conséquences qui peuvent résulter du non-respect des obligations susmentionnées et mon entreprise peut, sans préjudice des sanctions pénales et financières prévues par la réglementation en vigueur</w:t>
      </w:r>
      <w:r w:rsidR="00725008">
        <w:rPr>
          <w:rFonts w:ascii="Times New Roman" w:eastAsia="Calibri" w:hAnsi="Times New Roman" w:cs="Times New Roman"/>
          <w:szCs w:val="24"/>
        </w:rPr>
        <w:t> </w:t>
      </w:r>
      <w:r w:rsidRPr="00725008">
        <w:rPr>
          <w:rFonts w:ascii="Times New Roman" w:eastAsia="Calibri" w:hAnsi="Times New Roman" w:cs="Times New Roman"/>
          <w:szCs w:val="24"/>
        </w:rPr>
        <w:t xml:space="preserve">: </w:t>
      </w:r>
    </w:p>
    <w:p w14:paraId="7C776F7F" w14:textId="77777777" w:rsidR="00482871" w:rsidRPr="00725008" w:rsidRDefault="00482871" w:rsidP="00725008">
      <w:pPr>
        <w:pStyle w:val="Paragraphedeliste"/>
        <w:numPr>
          <w:ilvl w:val="0"/>
          <w:numId w:val="2"/>
        </w:numPr>
        <w:spacing w:after="120" w:line="276" w:lineRule="auto"/>
        <w:ind w:hanging="153"/>
        <w:contextualSpacing w:val="0"/>
        <w:jc w:val="both"/>
        <w:rPr>
          <w:rFonts w:ascii="Times New Roman" w:eastAsia="Calibri" w:hAnsi="Times New Roman" w:cs="Times New Roman"/>
          <w:szCs w:val="24"/>
        </w:rPr>
      </w:pPr>
      <w:r w:rsidRPr="00725008">
        <w:rPr>
          <w:rFonts w:ascii="Times New Roman" w:eastAsia="Calibri" w:hAnsi="Times New Roman" w:cs="Times New Roman"/>
          <w:szCs w:val="24"/>
        </w:rPr>
        <w:t xml:space="preserve">être déclarée inéligible des procédures de passation et d’exécution ; </w:t>
      </w:r>
    </w:p>
    <w:p w14:paraId="3FA7F28B" w14:textId="291096D7" w:rsidR="00482871" w:rsidRPr="00725008" w:rsidRDefault="00482871" w:rsidP="00725008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120" w:line="276" w:lineRule="auto"/>
        <w:ind w:hanging="153"/>
        <w:jc w:val="both"/>
        <w:rPr>
          <w:rFonts w:ascii="Times New Roman" w:eastAsia="Calibri" w:hAnsi="Times New Roman" w:cs="Times New Roman"/>
          <w:szCs w:val="24"/>
        </w:rPr>
      </w:pPr>
      <w:r w:rsidRPr="00725008">
        <w:rPr>
          <w:rFonts w:ascii="Times New Roman" w:eastAsia="Calibri" w:hAnsi="Times New Roman" w:cs="Times New Roman"/>
          <w:szCs w:val="24"/>
        </w:rPr>
        <w:t xml:space="preserve">voir son offre/proposition disqualifiée de l’attribution du marché ; </w:t>
      </w:r>
    </w:p>
    <w:p w14:paraId="6F6F214C" w14:textId="77777777" w:rsidR="00482871" w:rsidRPr="00725008" w:rsidRDefault="00482871" w:rsidP="00725008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120" w:line="276" w:lineRule="auto"/>
        <w:ind w:hanging="153"/>
        <w:jc w:val="both"/>
        <w:rPr>
          <w:rFonts w:ascii="Times New Roman" w:eastAsia="Calibri" w:hAnsi="Times New Roman" w:cs="Times New Roman"/>
          <w:szCs w:val="24"/>
        </w:rPr>
      </w:pPr>
      <w:r w:rsidRPr="00725008">
        <w:rPr>
          <w:rFonts w:ascii="Times New Roman" w:eastAsia="Calibri" w:hAnsi="Times New Roman" w:cs="Times New Roman"/>
          <w:szCs w:val="24"/>
        </w:rPr>
        <w:t xml:space="preserve">voir son contrat annulé ou résilié, en cas d’attribution ; </w:t>
      </w:r>
    </w:p>
    <w:p w14:paraId="38555462" w14:textId="77777777" w:rsidR="00482871" w:rsidRPr="00725008" w:rsidRDefault="00482871" w:rsidP="00725008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240" w:line="276" w:lineRule="auto"/>
        <w:ind w:hanging="153"/>
        <w:contextualSpacing w:val="0"/>
        <w:jc w:val="both"/>
        <w:rPr>
          <w:rFonts w:ascii="Times New Roman" w:eastAsia="Calibri" w:hAnsi="Times New Roman" w:cs="Times New Roman"/>
          <w:szCs w:val="24"/>
        </w:rPr>
      </w:pPr>
      <w:r w:rsidRPr="00725008">
        <w:rPr>
          <w:rFonts w:ascii="Times New Roman" w:eastAsia="Calibri" w:hAnsi="Times New Roman" w:cs="Times New Roman"/>
          <w:szCs w:val="24"/>
        </w:rPr>
        <w:t xml:space="preserve">être temporairement ou définitivement exclue des marchés publics. </w:t>
      </w:r>
    </w:p>
    <w:p w14:paraId="62C476FF" w14:textId="155D5367" w:rsidR="00482871" w:rsidRPr="00725008" w:rsidRDefault="00482871" w:rsidP="00725008">
      <w:pPr>
        <w:spacing w:after="360" w:line="276" w:lineRule="auto"/>
        <w:jc w:val="both"/>
        <w:rPr>
          <w:rFonts w:ascii="Times New Roman" w:eastAsia="Calibri" w:hAnsi="Times New Roman" w:cs="Times New Roman"/>
          <w:szCs w:val="24"/>
        </w:rPr>
      </w:pPr>
      <w:r w:rsidRPr="00725008">
        <w:rPr>
          <w:rFonts w:ascii="Times New Roman" w:eastAsia="Calibri" w:hAnsi="Times New Roman" w:cs="Times New Roman"/>
          <w:szCs w:val="24"/>
        </w:rPr>
        <w:t>Je m’engage également à respecter et à faire respecter ces obligations par mes sous-traitants, personnel, consultants, prestataires de service ou fournisseurs, et à permettre à l’ARMP ou à des auditeurs désignés par elle d’accéder à l’ensemble des pièces comptables, registres, fichiers et autre document relatif à la passation et/ou l’exécution du contrat.</w:t>
      </w:r>
    </w:p>
    <w:p w14:paraId="2A0DB5AE" w14:textId="3E356DEC" w:rsidR="00482871" w:rsidRPr="00725008" w:rsidRDefault="00435C61" w:rsidP="00725008">
      <w:pPr>
        <w:autoSpaceDE w:val="0"/>
        <w:autoSpaceDN w:val="0"/>
        <w:adjustRightInd w:val="0"/>
        <w:spacing w:after="0" w:line="276" w:lineRule="auto"/>
        <w:ind w:left="720" w:firstLine="720"/>
        <w:jc w:val="both"/>
        <w:rPr>
          <w:rFonts w:ascii="Times New Roman" w:eastAsia="Calibri" w:hAnsi="Times New Roman" w:cs="Times New Roman"/>
          <w:szCs w:val="24"/>
        </w:rPr>
      </w:pPr>
      <w:r w:rsidRPr="00725008">
        <w:rPr>
          <w:rFonts w:ascii="Times New Roman" w:eastAsia="Calibri" w:hAnsi="Times New Roman" w:cs="Times New Roman"/>
          <w:szCs w:val="24"/>
        </w:rPr>
        <w:t>Fait à (lieu et date) : …………………………………………………………</w:t>
      </w:r>
      <w:r w:rsidR="00725008">
        <w:rPr>
          <w:rFonts w:ascii="Times New Roman" w:eastAsia="Calibri" w:hAnsi="Times New Roman" w:cs="Times New Roman"/>
          <w:szCs w:val="24"/>
        </w:rPr>
        <w:t>………….</w:t>
      </w:r>
    </w:p>
    <w:p w14:paraId="6B5436E6" w14:textId="656DCEAE" w:rsidR="00435C61" w:rsidRPr="00725008" w:rsidRDefault="00435C61" w:rsidP="00725008">
      <w:pPr>
        <w:autoSpaceDE w:val="0"/>
        <w:autoSpaceDN w:val="0"/>
        <w:adjustRightInd w:val="0"/>
        <w:spacing w:after="0" w:line="276" w:lineRule="auto"/>
        <w:ind w:left="1440"/>
        <w:jc w:val="both"/>
        <w:rPr>
          <w:rFonts w:ascii="Times New Roman" w:eastAsia="Calibri" w:hAnsi="Times New Roman" w:cs="Times New Roman"/>
          <w:szCs w:val="24"/>
        </w:rPr>
      </w:pPr>
      <w:r w:rsidRPr="00725008">
        <w:rPr>
          <w:rFonts w:ascii="Times New Roman" w:eastAsia="Calibri" w:hAnsi="Times New Roman" w:cs="Times New Roman"/>
          <w:szCs w:val="24"/>
        </w:rPr>
        <w:t>Nom de la personne dûment autorisée à signer l’offre/la proposition au nom du soumissionnaire : …………………………………………………</w:t>
      </w:r>
      <w:r w:rsidR="00725008">
        <w:rPr>
          <w:rFonts w:ascii="Times New Roman" w:eastAsia="Calibri" w:hAnsi="Times New Roman" w:cs="Times New Roman"/>
          <w:szCs w:val="24"/>
        </w:rPr>
        <w:t>…………………….</w:t>
      </w:r>
    </w:p>
    <w:p w14:paraId="23439702" w14:textId="121DA58D" w:rsidR="00BE3F4E" w:rsidRPr="00725008" w:rsidRDefault="00435C61" w:rsidP="00725008">
      <w:pPr>
        <w:autoSpaceDE w:val="0"/>
        <w:autoSpaceDN w:val="0"/>
        <w:adjustRightInd w:val="0"/>
        <w:spacing w:after="0" w:line="276" w:lineRule="auto"/>
        <w:ind w:left="1440"/>
        <w:jc w:val="both"/>
        <w:rPr>
          <w:rFonts w:ascii="Times New Roman" w:eastAsia="Calibri" w:hAnsi="Times New Roman" w:cs="Times New Roman"/>
        </w:rPr>
      </w:pPr>
      <w:r w:rsidRPr="00725008">
        <w:rPr>
          <w:rFonts w:ascii="Times New Roman" w:eastAsia="Calibri" w:hAnsi="Times New Roman" w:cs="Times New Roman"/>
          <w:szCs w:val="24"/>
        </w:rPr>
        <w:t>Titre du signataire du formulaire : ……………………………………</w:t>
      </w:r>
      <w:r w:rsidR="00725008">
        <w:rPr>
          <w:rFonts w:ascii="Times New Roman" w:eastAsia="Calibri" w:hAnsi="Times New Roman" w:cs="Times New Roman"/>
          <w:szCs w:val="24"/>
        </w:rPr>
        <w:t>………………..</w:t>
      </w:r>
    </w:p>
    <w:p w14:paraId="1DB03C2D" w14:textId="77777777" w:rsidR="00BE3F4E" w:rsidRPr="00725008" w:rsidRDefault="00BE3F4E" w:rsidP="00725008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</w:rPr>
      </w:pPr>
    </w:p>
    <w:p w14:paraId="561C9B2F" w14:textId="77777777" w:rsidR="00B25B09" w:rsidRPr="00725008" w:rsidRDefault="00B25B09" w:rsidP="00C96EA8">
      <w:pPr>
        <w:jc w:val="both"/>
        <w:rPr>
          <w:rFonts w:ascii="Times New Roman" w:hAnsi="Times New Roman" w:cs="Times New Roman"/>
          <w:sz w:val="20"/>
        </w:rPr>
      </w:pPr>
    </w:p>
    <w:sectPr w:rsidR="00B25B09" w:rsidRPr="00725008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9ECCE9D" w14:textId="77777777" w:rsidR="00141B94" w:rsidRDefault="00141B94" w:rsidP="006C2CF6">
      <w:pPr>
        <w:spacing w:after="0" w:line="240" w:lineRule="auto"/>
      </w:pPr>
      <w:r>
        <w:separator/>
      </w:r>
    </w:p>
  </w:endnote>
  <w:endnote w:type="continuationSeparator" w:id="0">
    <w:p w14:paraId="5EF69D8E" w14:textId="77777777" w:rsidR="00141B94" w:rsidRDefault="00141B94" w:rsidP="006C2C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61696631"/>
      <w:docPartObj>
        <w:docPartGallery w:val="Page Numbers (Bottom of Page)"/>
        <w:docPartUnique/>
      </w:docPartObj>
    </w:sdtPr>
    <w:sdtEndPr/>
    <w:sdtContent>
      <w:p w14:paraId="47353459" w14:textId="7E4AC622" w:rsidR="004C515B" w:rsidRDefault="004C515B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944A8">
          <w:rPr>
            <w:noProof/>
          </w:rPr>
          <w:t>1</w:t>
        </w:r>
        <w:r>
          <w:fldChar w:fldCharType="end"/>
        </w:r>
      </w:p>
    </w:sdtContent>
  </w:sdt>
  <w:p w14:paraId="7073C6DD" w14:textId="77777777" w:rsidR="004C515B" w:rsidRDefault="004C515B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2EC3E98" w14:textId="77777777" w:rsidR="00141B94" w:rsidRDefault="00141B94" w:rsidP="006C2CF6">
      <w:pPr>
        <w:spacing w:after="0" w:line="240" w:lineRule="auto"/>
      </w:pPr>
      <w:r>
        <w:separator/>
      </w:r>
    </w:p>
  </w:footnote>
  <w:footnote w:type="continuationSeparator" w:id="0">
    <w:p w14:paraId="77DFEF74" w14:textId="77777777" w:rsidR="00141B94" w:rsidRDefault="00141B94" w:rsidP="006C2CF6">
      <w:pPr>
        <w:spacing w:after="0" w:line="240" w:lineRule="auto"/>
      </w:pPr>
      <w:r>
        <w:continuationSeparator/>
      </w:r>
    </w:p>
  </w:footnote>
  <w:footnote w:id="1">
    <w:p w14:paraId="2988EE41" w14:textId="6297A3B5" w:rsidR="006C2CF6" w:rsidRPr="00C96EA8" w:rsidRDefault="006C2CF6" w:rsidP="00A71078">
      <w:pPr>
        <w:pStyle w:val="Notedebasdepage"/>
        <w:jc w:val="both"/>
        <w:rPr>
          <w:rFonts w:ascii="Times New Roman" w:hAnsi="Times New Roman"/>
          <w:sz w:val="18"/>
        </w:rPr>
      </w:pPr>
      <w:r>
        <w:rPr>
          <w:rStyle w:val="Appelnotedebasdep"/>
          <w:rFonts w:ascii="Book Antiqua" w:hAnsi="Book Antiqua"/>
        </w:rPr>
        <w:footnoteRef/>
      </w:r>
      <w:r w:rsidR="00A71078" w:rsidRPr="00C96EA8">
        <w:rPr>
          <w:rFonts w:ascii="Times New Roman" w:hAnsi="Times New Roman"/>
          <w:sz w:val="18"/>
        </w:rPr>
        <w:t>Ce formulaire est établi en application de l’article 35 du décret n°</w:t>
      </w:r>
      <w:r w:rsidR="009944A8">
        <w:rPr>
          <w:rFonts w:ascii="Times New Roman" w:hAnsi="Times New Roman"/>
          <w:sz w:val="18"/>
        </w:rPr>
        <w:t> </w:t>
      </w:r>
      <w:r w:rsidR="00A71078" w:rsidRPr="00C96EA8">
        <w:rPr>
          <w:rFonts w:ascii="Times New Roman" w:hAnsi="Times New Roman"/>
          <w:sz w:val="18"/>
        </w:rPr>
        <w:t xml:space="preserve">2019-097/PR du 08 juillet 2019 portant </w:t>
      </w:r>
      <w:r w:rsidR="00C96EA8">
        <w:rPr>
          <w:rFonts w:ascii="Times New Roman" w:hAnsi="Times New Roman"/>
          <w:sz w:val="18"/>
        </w:rPr>
        <w:br/>
      </w:r>
      <w:r w:rsidR="00A71078" w:rsidRPr="00C96EA8">
        <w:rPr>
          <w:rFonts w:ascii="Times New Roman" w:hAnsi="Times New Roman"/>
          <w:sz w:val="18"/>
        </w:rPr>
        <w:t xml:space="preserve">code d’éthique et de déontologie dans la commande publique. Il fait partie intégrante du dossier d’appel à la concurrence </w:t>
      </w:r>
      <w:r w:rsidR="00C96EA8">
        <w:rPr>
          <w:rFonts w:ascii="Times New Roman" w:hAnsi="Times New Roman"/>
          <w:sz w:val="18"/>
        </w:rPr>
        <w:br/>
      </w:r>
      <w:r w:rsidR="00A71078" w:rsidRPr="00C96EA8">
        <w:rPr>
          <w:rFonts w:ascii="Times New Roman" w:hAnsi="Times New Roman"/>
          <w:sz w:val="18"/>
        </w:rPr>
        <w:t>(appel d’offres ou demande de renseignement de prix) et ne doit être modifié ni par l’Autorité contractante ni par le soumissionnaire.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F6A31"/>
    <w:multiLevelType w:val="hybridMultilevel"/>
    <w:tmpl w:val="68E45B3A"/>
    <w:lvl w:ilvl="0" w:tplc="99AE2612">
      <w:start w:val="1"/>
      <w:numFmt w:val="bullet"/>
      <w:lvlText w:val=""/>
      <w:lvlJc w:val="left"/>
      <w:pPr>
        <w:ind w:left="765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>
    <w:nsid w:val="5D100005"/>
    <w:multiLevelType w:val="hybridMultilevel"/>
    <w:tmpl w:val="0714EC0E"/>
    <w:lvl w:ilvl="0" w:tplc="8CD2D278">
      <w:start w:val="4"/>
      <w:numFmt w:val="bullet"/>
      <w:lvlText w:val="-"/>
      <w:lvlJc w:val="left"/>
      <w:pPr>
        <w:ind w:left="720" w:hanging="360"/>
      </w:pPr>
      <w:rPr>
        <w:rFonts w:ascii="Book Antiqua" w:eastAsia="Calibri" w:hAnsi="Book Antiqua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2CF6"/>
    <w:rsid w:val="0000692F"/>
    <w:rsid w:val="00033AE2"/>
    <w:rsid w:val="000C5F5A"/>
    <w:rsid w:val="00110682"/>
    <w:rsid w:val="001416DA"/>
    <w:rsid w:val="00141B94"/>
    <w:rsid w:val="00174876"/>
    <w:rsid w:val="00210780"/>
    <w:rsid w:val="00210A68"/>
    <w:rsid w:val="00243440"/>
    <w:rsid w:val="00245891"/>
    <w:rsid w:val="00285FF1"/>
    <w:rsid w:val="003D2D96"/>
    <w:rsid w:val="003E44F6"/>
    <w:rsid w:val="00435C61"/>
    <w:rsid w:val="00482871"/>
    <w:rsid w:val="00494AB0"/>
    <w:rsid w:val="004C515B"/>
    <w:rsid w:val="00520BD7"/>
    <w:rsid w:val="005C1969"/>
    <w:rsid w:val="006050BF"/>
    <w:rsid w:val="006142D8"/>
    <w:rsid w:val="006C2CF6"/>
    <w:rsid w:val="00725008"/>
    <w:rsid w:val="00742C6A"/>
    <w:rsid w:val="00811FA0"/>
    <w:rsid w:val="008733E3"/>
    <w:rsid w:val="00885EA4"/>
    <w:rsid w:val="008C2756"/>
    <w:rsid w:val="008F1809"/>
    <w:rsid w:val="008F287E"/>
    <w:rsid w:val="009944A8"/>
    <w:rsid w:val="00A03F30"/>
    <w:rsid w:val="00A71078"/>
    <w:rsid w:val="00B25B09"/>
    <w:rsid w:val="00B3737B"/>
    <w:rsid w:val="00B47FBB"/>
    <w:rsid w:val="00B57CF2"/>
    <w:rsid w:val="00BA19C2"/>
    <w:rsid w:val="00BE3F4E"/>
    <w:rsid w:val="00C26D6B"/>
    <w:rsid w:val="00C868A2"/>
    <w:rsid w:val="00C96EA8"/>
    <w:rsid w:val="00D447D8"/>
    <w:rsid w:val="00DC22D4"/>
    <w:rsid w:val="00E02D03"/>
    <w:rsid w:val="00F4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9C6F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6C2CF6"/>
    <w:pPr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6C2CF6"/>
    <w:rPr>
      <w:rFonts w:ascii="Calibri" w:eastAsia="Calibri" w:hAnsi="Calibri" w:cs="Times New Roman"/>
      <w:sz w:val="20"/>
      <w:szCs w:val="20"/>
      <w:lang w:val="fr-FR"/>
    </w:rPr>
  </w:style>
  <w:style w:type="character" w:styleId="Appelnotedebasdep">
    <w:name w:val="footnote reference"/>
    <w:basedOn w:val="Policepardfaut"/>
    <w:uiPriority w:val="99"/>
    <w:semiHidden/>
    <w:unhideWhenUsed/>
    <w:rsid w:val="006C2CF6"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sid w:val="00D447D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447D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447D8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447D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447D8"/>
    <w:rPr>
      <w:b/>
      <w:bCs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4C51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C515B"/>
  </w:style>
  <w:style w:type="paragraph" w:styleId="Pieddepage">
    <w:name w:val="footer"/>
    <w:basedOn w:val="Normal"/>
    <w:link w:val="PieddepageCar"/>
    <w:uiPriority w:val="99"/>
    <w:unhideWhenUsed/>
    <w:rsid w:val="004C51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C515B"/>
  </w:style>
  <w:style w:type="paragraph" w:styleId="Paragraphedeliste">
    <w:name w:val="List Paragraph"/>
    <w:basedOn w:val="Normal"/>
    <w:uiPriority w:val="34"/>
    <w:qFormat/>
    <w:rsid w:val="006050B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96E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96EA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6C2CF6"/>
    <w:pPr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6C2CF6"/>
    <w:rPr>
      <w:rFonts w:ascii="Calibri" w:eastAsia="Calibri" w:hAnsi="Calibri" w:cs="Times New Roman"/>
      <w:sz w:val="20"/>
      <w:szCs w:val="20"/>
      <w:lang w:val="fr-FR"/>
    </w:rPr>
  </w:style>
  <w:style w:type="character" w:styleId="Appelnotedebasdep">
    <w:name w:val="footnote reference"/>
    <w:basedOn w:val="Policepardfaut"/>
    <w:uiPriority w:val="99"/>
    <w:semiHidden/>
    <w:unhideWhenUsed/>
    <w:rsid w:val="006C2CF6"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sid w:val="00D447D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447D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447D8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447D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447D8"/>
    <w:rPr>
      <w:b/>
      <w:bCs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4C51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C515B"/>
  </w:style>
  <w:style w:type="paragraph" w:styleId="Pieddepage">
    <w:name w:val="footer"/>
    <w:basedOn w:val="Normal"/>
    <w:link w:val="PieddepageCar"/>
    <w:uiPriority w:val="99"/>
    <w:unhideWhenUsed/>
    <w:rsid w:val="004C51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C515B"/>
  </w:style>
  <w:style w:type="paragraph" w:styleId="Paragraphedeliste">
    <w:name w:val="List Paragraph"/>
    <w:basedOn w:val="Normal"/>
    <w:uiPriority w:val="34"/>
    <w:qFormat/>
    <w:rsid w:val="006050B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96E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96E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75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419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Komi AKAKPO</dc:creator>
  <cp:keywords/>
  <dc:description/>
  <cp:lastModifiedBy>ARMP</cp:lastModifiedBy>
  <cp:revision>9</cp:revision>
  <dcterms:created xsi:type="dcterms:W3CDTF">2025-05-12T11:18:00Z</dcterms:created>
  <dcterms:modified xsi:type="dcterms:W3CDTF">2025-08-14T13:41:00Z</dcterms:modified>
</cp:coreProperties>
</file>