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rPr>
          <w:rFonts w:ascii="Calibri" w:cs="Calibri" w:eastAsia="Calibri" w:hAnsi="Calibri"/>
          <w:b/>
          <w:bCs/>
          <w:color w:val="800000"/>
          <w:sz w:val="32"/>
          <w:szCs w:val="32"/>
        </w:rPr>
        <w:t xml:space="preserve">CEYLON ELECTRICITY BOARD</w:t>
      </w:r>
    </w:p>
    <w:p>
      <w:pPr>
        <w:jc w:val="center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WESTERN PROVINCE SOUTH 2 (WPS2) TENDER DIVISION</w:t>
      </w:r>
    </w:p>
    <w:p>
      <w:pPr>
        <w:spacing w:after="300"/>
        <w:jc w:val="center"/>
      </w:pPr>
      <w:r>
        <w:rPr>
          <w:rFonts w:ascii="Calibri" w:cs="Calibri" w:eastAsia="Calibri" w:hAnsi="Calibri"/>
          <w:b/>
          <w:bCs/>
          <w:color w:val="800000"/>
          <w:sz w:val="24"/>
          <w:szCs w:val="24"/>
          <w:u w:val="single"/>
        </w:rPr>
        <w:t xml:space="preserve">FINAL TECHNICAL EVALUATION &amp; RANKING REPORT - SERVICE CONTRACTS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800000"/>
          <w:sz w:val="24"/>
          <w:szCs w:val="24"/>
        </w:rPr>
        <w:t xml:space="preserve">1. SERVICE CONTRACT DETAILS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Tender Ref No: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</w:rPr>
              <w:t xml:space="preserve">CEB/WPS2/2026/SERV-XXXX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Service Category: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</w:rPr>
              <w:t xml:space="preserve">Maintenance &amp; Service Contracts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User Department: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</w:rPr>
              <w:t xml:space="preserve">Transmission Division (WPS2)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Evaluation Date: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</w:rPr>
              <w:t xml:space="preserve">[DD / MM / YYYY]</w:t>
            </w:r>
          </w:p>
        </w:tc>
      </w:tr>
    </w:tbl>
    <w:p>
      <w:pPr>
        <w:pStyle w:val="Heading2"/>
        <w:spacing w:after="100" w:before="300"/>
      </w:pPr>
      <w:r>
        <w:rPr>
          <w:rFonts w:ascii="Calibri" w:cs="Calibri" w:eastAsia="Calibri" w:hAnsi="Calibri"/>
          <w:b/>
          <w:bCs/>
          <w:color w:val="800000"/>
          <w:sz w:val="24"/>
          <w:szCs w:val="24"/>
        </w:rPr>
        <w:t xml:space="preserve">2. TECHNICAL EVALUATION &amp; BIDDER RANKING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800000" w:val="clea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</w:rPr>
              <w:t xml:space="preserve">Bid No.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800000" w:val="clea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</w:rPr>
              <w:t xml:space="preserve">Bidder Name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800000" w:val="clea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</w:rPr>
              <w:t xml:space="preserve">Tech Score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800000" w:val="clea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</w:rPr>
              <w:t xml:space="preserve">Status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800000" w:val="clea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</w:rPr>
              <w:t xml:space="preserve">Key Qualifications / Findings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800000" w:val="clea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</w:rPr>
              <w:t xml:space="preserve">Rank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</w:rPr>
              <w:t xml:space="preserve">BID-01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</w:rPr>
              <w:t xml:space="preserve">Metropolitan Engineering (Pvt) Ltd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94.5 / 100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008000"/>
              </w:rPr>
              <w:t xml:space="preserve">COMPLIANT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</w:rPr>
              <w:t xml:space="preserve">Fully qualified staff, ISO certified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Rank 1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</w:rPr>
              <w:t xml:space="preserve">BID-02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</w:rPr>
              <w:t xml:space="preserve">Lanka Power Services PLC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88.0 / 100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008000"/>
              </w:rPr>
              <w:t xml:space="preserve">COMPLIANT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</w:rPr>
              <w:t xml:space="preserve">Strong proposal, minor spares gap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Rank 2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</w:rPr>
              <w:t xml:space="preserve">BID-03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</w:rPr>
              <w:t xml:space="preserve">Global Energy Solutions Ltd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</w:rPr>
              <w:t xml:space="preserve">62.0 / 100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FF0000"/>
              </w:rPr>
              <w:t xml:space="preserve">NON-COMPLIANT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</w:rPr>
              <w:t xml:space="preserve">Lacks required 5-yr experience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</w:rPr>
              <w:t xml:space="preserve">Disqualified</w:t>
            </w:r>
          </w:p>
        </w:tc>
      </w:tr>
    </w:tbl>
    <w:p>
      <w:pPr>
        <w:pStyle w:val="Heading2"/>
        <w:spacing w:after="100" w:before="300"/>
      </w:pPr>
      <w:r>
        <w:rPr>
          <w:rFonts w:ascii="Calibri" w:cs="Calibri" w:eastAsia="Calibri" w:hAnsi="Calibri"/>
          <w:b/>
          <w:bCs/>
          <w:color w:val="800000"/>
          <w:sz w:val="24"/>
          <w:szCs w:val="24"/>
        </w:rPr>
        <w:t xml:space="preserve">3. FINAL AWARD RECOMMENDATION &amp; JUSTIFICATION</w:t>
      </w:r>
    </w:p>
    <w:p>
      <w:r>
        <w:rPr>
          <w:rFonts w:ascii="Calibri" w:cs="Calibri" w:eastAsia="Calibri" w:hAnsi="Calibri"/>
          <w:b/>
          <w:bCs/>
        </w:rPr>
        <w:t xml:space="preserve">Recommended Awardee: </w:t>
      </w:r>
      <w:r>
        <w:rPr>
          <w:rFonts w:ascii="Calibri" w:cs="Calibri" w:eastAsia="Calibri" w:hAnsi="Calibri"/>
          <w:b/>
          <w:bCs/>
          <w:color w:val="800000"/>
        </w:rPr>
        <w:t xml:space="preserve">Metropolitan Engineering (Pvt) Ltd (First Ranked Bidder)
</w:t>
      </w:r>
      <w:r>
        <w:rPr>
          <w:rFonts w:ascii="Calibri" w:cs="Calibri" w:eastAsia="Calibri" w:hAnsi="Calibri"/>
          <w:b/>
          <w:bCs/>
        </w:rPr>
        <w:t xml:space="preserve">Total Technical Evaluation Score: </w:t>
      </w:r>
      <w:r>
        <w:rPr>
          <w:rFonts w:ascii="Calibri" w:cs="Calibri" w:eastAsia="Calibri" w:hAnsi="Calibri"/>
        </w:rPr>
        <w:t xml:space="preserve">94.5 / 100 Points
</w:t>
      </w:r>
      <w:r>
        <w:rPr>
          <w:rFonts w:ascii="Calibri" w:cs="Calibri" w:eastAsia="Calibri" w:hAnsi="Calibri"/>
          <w:b/>
          <w:bCs/>
        </w:rPr>
        <w:t xml:space="preserve">Justification Summary:
</w:t>
      </w:r>
      <w:r>
        <w:rPr>
          <w:rFonts w:ascii="Calibri" w:cs="Calibri" w:eastAsia="Calibri" w:hAnsi="Calibri"/>
        </w:rPr>
        <w:t xml:space="preserve">The Technical Evaluation Committee recommends awarding the contract to Metropolitan Engineering (Pvt) Ltd based on demonstrated technical capacity, certified personnel, and full compliance with CEB service level requirements.</w:t>
      </w:r>
    </w:p>
    <w:p>
      <w:pPr>
        <w:pStyle w:val="Heading2"/>
        <w:spacing w:after="150" w:before="300"/>
      </w:pPr>
      <w:r>
        <w:rPr>
          <w:rFonts w:ascii="Calibri" w:cs="Calibri" w:eastAsia="Calibri" w:hAnsi="Calibri"/>
          <w:b/>
          <w:bCs/>
          <w:color w:val="800000"/>
          <w:sz w:val="24"/>
          <w:szCs w:val="24"/>
        </w:rPr>
        <w:t xml:space="preserve">4. APPROVAL &amp; SIGN-OFF BLOCK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</w:rPr>
              <w:t xml:space="preserve">________________________
</w:t>
            </w:r>
            <w:r>
              <w:rPr>
                <w:rFonts w:ascii="Calibri" w:cs="Calibri" w:eastAsia="Calibri" w:hAnsi="Calibri"/>
                <w:b/>
                <w:bCs/>
              </w:rPr>
              <w:t xml:space="preserve">TEC Chairman
</w:t>
            </w:r>
            <w:r>
              <w:rPr>
                <w:rFonts w:ascii="Calibri" w:cs="Calibri" w:eastAsia="Calibri" w:hAnsi="Calibri"/>
              </w:rPr>
              <w:t xml:space="preserve">Date: _______________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</w:rPr>
              <w:t xml:space="preserve">________________________
</w:t>
            </w:r>
            <w:r>
              <w:rPr>
                <w:rFonts w:ascii="Calibri" w:cs="Calibri" w:eastAsia="Calibri" w:hAnsi="Calibri"/>
                <w:b/>
                <w:bCs/>
              </w:rPr>
              <w:t xml:space="preserve">Head of Department (WPS2)
</w:t>
            </w:r>
            <w:r>
              <w:rPr>
                <w:rFonts w:ascii="Calibri" w:cs="Calibri" w:eastAsia="Calibri" w:hAnsi="Calibri"/>
              </w:rPr>
              <w:t xml:space="preserve">Date: _______________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</w:rPr>
              <w:t xml:space="preserve">________________________
</w:t>
            </w:r>
            <w:r>
              <w:rPr>
                <w:rFonts w:ascii="Calibri" w:cs="Calibri" w:eastAsia="Calibri" w:hAnsi="Calibri"/>
                <w:b/>
                <w:bCs/>
              </w:rPr>
              <w:t xml:space="preserve">Procurement Approval Authority
</w:t>
            </w:r>
            <w:r>
              <w:rPr>
                <w:rFonts w:ascii="Calibri" w:cs="Calibri" w:eastAsia="Calibri" w:hAnsi="Calibri"/>
              </w:rPr>
              <w:t xml:space="preserve">Date: _______________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2026-09-04T04:26:04.367Z</dcterms:created>
  <dcterms:modified xsi:type="dcterms:W3CDTF">2026-09-04T04:26:04.367Z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