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C352" w14:textId="3E5FB285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Tarea 2</w:t>
      </w:r>
    </w:p>
    <w:p w14:paraId="27A5B17B" w14:textId="5EE0DC84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es el modelo difuso para sistemas expertos?</w:t>
      </w:r>
    </w:p>
    <w:p w14:paraId="73EA0AA5" w14:textId="6A611F9A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sistema de control difuso trabaja diferente a los sistemas de control convencional.</w:t>
      </w:r>
    </w:p>
    <w:p w14:paraId="288FF4ED" w14:textId="362C8790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Estos utilizan el conocimiento experto para generar una base de conocimiento que le dará capacidad al sistema de tomar decisiones sobre ciertas acciones que se representan en su funcionamiento.</w:t>
      </w:r>
    </w:p>
    <w:p w14:paraId="32E311DA" w14:textId="16EAC072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sistemas de control difuso describen un conjunto de reglas que se utilizara una persona para controlar un proceso y a partir de estas reglas generar acciones de control.</w:t>
      </w:r>
    </w:p>
    <w:p w14:paraId="786C1F5A" w14:textId="77777777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</w:p>
    <w:p w14:paraId="70A44EC5" w14:textId="1E49E2DF" w:rsid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Unos ejemplos de estos usos son </w:t>
      </w:r>
      <w:proofErr w:type="spellStart"/>
      <w:r>
        <w:rPr>
          <w:rFonts w:ascii="Arial" w:hAnsi="Arial" w:cs="Arial"/>
          <w:sz w:val="28"/>
          <w:szCs w:val="28"/>
        </w:rPr>
        <w:t>lo</w:t>
      </w:r>
      <w:proofErr w:type="spellEnd"/>
      <w:r>
        <w:rPr>
          <w:rFonts w:ascii="Arial" w:hAnsi="Arial" w:cs="Arial"/>
          <w:sz w:val="28"/>
          <w:szCs w:val="28"/>
        </w:rPr>
        <w:t xml:space="preserve"> siguientes:</w:t>
      </w:r>
    </w:p>
    <w:p w14:paraId="0B3BF798" w14:textId="77777777" w:rsidR="002C1515" w:rsidRPr="002C1515" w:rsidRDefault="002C1515" w:rsidP="002C151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C1515">
        <w:rPr>
          <w:rFonts w:ascii="Arial" w:hAnsi="Arial" w:cs="Arial"/>
          <w:b/>
          <w:bCs/>
          <w:sz w:val="28"/>
          <w:szCs w:val="28"/>
        </w:rPr>
        <w:t>Diagnóstico Médico (Sistemas Expertos en Medicina)</w:t>
      </w:r>
    </w:p>
    <w:p w14:paraId="1696350F" w14:textId="077FDB9C" w:rsidR="002C1515" w:rsidRDefault="002C1515" w:rsidP="002C1515">
      <w:pPr>
        <w:rPr>
          <w:rFonts w:ascii="Arial" w:hAnsi="Arial" w:cs="Arial"/>
          <w:sz w:val="28"/>
          <w:szCs w:val="28"/>
        </w:rPr>
      </w:pPr>
      <w:r w:rsidRPr="002C1515">
        <w:rPr>
          <w:rFonts w:ascii="Arial" w:hAnsi="Arial" w:cs="Arial"/>
          <w:sz w:val="28"/>
          <w:szCs w:val="28"/>
        </w:rPr>
        <w:t xml:space="preserve"> </w:t>
      </w:r>
      <w:r w:rsidRPr="002C1515">
        <w:rPr>
          <w:rFonts w:ascii="Arial" w:hAnsi="Arial" w:cs="Arial"/>
          <w:b/>
          <w:bCs/>
          <w:sz w:val="28"/>
          <w:szCs w:val="28"/>
        </w:rPr>
        <w:t>Ejemplo:</w:t>
      </w:r>
      <w:r w:rsidRPr="002C1515">
        <w:rPr>
          <w:rFonts w:ascii="Arial" w:hAnsi="Arial" w:cs="Arial"/>
          <w:sz w:val="28"/>
          <w:szCs w:val="28"/>
        </w:rPr>
        <w:t xml:space="preserve"> Un sistema para diagnosticar enfermedades basado en </w:t>
      </w:r>
      <w:proofErr w:type="spellStart"/>
      <w:r w:rsidRPr="002C1515">
        <w:rPr>
          <w:rFonts w:ascii="Arial" w:hAnsi="Arial" w:cs="Arial"/>
          <w:sz w:val="28"/>
          <w:szCs w:val="28"/>
        </w:rPr>
        <w:t>síntomasvagos</w:t>
      </w:r>
      <w:proofErr w:type="spellEnd"/>
      <w:r w:rsidRPr="002C1515">
        <w:rPr>
          <w:rFonts w:ascii="Arial" w:hAnsi="Arial" w:cs="Arial"/>
          <w:sz w:val="28"/>
          <w:szCs w:val="28"/>
        </w:rPr>
        <w:t>.</w:t>
      </w:r>
      <w:r w:rsidRPr="002C1515">
        <w:rPr>
          <w:rFonts w:ascii="Arial" w:hAnsi="Arial" w:cs="Arial"/>
          <w:sz w:val="28"/>
          <w:szCs w:val="28"/>
        </w:rPr>
        <w:br/>
      </w:r>
      <w:r w:rsidRPr="002C1515">
        <w:rPr>
          <w:rFonts w:ascii="Arial" w:hAnsi="Arial" w:cs="Arial"/>
          <w:b/>
          <w:bCs/>
          <w:sz w:val="28"/>
          <w:szCs w:val="28"/>
        </w:rPr>
        <w:t>Caso real:</w:t>
      </w:r>
      <w:r w:rsidRPr="002C1515">
        <w:rPr>
          <w:rFonts w:ascii="Arial" w:hAnsi="Arial" w:cs="Arial"/>
          <w:sz w:val="28"/>
          <w:szCs w:val="28"/>
        </w:rPr>
        <w:br/>
      </w:r>
      <w:r w:rsidRPr="002C1515">
        <w:rPr>
          <w:rFonts w:ascii="Arial" w:hAnsi="Arial" w:cs="Arial"/>
          <w:b/>
          <w:bCs/>
          <w:sz w:val="28"/>
          <w:szCs w:val="28"/>
        </w:rPr>
        <w:t>CADIAG-II</w:t>
      </w:r>
      <w:r w:rsidRPr="002C1515">
        <w:rPr>
          <w:rFonts w:ascii="Arial" w:hAnsi="Arial" w:cs="Arial"/>
          <w:sz w:val="28"/>
          <w:szCs w:val="28"/>
        </w:rPr>
        <w:t xml:space="preserve"> – Sistema experto que usa lógica difusa para diagnosticar enfermedades internas.</w:t>
      </w:r>
      <w:r w:rsidRPr="002C1515">
        <w:rPr>
          <w:rFonts w:ascii="Arial" w:hAnsi="Arial" w:cs="Arial"/>
          <w:sz w:val="28"/>
          <w:szCs w:val="28"/>
        </w:rPr>
        <w:br/>
        <w:t xml:space="preserve"> </w:t>
      </w:r>
      <w:proofErr w:type="spellStart"/>
      <w:r w:rsidRPr="002C1515">
        <w:rPr>
          <w:rFonts w:ascii="Arial" w:hAnsi="Arial" w:cs="Arial"/>
          <w:b/>
          <w:bCs/>
          <w:sz w:val="28"/>
          <w:szCs w:val="28"/>
        </w:rPr>
        <w:t>FuzzyMedi</w:t>
      </w:r>
      <w:proofErr w:type="spellEnd"/>
      <w:r w:rsidRPr="002C1515">
        <w:rPr>
          <w:rFonts w:ascii="Arial" w:hAnsi="Arial" w:cs="Arial"/>
          <w:sz w:val="28"/>
          <w:szCs w:val="28"/>
        </w:rPr>
        <w:t xml:space="preserve"> – Diagnóstico de enfermedades con reglas difusas basadas en síntomas subjetivos.</w:t>
      </w:r>
    </w:p>
    <w:p w14:paraId="6D95DCBE" w14:textId="64031041" w:rsidR="002C1515" w:rsidRDefault="002C1515" w:rsidP="002C1515">
      <w:pPr>
        <w:rPr>
          <w:rFonts w:ascii="Arial" w:hAnsi="Arial" w:cs="Arial"/>
          <w:sz w:val="28"/>
          <w:szCs w:val="28"/>
        </w:rPr>
      </w:pPr>
      <w:r w:rsidRPr="002C151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4936D25" wp14:editId="7BB36E4F">
            <wp:extent cx="5612130" cy="3632200"/>
            <wp:effectExtent l="0" t="0" r="7620" b="6350"/>
            <wp:docPr id="13317956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9563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C922" w14:textId="77777777" w:rsidR="002C1515" w:rsidRDefault="002C1515" w:rsidP="002C1515">
      <w:pPr>
        <w:rPr>
          <w:rFonts w:ascii="Arial" w:hAnsi="Arial" w:cs="Arial"/>
          <w:sz w:val="28"/>
          <w:szCs w:val="28"/>
        </w:rPr>
      </w:pPr>
    </w:p>
    <w:p w14:paraId="2519CA96" w14:textId="77777777" w:rsidR="002C1515" w:rsidRPr="002C1515" w:rsidRDefault="002C1515" w:rsidP="002C1515">
      <w:pPr>
        <w:rPr>
          <w:rFonts w:ascii="Arial" w:hAnsi="Arial" w:cs="Arial"/>
          <w:b/>
          <w:bCs/>
          <w:sz w:val="28"/>
          <w:szCs w:val="28"/>
        </w:rPr>
      </w:pPr>
      <w:r w:rsidRPr="002C1515">
        <w:rPr>
          <w:rFonts w:ascii="Arial" w:hAnsi="Arial" w:cs="Arial"/>
          <w:b/>
          <w:bCs/>
          <w:sz w:val="28"/>
          <w:szCs w:val="28"/>
        </w:rPr>
        <w:t>Control de Climatización (Aires Acondicionados Inteligentes)</w:t>
      </w:r>
    </w:p>
    <w:p w14:paraId="697DAA7E" w14:textId="4057A387" w:rsidR="002C1515" w:rsidRPr="002C1515" w:rsidRDefault="002C1515" w:rsidP="002C1515">
      <w:pPr>
        <w:rPr>
          <w:rFonts w:ascii="Arial" w:hAnsi="Arial" w:cs="Arial"/>
          <w:sz w:val="28"/>
          <w:szCs w:val="28"/>
        </w:rPr>
      </w:pPr>
      <w:r w:rsidRPr="002C1515">
        <w:rPr>
          <w:rFonts w:ascii="Arial" w:hAnsi="Arial" w:cs="Arial"/>
          <w:sz w:val="28"/>
          <w:szCs w:val="28"/>
        </w:rPr>
        <w:t xml:space="preserve"> </w:t>
      </w:r>
      <w:r w:rsidRPr="002C1515">
        <w:rPr>
          <w:rFonts w:ascii="Arial" w:hAnsi="Arial" w:cs="Arial"/>
          <w:b/>
          <w:bCs/>
          <w:sz w:val="28"/>
          <w:szCs w:val="28"/>
        </w:rPr>
        <w:t>Ejemplo:</w:t>
      </w:r>
      <w:r w:rsidRPr="002C1515">
        <w:rPr>
          <w:rFonts w:ascii="Arial" w:hAnsi="Arial" w:cs="Arial"/>
          <w:sz w:val="28"/>
          <w:szCs w:val="28"/>
        </w:rPr>
        <w:t xml:space="preserve"> Un sistema que ajusta la temperatura de una habitación según la sensación térmica.</w:t>
      </w:r>
      <w:r w:rsidRPr="002C1515">
        <w:rPr>
          <w:rFonts w:ascii="Arial" w:hAnsi="Arial" w:cs="Arial"/>
          <w:sz w:val="28"/>
          <w:szCs w:val="28"/>
        </w:rPr>
        <w:br/>
        <w:t xml:space="preserve"> </w:t>
      </w:r>
      <w:r w:rsidRPr="002C1515">
        <w:rPr>
          <w:rFonts w:ascii="Arial" w:hAnsi="Arial" w:cs="Arial"/>
          <w:b/>
          <w:bCs/>
          <w:sz w:val="28"/>
          <w:szCs w:val="28"/>
        </w:rPr>
        <w:t>Caso real:</w:t>
      </w:r>
      <w:r w:rsidRPr="002C1515">
        <w:rPr>
          <w:rFonts w:ascii="Arial" w:hAnsi="Arial" w:cs="Arial"/>
          <w:sz w:val="28"/>
          <w:szCs w:val="28"/>
        </w:rPr>
        <w:br/>
        <w:t xml:space="preserve"> </w:t>
      </w:r>
      <w:r w:rsidRPr="002C1515">
        <w:rPr>
          <w:rFonts w:ascii="Arial" w:hAnsi="Arial" w:cs="Arial"/>
          <w:b/>
          <w:bCs/>
          <w:sz w:val="28"/>
          <w:szCs w:val="28"/>
        </w:rPr>
        <w:t>Aires acondicionados Fujitsu y Daikin</w:t>
      </w:r>
      <w:r w:rsidRPr="002C1515">
        <w:rPr>
          <w:rFonts w:ascii="Arial" w:hAnsi="Arial" w:cs="Arial"/>
          <w:sz w:val="28"/>
          <w:szCs w:val="28"/>
        </w:rPr>
        <w:t xml:space="preserve"> usan lógica difusa para ajustar temperatura y flujo de aire.</w:t>
      </w:r>
    </w:p>
    <w:p w14:paraId="3689E18F" w14:textId="253FDD0E" w:rsidR="002C1515" w:rsidRDefault="002C1515" w:rsidP="002C1515">
      <w:pPr>
        <w:rPr>
          <w:rFonts w:ascii="Arial" w:hAnsi="Arial" w:cs="Arial"/>
          <w:sz w:val="28"/>
          <w:szCs w:val="28"/>
        </w:rPr>
      </w:pPr>
      <w:r w:rsidRPr="002C1515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E102141" wp14:editId="24AB8B9C">
            <wp:extent cx="5612130" cy="4628515"/>
            <wp:effectExtent l="0" t="0" r="7620" b="635"/>
            <wp:docPr id="5563957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57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A111" w14:textId="77777777" w:rsidR="002C1515" w:rsidRDefault="002C1515" w:rsidP="002C1515">
      <w:pPr>
        <w:rPr>
          <w:rFonts w:ascii="Arial" w:hAnsi="Arial" w:cs="Arial"/>
          <w:sz w:val="28"/>
          <w:szCs w:val="28"/>
        </w:rPr>
      </w:pPr>
    </w:p>
    <w:p w14:paraId="0C237C83" w14:textId="77777777" w:rsidR="002C1515" w:rsidRDefault="002C1515" w:rsidP="002C1515">
      <w:pPr>
        <w:rPr>
          <w:rFonts w:ascii="Arial" w:hAnsi="Arial" w:cs="Arial"/>
          <w:sz w:val="28"/>
          <w:szCs w:val="28"/>
        </w:rPr>
      </w:pPr>
    </w:p>
    <w:p w14:paraId="0044E151" w14:textId="77777777" w:rsidR="002C1515" w:rsidRPr="002C1515" w:rsidRDefault="002C1515" w:rsidP="002C1515">
      <w:pPr>
        <w:rPr>
          <w:rFonts w:ascii="Arial" w:hAnsi="Arial" w:cs="Arial"/>
          <w:sz w:val="28"/>
          <w:szCs w:val="28"/>
        </w:rPr>
      </w:pPr>
    </w:p>
    <w:p w14:paraId="4519E61E" w14:textId="77777777" w:rsidR="002C1515" w:rsidRPr="002C1515" w:rsidRDefault="002C1515" w:rsidP="002C1515">
      <w:pPr>
        <w:jc w:val="both"/>
        <w:rPr>
          <w:rFonts w:ascii="Arial" w:hAnsi="Arial" w:cs="Arial"/>
          <w:sz w:val="28"/>
          <w:szCs w:val="28"/>
        </w:rPr>
      </w:pPr>
    </w:p>
    <w:sectPr w:rsidR="002C1515" w:rsidRPr="002C1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15"/>
    <w:rsid w:val="002C1515"/>
    <w:rsid w:val="005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B5C5"/>
  <w15:chartTrackingRefBased/>
  <w15:docId w15:val="{C69AA63D-9CED-4F40-8440-790CB298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88164F8C90804C81599A23862C00B5" ma:contentTypeVersion="12" ma:contentTypeDescription="Crear nuevo documento." ma:contentTypeScope="" ma:versionID="a355609bf2a2904226578ba8456e9c9c">
  <xsd:schema xmlns:xsd="http://www.w3.org/2001/XMLSchema" xmlns:xs="http://www.w3.org/2001/XMLSchema" xmlns:p="http://schemas.microsoft.com/office/2006/metadata/properties" xmlns:ns3="f15002bf-b085-433a-9770-98689ae7e0a0" xmlns:ns4="c0c61f86-acb7-44ce-a40f-3c9dce33b11e" targetNamespace="http://schemas.microsoft.com/office/2006/metadata/properties" ma:root="true" ma:fieldsID="96d9a10dae9173bd58e177427caa11ab" ns3:_="" ns4:_="">
    <xsd:import namespace="f15002bf-b085-433a-9770-98689ae7e0a0"/>
    <xsd:import namespace="c0c61f86-acb7-44ce-a40f-3c9dce33b1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02bf-b085-433a-9770-98689ae7e0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61f86-acb7-44ce-a40f-3c9dce33b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c61f86-acb7-44ce-a40f-3c9dce33b11e" xsi:nil="true"/>
  </documentManagement>
</p:properties>
</file>

<file path=customXml/itemProps1.xml><?xml version="1.0" encoding="utf-8"?>
<ds:datastoreItem xmlns:ds="http://schemas.openxmlformats.org/officeDocument/2006/customXml" ds:itemID="{E588EB0C-CF23-4C6C-8994-D94FCA021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002bf-b085-433a-9770-98689ae7e0a0"/>
    <ds:schemaRef ds:uri="c0c61f86-acb7-44ce-a40f-3c9dce33b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D1724-BD24-491A-B333-369F58A1E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01341-DDD6-4830-B2C7-B59FCD9D0F3A}">
  <ds:schemaRefs>
    <ds:schemaRef ds:uri="f15002bf-b085-433a-9770-98689ae7e0a0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c0c61f86-acb7-44ce-a40f-3c9dce33b11e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GUADALUPE WONG CAMACHO</dc:creator>
  <cp:keywords/>
  <dc:description/>
  <cp:lastModifiedBy>JESUS GUADALUPE WONG CAMACHO</cp:lastModifiedBy>
  <cp:revision>2</cp:revision>
  <dcterms:created xsi:type="dcterms:W3CDTF">2025-02-14T02:07:00Z</dcterms:created>
  <dcterms:modified xsi:type="dcterms:W3CDTF">2025-02-14T02:07:00Z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0x0101001988164F8C90804C81599A23862C00B5</vt:lpwstr>
  </property>
</Properties>
</file>