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media/image1.png" ContentType="image/png"/>
  <Override PartName="/word/_rels/document.xml.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lang w:val="ru-RU"/>
        </w:rPr>
      </w:pPr>
      <w:r>
        <w:rPr>
          <w:lang w:val="ru-RU"/>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eastAsia="Gulim" w:cs="Gulim"/>
          <w:color w:val="808080"/>
          <w:szCs w:val="20"/>
        </w:rPr>
        <w:fldChar w:fldCharType="begin"/>
      </w:r>
      <w:r>
        <w:rPr>
          <w:szCs w:val="20"/>
          <w:rFonts w:eastAsia="Gulim" w:cs="Gulim"/>
          <w:color w:val="808080"/>
        </w:rPr>
        <w:instrText xml:space="preserve"> KEYWORDS </w:instrText>
      </w:r>
      <w:r>
        <w:rPr>
          <w:szCs w:val="20"/>
          <w:rFonts w:eastAsia="Gulim" w:cs="Gulim"/>
          <w:color w:val="808080"/>
        </w:rPr>
        <w:fldChar w:fldCharType="separate"/>
      </w:r>
      <w:r>
        <w:rPr>
          <w:szCs w:val="20"/>
          <w:rFonts w:eastAsia="Gulim" w:cs="Gulim"/>
          <w:color w:val="808080"/>
        </w:rPr>
        <w:t>SEC-TMP-DLD</w:t>
      </w:r>
      <w:r>
        <w:rPr>
          <w:szCs w:val="20"/>
          <w:rFonts w:eastAsia="Gulim" w:cs="Gulim"/>
          <w:color w:val="808080"/>
        </w:rPr>
        <w:fldChar w:fldCharType="end"/>
      </w:r>
    </w:p>
    <w:p>
      <w:pPr>
        <w:pStyle w:val="Normal"/>
        <w:rPr/>
      </w:pPr>
      <w:r>
        <w:rPr>
          <w:rFonts w:eastAsia="Gulim" w:cs="Gulim"/>
          <w:color w:val="808080"/>
          <w:szCs w:val="20"/>
        </w:rPr>
        <w:fldChar w:fldCharType="begin"/>
      </w:r>
      <w:r>
        <w:rPr>
          <w:szCs w:val="20"/>
          <w:rFonts w:eastAsia="Gulim" w:cs="Gulim"/>
          <w:color w:val="808080"/>
        </w:rPr>
        <w:instrText xml:space="preserve"> SUBJECT </w:instrText>
      </w:r>
      <w:r>
        <w:rPr>
          <w:szCs w:val="20"/>
          <w:rFonts w:eastAsia="Gulim" w:cs="Gulim"/>
          <w:color w:val="808080"/>
        </w:rPr>
        <w:fldChar w:fldCharType="separate"/>
      </w:r>
      <w:r>
        <w:rPr>
          <w:szCs w:val="20"/>
          <w:rFonts w:eastAsia="Gulim" w:cs="Gulim"/>
          <w:color w:val="808080"/>
        </w:rPr>
      </w:r>
      <w:r>
        <w:rPr>
          <w:szCs w:val="20"/>
          <w:rFonts w:eastAsia="Gulim" w:cs="Gulim"/>
          <w:color w:val="808080"/>
        </w:rPr>
        <w:fldChar w:fldCharType="end"/>
      </w:r>
    </w:p>
    <w:p>
      <w:pPr>
        <w:pStyle w:val="Normal"/>
        <w:rPr/>
      </w:pPr>
      <w:r>
        <w:rPr/>
        <mc:AlternateContent>
          <mc:Choice Requires="wps">
            <w:drawing>
              <wp:anchor behindDoc="0" distT="42545" distB="43180" distL="41910" distR="43815" simplePos="0" locked="0" layoutInCell="1" allowOverlap="1" relativeHeight="2" wp14:anchorId="4AD00290">
                <wp:simplePos x="0" y="0"/>
                <wp:positionH relativeFrom="column">
                  <wp:posOffset>0</wp:posOffset>
                </wp:positionH>
                <wp:positionV relativeFrom="paragraph">
                  <wp:posOffset>22225</wp:posOffset>
                </wp:positionV>
                <wp:extent cx="5600700" cy="0"/>
                <wp:effectExtent l="0" t="38735" r="0" b="38735"/>
                <wp:wrapNone/>
                <wp:docPr id="1" name="Line 2"/>
                <a:graphic xmlns:a="http://schemas.openxmlformats.org/drawingml/2006/main">
                  <a:graphicData uri="http://schemas.microsoft.com/office/word/2010/wordprocessingShape">
                    <wps:wsp>
                      <wps:cNvSpPr/>
                      <wps:spPr>
                        <a:xfrm flipH="1">
                          <a:off x="0" y="0"/>
                          <a:ext cx="5600880" cy="0"/>
                        </a:xfrm>
                        <a:prstGeom prst="line">
                          <a:avLst/>
                        </a:prstGeom>
                        <a:ln w="76320">
                          <a:solidFill>
                            <a:srgbClr val="c0c0c0"/>
                          </a:solidFill>
                          <a:miter/>
                        </a:ln>
                      </wps:spPr>
                      <wps:style>
                        <a:lnRef idx="0"/>
                        <a:fillRef idx="0"/>
                        <a:effectRef idx="0"/>
                        <a:fontRef idx="minor"/>
                      </wps:style>
                      <wps:bodyPr/>
                    </wps:wsp>
                  </a:graphicData>
                </a:graphic>
              </wp:anchor>
            </w:drawing>
          </mc:Choice>
          <mc:Fallback>
            <w:pict>
              <v:line id="shape_0" from="0pt,1.75pt" to="440.95pt,1.75pt" ID="Line 2" stroked="t" o:allowincell="f" style="position:absolute;flip:x" wp14:anchorId="4AD00290">
                <v:stroke color="silver" weight="76320" joinstyle="miter" endcap="flat"/>
                <v:fill o:detectmouseclick="t" on="false"/>
                <w10:wrap type="none"/>
              </v:line>
            </w:pict>
          </mc:Fallback>
        </mc:AlternateContent>
      </w:r>
    </w:p>
    <w:p>
      <w:pPr>
        <w:pStyle w:val="Normal"/>
        <w:tabs>
          <w:tab w:val="clear" w:pos="720"/>
          <w:tab w:val="center" w:pos="4337" w:leader="none"/>
          <w:tab w:val="right" w:pos="8675" w:leader="none"/>
        </w:tabs>
        <w:jc w:val="end"/>
        <w:rPr/>
      </w:pPr>
      <w:r>
        <w:rPr>
          <w:rFonts w:eastAsia="Dotum"/>
          <w:b/>
          <w:bCs/>
          <w:sz w:val="56"/>
          <w:szCs w:val="56"/>
        </w:rPr>
        <w:tab/>
      </w:r>
      <w:r>
        <w:rPr>
          <w:rFonts w:eastAsia="Dotum"/>
          <w:b/>
          <w:bCs/>
          <w:sz w:val="56"/>
          <w:szCs w:val="56"/>
        </w:rPr>
        <w:fldChar w:fldCharType="begin"/>
      </w:r>
      <w:r>
        <w:rPr>
          <w:sz w:val="56"/>
          <w:b/>
          <w:szCs w:val="56"/>
          <w:bCs/>
          <w:rFonts w:eastAsia="Dotum"/>
        </w:rPr>
        <w:instrText xml:space="preserve"> TITLE </w:instrText>
      </w:r>
      <w:r>
        <w:rPr>
          <w:sz w:val="56"/>
          <w:b/>
          <w:szCs w:val="56"/>
          <w:bCs/>
          <w:rFonts w:eastAsia="Dotum"/>
        </w:rPr>
        <w:fldChar w:fldCharType="separate"/>
      </w:r>
      <w:r>
        <w:rPr>
          <w:sz w:val="56"/>
          <w:b/>
          <w:szCs w:val="56"/>
          <w:bCs/>
          <w:rFonts w:eastAsia="Dotum"/>
        </w:rPr>
        <w:t>S/W Detailed Level Design</w:t>
      </w:r>
      <w:r>
        <w:rPr>
          <w:sz w:val="56"/>
          <w:b/>
          <w:szCs w:val="56"/>
          <w:bCs/>
          <w:rFonts w:eastAsia="Dotum"/>
        </w:rPr>
        <w:fldChar w:fldCharType="end"/>
      </w:r>
    </w:p>
    <w:p>
      <w:pPr>
        <w:pStyle w:val="Normal"/>
        <w:rPr/>
      </w:pPr>
      <w:r>
        <w:rPr/>
        <mc:AlternateContent>
          <mc:Choice Requires="wps">
            <w:drawing>
              <wp:anchor behindDoc="0" distT="41275" distB="44450" distL="41910" distR="43815" simplePos="0" locked="0" layoutInCell="1" allowOverlap="1" relativeHeight="3" wp14:anchorId="28FF28E7">
                <wp:simplePos x="0" y="0"/>
                <wp:positionH relativeFrom="column">
                  <wp:posOffset>0</wp:posOffset>
                </wp:positionH>
                <wp:positionV relativeFrom="paragraph">
                  <wp:posOffset>33655</wp:posOffset>
                </wp:positionV>
                <wp:extent cx="5600700" cy="0"/>
                <wp:effectExtent l="0" t="38735" r="0" b="38735"/>
                <wp:wrapNone/>
                <wp:docPr id="2" name="Line 3"/>
                <a:graphic xmlns:a="http://schemas.openxmlformats.org/drawingml/2006/main">
                  <a:graphicData uri="http://schemas.microsoft.com/office/word/2010/wordprocessingShape">
                    <wps:wsp>
                      <wps:cNvSpPr/>
                      <wps:spPr>
                        <a:xfrm flipH="1">
                          <a:off x="0" y="0"/>
                          <a:ext cx="5600880" cy="0"/>
                        </a:xfrm>
                        <a:prstGeom prst="line">
                          <a:avLst/>
                        </a:prstGeom>
                        <a:ln w="76320">
                          <a:solidFill>
                            <a:srgbClr val="05365d"/>
                          </a:solidFill>
                          <a:miter/>
                        </a:ln>
                      </wps:spPr>
                      <wps:style>
                        <a:lnRef idx="0"/>
                        <a:fillRef idx="0"/>
                        <a:effectRef idx="0"/>
                        <a:fontRef idx="minor"/>
                      </wps:style>
                      <wps:bodyPr/>
                    </wps:wsp>
                  </a:graphicData>
                </a:graphic>
              </wp:anchor>
            </w:drawing>
          </mc:Choice>
          <mc:Fallback>
            <w:pict>
              <v:line id="shape_0" from="0pt,2.65pt" to="440.95pt,2.65pt" ID="Line 3" stroked="t" o:allowincell="f" style="position:absolute;flip:x" wp14:anchorId="28FF28E7">
                <v:stroke color="#05365d" weight="76320" joinstyle="miter" endcap="flat"/>
                <v:fill o:detectmouseclick="t" on="false"/>
                <w10:wrap type="none"/>
              </v:line>
            </w:pict>
          </mc:Fallback>
        </mc:AlternateContent>
      </w:r>
    </w:p>
    <w:p>
      <w:pPr>
        <w:pStyle w:val="Normal"/>
        <w:rPr/>
      </w:pPr>
      <w:r>
        <w:rPr/>
      </w:r>
    </w:p>
    <w:p>
      <w:pPr>
        <w:pStyle w:val="Normal"/>
        <w:rPr/>
      </w:pPr>
      <w:r>
        <w:rPr/>
      </w:r>
    </w:p>
    <w:p>
      <w:pPr>
        <w:pStyle w:val="Normal"/>
        <w:rPr/>
      </w:pPr>
      <w:r>
        <w:rPr/>
      </w:r>
    </w:p>
    <w:tbl>
      <w:tblPr>
        <w:tblW w:w="8688" w:type="dxa"/>
        <w:jc w:val="start"/>
        <w:tblInd w:w="108" w:type="dxa"/>
        <w:tblLayout w:type="fixed"/>
        <w:tblCellMar>
          <w:top w:w="0" w:type="dxa"/>
          <w:start w:w="108" w:type="dxa"/>
          <w:bottom w:w="0" w:type="dxa"/>
          <w:end w:w="108" w:type="dxa"/>
        </w:tblCellMar>
        <w:tblLook w:val="0000" w:noHBand="0" w:noVBand="0" w:firstColumn="0" w:lastRow="0" w:lastColumn="0" w:firstRow="0"/>
      </w:tblPr>
      <w:tblGrid>
        <w:gridCol w:w="1800"/>
        <w:gridCol w:w="2700"/>
        <w:gridCol w:w="1439"/>
        <w:gridCol w:w="2749"/>
      </w:tblGrid>
      <w:tr>
        <w:trPr>
          <w:trHeight w:val="315" w:hRule="atLeast"/>
          <w:cantSplit w:val="true"/>
        </w:trPr>
        <w:tc>
          <w:tcPr>
            <w:tcW w:w="1800" w:type="dxa"/>
            <w:tcBorders>
              <w:top w:val="double" w:sz="2" w:space="0" w:color="000000"/>
              <w:start w:val="double" w:sz="2" w:space="0" w:color="000000"/>
              <w:bottom w:val="single" w:sz="4" w:space="0" w:color="000000"/>
            </w:tcBorders>
            <w:vAlign w:val="center"/>
          </w:tcPr>
          <w:p>
            <w:pPr>
              <w:pStyle w:val="Normal"/>
              <w:snapToGrid w:val="false"/>
              <w:spacing w:before="0" w:after="200"/>
              <w:rPr>
                <w:rFonts w:eastAsia="Dotum"/>
                <w:b/>
              </w:rPr>
            </w:pPr>
            <w:r>
              <w:rPr>
                <w:rFonts w:eastAsia="Dotum"/>
                <w:b/>
              </w:rPr>
              <w:t>Project Name</w:t>
            </w:r>
          </w:p>
        </w:tc>
        <w:tc>
          <w:tcPr>
            <w:tcW w:w="6888" w:type="dxa"/>
            <w:gridSpan w:val="3"/>
            <w:tcBorders>
              <w:top w:val="double" w:sz="2" w:space="0" w:color="000000"/>
              <w:start w:val="single" w:sz="4" w:space="0" w:color="000000"/>
              <w:bottom w:val="single" w:sz="4" w:space="0" w:color="000000"/>
              <w:end w:val="double" w:sz="2" w:space="0" w:color="000000"/>
            </w:tcBorders>
            <w:vAlign w:val="center"/>
          </w:tcPr>
          <w:p>
            <w:pPr>
              <w:pStyle w:val="Normal"/>
              <w:spacing w:before="0" w:after="200"/>
              <w:rPr>
                <w:rFonts w:ascii="Times New Roman" w:hAnsi="Times New Roman"/>
                <w:sz w:val="24"/>
              </w:rPr>
            </w:pPr>
            <w:r>
              <w:rPr>
                <w:rFonts w:ascii="Times New Roman" w:hAnsi="Times New Roman"/>
                <w:sz w:val="24"/>
              </w:rPr>
            </w:r>
          </w:p>
        </w:tc>
      </w:tr>
      <w:tr>
        <w:trPr>
          <w:trHeight w:val="315" w:hRule="atLeast"/>
          <w:cantSplit w:val="true"/>
        </w:trPr>
        <w:tc>
          <w:tcPr>
            <w:tcW w:w="1800" w:type="dxa"/>
            <w:tcBorders>
              <w:top w:val="single" w:sz="4" w:space="0" w:color="000000"/>
              <w:start w:val="double" w:sz="2" w:space="0" w:color="000000"/>
              <w:bottom w:val="single" w:sz="4" w:space="0" w:color="000000"/>
            </w:tcBorders>
            <w:vAlign w:val="center"/>
          </w:tcPr>
          <w:p>
            <w:pPr>
              <w:pStyle w:val="Normal"/>
              <w:snapToGrid w:val="false"/>
              <w:spacing w:before="0" w:after="200"/>
              <w:rPr>
                <w:rFonts w:eastAsia="Dotum"/>
                <w:b/>
              </w:rPr>
            </w:pPr>
            <w:r>
              <w:rPr>
                <w:rFonts w:eastAsia="Dotum"/>
                <w:b/>
              </w:rPr>
              <w:t>Block Name</w:t>
            </w:r>
          </w:p>
        </w:tc>
        <w:tc>
          <w:tcPr>
            <w:tcW w:w="6888" w:type="dxa"/>
            <w:gridSpan w:val="3"/>
            <w:tcBorders>
              <w:top w:val="single" w:sz="4" w:space="0" w:color="000000"/>
              <w:start w:val="single" w:sz="4" w:space="0" w:color="000000"/>
              <w:bottom w:val="single" w:sz="4" w:space="0" w:color="000000"/>
              <w:end w:val="double" w:sz="2" w:space="0" w:color="000000"/>
            </w:tcBorders>
            <w:vAlign w:val="center"/>
          </w:tcPr>
          <w:p>
            <w:pPr>
              <w:pStyle w:val="Normal"/>
              <w:spacing w:before="0" w:after="200"/>
              <w:rPr>
                <w:rFonts w:ascii="Times New Roman" w:hAnsi="Times New Roman"/>
                <w:sz w:val="24"/>
              </w:rPr>
            </w:pPr>
            <w:r>
              <w:rPr>
                <w:rFonts w:ascii="Times New Roman" w:hAnsi="Times New Roman"/>
                <w:sz w:val="24"/>
              </w:rPr>
            </w:r>
          </w:p>
        </w:tc>
      </w:tr>
      <w:tr>
        <w:trPr>
          <w:trHeight w:val="315" w:hRule="atLeast"/>
          <w:cantSplit w:val="true"/>
        </w:trPr>
        <w:tc>
          <w:tcPr>
            <w:tcW w:w="1800" w:type="dxa"/>
            <w:tcBorders>
              <w:top w:val="single" w:sz="4" w:space="0" w:color="000000"/>
              <w:start w:val="double" w:sz="2" w:space="0" w:color="000000"/>
              <w:bottom w:val="single" w:sz="4" w:space="0" w:color="000000"/>
            </w:tcBorders>
            <w:vAlign w:val="center"/>
          </w:tcPr>
          <w:p>
            <w:pPr>
              <w:pStyle w:val="Normal"/>
              <w:snapToGrid w:val="false"/>
              <w:spacing w:before="0" w:after="200"/>
              <w:jc w:val="center"/>
              <w:rPr>
                <w:rFonts w:eastAsia="Dotum"/>
                <w:b/>
              </w:rPr>
            </w:pPr>
            <w:r>
              <w:rPr>
                <w:rFonts w:eastAsia="Dotum"/>
                <w:b/>
              </w:rPr>
              <w:t>Author</w:t>
            </w:r>
          </w:p>
        </w:tc>
        <w:tc>
          <w:tcPr>
            <w:tcW w:w="2700" w:type="dxa"/>
            <w:tcBorders>
              <w:top w:val="single" w:sz="4" w:space="0" w:color="000000"/>
              <w:start w:val="single" w:sz="4" w:space="0" w:color="000000"/>
              <w:bottom w:val="single" w:sz="4" w:space="0" w:color="000000"/>
            </w:tcBorders>
            <w:vAlign w:val="center"/>
          </w:tcPr>
          <w:p>
            <w:pPr>
              <w:pStyle w:val="Normal"/>
              <w:snapToGrid w:val="false"/>
              <w:spacing w:before="0" w:after="200"/>
              <w:rPr>
                <w:rFonts w:eastAsia="Dotum"/>
                <w:b/>
              </w:rPr>
            </w:pPr>
            <w:r>
              <w:rPr>
                <w:rFonts w:eastAsia="Dotum"/>
                <w:b/>
              </w:rPr>
            </w:r>
          </w:p>
        </w:tc>
        <w:tc>
          <w:tcPr>
            <w:tcW w:w="1439" w:type="dxa"/>
            <w:tcBorders>
              <w:top w:val="single" w:sz="4" w:space="0" w:color="000000"/>
              <w:start w:val="single" w:sz="4" w:space="0" w:color="000000"/>
              <w:bottom w:val="single" w:sz="4" w:space="0" w:color="000000"/>
            </w:tcBorders>
            <w:vAlign w:val="center"/>
          </w:tcPr>
          <w:p>
            <w:pPr>
              <w:pStyle w:val="Normal"/>
              <w:snapToGrid w:val="false"/>
              <w:spacing w:before="0" w:after="200"/>
              <w:jc w:val="center"/>
              <w:rPr>
                <w:rFonts w:eastAsia="Dotum"/>
                <w:b/>
              </w:rPr>
            </w:pPr>
            <w:r>
              <w:rPr>
                <w:rFonts w:eastAsia="Dotum"/>
                <w:b/>
              </w:rPr>
              <w:t>Approver</w:t>
            </w:r>
          </w:p>
        </w:tc>
        <w:tc>
          <w:tcPr>
            <w:tcW w:w="2749" w:type="dxa"/>
            <w:tcBorders>
              <w:top w:val="single" w:sz="4" w:space="0" w:color="000000"/>
              <w:start w:val="single" w:sz="4" w:space="0" w:color="000000"/>
              <w:bottom w:val="single" w:sz="4" w:space="0" w:color="000000"/>
              <w:end w:val="double" w:sz="2" w:space="0" w:color="000000"/>
            </w:tcBorders>
            <w:vAlign w:val="center"/>
          </w:tcPr>
          <w:p>
            <w:pPr>
              <w:pStyle w:val="TableContent"/>
              <w:snapToGrid w:val="false"/>
              <w:spacing w:before="0" w:after="200"/>
              <w:rPr>
                <w:rFonts w:ascii="Trebuchet MS" w:hAnsi="Trebuchet MS" w:eastAsia="Dotum"/>
              </w:rPr>
            </w:pPr>
            <w:r>
              <w:rPr>
                <w:rFonts w:eastAsia="Dotum" w:ascii="Trebuchet MS" w:hAnsi="Trebuchet MS"/>
              </w:rPr>
            </w:r>
          </w:p>
        </w:tc>
      </w:tr>
      <w:tr>
        <w:trPr>
          <w:trHeight w:val="315" w:hRule="atLeast"/>
          <w:cantSplit w:val="true"/>
        </w:trPr>
        <w:tc>
          <w:tcPr>
            <w:tcW w:w="1800" w:type="dxa"/>
            <w:tcBorders>
              <w:top w:val="single" w:sz="4" w:space="0" w:color="000000"/>
              <w:start w:val="double" w:sz="2" w:space="0" w:color="000000"/>
              <w:bottom w:val="double" w:sz="2" w:space="0" w:color="000000"/>
            </w:tcBorders>
            <w:vAlign w:val="center"/>
          </w:tcPr>
          <w:p>
            <w:pPr>
              <w:pStyle w:val="Normal"/>
              <w:snapToGrid w:val="false"/>
              <w:spacing w:before="0" w:after="200"/>
              <w:jc w:val="center"/>
              <w:rPr>
                <w:rFonts w:eastAsia="Dotum"/>
                <w:b/>
              </w:rPr>
            </w:pPr>
            <w:r>
              <w:rPr>
                <w:rFonts w:eastAsia="Dotum"/>
                <w:b/>
              </w:rPr>
              <w:t>Team</w:t>
            </w:r>
          </w:p>
        </w:tc>
        <w:tc>
          <w:tcPr>
            <w:tcW w:w="6888" w:type="dxa"/>
            <w:gridSpan w:val="3"/>
            <w:tcBorders>
              <w:top w:val="single" w:sz="4" w:space="0" w:color="000000"/>
              <w:start w:val="single" w:sz="4" w:space="0" w:color="000000"/>
              <w:bottom w:val="double" w:sz="2" w:space="0" w:color="000000"/>
              <w:end w:val="double" w:sz="2" w:space="0" w:color="000000"/>
            </w:tcBorders>
            <w:vAlign w:val="center"/>
          </w:tcPr>
          <w:p>
            <w:pPr>
              <w:pStyle w:val="TableContent"/>
              <w:snapToGrid w:val="false"/>
              <w:spacing w:before="0" w:after="200"/>
              <w:rPr>
                <w:rFonts w:ascii="Trebuchet MS" w:hAnsi="Trebuchet MS" w:eastAsia="Dotum"/>
              </w:rPr>
            </w:pPr>
            <w:r>
              <w:rPr>
                <w:rFonts w:eastAsia="Dotum" w:ascii="Trebuchet MS" w:hAnsi="Trebuchet MS"/>
              </w:rPr>
            </w:r>
          </w:p>
        </w:tc>
      </w:tr>
    </w:tbl>
    <w:p>
      <w:pPr>
        <w:pStyle w:val="Title"/>
        <w:rPr/>
      </w:pPr>
      <w:r>
        <w:rPr/>
      </w:r>
    </w:p>
    <w:p>
      <w:pPr>
        <w:pStyle w:val="Title"/>
        <w:rPr/>
      </w:pPr>
      <w:r>
        <w:rPr/>
      </w:r>
    </w:p>
    <w:p>
      <w:pPr>
        <w:pStyle w:val="Title"/>
        <w:rPr/>
      </w:pPr>
      <w:r>
        <w:rPr/>
      </w:r>
    </w:p>
    <w:p>
      <w:pPr>
        <w:pStyle w:val="Normal"/>
        <w:rPr>
          <w:color w:val="008000"/>
        </w:rPr>
      </w:pPr>
      <w:r>
        <w:rPr>
          <w:color w:val="008000"/>
        </w:rPr>
        <w:t>This document represents Detailed Level Design (DLD). It describes the detailed system design and implementation plan in alignment with Agile principles. The DLD is updated incrementally with each release to reflect system evolution.</w:t>
      </w:r>
    </w:p>
    <w:p>
      <w:pPr>
        <w:pStyle w:val="Title"/>
        <w:rPr/>
      </w:pPr>
      <w:r>
        <w:rPr/>
      </w:r>
    </w:p>
    <w:p>
      <w:pPr>
        <w:pStyle w:val="Title"/>
        <w:rPr/>
      </w:pPr>
      <w:r>
        <w:rPr/>
      </w:r>
    </w:p>
    <w:p>
      <w:pPr>
        <w:pStyle w:val="Title"/>
        <w:rPr/>
      </w:pPr>
      <w:r>
        <w:rPr/>
        <w:t xml:space="preserve">Contents  </w:t>
      </w:r>
    </w:p>
    <w:sdt>
      <w:sdtPr>
        <w:docPartObj>
          <w:docPartGallery w:val="Table of Contents"/>
          <w:docPartUnique w:val="true"/>
        </w:docPartObj>
      </w:sdtPr>
      <w:sdtContent>
        <w:p>
          <w:pPr>
            <w:pStyle w:val="TOC1"/>
            <w:tabs>
              <w:tab w:val="clear" w:pos="720"/>
              <w:tab w:val="left" w:pos="600" w:leader="none"/>
              <w:tab w:val="right" w:pos="8663" w:leader="dot"/>
            </w:tabs>
            <w:rPr>
              <w:rFonts w:eastAsia="" w:eastAsiaTheme="minorEastAsia"/>
              <w:bCs w:val="false"/>
              <w:kern w:val="2"/>
              <w:sz w:val="24"/>
              <w:szCs w:val="24"/>
              <w:lang w:bidi="ar-SA"/>
              <w14:ligatures w14:val="standardContextual"/>
            </w:rPr>
          </w:pPr>
          <w:r>
            <w:fldChar w:fldCharType="begin"/>
          </w:r>
          <w:r>
            <w:rPr>
              <w:rStyle w:val="IndexLink"/>
            </w:rPr>
            <w:instrText xml:space="preserve"> TOC \o "1-3" \t "부록,1" \h</w:instrText>
          </w:r>
          <w:r>
            <w:rPr>
              <w:rStyle w:val="IndexLink"/>
            </w:rPr>
            <w:fldChar w:fldCharType="separate"/>
          </w:r>
          <w:hyperlink w:anchor="_Toc210821152">
            <w:r>
              <w:rPr>
                <w:rStyle w:val="IndexLink"/>
              </w:rPr>
              <w:t>1.</w:t>
            </w:r>
            <w:r>
              <w:rPr>
                <w:rStyle w:val="IndexLink"/>
                <w:rFonts w:eastAsia="" w:eastAsiaTheme="minorEastAsia"/>
                <w:bCs w:val="false"/>
                <w:kern w:val="2"/>
                <w:sz w:val="24"/>
                <w:szCs w:val="24"/>
                <w:lang w:bidi="ar-SA"/>
                <w14:ligatures w14:val="standardContextual"/>
              </w:rPr>
              <w:tab/>
            </w:r>
            <w:r>
              <w:rPr>
                <w:webHidden/>
              </w:rPr>
              <w:fldChar w:fldCharType="begin"/>
            </w:r>
            <w:r>
              <w:rPr>
                <w:webHidden/>
              </w:rPr>
              <w:instrText xml:space="preserve">PAGEREF _Toc210821152 \h</w:instrText>
            </w:r>
            <w:r>
              <w:rPr>
                <w:webHidden/>
              </w:rPr>
              <w:fldChar w:fldCharType="separate"/>
            </w:r>
            <w:r>
              <w:rPr>
                <w:rStyle w:val="IndexLink"/>
              </w:rPr>
              <w:t>Overview</w:t>
              <w:tab/>
              <w:t>4</w:t>
            </w:r>
            <w:r>
              <w:rPr>
                <w:webHidden/>
              </w:rPr>
              <w:fldChar w:fldCharType="end"/>
            </w:r>
          </w:hyperlink>
        </w:p>
        <w:p>
          <w:pPr>
            <w:pStyle w:val="TOC1"/>
            <w:tabs>
              <w:tab w:val="clear" w:pos="720"/>
              <w:tab w:val="left" w:pos="600" w:leader="none"/>
              <w:tab w:val="right" w:pos="8663" w:leader="dot"/>
            </w:tabs>
            <w:rPr>
              <w:rFonts w:eastAsia="" w:eastAsiaTheme="minorEastAsia"/>
              <w:bCs w:val="false"/>
              <w:kern w:val="2"/>
              <w:sz w:val="24"/>
              <w:szCs w:val="24"/>
              <w:lang w:bidi="ar-SA"/>
              <w14:ligatures w14:val="standardContextual"/>
            </w:rPr>
          </w:pPr>
          <w:hyperlink w:anchor="_Toc210821153">
            <w:r>
              <w:rPr>
                <w:rStyle w:val="IndexLink"/>
                <w:lang w:val="uk-UA"/>
              </w:rPr>
              <w:t>2.</w:t>
            </w:r>
            <w:r>
              <w:rPr>
                <w:rStyle w:val="IndexLink"/>
                <w:rFonts w:eastAsia="" w:eastAsiaTheme="minorEastAsia"/>
                <w:bCs w:val="false"/>
                <w:kern w:val="2"/>
                <w:sz w:val="24"/>
                <w:szCs w:val="24"/>
                <w:lang w:bidi="ar-SA"/>
                <w14:ligatures w14:val="standardContextual"/>
              </w:rPr>
              <w:tab/>
            </w:r>
            <w:r>
              <w:rPr>
                <w:webHidden/>
              </w:rPr>
              <w:fldChar w:fldCharType="begin"/>
            </w:r>
            <w:r>
              <w:rPr>
                <w:webHidden/>
              </w:rPr>
              <w:instrText xml:space="preserve">PAGEREF _Toc210821153 \h</w:instrText>
            </w:r>
            <w:r>
              <w:rPr>
                <w:webHidden/>
              </w:rPr>
              <w:fldChar w:fldCharType="separate"/>
            </w:r>
            <w:r>
              <w:rPr>
                <w:rStyle w:val="IndexLink"/>
              </w:rPr>
              <w:t>System Overview / Architectural Context</w:t>
              <w:tab/>
              <w:t>5</w:t>
            </w:r>
            <w:r>
              <w:rPr>
                <w:webHidden/>
              </w:rPr>
              <w:fldChar w:fldCharType="end"/>
            </w:r>
          </w:hyperlink>
        </w:p>
        <w:p>
          <w:pPr>
            <w:pStyle w:val="TOC1"/>
            <w:tabs>
              <w:tab w:val="clear" w:pos="720"/>
              <w:tab w:val="left" w:pos="600" w:leader="none"/>
              <w:tab w:val="right" w:pos="8663" w:leader="dot"/>
            </w:tabs>
            <w:rPr>
              <w:rFonts w:eastAsia="" w:eastAsiaTheme="minorEastAsia"/>
              <w:bCs w:val="false"/>
              <w:kern w:val="2"/>
              <w:sz w:val="24"/>
              <w:szCs w:val="24"/>
              <w:lang w:bidi="ar-SA"/>
              <w14:ligatures w14:val="standardContextual"/>
            </w:rPr>
          </w:pPr>
          <w:hyperlink w:anchor="_Toc210821154">
            <w:r>
              <w:rPr>
                <w:rStyle w:val="IndexLink"/>
              </w:rPr>
              <w:t>3.</w:t>
            </w:r>
            <w:r>
              <w:rPr>
                <w:rStyle w:val="IndexLink"/>
                <w:rFonts w:eastAsia="" w:eastAsiaTheme="minorEastAsia"/>
                <w:bCs w:val="false"/>
                <w:kern w:val="2"/>
                <w:sz w:val="24"/>
                <w:szCs w:val="24"/>
                <w:lang w:bidi="ar-SA"/>
                <w14:ligatures w14:val="standardContextual"/>
              </w:rPr>
              <w:tab/>
            </w:r>
            <w:r>
              <w:rPr>
                <w:webHidden/>
              </w:rPr>
              <w:fldChar w:fldCharType="begin"/>
            </w:r>
            <w:r>
              <w:rPr>
                <w:webHidden/>
              </w:rPr>
              <w:instrText xml:space="preserve">PAGEREF _Toc210821154 \h</w:instrText>
            </w:r>
            <w:r>
              <w:rPr>
                <w:webHidden/>
              </w:rPr>
              <w:fldChar w:fldCharType="separate"/>
            </w:r>
            <w:r>
              <w:rPr>
                <w:rStyle w:val="IndexLink"/>
              </w:rPr>
              <w:t>UML Class Diagram (Technical Design)</w:t>
              <w:tab/>
              <w:t>6</w:t>
            </w:r>
            <w:r>
              <w:rPr>
                <w:webHidden/>
              </w:rPr>
              <w:fldChar w:fldCharType="end"/>
            </w:r>
          </w:hyperlink>
        </w:p>
        <w:p>
          <w:pPr>
            <w:pStyle w:val="TOC1"/>
            <w:tabs>
              <w:tab w:val="clear" w:pos="720"/>
              <w:tab w:val="left" w:pos="600" w:leader="none"/>
              <w:tab w:val="right" w:pos="8663" w:leader="dot"/>
            </w:tabs>
            <w:rPr>
              <w:rFonts w:eastAsia="" w:eastAsiaTheme="minorEastAsia"/>
              <w:bCs w:val="false"/>
              <w:kern w:val="2"/>
              <w:sz w:val="24"/>
              <w:szCs w:val="24"/>
              <w:lang w:bidi="ar-SA"/>
              <w14:ligatures w14:val="standardContextual"/>
            </w:rPr>
          </w:pPr>
          <w:hyperlink w:anchor="_Toc210821155">
            <w:r>
              <w:rPr>
                <w:rStyle w:val="IndexLink"/>
              </w:rPr>
              <w:t>4.</w:t>
            </w:r>
            <w:r>
              <w:rPr>
                <w:rStyle w:val="IndexLink"/>
                <w:rFonts w:eastAsia="" w:eastAsiaTheme="minorEastAsia"/>
                <w:bCs w:val="false"/>
                <w:kern w:val="2"/>
                <w:sz w:val="24"/>
                <w:szCs w:val="24"/>
                <w:lang w:bidi="ar-SA"/>
                <w14:ligatures w14:val="standardContextual"/>
              </w:rPr>
              <w:tab/>
            </w:r>
            <w:r>
              <w:rPr>
                <w:webHidden/>
              </w:rPr>
              <w:fldChar w:fldCharType="begin"/>
            </w:r>
            <w:r>
              <w:rPr>
                <w:webHidden/>
              </w:rPr>
              <w:instrText xml:space="preserve">PAGEREF _Toc210821155 \h</w:instrText>
            </w:r>
            <w:r>
              <w:rPr>
                <w:webHidden/>
              </w:rPr>
              <w:fldChar w:fldCharType="separate"/>
            </w:r>
            <w:r>
              <w:rPr>
                <w:rStyle w:val="IndexLink"/>
              </w:rPr>
              <w:t>Class Specifications</w:t>
              <w:tab/>
              <w:t>6</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56">
            <w:r>
              <w:rPr>
                <w:rStyle w:val="IndexLink"/>
                <w:lang w:val="ru-RU"/>
              </w:rPr>
              <w:t xml:space="preserve">5. </w:t>
            </w:r>
            <w:r>
              <w:rPr>
                <w:webHidden/>
              </w:rPr>
              <w:fldChar w:fldCharType="begin"/>
            </w:r>
            <w:r>
              <w:rPr>
                <w:webHidden/>
              </w:rPr>
              <w:instrText xml:space="preserve">PAGEREF _Toc210821156 \h</w:instrText>
            </w:r>
            <w:r>
              <w:rPr>
                <w:webHidden/>
              </w:rPr>
              <w:fldChar w:fldCharType="separate"/>
            </w:r>
            <w:r>
              <w:rPr>
                <w:rStyle w:val="IndexLink"/>
              </w:rPr>
              <w:t>Interfaces and Abstractions</w:t>
              <w:tab/>
              <w:t>6</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57">
            <w:r>
              <w:rPr>
                <w:rStyle w:val="IndexLink"/>
                <w:lang w:val="ru-RU"/>
              </w:rPr>
              <w:t>6</w:t>
            </w:r>
            <w:r>
              <w:rPr>
                <w:webHidden/>
              </w:rPr>
              <w:fldChar w:fldCharType="begin"/>
            </w:r>
            <w:r>
              <w:rPr>
                <w:webHidden/>
              </w:rPr>
              <w:instrText xml:space="preserve">PAGEREF _Toc210821157 \h</w:instrText>
            </w:r>
            <w:r>
              <w:rPr>
                <w:webHidden/>
              </w:rPr>
              <w:fldChar w:fldCharType="separate"/>
            </w:r>
            <w:r>
              <w:rPr>
                <w:rStyle w:val="IndexLink"/>
              </w:rPr>
              <w:t>. Function Responsibilities</w:t>
              <w:tab/>
              <w:t>6</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58">
            <w:r>
              <w:rPr>
                <w:rStyle w:val="IndexLink"/>
                <w:lang w:val="ru-RU"/>
              </w:rPr>
              <w:t>7</w:t>
            </w:r>
            <w:r>
              <w:rPr>
                <w:webHidden/>
              </w:rPr>
              <w:fldChar w:fldCharType="begin"/>
            </w:r>
            <w:r>
              <w:rPr>
                <w:webHidden/>
              </w:rPr>
              <w:instrText xml:space="preserve">PAGEREF _Toc210821158 \h</w:instrText>
            </w:r>
            <w:r>
              <w:rPr>
                <w:webHidden/>
              </w:rPr>
              <w:fldChar w:fldCharType="separate"/>
            </w:r>
            <w:r>
              <w:rPr>
                <w:rStyle w:val="IndexLink"/>
              </w:rPr>
              <w:t>. Operation Flow</w:t>
              <w:tab/>
              <w:t>7</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59">
            <w:r>
              <w:rPr>
                <w:rStyle w:val="IndexLink"/>
                <w:lang w:val="ru-RU"/>
              </w:rPr>
              <w:t>8</w:t>
            </w:r>
            <w:r>
              <w:rPr>
                <w:webHidden/>
              </w:rPr>
              <w:fldChar w:fldCharType="begin"/>
            </w:r>
            <w:r>
              <w:rPr>
                <w:webHidden/>
              </w:rPr>
              <w:instrText xml:space="preserve">PAGEREF _Toc210821159 \h</w:instrText>
            </w:r>
            <w:r>
              <w:rPr>
                <w:webHidden/>
              </w:rPr>
              <w:fldChar w:fldCharType="separate"/>
            </w:r>
            <w:r>
              <w:rPr>
                <w:rStyle w:val="IndexLink"/>
              </w:rPr>
              <w:t>. Enumerations &amp; Constants</w:t>
              <w:tab/>
              <w:t>7</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60">
            <w:r>
              <w:rPr>
                <w:rStyle w:val="IndexLink"/>
                <w:lang w:val="ru-RU"/>
              </w:rPr>
              <w:t>9</w:t>
            </w:r>
            <w:r>
              <w:rPr>
                <w:webHidden/>
              </w:rPr>
              <w:fldChar w:fldCharType="begin"/>
            </w:r>
            <w:r>
              <w:rPr>
                <w:webHidden/>
              </w:rPr>
              <w:instrText xml:space="preserve">PAGEREF _Toc210821160 \h</w:instrText>
            </w:r>
            <w:r>
              <w:rPr>
                <w:webHidden/>
              </w:rPr>
              <w:fldChar w:fldCharType="separate"/>
            </w:r>
            <w:r>
              <w:rPr>
                <w:rStyle w:val="IndexLink"/>
              </w:rPr>
              <w:t>. Validation Rules &amp; Future Work</w:t>
              <w:tab/>
              <w:t>7</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61">
            <w:r>
              <w:rPr>
                <w:rStyle w:val="IndexLink"/>
                <w:lang w:val="ru-RU"/>
              </w:rPr>
              <w:t>10</w:t>
            </w:r>
            <w:r>
              <w:rPr>
                <w:webHidden/>
              </w:rPr>
              <w:fldChar w:fldCharType="begin"/>
            </w:r>
            <w:r>
              <w:rPr>
                <w:webHidden/>
              </w:rPr>
              <w:instrText xml:space="preserve">PAGEREF _Toc210821161 \h</w:instrText>
            </w:r>
            <w:r>
              <w:rPr>
                <w:webHidden/>
              </w:rPr>
              <w:fldChar w:fldCharType="separate"/>
            </w:r>
            <w:r>
              <w:rPr>
                <w:rStyle w:val="IndexLink"/>
              </w:rPr>
              <w:t>. Traceability Matrix</w:t>
              <w:tab/>
              <w:t>7</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62">
            <w:r>
              <w:rPr>
                <w:webHidden/>
              </w:rPr>
              <w:fldChar w:fldCharType="begin"/>
            </w:r>
            <w:r>
              <w:rPr>
                <w:webHidden/>
              </w:rPr>
              <w:instrText xml:space="preserve">PAGEREF _Toc210821162 \h</w:instrText>
            </w:r>
            <w:r>
              <w:rPr>
                <w:webHidden/>
              </w:rPr>
              <w:fldChar w:fldCharType="separate"/>
            </w:r>
            <w:r>
              <w:rPr>
                <w:rStyle w:val="IndexLink"/>
              </w:rPr>
              <w:t>11. Code Structure and File Mapping</w:t>
              <w:tab/>
              <w:t>7</w:t>
            </w:r>
            <w:r>
              <w:rPr>
                <w:webHidden/>
              </w:rPr>
              <w:fldChar w:fldCharType="end"/>
            </w:r>
          </w:hyperlink>
        </w:p>
        <w:p>
          <w:pPr>
            <w:pStyle w:val="TOC1"/>
            <w:tabs>
              <w:tab w:val="clear" w:pos="720"/>
              <w:tab w:val="right" w:pos="8663" w:leader="dot"/>
            </w:tabs>
            <w:rPr>
              <w:rFonts w:eastAsia="" w:eastAsiaTheme="minorEastAsia"/>
              <w:bCs w:val="false"/>
              <w:kern w:val="2"/>
              <w:sz w:val="24"/>
              <w:szCs w:val="24"/>
              <w:lang w:bidi="ar-SA"/>
              <w14:ligatures w14:val="standardContextual"/>
            </w:rPr>
          </w:pPr>
          <w:hyperlink w:anchor="_Toc210821163">
            <w:r>
              <w:rPr>
                <w:rStyle w:val="IndexLink"/>
              </w:rPr>
              <w:t>1</w:t>
            </w:r>
            <w:r>
              <w:rPr>
                <w:rStyle w:val="IndexLink"/>
                <w:lang w:val="ru-RU"/>
              </w:rPr>
              <w:t>2</w:t>
            </w:r>
            <w:r>
              <w:rPr>
                <w:webHidden/>
              </w:rPr>
              <w:fldChar w:fldCharType="begin"/>
            </w:r>
            <w:r>
              <w:rPr>
                <w:webHidden/>
              </w:rPr>
              <w:instrText xml:space="preserve">PAGEREF _Toc210821163 \h</w:instrText>
            </w:r>
            <w:r>
              <w:rPr>
                <w:webHidden/>
              </w:rPr>
              <w:fldChar w:fldCharType="separate"/>
            </w:r>
            <w:r>
              <w:rPr>
                <w:rStyle w:val="IndexLink"/>
              </w:rPr>
              <w:t>. Revision History</w:t>
              <w:tab/>
              <w:t>8</w:t>
            </w:r>
            <w:r>
              <w:rPr>
                <w:webHidden/>
              </w:rPr>
              <w:fldChar w:fldCharType="end"/>
            </w:r>
          </w:hyperlink>
          <w:r>
            <w:rPr>
              <w:rStyle w:val="IndexLink"/>
            </w:rPr>
            <w:fldChar w:fldCharType="end"/>
          </w:r>
        </w:p>
      </w:sdtContent>
    </w:sdt>
    <w:p>
      <w:pPr>
        <w:pStyle w:val="TOC1"/>
        <w:tabs>
          <w:tab w:val="clear" w:pos="720"/>
          <w:tab w:val="right" w:pos="8673" w:leader="dot"/>
        </w:tabs>
        <w:rPr>
          <w:rFonts w:ascii="Times New Roman" w:hAnsi="Times New Roman" w:eastAsia="Batang"/>
        </w:rPr>
      </w:pPr>
      <w:r>
        <w:rPr>
          <w:rFonts w:eastAsia="Batang" w:ascii="Times New Roman" w:hAnsi="Times New Roman"/>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531" w:gutter="0" w:header="851" w:top="1531" w:footer="992" w:bottom="1531"/>
          <w:pgNumType w:start="1" w:fmt="decimal"/>
          <w:formProt w:val="false"/>
          <w:titlePg/>
          <w:textDirection w:val="lrTb"/>
          <w:docGrid w:type="default" w:linePitch="360" w:charSpace="0"/>
        </w:sectPr>
      </w:pPr>
    </w:p>
    <w:p>
      <w:pPr>
        <w:pStyle w:val="18"/>
        <w:tabs>
          <w:tab w:val="clear" w:pos="720"/>
          <w:tab w:val="left" w:pos="400" w:leader="none"/>
          <w:tab w:val="right" w:pos="8665" w:leader="dot"/>
        </w:tabs>
        <w:rPr>
          <w:rFonts w:ascii="Times New Roman" w:hAnsi="Times New Roman" w:eastAsia="Batang" w:cs="Times New Roman"/>
          <w:szCs w:val="24"/>
        </w:rPr>
      </w:pPr>
      <w:r>
        <w:rPr>
          <w:rFonts w:eastAsia="Batang" w:cs="Times New Roman" w:ascii="Times New Roman" w:hAnsi="Times New Roman"/>
          <w:szCs w:val="24"/>
        </w:rPr>
      </w:r>
    </w:p>
    <w:p>
      <w:pPr>
        <w:pStyle w:val="Normal"/>
        <w:rPr>
          <w:rFonts w:eastAsia="Dotum"/>
          <w:b/>
          <w:sz w:val="28"/>
          <w:szCs w:val="28"/>
        </w:rPr>
      </w:pPr>
      <w:r>
        <w:rPr>
          <w:rFonts w:eastAsia="Dotum"/>
          <w:b/>
          <w:sz w:val="28"/>
          <w:szCs w:val="28"/>
        </w:rPr>
      </w:r>
      <w:r>
        <w:br w:type="page"/>
      </w:r>
    </w:p>
    <w:p>
      <w:pPr>
        <w:pStyle w:val="Style7"/>
        <w:numPr>
          <w:ilvl w:val="0"/>
          <w:numId w:val="1"/>
        </w:numPr>
        <w:spacing w:before="0" w:after="200"/>
        <w:rPr/>
      </w:pPr>
      <w:r>
        <w:rPr/>
        <w:t>Revision History</w:t>
      </w:r>
    </w:p>
    <w:tbl>
      <w:tblPr>
        <w:tblW w:w="8463" w:type="dxa"/>
        <w:jc w:val="start"/>
        <w:tblInd w:w="448" w:type="dxa"/>
        <w:tblLayout w:type="fixed"/>
        <w:tblCellMar>
          <w:top w:w="0" w:type="dxa"/>
          <w:start w:w="108" w:type="dxa"/>
          <w:bottom w:w="0" w:type="dxa"/>
          <w:end w:w="108" w:type="dxa"/>
        </w:tblCellMar>
        <w:tblLook w:val="0000" w:noHBand="0" w:noVBand="0" w:firstColumn="0" w:lastRow="0" w:lastColumn="0" w:firstRow="0"/>
      </w:tblPr>
      <w:tblGrid>
        <w:gridCol w:w="1253"/>
        <w:gridCol w:w="1232"/>
        <w:gridCol w:w="2731"/>
        <w:gridCol w:w="1560"/>
        <w:gridCol w:w="1687"/>
      </w:tblGrid>
      <w:tr>
        <w:trPr>
          <w:trHeight w:val="375" w:hRule="atLeast"/>
        </w:trPr>
        <w:tc>
          <w:tcPr>
            <w:tcW w:w="1253" w:type="dxa"/>
            <w:tcBorders>
              <w:top w:val="single" w:sz="4" w:space="0" w:color="808080"/>
              <w:start w:val="single" w:sz="4" w:space="0" w:color="808080"/>
              <w:bottom w:val="single" w:sz="4" w:space="0" w:color="808080"/>
            </w:tcBorders>
            <w:shd w:color="auto" w:fill="A48DC5" w:val="clear"/>
            <w:vAlign w:val="center"/>
          </w:tcPr>
          <w:p>
            <w:pPr>
              <w:pStyle w:val="Style14"/>
              <w:snapToGrid w:val="false"/>
              <w:spacing w:before="0" w:after="200"/>
              <w:rPr>
                <w:rFonts w:ascii="Trebuchet MS" w:hAnsi="Trebuchet MS"/>
              </w:rPr>
            </w:pPr>
            <w:r>
              <w:rPr>
                <w:rFonts w:ascii="Trebuchet MS" w:hAnsi="Trebuchet MS"/>
              </w:rPr>
              <w:t>Version</w:t>
            </w:r>
          </w:p>
        </w:tc>
        <w:tc>
          <w:tcPr>
            <w:tcW w:w="1232" w:type="dxa"/>
            <w:tcBorders>
              <w:top w:val="single" w:sz="4" w:space="0" w:color="808080"/>
              <w:start w:val="single" w:sz="4" w:space="0" w:color="808080"/>
              <w:bottom w:val="single" w:sz="4" w:space="0" w:color="808080"/>
            </w:tcBorders>
            <w:shd w:color="auto" w:fill="A48DC5" w:val="clear"/>
            <w:vAlign w:val="center"/>
          </w:tcPr>
          <w:p>
            <w:pPr>
              <w:pStyle w:val="Style14"/>
              <w:snapToGrid w:val="false"/>
              <w:spacing w:before="0" w:after="200"/>
              <w:rPr>
                <w:rFonts w:ascii="Trebuchet MS" w:hAnsi="Trebuchet MS"/>
              </w:rPr>
            </w:pPr>
            <w:r>
              <w:rPr>
                <w:rFonts w:ascii="Trebuchet MS" w:hAnsi="Trebuchet MS"/>
              </w:rPr>
              <w:t>Date</w:t>
            </w:r>
          </w:p>
        </w:tc>
        <w:tc>
          <w:tcPr>
            <w:tcW w:w="2731" w:type="dxa"/>
            <w:tcBorders>
              <w:top w:val="single" w:sz="4" w:space="0" w:color="808080"/>
              <w:start w:val="single" w:sz="4" w:space="0" w:color="808080"/>
              <w:bottom w:val="single" w:sz="4" w:space="0" w:color="808080"/>
            </w:tcBorders>
            <w:shd w:color="auto" w:fill="A48DC5" w:val="clear"/>
            <w:vAlign w:val="center"/>
          </w:tcPr>
          <w:p>
            <w:pPr>
              <w:pStyle w:val="Style14"/>
              <w:snapToGrid w:val="false"/>
              <w:spacing w:before="0" w:after="200"/>
              <w:rPr>
                <w:rFonts w:ascii="Trebuchet MS" w:hAnsi="Trebuchet MS"/>
              </w:rPr>
            </w:pPr>
            <w:r>
              <w:rPr>
                <w:rFonts w:ascii="Trebuchet MS" w:hAnsi="Trebuchet MS"/>
              </w:rPr>
              <w:t>Revised contents</w:t>
            </w:r>
          </w:p>
        </w:tc>
        <w:tc>
          <w:tcPr>
            <w:tcW w:w="1560" w:type="dxa"/>
            <w:tcBorders>
              <w:top w:val="single" w:sz="4" w:space="0" w:color="808080"/>
              <w:start w:val="single" w:sz="4" w:space="0" w:color="808080"/>
              <w:bottom w:val="single" w:sz="4" w:space="0" w:color="808080"/>
            </w:tcBorders>
            <w:shd w:color="auto" w:fill="A48DC5" w:val="clear"/>
            <w:vAlign w:val="center"/>
          </w:tcPr>
          <w:p>
            <w:pPr>
              <w:pStyle w:val="Style14"/>
              <w:snapToGrid w:val="false"/>
              <w:spacing w:before="0" w:after="200"/>
              <w:rPr>
                <w:rFonts w:ascii="Trebuchet MS" w:hAnsi="Trebuchet MS"/>
              </w:rPr>
            </w:pPr>
            <w:r>
              <w:rPr>
                <w:rFonts w:ascii="Trebuchet MS" w:hAnsi="Trebuchet MS"/>
              </w:rPr>
              <w:t>Author</w:t>
            </w:r>
          </w:p>
        </w:tc>
        <w:tc>
          <w:tcPr>
            <w:tcW w:w="1687" w:type="dxa"/>
            <w:tcBorders>
              <w:top w:val="single" w:sz="4" w:space="0" w:color="808080"/>
              <w:start w:val="single" w:sz="4" w:space="0" w:color="808080"/>
              <w:bottom w:val="single" w:sz="4" w:space="0" w:color="808080"/>
              <w:end w:val="single" w:sz="4" w:space="0" w:color="808080"/>
            </w:tcBorders>
            <w:shd w:color="auto" w:fill="A48DC5" w:val="clear"/>
            <w:vAlign w:val="center"/>
          </w:tcPr>
          <w:p>
            <w:pPr>
              <w:pStyle w:val="Style14"/>
              <w:snapToGrid w:val="false"/>
              <w:spacing w:before="0" w:after="200"/>
              <w:rPr>
                <w:rFonts w:ascii="Trebuchet MS" w:hAnsi="Trebuchet MS"/>
              </w:rPr>
            </w:pPr>
            <w:r>
              <w:rPr>
                <w:rFonts w:ascii="Trebuchet MS" w:hAnsi="Trebuchet MS"/>
              </w:rPr>
              <w:t>Approver</w:t>
            </w:r>
          </w:p>
        </w:tc>
      </w:tr>
      <w:tr>
        <w:trPr>
          <w:trHeight w:val="375" w:hRule="atLeast"/>
        </w:trPr>
        <w:tc>
          <w:tcPr>
            <w:tcW w:w="1253" w:type="dxa"/>
            <w:tcBorders>
              <w:top w:val="single" w:sz="4" w:space="0" w:color="808080"/>
              <w:start w:val="single" w:sz="4" w:space="0" w:color="808080"/>
              <w:bottom w:val="single" w:sz="4" w:space="0" w:color="808080"/>
            </w:tcBorders>
            <w:vAlign w:val="center"/>
          </w:tcPr>
          <w:p>
            <w:pPr>
              <w:pStyle w:val="Style12"/>
              <w:snapToGrid w:val="false"/>
              <w:spacing w:before="0" w:after="200"/>
              <w:jc w:val="center"/>
              <w:rPr>
                <w:rFonts w:ascii="Verdana" w:hAnsi="Verdana"/>
                <w:b/>
                <w:bCs w:val="false"/>
                <w:sz w:val="18"/>
                <w:szCs w:val="18"/>
              </w:rPr>
            </w:pPr>
            <w:r>
              <w:rPr>
                <w:rFonts w:ascii="Verdana" w:hAnsi="Verdana"/>
                <w:b/>
                <w:bCs w:val="false"/>
                <w:sz w:val="18"/>
                <w:szCs w:val="18"/>
              </w:rPr>
            </w:r>
          </w:p>
        </w:tc>
        <w:tc>
          <w:tcPr>
            <w:tcW w:w="1232" w:type="dxa"/>
            <w:tcBorders>
              <w:top w:val="single" w:sz="4" w:space="0" w:color="808080"/>
              <w:start w:val="single" w:sz="4" w:space="0" w:color="808080"/>
              <w:bottom w:val="single" w:sz="4" w:space="0" w:color="808080"/>
            </w:tcBorders>
            <w:vAlign w:val="center"/>
          </w:tcPr>
          <w:p>
            <w:pPr>
              <w:pStyle w:val="Style12"/>
              <w:snapToGrid w:val="false"/>
              <w:spacing w:before="0" w:after="200"/>
              <w:jc w:val="center"/>
              <w:rPr>
                <w:rFonts w:ascii="Verdana" w:hAnsi="Verdana"/>
                <w:bCs w:val="false"/>
                <w:sz w:val="18"/>
                <w:szCs w:val="18"/>
              </w:rPr>
            </w:pPr>
            <w:r>
              <w:rPr>
                <w:rFonts w:ascii="Verdana" w:hAnsi="Verdana"/>
                <w:bCs w:val="false"/>
                <w:sz w:val="18"/>
                <w:szCs w:val="18"/>
              </w:rPr>
            </w:r>
          </w:p>
        </w:tc>
        <w:tc>
          <w:tcPr>
            <w:tcW w:w="2731" w:type="dxa"/>
            <w:tcBorders>
              <w:top w:val="single" w:sz="4" w:space="0" w:color="808080"/>
              <w:start w:val="single" w:sz="4" w:space="0" w:color="808080"/>
              <w:bottom w:val="single" w:sz="4" w:space="0" w:color="808080"/>
            </w:tcBorders>
            <w:vAlign w:val="center"/>
          </w:tcPr>
          <w:p>
            <w:pPr>
              <w:pStyle w:val="Style12"/>
              <w:snapToGrid w:val="false"/>
              <w:spacing w:before="0" w:after="200"/>
              <w:rPr>
                <w:rFonts w:ascii="Verdana" w:hAnsi="Verdana" w:eastAsia="Gulim"/>
                <w:b/>
                <w:bCs w:val="false"/>
                <w:sz w:val="18"/>
                <w:szCs w:val="18"/>
              </w:rPr>
            </w:pPr>
            <w:r>
              <w:rPr>
                <w:rFonts w:eastAsia="Gulim" w:ascii="Verdana" w:hAnsi="Verdana"/>
                <w:b/>
                <w:bCs w:val="false"/>
                <w:sz w:val="18"/>
                <w:szCs w:val="18"/>
              </w:rPr>
            </w:r>
          </w:p>
        </w:tc>
        <w:tc>
          <w:tcPr>
            <w:tcW w:w="1560" w:type="dxa"/>
            <w:tcBorders>
              <w:top w:val="single" w:sz="4" w:space="0" w:color="808080"/>
              <w:start w:val="single" w:sz="4" w:space="0" w:color="808080"/>
              <w:bottom w:val="single" w:sz="4" w:space="0" w:color="808080"/>
            </w:tcBorders>
            <w:vAlign w:val="center"/>
          </w:tcPr>
          <w:p>
            <w:pPr>
              <w:pStyle w:val="Style12"/>
              <w:snapToGrid w:val="false"/>
              <w:spacing w:before="0" w:after="200"/>
              <w:jc w:val="center"/>
              <w:rPr>
                <w:rFonts w:ascii="Verdana" w:hAnsi="Verdana" w:eastAsia="Gulim"/>
                <w:bCs w:val="false"/>
                <w:sz w:val="18"/>
                <w:szCs w:val="18"/>
              </w:rPr>
            </w:pPr>
            <w:r>
              <w:rPr>
                <w:rFonts w:eastAsia="Gulim" w:ascii="Verdana" w:hAnsi="Verdana"/>
                <w:bCs w:val="false"/>
                <w:sz w:val="18"/>
                <w:szCs w:val="18"/>
              </w:rPr>
            </w:r>
          </w:p>
        </w:tc>
        <w:tc>
          <w:tcPr>
            <w:tcW w:w="1687" w:type="dxa"/>
            <w:tcBorders>
              <w:top w:val="single" w:sz="4" w:space="0" w:color="808080"/>
              <w:start w:val="single" w:sz="4" w:space="0" w:color="808080"/>
              <w:bottom w:val="single" w:sz="4" w:space="0" w:color="808080"/>
              <w:end w:val="single" w:sz="4" w:space="0" w:color="808080"/>
            </w:tcBorders>
            <w:vAlign w:val="center"/>
          </w:tcPr>
          <w:p>
            <w:pPr>
              <w:pStyle w:val="Style12"/>
              <w:snapToGrid w:val="false"/>
              <w:spacing w:before="0" w:after="200"/>
              <w:jc w:val="center"/>
              <w:rPr>
                <w:rFonts w:ascii="Verdana" w:hAnsi="Verdana" w:eastAsia="Gulim"/>
                <w:bCs w:val="false"/>
                <w:sz w:val="18"/>
                <w:szCs w:val="18"/>
              </w:rPr>
            </w:pPr>
            <w:r>
              <w:rPr>
                <w:rFonts w:eastAsia="Gulim" w:ascii="Verdana" w:hAnsi="Verdana"/>
                <w:bCs w:val="false"/>
                <w:sz w:val="18"/>
                <w:szCs w:val="18"/>
              </w:rPr>
            </w:r>
          </w:p>
        </w:tc>
      </w:tr>
      <w:tr>
        <w:trPr>
          <w:trHeight w:val="375" w:hRule="atLeast"/>
        </w:trPr>
        <w:tc>
          <w:tcPr>
            <w:tcW w:w="1253" w:type="dxa"/>
            <w:tcBorders>
              <w:top w:val="single" w:sz="4" w:space="0" w:color="808080"/>
              <w:start w:val="single" w:sz="4" w:space="0" w:color="808080"/>
              <w:bottom w:val="single" w:sz="4" w:space="0" w:color="808080"/>
            </w:tcBorders>
            <w:vAlign w:val="center"/>
          </w:tcPr>
          <w:p>
            <w:pPr>
              <w:pStyle w:val="Style12"/>
              <w:snapToGrid w:val="false"/>
              <w:spacing w:before="0" w:after="200"/>
              <w:jc w:val="center"/>
              <w:rPr>
                <w:rFonts w:ascii="Verdana" w:hAnsi="Verdana"/>
                <w:b/>
                <w:bCs w:val="false"/>
                <w:sz w:val="18"/>
                <w:szCs w:val="18"/>
              </w:rPr>
            </w:pPr>
            <w:r>
              <w:rPr>
                <w:rFonts w:ascii="Verdana" w:hAnsi="Verdana"/>
                <w:b/>
                <w:bCs w:val="false"/>
                <w:sz w:val="18"/>
                <w:szCs w:val="18"/>
              </w:rPr>
            </w:r>
          </w:p>
        </w:tc>
        <w:tc>
          <w:tcPr>
            <w:tcW w:w="1232" w:type="dxa"/>
            <w:tcBorders>
              <w:top w:val="single" w:sz="4" w:space="0" w:color="808080"/>
              <w:start w:val="single" w:sz="4" w:space="0" w:color="808080"/>
              <w:bottom w:val="single" w:sz="4" w:space="0" w:color="808080"/>
            </w:tcBorders>
            <w:vAlign w:val="center"/>
          </w:tcPr>
          <w:p>
            <w:pPr>
              <w:pStyle w:val="Style12"/>
              <w:snapToGrid w:val="false"/>
              <w:spacing w:before="0" w:after="200"/>
              <w:jc w:val="center"/>
              <w:rPr>
                <w:rFonts w:ascii="Verdana" w:hAnsi="Verdana"/>
                <w:bCs w:val="false"/>
                <w:sz w:val="18"/>
                <w:szCs w:val="18"/>
              </w:rPr>
            </w:pPr>
            <w:r>
              <w:rPr>
                <w:rFonts w:ascii="Verdana" w:hAnsi="Verdana"/>
                <w:bCs w:val="false"/>
                <w:sz w:val="18"/>
                <w:szCs w:val="18"/>
              </w:rPr>
            </w:r>
          </w:p>
        </w:tc>
        <w:tc>
          <w:tcPr>
            <w:tcW w:w="2731" w:type="dxa"/>
            <w:tcBorders>
              <w:top w:val="single" w:sz="4" w:space="0" w:color="808080"/>
              <w:start w:val="single" w:sz="4" w:space="0" w:color="808080"/>
              <w:bottom w:val="single" w:sz="4" w:space="0" w:color="808080"/>
            </w:tcBorders>
            <w:vAlign w:val="center"/>
          </w:tcPr>
          <w:p>
            <w:pPr>
              <w:pStyle w:val="Style12"/>
              <w:snapToGrid w:val="false"/>
              <w:spacing w:before="0" w:after="200"/>
              <w:rPr>
                <w:rFonts w:ascii="Verdana" w:hAnsi="Verdana" w:eastAsia="Gulim"/>
                <w:bCs w:val="false"/>
                <w:sz w:val="18"/>
                <w:szCs w:val="18"/>
              </w:rPr>
            </w:pPr>
            <w:r>
              <w:rPr>
                <w:rFonts w:eastAsia="Gulim" w:ascii="Verdana" w:hAnsi="Verdana"/>
                <w:bCs w:val="false"/>
                <w:sz w:val="18"/>
                <w:szCs w:val="18"/>
              </w:rPr>
            </w:r>
          </w:p>
        </w:tc>
        <w:tc>
          <w:tcPr>
            <w:tcW w:w="1560" w:type="dxa"/>
            <w:tcBorders>
              <w:top w:val="single" w:sz="4" w:space="0" w:color="808080"/>
              <w:start w:val="single" w:sz="4" w:space="0" w:color="808080"/>
              <w:bottom w:val="single" w:sz="4" w:space="0" w:color="808080"/>
            </w:tcBorders>
            <w:vAlign w:val="center"/>
          </w:tcPr>
          <w:p>
            <w:pPr>
              <w:pStyle w:val="Style12"/>
              <w:snapToGrid w:val="false"/>
              <w:spacing w:before="0" w:after="200"/>
              <w:jc w:val="center"/>
              <w:rPr>
                <w:rFonts w:ascii="Verdana" w:hAnsi="Verdana" w:eastAsia="Gulim"/>
                <w:bCs w:val="false"/>
                <w:sz w:val="18"/>
                <w:szCs w:val="18"/>
              </w:rPr>
            </w:pPr>
            <w:r>
              <w:rPr>
                <w:rFonts w:eastAsia="Gulim" w:ascii="Verdana" w:hAnsi="Verdana"/>
                <w:bCs w:val="false"/>
                <w:sz w:val="18"/>
                <w:szCs w:val="18"/>
              </w:rPr>
            </w:r>
          </w:p>
        </w:tc>
        <w:tc>
          <w:tcPr>
            <w:tcW w:w="1687" w:type="dxa"/>
            <w:tcBorders>
              <w:top w:val="single" w:sz="4" w:space="0" w:color="808080"/>
              <w:start w:val="single" w:sz="4" w:space="0" w:color="808080"/>
              <w:bottom w:val="single" w:sz="4" w:space="0" w:color="808080"/>
              <w:end w:val="single" w:sz="4" w:space="0" w:color="808080"/>
            </w:tcBorders>
            <w:vAlign w:val="center"/>
          </w:tcPr>
          <w:p>
            <w:pPr>
              <w:pStyle w:val="Style12"/>
              <w:snapToGrid w:val="false"/>
              <w:spacing w:before="0" w:after="200"/>
              <w:jc w:val="center"/>
              <w:rPr>
                <w:rFonts w:ascii="Verdana" w:hAnsi="Verdana" w:eastAsia="Gulim"/>
                <w:bCs w:val="false"/>
                <w:sz w:val="18"/>
                <w:szCs w:val="18"/>
              </w:rPr>
            </w:pPr>
            <w:r>
              <w:rPr>
                <w:rFonts w:eastAsia="Gulim" w:ascii="Verdana" w:hAnsi="Verdana"/>
                <w:bCs w:val="false"/>
                <w:sz w:val="18"/>
                <w:szCs w:val="18"/>
              </w:rPr>
            </w:r>
          </w:p>
        </w:tc>
      </w:tr>
    </w:tbl>
    <w:p>
      <w:pPr>
        <w:pStyle w:val="Style7"/>
        <w:pageBreakBefore w:val="false"/>
        <w:numPr>
          <w:ilvl w:val="0"/>
          <w:numId w:val="1"/>
        </w:numPr>
        <w:rPr/>
      </w:pPr>
      <w:r>
        <w:rPr/>
        <w:t>Terms and Abbreviations</w:t>
      </w:r>
    </w:p>
    <w:tbl>
      <w:tblPr>
        <w:tblW w:w="8724" w:type="dxa"/>
        <w:jc w:val="start"/>
        <w:tblInd w:w="468" w:type="dxa"/>
        <w:tblLayout w:type="fixed"/>
        <w:tblCellMar>
          <w:top w:w="57" w:type="dxa"/>
          <w:start w:w="108" w:type="dxa"/>
          <w:bottom w:w="57" w:type="dxa"/>
          <w:end w:w="108" w:type="dxa"/>
        </w:tblCellMar>
        <w:tblLook w:val="0000" w:noHBand="0" w:noVBand="0" w:firstColumn="0" w:lastRow="0" w:lastColumn="0" w:firstRow="0"/>
      </w:tblPr>
      <w:tblGrid>
        <w:gridCol w:w="1675"/>
        <w:gridCol w:w="7049"/>
      </w:tblGrid>
      <w:tr>
        <w:trPr>
          <w:trHeight w:val="417" w:hRule="atLeast"/>
        </w:trPr>
        <w:tc>
          <w:tcPr>
            <w:tcW w:w="1675" w:type="dxa"/>
            <w:tcBorders>
              <w:top w:val="single" w:sz="4" w:space="0" w:color="000000"/>
              <w:start w:val="single" w:sz="4" w:space="0" w:color="000000"/>
              <w:bottom w:val="single" w:sz="4" w:space="0" w:color="000000"/>
              <w:end w:val="single" w:sz="4" w:space="0" w:color="000000"/>
            </w:tcBorders>
            <w:shd w:color="auto" w:fill="A48DC5" w:val="clear"/>
          </w:tcPr>
          <w:p>
            <w:pPr>
              <w:pStyle w:val="TableHeadingBlack"/>
              <w:spacing w:before="0" w:after="200"/>
              <w:rPr>
                <w:b/>
                <w:bCs/>
              </w:rPr>
            </w:pPr>
            <w:r>
              <w:rPr>
                <w:b/>
                <w:bCs/>
              </w:rPr>
              <w:t>Term</w:t>
            </w:r>
          </w:p>
        </w:tc>
        <w:tc>
          <w:tcPr>
            <w:tcW w:w="7049" w:type="dxa"/>
            <w:tcBorders>
              <w:top w:val="single" w:sz="4" w:space="0" w:color="000000"/>
              <w:start w:val="single" w:sz="4" w:space="0" w:color="000000"/>
              <w:bottom w:val="single" w:sz="4" w:space="0" w:color="000000"/>
              <w:end w:val="single" w:sz="4" w:space="0" w:color="000000"/>
            </w:tcBorders>
            <w:shd w:color="auto" w:fill="A48DC5" w:val="clear"/>
          </w:tcPr>
          <w:p>
            <w:pPr>
              <w:pStyle w:val="TableHeadingBlack"/>
              <w:spacing w:before="0" w:after="200"/>
              <w:rPr>
                <w:b/>
                <w:bCs/>
              </w:rPr>
            </w:pPr>
            <w:r>
              <w:rPr>
                <w:b/>
                <w:bCs/>
              </w:rPr>
              <w:t xml:space="preserve">Description </w:t>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iCs w:val="false"/>
                <w:color w:val="auto"/>
                <w:sz w:val="18"/>
                <w:szCs w:val="18"/>
              </w:rPr>
            </w:pPr>
            <w:r>
              <w:rPr>
                <w:rFonts w:cs="Arial" w:ascii="Verdana" w:hAnsi="Verdana"/>
                <w:i w:val="false"/>
                <w:iCs w:val="false"/>
                <w:color w:val="auto"/>
                <w:sz w:val="18"/>
                <w:szCs w:val="18"/>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Style w:val="apple-style-span"/>
                <w:rFonts w:ascii="Verdana" w:hAnsi="Verdana" w:cs="Arial"/>
                <w:i w:val="false"/>
                <w:i w:val="false"/>
                <w:color w:val="auto"/>
                <w:sz w:val="18"/>
                <w:szCs w:val="18"/>
              </w:rPr>
            </w:pPr>
            <w:r>
              <w:rPr>
                <w:rFonts w:cs="Arial" w:ascii="Verdana" w:hAnsi="Verdana"/>
                <w:i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Style w:val="apple-style-span"/>
                <w:rFonts w:ascii="Verdana" w:hAnsi="Verdana" w:cs="Arial"/>
                <w:i w:val="false"/>
                <w:i w:val="false"/>
                <w:color w:val="auto"/>
                <w:sz w:val="18"/>
                <w:szCs w:val="18"/>
              </w:rPr>
            </w:pPr>
            <w:r>
              <w:rPr>
                <w:rFonts w:cs="Arial" w:ascii="Verdana" w:hAnsi="Verdana"/>
                <w:i w:val="false"/>
                <w:color w:val="auto"/>
                <w:sz w:val="18"/>
                <w:szCs w:val="18"/>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Style w:val="apple-style-span"/>
                <w:rFonts w:ascii="Verdana" w:hAnsi="Verdana" w:cs="Arial"/>
                <w:i w:val="false"/>
                <w:i w:val="false"/>
                <w:color w:val="auto"/>
                <w:sz w:val="18"/>
                <w:szCs w:val="18"/>
              </w:rPr>
            </w:pPr>
            <w:r>
              <w:rPr>
                <w:rFonts w:cs="Arial" w:ascii="Verdana" w:hAnsi="Verdana"/>
                <w:i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Style w:val="apple-style-span"/>
                <w:rFonts w:ascii="Verdana" w:hAnsi="Verdana" w:cs="Arial"/>
                <w:i w:val="false"/>
                <w:i w:val="false"/>
                <w:color w:val="auto"/>
                <w:sz w:val="18"/>
                <w:szCs w:val="18"/>
              </w:rPr>
            </w:pPr>
            <w:r>
              <w:rPr>
                <w:rFonts w:cs="Arial" w:ascii="Verdana" w:hAnsi="Verdana"/>
                <w:i w:val="false"/>
                <w:color w:val="auto"/>
                <w:sz w:val="18"/>
                <w:szCs w:val="18"/>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eastAsia="Times New Roman" w:cs="Arial"/>
                <w:i w:val="false"/>
                <w:i w:val="false"/>
                <w:color w:val="auto"/>
                <w:sz w:val="18"/>
                <w:szCs w:val="18"/>
                <w:lang w:val="uk-UA" w:eastAsia="ru-RU"/>
              </w:rPr>
            </w:pPr>
            <w:r>
              <w:rPr>
                <w:rFonts w:eastAsia="Times New Roman" w:cs="Arial" w:ascii="Verdana" w:hAnsi="Verdana"/>
                <w:i w:val="false"/>
                <w:color w:val="auto"/>
                <w:sz w:val="18"/>
                <w:szCs w:val="18"/>
                <w:lang w:val="uk-UA" w:eastAsia="ru-RU"/>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eastAsia="Times New Roman" w:cs="Arial"/>
                <w:i w:val="false"/>
                <w:i w:val="false"/>
                <w:color w:val="auto"/>
                <w:sz w:val="18"/>
                <w:szCs w:val="18"/>
                <w:lang w:val="uk-UA" w:eastAsia="ru-RU"/>
              </w:rPr>
            </w:pPr>
            <w:r>
              <w:rPr>
                <w:rFonts w:eastAsia="Times New Roman" w:cs="Arial" w:ascii="Verdana" w:hAnsi="Verdana"/>
                <w:i w:val="false"/>
                <w:color w:val="auto"/>
                <w:sz w:val="18"/>
                <w:szCs w:val="18"/>
                <w:lang w:val="uk-UA" w:eastAsia="ru-RU"/>
              </w:rPr>
            </w:r>
          </w:p>
        </w:tc>
      </w:tr>
      <w:tr>
        <w:trPr>
          <w:trHeight w:val="57"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Style w:val="apple-style-span"/>
                <w:rFonts w:ascii="Verdana" w:hAnsi="Verdana" w:cs="Arial"/>
                <w:i w:val="false"/>
                <w:i w:val="false"/>
                <w:color w:val="auto"/>
                <w:sz w:val="18"/>
                <w:szCs w:val="18"/>
              </w:rPr>
            </w:pPr>
            <w:r>
              <w:rPr>
                <w:rFonts w:cs="Arial" w:ascii="Verdana" w:hAnsi="Verdana"/>
                <w:i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Style w:val="apple-style-span"/>
                <w:rFonts w:ascii="Verdana" w:hAnsi="Verdana" w:cs="Arial"/>
                <w:i w:val="false"/>
                <w:i w:val="false"/>
                <w:color w:val="auto"/>
                <w:sz w:val="18"/>
                <w:szCs w:val="18"/>
              </w:rPr>
            </w:pPr>
            <w:r>
              <w:rPr>
                <w:rFonts w:cs="Arial" w:ascii="Verdana" w:hAnsi="Verdana"/>
                <w:i w:val="false"/>
                <w:color w:val="auto"/>
                <w:sz w:val="18"/>
                <w:szCs w:val="18"/>
              </w:rPr>
            </w:r>
          </w:p>
        </w:tc>
      </w:tr>
      <w:tr>
        <w:trPr>
          <w:trHeight w:val="283" w:hRule="atLeast"/>
        </w:trPr>
        <w:tc>
          <w:tcPr>
            <w:tcW w:w="1675"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color w:val="auto"/>
                <w:sz w:val="18"/>
                <w:szCs w:val="18"/>
              </w:rPr>
            </w:pPr>
            <w:r>
              <w:rPr>
                <w:rFonts w:cs="Arial" w:ascii="Verdana" w:hAnsi="Verdana"/>
                <w:i w:val="false"/>
                <w:color w:val="auto"/>
                <w:sz w:val="18"/>
                <w:szCs w:val="18"/>
              </w:rPr>
            </w:r>
          </w:p>
        </w:tc>
        <w:tc>
          <w:tcPr>
            <w:tcW w:w="7049" w:type="dxa"/>
            <w:tcBorders>
              <w:top w:val="single" w:sz="4" w:space="0" w:color="000000"/>
              <w:start w:val="single" w:sz="4" w:space="0" w:color="000000"/>
              <w:bottom w:val="single" w:sz="4" w:space="0" w:color="000000"/>
              <w:end w:val="single" w:sz="4" w:space="0" w:color="000000"/>
            </w:tcBorders>
            <w:vAlign w:val="center"/>
          </w:tcPr>
          <w:p>
            <w:pPr>
              <w:pStyle w:val="Style9"/>
              <w:snapToGrid w:val="false"/>
              <w:spacing w:before="0" w:after="200"/>
              <w:ind w:start="72"/>
              <w:rPr>
                <w:rFonts w:ascii="Verdana" w:hAnsi="Verdana" w:cs="Arial"/>
                <w:i w:val="false"/>
                <w:i w:val="false"/>
                <w:color w:val="auto"/>
                <w:sz w:val="18"/>
                <w:szCs w:val="18"/>
              </w:rPr>
            </w:pPr>
            <w:r>
              <w:rPr>
                <w:rFonts w:cs="Arial" w:ascii="Verdana" w:hAnsi="Verdana"/>
                <w:i w:val="false"/>
                <w:color w:val="auto"/>
                <w:sz w:val="18"/>
                <w:szCs w:val="18"/>
              </w:rPr>
            </w:r>
          </w:p>
        </w:tc>
      </w:tr>
    </w:tbl>
    <w:p>
      <w:pPr>
        <w:pStyle w:val="Style7"/>
        <w:pageBreakBefore w:val="false"/>
        <w:numPr>
          <w:ilvl w:val="0"/>
          <w:numId w:val="1"/>
        </w:numPr>
        <w:rPr/>
      </w:pPr>
      <w:r>
        <w:rPr/>
        <w:t xml:space="preserve">References </w:t>
      </w:r>
    </w:p>
    <w:p>
      <w:pPr>
        <w:pStyle w:val="Referencetext"/>
        <w:numPr>
          <w:ilvl w:val="0"/>
          <w:numId w:val="3"/>
        </w:numPr>
        <w:spacing w:before="0" w:after="0"/>
        <w:rPr>
          <w:rFonts w:ascii="Verdana" w:hAnsi="Verdana"/>
          <w:sz w:val="18"/>
          <w:szCs w:val="18"/>
        </w:rPr>
      </w:pPr>
      <w:r>
        <w:rPr>
          <w:rStyle w:val="ReferencedDocument"/>
          <w:rFonts w:ascii="Verdana" w:hAnsi="Verdana"/>
          <w:b w:val="false"/>
          <w:sz w:val="18"/>
          <w:szCs w:val="18"/>
        </w:rPr>
        <w:t>SW Requirements Specification</w:t>
      </w:r>
    </w:p>
    <w:p>
      <w:pPr>
        <w:pStyle w:val="Heading1"/>
        <w:rPr/>
      </w:pPr>
      <w:r>
        <w:rPr/>
      </w:r>
      <w:bookmarkStart w:id="0" w:name="_Toc38179852"/>
      <w:bookmarkStart w:id="1" w:name="_Toc487614929"/>
      <w:bookmarkStart w:id="2" w:name="_Toc487430951"/>
      <w:bookmarkStart w:id="3" w:name="_Toc487011338"/>
      <w:bookmarkStart w:id="4" w:name="_Toc149556298"/>
      <w:bookmarkStart w:id="5" w:name="_Toc38179852"/>
      <w:bookmarkStart w:id="6" w:name="_Toc487614929"/>
      <w:bookmarkStart w:id="7" w:name="_Toc487430951"/>
      <w:bookmarkStart w:id="8" w:name="_Toc487011338"/>
      <w:bookmarkStart w:id="9" w:name="_Toc149556298"/>
      <w:bookmarkEnd w:id="5"/>
      <w:bookmarkEnd w:id="6"/>
      <w:bookmarkEnd w:id="7"/>
      <w:bookmarkEnd w:id="8"/>
    </w:p>
    <w:p>
      <w:pPr>
        <w:pStyle w:val="Heading1"/>
        <w:rPr/>
      </w:pPr>
      <w:r>
        <w:rPr/>
      </w:r>
    </w:p>
    <w:p>
      <w:pPr>
        <w:pStyle w:val="Heading1"/>
        <w:numPr>
          <w:ilvl w:val="0"/>
          <w:numId w:val="5"/>
        </w:numPr>
        <w:rPr/>
      </w:pPr>
      <w:bookmarkStart w:id="10" w:name="_Toc149556298"/>
      <w:bookmarkStart w:id="11" w:name="_Toc210821152"/>
      <w:r>
        <w:rPr>
          <w:rFonts w:hint="eastAsia"/>
        </w:rPr>
        <w:t>Overview</w:t>
      </w:r>
      <w:bookmarkEnd w:id="10"/>
      <w:bookmarkEnd w:id="11"/>
    </w:p>
    <w:p>
      <w:pPr>
        <w:pStyle w:val="Normal"/>
        <w:rPr>
          <w:color w:val="008000"/>
        </w:rPr>
      </w:pPr>
      <w:r>
        <w:rPr>
          <w:rFonts w:hint="eastAsia"/>
          <w:color w:val="008000"/>
        </w:rPr>
        <w:t>&lt;</w:t>
      </w:r>
      <w:r>
        <w:rPr>
          <w:color w:val="008000"/>
        </w:rPr>
        <w:t>This section provides an overview of the system and its purpose. It defines the scope, main objectives, and the role of this document within the project. It should briefly describe the system context and identify the key stakeholders and user roles.</w:t>
      </w:r>
      <w:r>
        <w:rPr>
          <w:rFonts w:hint="eastAsia"/>
          <w:color w:val="008000"/>
        </w:rPr>
        <w:t>&gt;</w:t>
      </w:r>
      <w:r>
        <w:rPr>
          <w:color w:val="008000"/>
        </w:rPr>
        <w:br/>
      </w:r>
    </w:p>
    <w:p>
      <w:pPr>
        <w:pStyle w:val="Normal"/>
        <w:rPr>
          <w:color w:val="008000"/>
        </w:rPr>
      </w:pPr>
      <w:r>
        <w:rPr>
          <w:color w:val="008000"/>
        </w:rPr>
      </w:r>
      <w:r>
        <w:br w:type="page"/>
      </w:r>
    </w:p>
    <w:p>
      <w:pPr>
        <w:pStyle w:val="Heading1"/>
        <w:numPr>
          <w:ilvl w:val="0"/>
          <w:numId w:val="5"/>
        </w:numPr>
        <w:spacing w:before="0" w:after="0"/>
        <w:rPr>
          <w:lang w:val="uk-UA"/>
        </w:rPr>
      </w:pPr>
      <w:bookmarkStart w:id="12" w:name="_Toc38179852"/>
      <w:bookmarkStart w:id="13" w:name="_Toc487614929"/>
      <w:bookmarkStart w:id="14" w:name="_Toc487430951"/>
      <w:bookmarkStart w:id="15" w:name="_Toc487011338"/>
      <w:bookmarkStart w:id="16" w:name="_Toc210821153"/>
      <w:bookmarkEnd w:id="12"/>
      <w:bookmarkEnd w:id="13"/>
      <w:bookmarkEnd w:id="14"/>
      <w:bookmarkEnd w:id="15"/>
      <w:r>
        <w:rPr/>
        <w:t>System Overview / Architectural Context</w:t>
      </w:r>
      <w:bookmarkEnd w:id="16"/>
    </w:p>
    <w:p>
      <w:pPr>
        <w:pStyle w:val="Normal"/>
        <w:rPr>
          <w:color w:val="008000"/>
        </w:rPr>
      </w:pPr>
      <w:r>
        <w:rPr>
          <w:rFonts w:hint="eastAsia"/>
          <w:color w:val="008000"/>
        </w:rPr>
        <w:t>&lt;</w:t>
      </w:r>
      <w:r>
        <w:rPr>
          <w:color w:val="008000"/>
        </w:rPr>
        <w:t>High-level description of the architecture and components. A simplified diagram can be included to show layers (e.g., UI, Service, Data) or main modules. This section establishes the overall design philosophy and dependencies.</w:t>
      </w:r>
    </w:p>
    <w:p>
      <w:pPr>
        <w:pStyle w:val="Normal"/>
        <w:rPr/>
      </w:pPr>
      <w:r>
        <w:rPr>
          <w:color w:val="008000"/>
        </w:rPr>
        <w:t>Example:</w:t>
        <w:br/>
        <w:t>- Presentation Layer (UI / ConsoleUI)</w:t>
        <w:br/>
        <w:t>- Logic Layer (Manager, Services)</w:t>
        <w:br/>
        <w:t>- Data Layer (Repositories, FileService)</w:t>
        <w:br/>
        <w:t>Each layer interacts only with the one directly below it. Include a simple schematic or diagram to illustrate dependencies (UI → Logic → Data).</w:t>
      </w:r>
      <w:r>
        <w:rPr>
          <w:rFonts w:hint="eastAsia"/>
          <w:color w:val="008000"/>
        </w:rPr>
        <w:t>&gt;</w:t>
      </w:r>
    </w:p>
    <w:p>
      <w:pPr>
        <w:pStyle w:val="Normal"/>
        <w:rPr>
          <w:rFonts w:hint="eastAsia"/>
          <w:i w:val="false"/>
          <w:i w:val="false"/>
          <w:iCs w:val="false"/>
          <w:color w:val="000000"/>
        </w:rPr>
      </w:pPr>
      <w:r>
        <w:rPr>
          <w:rFonts w:hint="eastAsia"/>
          <w:i w:val="false"/>
          <w:iCs w:val="false"/>
          <w:color w:val="000000"/>
        </w:rPr>
        <w:t>Presentation layer – CLI</w:t>
      </w:r>
    </w:p>
    <w:p>
      <w:pPr>
        <w:pStyle w:val="Normal"/>
        <w:rPr>
          <w:rFonts w:hint="eastAsia"/>
          <w:i w:val="false"/>
          <w:i w:val="false"/>
          <w:iCs w:val="false"/>
          <w:color w:val="000000"/>
        </w:rPr>
      </w:pPr>
      <w:r>
        <w:rPr>
          <w:rFonts w:hint="eastAsia"/>
          <w:i w:val="false"/>
          <w:iCs w:val="false"/>
          <w:color w:val="000000"/>
        </w:rPr>
        <w:t>Logic layer – Administrator, Photographer, Receptionist, Report generation</w:t>
      </w:r>
    </w:p>
    <w:p>
      <w:pPr>
        <w:pStyle w:val="Normal"/>
        <w:rPr>
          <w:rFonts w:hint="eastAsia"/>
          <w:i w:val="false"/>
          <w:i w:val="false"/>
          <w:iCs w:val="false"/>
          <w:color w:val="000000"/>
        </w:rPr>
      </w:pPr>
      <w:r>
        <w:rPr>
          <w:rFonts w:hint="eastAsia"/>
          <w:i w:val="false"/>
          <w:iCs w:val="false"/>
          <w:color w:val="000000"/>
        </w:rPr>
        <w:t>Data Layer – text files for storing and retrieving reports</w:t>
      </w:r>
    </w:p>
    <w:p>
      <w:pPr>
        <w:pStyle w:val="Normal"/>
        <w:rPr>
          <w:rFonts w:hint="eastAsia"/>
          <w:i w:val="false"/>
          <w:i w:val="false"/>
          <w:iCs w:val="false"/>
          <w:color w:val="000000"/>
        </w:rPr>
      </w:pPr>
      <w:r>
        <w:rPr>
          <w:rFonts w:hint="eastAsia"/>
          <w:i w:val="false"/>
          <w:iCs w:val="false"/>
          <w:color w:val="000000"/>
        </w:rPr>
      </w:r>
    </w:p>
    <w:p>
      <w:pPr>
        <w:pStyle w:val="Heading1"/>
        <w:numPr>
          <w:ilvl w:val="0"/>
          <w:numId w:val="5"/>
        </w:numPr>
        <w:rPr/>
      </w:pPr>
      <w:bookmarkStart w:id="17" w:name="_Toc210821154"/>
      <w:r>
        <w:rPr/>
        <w:t>UML Class Diagram (Technical Design)</w:t>
      </w:r>
      <w:bookmarkEnd w:id="17"/>
    </w:p>
    <w:p>
      <w:pPr>
        <w:pStyle w:val="Normal"/>
        <w:rPr>
          <w:rFonts w:hint="eastAsia"/>
          <w:color w:val="008000"/>
        </w:rPr>
      </w:pPr>
      <w:r>
        <w:rPr>
          <w:rFonts w:hint="eastAsia"/>
          <w:color w:val="008000"/>
        </w:rPr>
      </w:r>
    </w:p>
    <w:p>
      <w:pPr>
        <w:pStyle w:val="Normal"/>
        <w:rPr>
          <w:color w:val="008000"/>
        </w:rPr>
      </w:pPr>
      <w:r>
        <w:rPr>
          <w:rFonts w:hint="eastAsia"/>
          <w:color w:val="008000"/>
        </w:rPr>
        <w:drawing>
          <wp:anchor behindDoc="0" distT="0" distB="0" distL="0" distR="0" simplePos="0" locked="0" layoutInCell="0" allowOverlap="1" relativeHeight="4">
            <wp:simplePos x="0" y="0"/>
            <wp:positionH relativeFrom="column">
              <wp:posOffset>-764540</wp:posOffset>
            </wp:positionH>
            <wp:positionV relativeFrom="paragraph">
              <wp:posOffset>-73025</wp:posOffset>
            </wp:positionV>
            <wp:extent cx="6895465" cy="366966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6895465" cy="3669665"/>
                    </a:xfrm>
                    <a:prstGeom prst="rect">
                      <a:avLst/>
                    </a:prstGeom>
                    <a:noFill/>
                  </pic:spPr>
                </pic:pic>
              </a:graphicData>
            </a:graphic>
          </wp:anchor>
        </w:drawing>
      </w:r>
    </w:p>
    <w:p>
      <w:pPr>
        <w:pStyle w:val="Normal"/>
        <w:rPr>
          <w:color w:val="008000"/>
        </w:rPr>
      </w:pPr>
      <w:r>
        <w:rPr>
          <w:rFonts w:hint="eastAsia"/>
          <w:color w:val="008000"/>
        </w:rPr>
      </w:r>
    </w:p>
    <w:p>
      <w:pPr>
        <w:pStyle w:val="Heading1"/>
        <w:numPr>
          <w:ilvl w:val="0"/>
          <w:numId w:val="5"/>
        </w:numPr>
        <w:rPr>
          <w:color w:val="008000"/>
        </w:rPr>
      </w:pPr>
      <w:bookmarkStart w:id="18" w:name="_Toc210821155"/>
      <w:r>
        <w:rPr/>
        <w:t>Class Specifications</w:t>
      </w:r>
      <w:bookmarkEnd w:id="18"/>
    </w:p>
    <w:p>
      <w:pPr>
        <w:pStyle w:val="Normal"/>
        <w:rPr>
          <w:color w:val="008000"/>
        </w:rPr>
      </w:pPr>
      <w:r>
        <w:rPr>
          <w:rFonts w:hint="eastAsia"/>
          <w:color w:val="008000"/>
        </w:rPr>
        <w:t>&lt;</w:t>
      </w:r>
      <w:r>
        <w:rPr>
          <w:color w:val="008000"/>
        </w:rPr>
        <w:t>Description:</w:t>
        <w:br/>
        <w:t>Detailed description of each class. For every class, specify:</w:t>
      </w:r>
    </w:p>
    <w:p>
      <w:pPr>
        <w:pStyle w:val="Normal"/>
        <w:numPr>
          <w:ilvl w:val="0"/>
          <w:numId w:val="4"/>
        </w:numPr>
        <w:rPr>
          <w:color w:val="008000"/>
        </w:rPr>
      </w:pPr>
      <w:r>
        <w:rPr>
          <w:color w:val="008000"/>
        </w:rPr>
        <w:t>Purpose (responsibility)</w:t>
      </w:r>
    </w:p>
    <w:p>
      <w:pPr>
        <w:pStyle w:val="Normal"/>
        <w:numPr>
          <w:ilvl w:val="0"/>
          <w:numId w:val="4"/>
        </w:numPr>
        <w:rPr>
          <w:color w:val="008000"/>
        </w:rPr>
      </w:pPr>
      <w:r>
        <w:rPr>
          <w:color w:val="008000"/>
        </w:rPr>
        <w:t>Attributes (with types and short explanation)</w:t>
      </w:r>
    </w:p>
    <w:p>
      <w:pPr>
        <w:pStyle w:val="Normal"/>
        <w:numPr>
          <w:ilvl w:val="0"/>
          <w:numId w:val="4"/>
        </w:numPr>
        <w:rPr>
          <w:color w:val="008000"/>
        </w:rPr>
      </w:pPr>
      <w:r>
        <w:rPr>
          <w:color w:val="008000"/>
        </w:rPr>
        <w:t>Methods (signatures and short description)</w:t>
      </w:r>
    </w:p>
    <w:p>
      <w:pPr>
        <w:pStyle w:val="Normal"/>
        <w:numPr>
          <w:ilvl w:val="0"/>
          <w:numId w:val="4"/>
        </w:numPr>
        <w:rPr>
          <w:color w:val="008000"/>
        </w:rPr>
      </w:pPr>
      <w:r>
        <w:rPr>
          <w:color w:val="008000"/>
        </w:rPr>
        <w:t>Constraints / Contracts (preconditions, postconditions, invariants if applicable)</w:t>
      </w:r>
    </w:p>
    <w:p>
      <w:pPr>
        <w:pStyle w:val="Normal"/>
        <w:rPr>
          <w:color w:val="008000"/>
        </w:rPr>
      </w:pPr>
      <w:r>
        <w:rPr>
          <w:color w:val="008000"/>
        </w:rPr>
        <w:t xml:space="preserve">A tabular format is recommended for readability, for example:  </w:t>
      </w:r>
      <w:r>
        <w:rPr>
          <w:rFonts w:hint="eastAsia"/>
          <w:color w:val="008000"/>
        </w:rPr>
        <w:t>&gt;</w:t>
      </w:r>
    </w:p>
    <w:p>
      <w:pPr>
        <w:pStyle w:val="Normal"/>
        <w:rPr>
          <w:color w:val="008000"/>
        </w:rPr>
      </w:pPr>
      <w:r>
        <w:rPr>
          <w:color w:val="008000"/>
        </w:rPr>
      </w:r>
    </w:p>
    <w:tbl>
      <w:tblPr>
        <w:tblW w:w="864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719"/>
        <w:gridCol w:w="1737"/>
        <w:gridCol w:w="1728"/>
        <w:gridCol w:w="1728"/>
        <w:gridCol w:w="1728"/>
      </w:tblGrid>
      <w:tr>
        <w:trPr/>
        <w:tc>
          <w:tcPr>
            <w:tcW w:w="1719" w:type="dxa"/>
            <w:tcBorders>
              <w:top w:val="single" w:sz="4" w:space="0" w:color="000000"/>
              <w:start w:val="single" w:sz="4" w:space="0" w:color="000000"/>
              <w:bottom w:val="single" w:sz="4" w:space="0" w:color="000000"/>
              <w:end w:val="single" w:sz="4" w:space="0" w:color="000000"/>
            </w:tcBorders>
          </w:tcPr>
          <w:p>
            <w:pPr>
              <w:pStyle w:val="Normal"/>
              <w:spacing w:before="0" w:after="200"/>
              <w:ind w:hanging="0" w:start="0"/>
              <w:jc w:val="center"/>
              <w:rPr>
                <w:color w:val="008000"/>
              </w:rPr>
            </w:pPr>
            <w:r>
              <w:rPr>
                <w:color w:val="008000"/>
              </w:rPr>
              <w:t>Class</w:t>
            </w:r>
          </w:p>
        </w:tc>
        <w:tc>
          <w:tcPr>
            <w:tcW w:w="1737" w:type="dxa"/>
            <w:tcBorders>
              <w:top w:val="single" w:sz="4" w:space="0" w:color="000000"/>
              <w:start w:val="single" w:sz="4" w:space="0" w:color="000000"/>
              <w:bottom w:val="single" w:sz="4" w:space="0" w:color="000000"/>
              <w:end w:val="single" w:sz="4" w:space="0" w:color="000000"/>
            </w:tcBorders>
          </w:tcPr>
          <w:p>
            <w:pPr>
              <w:pStyle w:val="Normal"/>
              <w:spacing w:before="0" w:after="200"/>
              <w:ind w:hanging="0" w:start="0"/>
              <w:jc w:val="center"/>
              <w:rPr/>
            </w:pPr>
            <w:r>
              <w:rPr>
                <w:color w:val="008000"/>
              </w:rPr>
              <w:t>Type</w:t>
            </w:r>
          </w:p>
        </w:tc>
        <w:tc>
          <w:tcPr>
            <w:tcW w:w="1728" w:type="dxa"/>
            <w:tcBorders>
              <w:top w:val="single" w:sz="4" w:space="0" w:color="000000"/>
              <w:start w:val="single" w:sz="4" w:space="0" w:color="000000"/>
              <w:bottom w:val="single" w:sz="4" w:space="0" w:color="000000"/>
              <w:end w:val="single" w:sz="4" w:space="0" w:color="000000"/>
            </w:tcBorders>
          </w:tcPr>
          <w:p>
            <w:pPr>
              <w:pStyle w:val="Normal"/>
              <w:spacing w:before="0" w:after="200"/>
              <w:ind w:hanging="0" w:start="0"/>
              <w:jc w:val="center"/>
              <w:rPr/>
            </w:pPr>
            <w:r>
              <w:rPr>
                <w:color w:val="008000"/>
              </w:rPr>
              <w:t>Description</w:t>
            </w:r>
          </w:p>
        </w:tc>
        <w:tc>
          <w:tcPr>
            <w:tcW w:w="1728" w:type="dxa"/>
            <w:tcBorders>
              <w:top w:val="single" w:sz="4" w:space="0" w:color="000000"/>
              <w:start w:val="single" w:sz="4" w:space="0" w:color="000000"/>
              <w:bottom w:val="single" w:sz="4" w:space="0" w:color="000000"/>
              <w:end w:val="single" w:sz="4" w:space="0" w:color="000000"/>
            </w:tcBorders>
          </w:tcPr>
          <w:p>
            <w:pPr>
              <w:pStyle w:val="Normal"/>
              <w:spacing w:before="0" w:after="200"/>
              <w:ind w:hanging="0" w:start="0"/>
              <w:jc w:val="center"/>
              <w:rPr/>
            </w:pPr>
            <w:r>
              <w:rPr>
                <w:color w:val="008000"/>
              </w:rPr>
              <w:t>Attributes</w:t>
            </w:r>
          </w:p>
        </w:tc>
        <w:tc>
          <w:tcPr>
            <w:tcW w:w="1728" w:type="dxa"/>
            <w:tcBorders>
              <w:top w:val="single" w:sz="4" w:space="0" w:color="000000"/>
              <w:start w:val="single" w:sz="4" w:space="0" w:color="000000"/>
              <w:bottom w:val="single" w:sz="4" w:space="0" w:color="000000"/>
              <w:end w:val="single" w:sz="4" w:space="0" w:color="000000"/>
            </w:tcBorders>
          </w:tcPr>
          <w:p>
            <w:pPr>
              <w:pStyle w:val="Normal"/>
              <w:spacing w:before="0" w:after="200"/>
              <w:ind w:hanging="0" w:start="0"/>
              <w:jc w:val="center"/>
              <w:rPr/>
            </w:pPr>
            <w:r>
              <w:rPr>
                <w:color w:val="008000"/>
              </w:rPr>
              <w:t>Methods</w:t>
            </w:r>
          </w:p>
        </w:tc>
      </w:tr>
      <w:tr>
        <w:trPr/>
        <w:tc>
          <w:tcPr>
            <w:tcW w:w="1719"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Client</w:t>
            </w:r>
          </w:p>
        </w:tc>
        <w:tc>
          <w:tcPr>
            <w:tcW w:w="1737"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Client</w:t>
            </w:r>
          </w:p>
        </w:tc>
        <w:tc>
          <w:tcPr>
            <w:tcW w:w="172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c>
          <w:tcPr>
            <w:tcW w:w="172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c>
          <w:tcPr>
            <w:tcW w:w="172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r>
      <w:tr>
        <w:trPr/>
        <w:tc>
          <w:tcPr>
            <w:tcW w:w="1719"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Receptionist</w:t>
            </w:r>
          </w:p>
        </w:tc>
        <w:tc>
          <w:tcPr>
            <w:tcW w:w="1737"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Receptionist</w:t>
            </w:r>
          </w:p>
        </w:tc>
        <w:tc>
          <w:tcPr>
            <w:tcW w:w="172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c>
          <w:tcPr>
            <w:tcW w:w="172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c>
          <w:tcPr>
            <w:tcW w:w="172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r>
      <w:tr>
        <w:trPr/>
        <w:tc>
          <w:tcPr>
            <w:tcW w:w="1719"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Order</w:t>
            </w:r>
          </w:p>
        </w:tc>
        <w:tc>
          <w:tcPr>
            <w:tcW w:w="1737"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Order</w:t>
            </w:r>
          </w:p>
        </w:tc>
        <w:tc>
          <w:tcPr>
            <w:tcW w:w="172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c>
          <w:tcPr>
            <w:tcW w:w="172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c>
          <w:tcPr>
            <w:tcW w:w="172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r>
      <w:tr>
        <w:trPr/>
        <w:tc>
          <w:tcPr>
            <w:tcW w:w="1719"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Photographer</w:t>
            </w:r>
          </w:p>
        </w:tc>
        <w:tc>
          <w:tcPr>
            <w:tcW w:w="1737"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c>
          <w:tcPr>
            <w:tcW w:w="172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c>
          <w:tcPr>
            <w:tcW w:w="172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c>
          <w:tcPr>
            <w:tcW w:w="172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r>
      <w:tr>
        <w:trPr/>
        <w:tc>
          <w:tcPr>
            <w:tcW w:w="1719"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Administrator</w:t>
            </w:r>
          </w:p>
        </w:tc>
        <w:tc>
          <w:tcPr>
            <w:tcW w:w="1737"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c>
          <w:tcPr>
            <w:tcW w:w="172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c>
          <w:tcPr>
            <w:tcW w:w="172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c>
          <w:tcPr>
            <w:tcW w:w="172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r>
      <w:tr>
        <w:trPr/>
        <w:tc>
          <w:tcPr>
            <w:tcW w:w="1719"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Studio</w:t>
            </w:r>
          </w:p>
        </w:tc>
        <w:tc>
          <w:tcPr>
            <w:tcW w:w="1737"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c>
          <w:tcPr>
            <w:tcW w:w="172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c>
          <w:tcPr>
            <w:tcW w:w="172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c>
          <w:tcPr>
            <w:tcW w:w="172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r>
      <w:tr>
        <w:trPr/>
        <w:tc>
          <w:tcPr>
            <w:tcW w:w="1719"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IStudio</w:t>
            </w:r>
          </w:p>
        </w:tc>
        <w:tc>
          <w:tcPr>
            <w:tcW w:w="1737"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t>Interface</w:t>
            </w:r>
          </w:p>
        </w:tc>
        <w:tc>
          <w:tcPr>
            <w:tcW w:w="172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c>
          <w:tcPr>
            <w:tcW w:w="172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c>
          <w:tcPr>
            <w:tcW w:w="1728" w:type="dxa"/>
            <w:tcBorders>
              <w:start w:val="single" w:sz="4" w:space="0" w:color="000000"/>
              <w:bottom w:val="single" w:sz="4" w:space="0" w:color="000000"/>
              <w:end w:val="single" w:sz="4" w:space="0" w:color="000000"/>
            </w:tcBorders>
          </w:tcPr>
          <w:p>
            <w:pPr>
              <w:pStyle w:val="Normal"/>
              <w:spacing w:before="0" w:after="200"/>
              <w:ind w:hanging="0" w:start="0"/>
              <w:jc w:val="center"/>
              <w:rPr>
                <w:color w:val="000000"/>
              </w:rPr>
            </w:pPr>
            <w:r>
              <w:rPr>
                <w:color w:val="000000"/>
              </w:rPr>
            </w:r>
          </w:p>
        </w:tc>
      </w:tr>
    </w:tbl>
    <w:p>
      <w:pPr>
        <w:pStyle w:val="Heading1"/>
        <w:rPr/>
      </w:pPr>
      <w:bookmarkStart w:id="19" w:name="_Toc210821156"/>
      <w:r>
        <w:rPr>
          <w:lang w:val="ru-RU"/>
        </w:rPr>
        <w:t xml:space="preserve">5. </w:t>
      </w:r>
      <w:r>
        <w:rPr/>
        <w:t>Interfaces and Abstractions</w:t>
      </w:r>
      <w:bookmarkEnd w:id="19"/>
    </w:p>
    <w:p>
      <w:pPr>
        <w:pStyle w:val="Normal"/>
        <w:rPr>
          <w:color w:val="008000"/>
        </w:rPr>
      </w:pPr>
      <w:r>
        <w:rPr>
          <w:rFonts w:hint="eastAsia"/>
          <w:color w:val="008000"/>
        </w:rPr>
        <w:t>&lt;</w:t>
      </w:r>
      <w:r>
        <w:rPr>
          <w:color w:val="008000"/>
        </w:rPr>
        <w:t>Document all interfaces and abstract classes that support modularity, testing, or future extension. Specify the purpose, key methods, and release when each is planned to appear</w:t>
      </w:r>
      <w:r>
        <w:rPr/>
        <w:t>.</w:t>
        <w:br/>
      </w:r>
      <w:r>
        <w:rPr>
          <w:color w:val="008000"/>
        </w:rPr>
        <w:t>Examples include IClock, IReportable, and FileService.</w:t>
      </w:r>
    </w:p>
    <w:tbl>
      <w:tblPr>
        <w:tblW w:w="864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160"/>
        <w:gridCol w:w="2160"/>
        <w:gridCol w:w="2160"/>
        <w:gridCol w:w="2160"/>
      </w:tblGrid>
      <w:tr>
        <w:trPr/>
        <w:tc>
          <w:tcPr>
            <w:tcW w:w="2160" w:type="dxa"/>
            <w:tcBorders>
              <w:top w:val="single" w:sz="4" w:space="0" w:color="000000"/>
              <w:start w:val="single" w:sz="4" w:space="0" w:color="000000"/>
              <w:bottom w:val="single" w:sz="4" w:space="0" w:color="000000"/>
              <w:end w:val="single" w:sz="4" w:space="0" w:color="000000"/>
            </w:tcBorders>
          </w:tcPr>
          <w:p>
            <w:pPr>
              <w:pStyle w:val="Normal"/>
              <w:spacing w:before="0" w:after="200"/>
              <w:rPr>
                <w:color w:val="008000"/>
              </w:rPr>
            </w:pPr>
            <w:r>
              <w:rPr>
                <w:color w:val="008000"/>
              </w:rPr>
              <w:t>Interface</w:t>
            </w:r>
          </w:p>
        </w:tc>
        <w:tc>
          <w:tcPr>
            <w:tcW w:w="2160" w:type="dxa"/>
            <w:tcBorders>
              <w:top w:val="single" w:sz="4" w:space="0" w:color="000000"/>
              <w:start w:val="single" w:sz="4" w:space="0" w:color="000000"/>
              <w:bottom w:val="single" w:sz="4" w:space="0" w:color="000000"/>
              <w:end w:val="single" w:sz="4" w:space="0" w:color="000000"/>
            </w:tcBorders>
          </w:tcPr>
          <w:p>
            <w:pPr>
              <w:pStyle w:val="Normal"/>
              <w:spacing w:before="0" w:after="200"/>
              <w:rPr>
                <w:color w:val="008000"/>
              </w:rPr>
            </w:pPr>
            <w:r>
              <w:rPr>
                <w:color w:val="008000"/>
              </w:rPr>
              <w:t>Purpose</w:t>
            </w:r>
          </w:p>
        </w:tc>
        <w:tc>
          <w:tcPr>
            <w:tcW w:w="2160" w:type="dxa"/>
            <w:tcBorders>
              <w:top w:val="single" w:sz="4" w:space="0" w:color="000000"/>
              <w:start w:val="single" w:sz="4" w:space="0" w:color="000000"/>
              <w:bottom w:val="single" w:sz="4" w:space="0" w:color="000000"/>
              <w:end w:val="single" w:sz="4" w:space="0" w:color="000000"/>
            </w:tcBorders>
          </w:tcPr>
          <w:p>
            <w:pPr>
              <w:pStyle w:val="Normal"/>
              <w:spacing w:before="0" w:after="200"/>
              <w:rPr>
                <w:color w:val="008000"/>
              </w:rPr>
            </w:pPr>
            <w:r>
              <w:rPr>
                <w:color w:val="008000"/>
              </w:rPr>
              <w:t>Key Methods</w:t>
            </w:r>
          </w:p>
        </w:tc>
        <w:tc>
          <w:tcPr>
            <w:tcW w:w="2160" w:type="dxa"/>
            <w:tcBorders>
              <w:top w:val="single" w:sz="4" w:space="0" w:color="000000"/>
              <w:start w:val="single" w:sz="4" w:space="0" w:color="000000"/>
              <w:bottom w:val="single" w:sz="4" w:space="0" w:color="000000"/>
              <w:end w:val="single" w:sz="4" w:space="0" w:color="000000"/>
            </w:tcBorders>
          </w:tcPr>
          <w:p>
            <w:pPr>
              <w:pStyle w:val="Normal"/>
              <w:spacing w:before="0" w:after="200"/>
              <w:rPr>
                <w:color w:val="008000"/>
              </w:rPr>
            </w:pPr>
            <w:r>
              <w:rPr>
                <w:color w:val="008000"/>
              </w:rPr>
              <w:t>Planned For (Release)</w:t>
            </w:r>
          </w:p>
        </w:tc>
      </w:tr>
    </w:tbl>
    <w:p>
      <w:pPr>
        <w:pStyle w:val="Heading1"/>
        <w:rPr/>
      </w:pPr>
      <w:bookmarkStart w:id="20" w:name="_Toc210821157"/>
      <w:r>
        <w:rPr>
          <w:lang w:val="ru-RU"/>
        </w:rPr>
        <w:t>6</w:t>
      </w:r>
      <w:r>
        <w:rPr/>
        <w:t>. Function Responsibilities</w:t>
      </w:r>
      <w:bookmarkEnd w:id="20"/>
    </w:p>
    <w:p>
      <w:pPr>
        <w:pStyle w:val="Normal"/>
        <w:rPr>
          <w:color w:val="008000"/>
        </w:rPr>
      </w:pPr>
      <w:r>
        <w:rPr>
          <w:rFonts w:hint="eastAsia"/>
          <w:color w:val="008000"/>
        </w:rPr>
        <w:t>&lt;</w:t>
      </w:r>
      <w:r>
        <w:rPr>
          <w:color w:val="008000"/>
        </w:rPr>
        <w:t xml:space="preserve"> Describe the purpose and data flow of each key function or method. This section defines what each function does, what data it uses, and what it produces.</w:t>
      </w:r>
      <w:r>
        <w:rPr>
          <w:rFonts w:hint="eastAsia"/>
          <w:color w:val="008000"/>
        </w:rPr>
        <w:t xml:space="preserve"> &gt;</w:t>
      </w:r>
    </w:p>
    <w:tbl>
      <w:tblPr>
        <w:tblW w:w="864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440"/>
        <w:gridCol w:w="1439"/>
        <w:gridCol w:w="1441"/>
        <w:gridCol w:w="1440"/>
        <w:gridCol w:w="1439"/>
        <w:gridCol w:w="1441"/>
      </w:tblGrid>
      <w:tr>
        <w:trPr/>
        <w:tc>
          <w:tcPr>
            <w:tcW w:w="1440" w:type="dxa"/>
            <w:tcBorders>
              <w:top w:val="single" w:sz="4" w:space="0" w:color="000000"/>
              <w:start w:val="single" w:sz="4" w:space="0" w:color="000000"/>
              <w:bottom w:val="single" w:sz="4" w:space="0" w:color="000000"/>
              <w:end w:val="single" w:sz="4" w:space="0" w:color="000000"/>
            </w:tcBorders>
          </w:tcPr>
          <w:p>
            <w:pPr>
              <w:pStyle w:val="Normal"/>
              <w:spacing w:before="0" w:after="200"/>
              <w:rPr>
                <w:color w:val="008000"/>
              </w:rPr>
            </w:pPr>
            <w:r>
              <w:rPr>
                <w:color w:val="008000"/>
              </w:rPr>
              <w:t>Class</w:t>
            </w:r>
          </w:p>
        </w:tc>
        <w:tc>
          <w:tcPr>
            <w:tcW w:w="1439" w:type="dxa"/>
            <w:tcBorders>
              <w:top w:val="single" w:sz="4" w:space="0" w:color="000000"/>
              <w:start w:val="single" w:sz="4" w:space="0" w:color="000000"/>
              <w:bottom w:val="single" w:sz="4" w:space="0" w:color="000000"/>
              <w:end w:val="single" w:sz="4" w:space="0" w:color="000000"/>
            </w:tcBorders>
          </w:tcPr>
          <w:p>
            <w:pPr>
              <w:pStyle w:val="Normal"/>
              <w:spacing w:before="0" w:after="200"/>
              <w:rPr>
                <w:color w:val="008000"/>
              </w:rPr>
            </w:pPr>
            <w:r>
              <w:rPr>
                <w:color w:val="008000"/>
              </w:rPr>
              <w:t>Method</w:t>
            </w:r>
          </w:p>
        </w:tc>
        <w:tc>
          <w:tcPr>
            <w:tcW w:w="1441" w:type="dxa"/>
            <w:tcBorders>
              <w:top w:val="single" w:sz="4" w:space="0" w:color="000000"/>
              <w:start w:val="single" w:sz="4" w:space="0" w:color="000000"/>
              <w:bottom w:val="single" w:sz="4" w:space="0" w:color="000000"/>
              <w:end w:val="single" w:sz="4" w:space="0" w:color="000000"/>
            </w:tcBorders>
          </w:tcPr>
          <w:p>
            <w:pPr>
              <w:pStyle w:val="Normal"/>
              <w:spacing w:before="0" w:after="200"/>
              <w:rPr>
                <w:color w:val="008000"/>
              </w:rPr>
            </w:pPr>
            <w:r>
              <w:rPr>
                <w:color w:val="008000"/>
              </w:rPr>
              <w:t>Purpose</w:t>
            </w:r>
          </w:p>
        </w:tc>
        <w:tc>
          <w:tcPr>
            <w:tcW w:w="1440" w:type="dxa"/>
            <w:tcBorders>
              <w:top w:val="single" w:sz="4" w:space="0" w:color="000000"/>
              <w:start w:val="single" w:sz="4" w:space="0" w:color="000000"/>
              <w:bottom w:val="single" w:sz="4" w:space="0" w:color="000000"/>
              <w:end w:val="single" w:sz="4" w:space="0" w:color="000000"/>
            </w:tcBorders>
          </w:tcPr>
          <w:p>
            <w:pPr>
              <w:pStyle w:val="Normal"/>
              <w:spacing w:before="0" w:after="200"/>
              <w:rPr>
                <w:color w:val="008000"/>
              </w:rPr>
            </w:pPr>
            <w:r>
              <w:rPr>
                <w:color w:val="008000"/>
              </w:rPr>
              <w:t>Input</w:t>
            </w:r>
          </w:p>
        </w:tc>
        <w:tc>
          <w:tcPr>
            <w:tcW w:w="1439" w:type="dxa"/>
            <w:tcBorders>
              <w:top w:val="single" w:sz="4" w:space="0" w:color="000000"/>
              <w:start w:val="single" w:sz="4" w:space="0" w:color="000000"/>
              <w:bottom w:val="single" w:sz="4" w:space="0" w:color="000000"/>
              <w:end w:val="single" w:sz="4" w:space="0" w:color="000000"/>
            </w:tcBorders>
          </w:tcPr>
          <w:p>
            <w:pPr>
              <w:pStyle w:val="Normal"/>
              <w:spacing w:before="0" w:after="200"/>
              <w:rPr>
                <w:color w:val="008000"/>
              </w:rPr>
            </w:pPr>
            <w:r>
              <w:rPr>
                <w:color w:val="008000"/>
              </w:rPr>
              <w:t>Output</w:t>
            </w:r>
          </w:p>
        </w:tc>
        <w:tc>
          <w:tcPr>
            <w:tcW w:w="1441" w:type="dxa"/>
            <w:tcBorders>
              <w:top w:val="single" w:sz="4" w:space="0" w:color="000000"/>
              <w:start w:val="single" w:sz="4" w:space="0" w:color="000000"/>
              <w:bottom w:val="single" w:sz="4" w:space="0" w:color="000000"/>
              <w:end w:val="single" w:sz="4" w:space="0" w:color="000000"/>
            </w:tcBorders>
          </w:tcPr>
          <w:p>
            <w:pPr>
              <w:pStyle w:val="Normal"/>
              <w:spacing w:before="0" w:after="200"/>
              <w:rPr>
                <w:color w:val="008000"/>
              </w:rPr>
            </w:pPr>
            <w:r>
              <w:rPr>
                <w:color w:val="008000"/>
              </w:rPr>
              <w:t>Notes</w:t>
            </w:r>
          </w:p>
        </w:tc>
      </w:tr>
    </w:tbl>
    <w:p>
      <w:pPr>
        <w:pStyle w:val="Heading1"/>
        <w:rPr/>
      </w:pPr>
      <w:bookmarkStart w:id="21" w:name="_Toc210821158"/>
      <w:r>
        <w:rPr>
          <w:lang w:val="ru-RU"/>
        </w:rPr>
        <w:t>7</w:t>
      </w:r>
      <w:r>
        <w:rPr/>
        <w:t>. Operation Flow</w:t>
      </w:r>
      <w:bookmarkEnd w:id="21"/>
    </w:p>
    <w:p>
      <w:pPr>
        <w:pStyle w:val="Normal"/>
        <w:rPr>
          <w:color w:val="008000"/>
        </w:rPr>
      </w:pPr>
      <w:r>
        <w:rPr>
          <w:rFonts w:hint="eastAsia"/>
          <w:color w:val="008000"/>
        </w:rPr>
        <w:t>&lt;</w:t>
      </w:r>
      <w:r>
        <w:rPr>
          <w:color w:val="008000"/>
        </w:rPr>
        <w:t xml:space="preserve"> Explain the logical flow of operations and how components interact between layers. A diagram or textual flow description should show data movement and control sequence.</w:t>
      </w:r>
      <w:r>
        <w:rPr>
          <w:rFonts w:hint="eastAsia"/>
          <w:color w:val="008000"/>
        </w:rPr>
        <w:t xml:space="preserve"> &gt;</w:t>
      </w:r>
    </w:p>
    <w:p>
      <w:pPr>
        <w:pStyle w:val="Normal"/>
        <w:rPr>
          <w:color w:val="008000"/>
        </w:rPr>
      </w:pPr>
      <w:r>
        <w:rPr>
          <w:color w:val="008000"/>
        </w:rPr>
        <w:t>Example: ConsoleUI → Manager → Service → Repository → Report.</w:t>
      </w:r>
    </w:p>
    <w:p>
      <w:pPr>
        <w:pStyle w:val="Normal"/>
        <w:rPr>
          <w:color w:val="008000"/>
        </w:rPr>
      </w:pPr>
      <w:r>
        <w:rPr>
          <w:color w:val="000000"/>
        </w:rPr>
        <w:t xml:space="preserve">1. </w:t>
      </w:r>
      <w:r>
        <w:rPr>
          <w:color w:val="000000"/>
        </w:rPr>
        <w:t>When a new client comes in, the receptionist needs to create a client object to assign its id and name.</w:t>
      </w:r>
    </w:p>
    <w:p>
      <w:pPr>
        <w:pStyle w:val="Normal"/>
        <w:numPr>
          <w:ilvl w:val="1"/>
          <w:numId w:val="6"/>
        </w:numPr>
        <w:rPr>
          <w:color w:val="000000"/>
        </w:rPr>
      </w:pPr>
      <w:r>
        <w:rPr>
          <w:color w:val="000000"/>
        </w:rPr>
        <w:t>The id will be autoincremented everytime a client is created.</w:t>
      </w:r>
    </w:p>
    <w:p>
      <w:pPr>
        <w:pStyle w:val="Normal"/>
        <w:numPr>
          <w:ilvl w:val="1"/>
          <w:numId w:val="6"/>
        </w:numPr>
        <w:rPr>
          <w:color w:val="000000"/>
        </w:rPr>
      </w:pPr>
      <w:r>
        <w:rPr>
          <w:color w:val="000000"/>
        </w:rPr>
        <w:t>Receptionist inputs the name.</w:t>
      </w:r>
    </w:p>
    <w:p>
      <w:pPr>
        <w:pStyle w:val="Normal"/>
        <w:rPr>
          <w:color w:val="000000"/>
        </w:rPr>
      </w:pPr>
      <w:r>
        <w:rPr>
          <w:color w:val="000000"/>
        </w:rPr>
        <w:t xml:space="preserve">2. </w:t>
      </w:r>
      <w:r>
        <w:rPr>
          <w:color w:val="000000"/>
        </w:rPr>
        <w:t>After that the receptionist will create the order (createOrder()).</w:t>
      </w:r>
    </w:p>
    <w:p>
      <w:pPr>
        <w:pStyle w:val="Normal"/>
        <w:numPr>
          <w:ilvl w:val="0"/>
          <w:numId w:val="7"/>
        </w:numPr>
        <w:rPr>
          <w:color w:val="000000"/>
        </w:rPr>
      </w:pPr>
      <w:r>
        <w:rPr>
          <w:color w:val="000000"/>
        </w:rPr>
        <w:t>Needs to input the clientId (can query the getLastClientIdUsed()), completionTime and the service type.</w:t>
      </w:r>
    </w:p>
    <w:p>
      <w:pPr>
        <w:pStyle w:val="Normal"/>
        <w:numPr>
          <w:ilvl w:val="0"/>
          <w:numId w:val="7"/>
        </w:numPr>
        <w:rPr>
          <w:color w:val="000000"/>
        </w:rPr>
      </w:pPr>
      <w:r>
        <w:rPr>
          <w:color w:val="000000"/>
        </w:rPr>
        <w:t>It will create the main order struct with the inputs of the receptionist, with an orderId (autoincremented as well).</w:t>
      </w:r>
    </w:p>
    <w:p>
      <w:pPr>
        <w:pStyle w:val="Normal"/>
        <w:numPr>
          <w:ilvl w:val="0"/>
          <w:numId w:val="7"/>
        </w:numPr>
        <w:rPr>
          <w:color w:val="000000"/>
        </w:rPr>
      </w:pPr>
      <w:r>
        <w:rPr>
          <w:color w:val="000000"/>
        </w:rPr>
        <w:t>Create an obejct order by passing the struct we just created.</w:t>
      </w:r>
    </w:p>
    <w:p>
      <w:pPr>
        <w:pStyle w:val="Normal"/>
        <w:numPr>
          <w:ilvl w:val="0"/>
          <w:numId w:val="7"/>
        </w:numPr>
        <w:rPr>
          <w:color w:val="000000"/>
        </w:rPr>
      </w:pPr>
      <w:r>
        <w:rPr>
          <w:color w:val="000000"/>
        </w:rPr>
        <w:t>Calculates the prices and if it is express (&lt;= 24h) and set them into the struct that is inside the obejct order.</w:t>
      </w:r>
    </w:p>
    <w:p>
      <w:pPr>
        <w:pStyle w:val="Normal"/>
        <w:numPr>
          <w:ilvl w:val="0"/>
          <w:numId w:val="7"/>
        </w:numPr>
        <w:rPr>
          <w:color w:val="000000"/>
        </w:rPr>
      </w:pPr>
      <w:r>
        <w:rPr>
          <w:color w:val="000000"/>
        </w:rPr>
        <w:t>It generates two types of orders (client and photographer) and sets them into structs (orderClient and orderPhotographer) into the order object, so we can access the three structs through the same object.</w:t>
      </w:r>
    </w:p>
    <w:p>
      <w:pPr>
        <w:pStyle w:val="Normal"/>
        <w:numPr>
          <w:ilvl w:val="0"/>
          <w:numId w:val="7"/>
        </w:numPr>
        <w:rPr>
          <w:color w:val="000000"/>
        </w:rPr>
      </w:pPr>
      <w:r>
        <w:rPr>
          <w:color w:val="000000"/>
        </w:rPr>
        <w:t>Adds the id of the order into the array of Ids inside the client object.</w:t>
      </w:r>
    </w:p>
    <w:p>
      <w:pPr>
        <w:pStyle w:val="Normal"/>
        <w:numPr>
          <w:ilvl w:val="0"/>
          <w:numId w:val="7"/>
        </w:numPr>
        <w:rPr>
          <w:color w:val="000000"/>
        </w:rPr>
      </w:pPr>
      <w:r>
        <w:rPr>
          <w:color w:val="000000"/>
        </w:rPr>
        <w:t>Push the order object into the mapping of mainOrders.</w:t>
      </w:r>
    </w:p>
    <w:p>
      <w:pPr>
        <w:pStyle w:val="Normal"/>
        <w:rPr>
          <w:color w:val="000000"/>
        </w:rPr>
      </w:pPr>
      <w:r>
        <w:rPr>
          <w:color w:val="000000"/>
        </w:rPr>
      </w:r>
    </w:p>
    <w:p>
      <w:pPr>
        <w:pStyle w:val="Normal"/>
        <w:rPr>
          <w:color w:val="000000"/>
        </w:rPr>
      </w:pPr>
      <w:r>
        <w:rPr>
          <w:color w:val="000000"/>
        </w:rPr>
        <w:t>NOTE: at this point all the orders are created and accessed through an order object. You c</w:t>
      </w:r>
      <w:r>
        <w:rPr>
          <w:color w:val="000000"/>
        </w:rPr>
        <w:t>a</w:t>
      </w:r>
      <w:r>
        <w:rPr>
          <w:color w:val="000000"/>
        </w:rPr>
        <w:t>n access this order object inside mainOrders mapping by knowing the id.</w:t>
      </w:r>
    </w:p>
    <w:p>
      <w:pPr>
        <w:pStyle w:val="Normal"/>
        <w:rPr>
          <w:color w:val="000000"/>
        </w:rPr>
      </w:pPr>
      <w:r>
        <w:rPr>
          <w:color w:val="000000"/>
        </w:rPr>
      </w:r>
    </w:p>
    <w:p>
      <w:pPr>
        <w:pStyle w:val="Normal"/>
        <w:rPr>
          <w:color w:val="000000"/>
        </w:rPr>
      </w:pPr>
      <w:r>
        <w:rPr>
          <w:color w:val="000000"/>
        </w:rPr>
        <w:t xml:space="preserve"> </w:t>
      </w:r>
      <w:r>
        <w:rPr>
          <w:color w:val="000000"/>
        </w:rPr>
        <w:t xml:space="preserve">3. </w:t>
      </w:r>
      <w:r>
        <w:rPr>
          <w:color w:val="000000"/>
        </w:rPr>
        <w:t>Photographer process</w:t>
      </w:r>
      <w:r>
        <w:rPr>
          <w:color w:val="000000"/>
        </w:rPr>
        <w:t>es</w:t>
      </w:r>
      <w:r>
        <w:rPr>
          <w:color w:val="000000"/>
        </w:rPr>
        <w:t xml:space="preserve"> the orders (will have view functions to query the orders that need to be done)</w:t>
      </w:r>
    </w:p>
    <w:p>
      <w:pPr>
        <w:pStyle w:val="Normal"/>
        <w:numPr>
          <w:ilvl w:val="0"/>
          <w:numId w:val="8"/>
        </w:numPr>
        <w:rPr>
          <w:color w:val="000000"/>
        </w:rPr>
      </w:pPr>
      <w:r>
        <w:rPr>
          <w:color w:val="000000"/>
        </w:rPr>
        <w:t>Inputs the order id completed and the materials used for that order.</w:t>
      </w:r>
    </w:p>
    <w:p>
      <w:pPr>
        <w:pStyle w:val="Normal"/>
        <w:numPr>
          <w:ilvl w:val="0"/>
          <w:numId w:val="8"/>
        </w:numPr>
        <w:rPr>
          <w:color w:val="000000"/>
        </w:rPr>
      </w:pPr>
      <w:r>
        <w:rPr>
          <w:color w:val="000000"/>
        </w:rPr>
        <w:t>Marks the order as done on both structs (orderphotographer and orderdata) inside the order object.</w:t>
      </w:r>
    </w:p>
    <w:p>
      <w:pPr>
        <w:pStyle w:val="Normal"/>
        <w:numPr>
          <w:ilvl w:val="0"/>
          <w:numId w:val="8"/>
        </w:numPr>
        <w:rPr>
          <w:color w:val="000000"/>
        </w:rPr>
      </w:pPr>
      <w:r>
        <w:rPr>
          <w:color w:val="000000"/>
        </w:rPr>
        <w:t>There will be a global variable of type struct (consumedDaily), so the materials consumed for that order will be added into that variable (</w:t>
      </w:r>
      <w:r>
        <w:rPr>
          <w:color w:val="000000"/>
        </w:rPr>
        <w:t xml:space="preserve">later </w:t>
      </w:r>
      <w:r>
        <w:rPr>
          <w:color w:val="000000"/>
        </w:rPr>
        <w:t>will help us to make the report for the admin).</w:t>
      </w:r>
    </w:p>
    <w:p>
      <w:pPr>
        <w:pStyle w:val="Normal"/>
        <w:rPr>
          <w:color w:val="000000"/>
        </w:rPr>
      </w:pPr>
      <w:r>
        <w:rPr>
          <w:color w:val="000000"/>
        </w:rPr>
      </w:r>
    </w:p>
    <w:p>
      <w:pPr>
        <w:pStyle w:val="Normal"/>
        <w:rPr>
          <w:color w:val="000000"/>
        </w:rPr>
      </w:pPr>
      <w:r>
        <w:rPr>
          <w:color w:val="000000"/>
        </w:rPr>
        <w:t xml:space="preserve">4. </w:t>
      </w:r>
      <w:r>
        <w:rPr>
          <w:color w:val="000000"/>
        </w:rPr>
        <w:t>Once the orders are done, the receptionist can charge the clients and mark the order as paid (will have a getter for the orders done and not paid).</w:t>
      </w:r>
    </w:p>
    <w:p>
      <w:pPr>
        <w:pStyle w:val="Normal"/>
        <w:rPr>
          <w:color w:val="000000"/>
        </w:rPr>
      </w:pPr>
      <w:r>
        <w:rPr>
          <w:color w:val="000000"/>
        </w:rPr>
      </w:r>
    </w:p>
    <w:p>
      <w:pPr>
        <w:pStyle w:val="Normal"/>
        <w:rPr>
          <w:color w:val="000000"/>
        </w:rPr>
      </w:pPr>
      <w:r>
        <w:rPr>
          <w:color w:val="000000"/>
        </w:rPr>
        <w:t xml:space="preserve">5. </w:t>
      </w:r>
      <w:r>
        <w:rPr>
          <w:color w:val="000000"/>
        </w:rPr>
        <w:t>At the end of the day the receptionist will need to create a revenue report for the admin (will have a getter for the order paid and not reported).</w:t>
      </w:r>
    </w:p>
    <w:p>
      <w:pPr>
        <w:pStyle w:val="Normal"/>
        <w:rPr>
          <w:color w:val="000000"/>
        </w:rPr>
      </w:pPr>
      <w:r>
        <w:rPr>
          <w:color w:val="000000"/>
        </w:rPr>
      </w:r>
    </w:p>
    <w:p>
      <w:pPr>
        <w:pStyle w:val="Normal"/>
        <w:rPr>
          <w:color w:val="000000"/>
        </w:rPr>
      </w:pPr>
      <w:r>
        <w:rPr>
          <w:color w:val="000000"/>
        </w:rPr>
        <w:t xml:space="preserve">6. </w:t>
      </w:r>
      <w:r>
        <w:rPr>
          <w:color w:val="000000"/>
        </w:rPr>
        <w:t xml:space="preserve">The photographer needs to create his report of daily used materials </w:t>
      </w:r>
      <w:r>
        <w:rPr>
          <w:color w:val="000000"/>
        </w:rPr>
        <w:t>as well</w:t>
      </w:r>
      <w:r>
        <w:rPr>
          <w:color w:val="000000"/>
        </w:rPr>
        <w:t>.</w:t>
      </w:r>
    </w:p>
    <w:p>
      <w:pPr>
        <w:pStyle w:val="Normal"/>
        <w:numPr>
          <w:ilvl w:val="0"/>
          <w:numId w:val="9"/>
        </w:numPr>
        <w:rPr>
          <w:color w:val="000000"/>
        </w:rPr>
      </w:pPr>
      <w:r>
        <w:rPr>
          <w:color w:val="000000"/>
        </w:rPr>
        <w:t xml:space="preserve">The same as above, but easier on the logic, as we will have the global variable consumedMaterials already sum up, </w:t>
      </w:r>
      <w:r>
        <w:rPr>
          <w:color w:val="000000"/>
        </w:rPr>
        <w:t>we</w:t>
      </w:r>
      <w:r>
        <w:rPr>
          <w:color w:val="000000"/>
        </w:rPr>
        <w:t xml:space="preserve"> will need to take a snapshot of that a</w:t>
      </w:r>
      <w:r>
        <w:rPr>
          <w:color w:val="000000"/>
        </w:rPr>
        <w:t xml:space="preserve">nd </w:t>
      </w:r>
      <w:r>
        <w:rPr>
          <w:color w:val="000000"/>
        </w:rPr>
        <w:t>reset the variable for the next day.</w:t>
      </w:r>
    </w:p>
    <w:p>
      <w:pPr>
        <w:pStyle w:val="Heading1"/>
        <w:rPr/>
      </w:pPr>
      <w:bookmarkStart w:id="22" w:name="_Toc210821159"/>
      <w:r>
        <w:rPr/>
        <w:t>8. Enumerations &amp; Constants</w:t>
      </w:r>
      <w:bookmarkEnd w:id="22"/>
    </w:p>
    <w:p>
      <w:pPr>
        <w:pStyle w:val="Normal"/>
        <w:rPr>
          <w:color w:val="008000"/>
        </w:rPr>
      </w:pPr>
      <w:r>
        <w:rPr>
          <w:rFonts w:hint="eastAsia"/>
          <w:color w:val="008000"/>
        </w:rPr>
        <w:t>&lt;</w:t>
      </w:r>
      <w:r>
        <w:rPr>
          <w:color w:val="008000"/>
        </w:rPr>
        <w:t xml:space="preserve">List all configuration parameters, enumerations, and constants used in the design. </w:t>
      </w:r>
      <w:r>
        <w:rPr>
          <w:rFonts w:hint="eastAsia"/>
          <w:color w:val="008000"/>
        </w:rPr>
        <w:t>&gt;</w:t>
      </w:r>
    </w:p>
    <w:p>
      <w:pPr>
        <w:pStyle w:val="Normal"/>
        <w:rPr>
          <w:color w:val="008000"/>
        </w:rPr>
      </w:pPr>
      <w:r>
        <w:rPr>
          <w:color w:val="008000"/>
        </w:rPr>
      </w:r>
    </w:p>
    <w:tbl>
      <w:tblPr>
        <w:tblW w:w="864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880"/>
        <w:gridCol w:w="2880"/>
        <w:gridCol w:w="2880"/>
      </w:tblGrid>
      <w:tr>
        <w:trPr/>
        <w:tc>
          <w:tcPr>
            <w:tcW w:w="2880"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Name</w:t>
            </w:r>
          </w:p>
        </w:tc>
        <w:tc>
          <w:tcPr>
            <w:tcW w:w="2880"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Value / Type</w:t>
            </w:r>
          </w:p>
        </w:tc>
        <w:tc>
          <w:tcPr>
            <w:tcW w:w="2880" w:type="dxa"/>
            <w:tcBorders>
              <w:top w:val="single" w:sz="4" w:space="0" w:color="000000"/>
              <w:start w:val="single" w:sz="4" w:space="0" w:color="000000"/>
              <w:bottom w:val="single" w:sz="4" w:space="0" w:color="000000"/>
              <w:end w:val="single" w:sz="4" w:space="0" w:color="000000"/>
            </w:tcBorders>
          </w:tcPr>
          <w:p>
            <w:pPr>
              <w:pStyle w:val="Normal"/>
              <w:spacing w:before="0" w:after="200"/>
              <w:jc w:val="center"/>
              <w:rPr/>
            </w:pPr>
            <w:r>
              <w:rPr>
                <w:color w:val="008000"/>
              </w:rPr>
              <w:t>Description</w:t>
            </w:r>
          </w:p>
        </w:tc>
      </w:tr>
    </w:tbl>
    <w:p>
      <w:pPr>
        <w:pStyle w:val="Heading1"/>
        <w:rPr/>
      </w:pPr>
      <w:bookmarkStart w:id="23" w:name="_Toc210821160"/>
      <w:r>
        <w:rPr>
          <w:lang w:val="ru-RU"/>
        </w:rPr>
        <w:t>9</w:t>
      </w:r>
      <w:r>
        <w:rPr/>
        <w:t>. Validation Rules &amp; Future Work</w:t>
      </w:r>
      <w:bookmarkEnd w:id="23"/>
    </w:p>
    <w:p>
      <w:pPr>
        <w:pStyle w:val="Normal"/>
        <w:rPr>
          <w:color w:val="008000"/>
        </w:rPr>
      </w:pPr>
      <w:r>
        <w:rPr>
          <w:rFonts w:hint="eastAsia"/>
          <w:color w:val="008000"/>
        </w:rPr>
        <w:t>&lt;</w:t>
      </w:r>
      <w:r>
        <w:rPr>
          <w:color w:val="008000"/>
        </w:rPr>
        <w:t xml:space="preserve"> Describe validation logic, exception handling, and planned functionality for future releases. Include placeholder designs and indicate which features are scheduled for Release 3 or beyond.</w:t>
      </w:r>
      <w:r>
        <w:rPr>
          <w:rFonts w:hint="eastAsia"/>
          <w:color w:val="008000"/>
        </w:rPr>
        <w:t xml:space="preserve"> &gt;</w:t>
      </w:r>
    </w:p>
    <w:tbl>
      <w:tblPr>
        <w:tblW w:w="864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880"/>
        <w:gridCol w:w="2880"/>
        <w:gridCol w:w="2880"/>
      </w:tblGrid>
      <w:tr>
        <w:trPr/>
        <w:tc>
          <w:tcPr>
            <w:tcW w:w="2880" w:type="dxa"/>
            <w:tcBorders/>
          </w:tcPr>
          <w:p>
            <w:pPr>
              <w:pStyle w:val="Normal"/>
              <w:spacing w:before="0" w:after="200"/>
              <w:rPr>
                <w:color w:val="008000"/>
              </w:rPr>
            </w:pPr>
            <w:r>
              <w:rPr>
                <w:color w:val="008000"/>
              </w:rPr>
              <w:t>Rule / Planned Feature</w:t>
            </w:r>
          </w:p>
        </w:tc>
        <w:tc>
          <w:tcPr>
            <w:tcW w:w="2880" w:type="dxa"/>
            <w:tcBorders/>
          </w:tcPr>
          <w:p>
            <w:pPr>
              <w:pStyle w:val="Normal"/>
              <w:spacing w:before="0" w:after="200"/>
              <w:rPr>
                <w:color w:val="008000"/>
              </w:rPr>
            </w:pPr>
            <w:r>
              <w:rPr>
                <w:color w:val="008000"/>
              </w:rPr>
              <w:t>Description</w:t>
            </w:r>
          </w:p>
        </w:tc>
        <w:tc>
          <w:tcPr>
            <w:tcW w:w="2880" w:type="dxa"/>
            <w:tcBorders/>
          </w:tcPr>
          <w:p>
            <w:pPr>
              <w:pStyle w:val="Normal"/>
              <w:spacing w:before="0" w:after="200"/>
              <w:rPr>
                <w:color w:val="008000"/>
              </w:rPr>
            </w:pPr>
            <w:r>
              <w:rPr>
                <w:color w:val="008000"/>
              </w:rPr>
              <w:t>Target Release</w:t>
            </w:r>
          </w:p>
        </w:tc>
      </w:tr>
    </w:tbl>
    <w:p>
      <w:pPr>
        <w:pStyle w:val="Heading1"/>
        <w:rPr/>
      </w:pPr>
      <w:bookmarkStart w:id="24" w:name="_Toc210821161"/>
      <w:r>
        <w:rPr>
          <w:lang w:val="ru-RU"/>
        </w:rPr>
        <w:t>10</w:t>
      </w:r>
      <w:r>
        <w:rPr/>
        <w:t>. Traceability Matrix</w:t>
      </w:r>
      <w:bookmarkEnd w:id="24"/>
    </w:p>
    <w:p>
      <w:pPr>
        <w:pStyle w:val="Normal"/>
        <w:rPr>
          <w:color w:val="008000"/>
        </w:rPr>
      </w:pPr>
      <w:r>
        <w:rPr>
          <w:rFonts w:hint="eastAsia"/>
          <w:color w:val="008000"/>
        </w:rPr>
        <w:t>&lt;</w:t>
      </w:r>
      <w:r>
        <w:rPr>
          <w:color w:val="008000"/>
        </w:rPr>
        <w:t xml:space="preserve"> Map each requirement from the SRS to its corresponding implementation element in this DLD. This ensures consistency and complete coverage between requirements, design, and code. </w:t>
      </w:r>
      <w:r>
        <w:rPr>
          <w:rFonts w:hint="eastAsia"/>
          <w:color w:val="008000"/>
        </w:rPr>
        <w:t>&gt;</w:t>
      </w:r>
    </w:p>
    <w:p>
      <w:pPr>
        <w:pStyle w:val="Normal"/>
        <w:rPr>
          <w:color w:val="008000"/>
        </w:rPr>
      </w:pPr>
      <w:r>
        <w:rPr>
          <w:color w:val="008000"/>
        </w:rPr>
        <w:t>Example:</w:t>
      </w:r>
    </w:p>
    <w:tbl>
      <w:tblPr>
        <w:tblW w:w="5458" w:type="dxa"/>
        <w:jc w:val="start"/>
        <w:tblInd w:w="0" w:type="dxa"/>
        <w:tblLayout w:type="fixed"/>
        <w:tblCellMar>
          <w:top w:w="15" w:type="dxa"/>
          <w:start w:w="15" w:type="dxa"/>
          <w:bottom w:w="15" w:type="dxa"/>
          <w:end w:w="15" w:type="dxa"/>
        </w:tblCellMar>
        <w:tblLook w:val="04a0" w:noHBand="0" w:noVBand="1" w:firstColumn="1" w:lastRow="0" w:lastColumn="0" w:firstRow="1"/>
      </w:tblPr>
      <w:tblGrid>
        <w:gridCol w:w="3423"/>
        <w:gridCol w:w="2035"/>
      </w:tblGrid>
      <w:tr>
        <w:trPr>
          <w:tblHeader w:val="true"/>
        </w:trPr>
        <w:tc>
          <w:tcPr>
            <w:tcW w:w="342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rPr>
                <w:b/>
                <w:bCs/>
                <w:color w:val="008000"/>
              </w:rPr>
            </w:pPr>
            <w:r>
              <w:rPr>
                <w:b/>
                <w:bCs/>
                <w:color w:val="008000"/>
              </w:rPr>
              <w:t>Requirement (SRS)</w:t>
            </w:r>
          </w:p>
        </w:tc>
        <w:tc>
          <w:tcPr>
            <w:tcW w:w="20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rPr>
                <w:b/>
                <w:bCs/>
                <w:color w:val="008000"/>
              </w:rPr>
            </w:pPr>
            <w:r>
              <w:rPr>
                <w:b/>
                <w:bCs/>
                <w:color w:val="008000"/>
              </w:rPr>
              <w:t>Class / Method (DLD)</w:t>
            </w:r>
          </w:p>
        </w:tc>
      </w:tr>
      <w:tr>
        <w:trPr/>
        <w:tc>
          <w:tcPr>
            <w:tcW w:w="342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rPr>
                <w:color w:val="008000"/>
              </w:rPr>
            </w:pPr>
            <w:r>
              <w:rPr>
                <w:color w:val="008000"/>
              </w:rPr>
              <w:t>"As a client, I want to place an order"</w:t>
            </w:r>
          </w:p>
        </w:tc>
        <w:tc>
          <w:tcPr>
            <w:tcW w:w="20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rPr>
                <w:color w:val="008000"/>
              </w:rPr>
            </w:pPr>
            <w:r>
              <w:rPr>
                <w:color w:val="008000"/>
              </w:rPr>
              <w:t>Client::createOrder()</w:t>
            </w:r>
          </w:p>
        </w:tc>
      </w:tr>
    </w:tbl>
    <w:p>
      <w:pPr>
        <w:pStyle w:val="Heading1"/>
        <w:rPr/>
      </w:pPr>
      <w:bookmarkStart w:id="25" w:name="_Toc210821162"/>
      <w:r>
        <w:rPr/>
        <w:t>11. Code Structure and File Mapping</w:t>
      </w:r>
      <w:bookmarkEnd w:id="25"/>
    </w:p>
    <w:p>
      <w:pPr>
        <w:pStyle w:val="Normal"/>
        <w:rPr>
          <w:color w:val="008000"/>
        </w:rPr>
      </w:pPr>
      <w:r>
        <w:rPr>
          <w:rFonts w:hint="eastAsia"/>
          <w:color w:val="008000"/>
        </w:rPr>
        <w:t>&lt;</w:t>
      </w:r>
      <w:r>
        <w:rPr/>
        <w:t xml:space="preserve"> </w:t>
      </w:r>
      <w:r>
        <w:rPr>
          <w:color w:val="008000"/>
        </w:rPr>
        <w:t xml:space="preserve">Map all classes and modules to their respective C++ source and header files. This ensures traceability between design and implementation. </w:t>
      </w:r>
      <w:r>
        <w:rPr>
          <w:rFonts w:hint="eastAsia"/>
          <w:color w:val="008000"/>
        </w:rPr>
        <w:t>&gt;</w:t>
      </w:r>
    </w:p>
    <w:p>
      <w:pPr>
        <w:pStyle w:val="Normal"/>
        <w:rPr>
          <w:color w:val="008000"/>
        </w:rPr>
      </w:pPr>
      <w:r>
        <w:rPr>
          <w:color w:val="008000"/>
        </w:rPr>
        <w:t xml:space="preserve"> </w:t>
      </w:r>
      <w:r>
        <w:rPr>
          <w:color w:val="008000"/>
        </w:rPr>
        <w:t>Example table:</w:t>
      </w:r>
    </w:p>
    <w:tbl>
      <w:tblPr>
        <w:tblW w:w="2440" w:type="dxa"/>
        <w:jc w:val="start"/>
        <w:tblInd w:w="0" w:type="dxa"/>
        <w:tblLayout w:type="fixed"/>
        <w:tblCellMar>
          <w:top w:w="15" w:type="dxa"/>
          <w:start w:w="15" w:type="dxa"/>
          <w:bottom w:w="15" w:type="dxa"/>
          <w:end w:w="15" w:type="dxa"/>
        </w:tblCellMar>
        <w:tblLook w:val="04a0" w:noHBand="0" w:noVBand="1" w:firstColumn="1" w:lastRow="0" w:lastColumn="0" w:firstRow="1"/>
      </w:tblPr>
      <w:tblGrid>
        <w:gridCol w:w="620"/>
        <w:gridCol w:w="1820"/>
      </w:tblGrid>
      <w:tr>
        <w:trPr>
          <w:tblHeader w:val="true"/>
        </w:trPr>
        <w:tc>
          <w:tcPr>
            <w:tcW w:w="62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rPr>
                <w:color w:val="008000"/>
              </w:rPr>
            </w:pPr>
            <w:r>
              <w:rPr>
                <w:color w:val="008000"/>
              </w:rPr>
              <w:t>Class</w:t>
            </w:r>
          </w:p>
        </w:tc>
        <w:tc>
          <w:tcPr>
            <w:tcW w:w="182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rPr>
                <w:color w:val="008000"/>
              </w:rPr>
            </w:pPr>
            <w:r>
              <w:rPr>
                <w:color w:val="008000"/>
              </w:rPr>
              <w:t>File</w:t>
            </w:r>
          </w:p>
        </w:tc>
      </w:tr>
      <w:tr>
        <w:trPr/>
        <w:tc>
          <w:tcPr>
            <w:tcW w:w="62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rPr>
                <w:color w:val="008000"/>
              </w:rPr>
            </w:pPr>
            <w:r>
              <w:rPr>
                <w:color w:val="008000"/>
              </w:rPr>
              <w:t>Order</w:t>
            </w:r>
          </w:p>
        </w:tc>
        <w:tc>
          <w:tcPr>
            <w:tcW w:w="182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rPr>
                <w:color w:val="008000"/>
              </w:rPr>
            </w:pPr>
            <w:r>
              <w:rPr>
                <w:color w:val="008000"/>
              </w:rPr>
              <w:t>order.cpp / order.h</w:t>
            </w:r>
          </w:p>
        </w:tc>
      </w:tr>
      <w:tr>
        <w:trPr/>
        <w:tc>
          <w:tcPr>
            <w:tcW w:w="62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rPr>
                <w:color w:val="008000"/>
              </w:rPr>
            </w:pPr>
            <w:r>
              <w:rPr>
                <w:color w:val="008000"/>
              </w:rPr>
              <w:t>Client</w:t>
            </w:r>
          </w:p>
        </w:tc>
        <w:tc>
          <w:tcPr>
            <w:tcW w:w="1820"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rPr>
                <w:color w:val="008000"/>
              </w:rPr>
            </w:pPr>
            <w:r>
              <w:rPr>
                <w:color w:val="008000"/>
              </w:rPr>
              <w:t>client.cpp / client.h</w:t>
            </w:r>
          </w:p>
        </w:tc>
      </w:tr>
    </w:tbl>
    <w:p>
      <w:pPr>
        <w:pStyle w:val="Normal"/>
        <w:rPr>
          <w:rFonts w:ascii="Cambria" w:hAnsi="Cambria" w:eastAsia="" w:cs="" w:asciiTheme="majorHAnsi" w:cstheme="majorBidi" w:eastAsiaTheme="majorEastAsia" w:hAnsiTheme="majorHAnsi"/>
          <w:b/>
          <w:bCs/>
          <w:color w:themeColor="accent1" w:themeShade="bf" w:val="365F91"/>
          <w:sz w:val="28"/>
          <w:szCs w:val="28"/>
        </w:rPr>
      </w:pPr>
      <w:r>
        <w:rPr>
          <w:color w:val="008000"/>
        </w:rPr>
        <w:br/>
      </w:r>
    </w:p>
    <w:p>
      <w:pPr>
        <w:pStyle w:val="Heading1"/>
        <w:rPr/>
      </w:pPr>
      <w:bookmarkStart w:id="26" w:name="_Toc210821163"/>
      <w:r>
        <w:rPr/>
        <w:t>1</w:t>
      </w:r>
      <w:r>
        <w:rPr>
          <w:lang w:val="ru-RU"/>
        </w:rPr>
        <w:t>2</w:t>
      </w:r>
      <w:r>
        <w:rPr/>
        <w:t>. Revision History</w:t>
      </w:r>
      <w:bookmarkEnd w:id="26"/>
    </w:p>
    <w:p>
      <w:pPr>
        <w:pStyle w:val="Normal"/>
        <w:rPr>
          <w:color w:val="008000"/>
        </w:rPr>
      </w:pPr>
      <w:r>
        <w:rPr>
          <w:rFonts w:hint="eastAsia"/>
          <w:color w:val="008000"/>
        </w:rPr>
        <w:t>&lt;</w:t>
      </w:r>
      <w:r>
        <w:rPr>
          <w:color w:val="008000"/>
        </w:rPr>
        <w:t xml:space="preserve">Track document changes across releases. </w:t>
      </w:r>
      <w:r>
        <w:rPr>
          <w:rFonts w:hint="eastAsia"/>
          <w:color w:val="008000"/>
        </w:rPr>
        <w:t>&gt;</w:t>
      </w:r>
    </w:p>
    <w:tbl>
      <w:tblPr>
        <w:tblW w:w="864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160"/>
        <w:gridCol w:w="2160"/>
        <w:gridCol w:w="2160"/>
        <w:gridCol w:w="2160"/>
      </w:tblGrid>
      <w:tr>
        <w:trPr/>
        <w:tc>
          <w:tcPr>
            <w:tcW w:w="216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76" w:before="0" w:after="200"/>
              <w:jc w:val="start"/>
              <w:rPr/>
            </w:pPr>
            <w:r>
              <w:rPr/>
              <w:t>Date</w:t>
            </w:r>
          </w:p>
        </w:tc>
        <w:tc>
          <w:tcPr>
            <w:tcW w:w="216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76" w:before="0" w:after="200"/>
              <w:jc w:val="start"/>
              <w:rPr/>
            </w:pPr>
            <w:r>
              <w:rPr/>
              <w:t>Version</w:t>
            </w:r>
          </w:p>
        </w:tc>
        <w:tc>
          <w:tcPr>
            <w:tcW w:w="216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76" w:before="0" w:after="200"/>
              <w:jc w:val="start"/>
              <w:rPr/>
            </w:pPr>
            <w:r>
              <w:rPr/>
              <w:t>Change Summary</w:t>
            </w:r>
          </w:p>
        </w:tc>
        <w:tc>
          <w:tcPr>
            <w:tcW w:w="2160" w:type="dxa"/>
            <w:tcBorders>
              <w:top w:val="single" w:sz="4" w:space="0" w:color="000000"/>
              <w:start w:val="single" w:sz="4" w:space="0" w:color="000000"/>
              <w:bottom w:val="single" w:sz="4" w:space="0" w:color="000000"/>
              <w:end w:val="single" w:sz="4" w:space="0" w:color="000000"/>
            </w:tcBorders>
          </w:tcPr>
          <w:p>
            <w:pPr>
              <w:pStyle w:val="Normal"/>
              <w:widowControl/>
              <w:bidi w:val="0"/>
              <w:spacing w:lineRule="auto" w:line="276" w:before="0" w:after="200"/>
              <w:jc w:val="start"/>
              <w:rPr/>
            </w:pPr>
            <w:r>
              <w:rPr/>
              <w:t>Author</w:t>
            </w:r>
          </w:p>
        </w:tc>
      </w:tr>
    </w:tbl>
    <w:p>
      <w:pPr>
        <w:pStyle w:val="Normal"/>
        <w:spacing w:before="0" w:after="200"/>
        <w:rPr>
          <w:color w:val="008000"/>
        </w:rPr>
      </w:pPr>
      <w:r>
        <w:rPr>
          <w:color w:val="008000"/>
        </w:rPr>
      </w:r>
    </w:p>
    <w:sectPr>
      <w:type w:val="continuous"/>
      <w:pgSz w:w="11906" w:h="16838"/>
      <w:pgMar w:left="1701" w:right="1531" w:gutter="0" w:header="851" w:top="1531" w:footer="992" w:bottom="1531"/>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mbria">
    <w:charset w:val="01" w:characterSet="utf-8"/>
    <w:family w:val="roman"/>
    <w:pitch w:val="variable"/>
  </w:font>
  <w:font w:name="Wingdings 2">
    <w:charset w:val="01" w:characterSet="utf-8"/>
    <w:family w:val="roman"/>
    <w:pitch w:val="variable"/>
  </w:font>
  <w:font w:name="Wingdings">
    <w:charset w:val="01" w:characterSet="utf-8"/>
    <w:family w:val="roman"/>
    <w:pitch w:val="variable"/>
  </w:font>
  <w:font w:name="Times New Roman">
    <w:charset w:val="01" w:characterSet="utf-8"/>
    <w:family w:val="roman"/>
    <w:pitch w:val="variable"/>
  </w:font>
  <w:font w:name="Courier New">
    <w:charset w:val="01" w:characterSet="utf-8"/>
    <w:family w:val="roman"/>
    <w:pitch w:val="variable"/>
  </w:font>
  <w:font w:name="Symbol">
    <w:charset w:val="01" w:characterSet="utf-8"/>
    <w:family w:val="roman"/>
    <w:pitch w:val="variable"/>
  </w:font>
  <w:font w:name="Trebuchet MS">
    <w:charset w:val="01" w:characterSet="utf-8"/>
    <w:family w:val="swiss"/>
    <w:pitch w:val="variable"/>
  </w:font>
  <w:font w:name="Tahoma">
    <w:charset w:val="01" w:characterSet="utf-8"/>
    <w:family w:val="swiss"/>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BatangChe">
    <w:charset w:val="01" w:characterSet="utf-8"/>
    <w:family w:val="roman"/>
    <w:pitch w:val="variable"/>
  </w:font>
  <w:font w:name="Batang">
    <w:altName w:val="바탕"/>
    <w:charset w:val="01" w:characterSet="utf-8"/>
    <w:family w:val="roman"/>
    <w:pitch w:val="variable"/>
  </w:font>
  <w:font w:name="Gulim">
    <w:charset w:val="01" w:characterSet="utf-8"/>
    <w:family w:val="swiss"/>
    <w:pitch w:val="variable"/>
  </w:font>
  <w:font w:name="Arial">
    <w:charset w:val="01" w:characterSet="utf-8"/>
    <w:family w:val="swiss"/>
    <w:pitch w:val="variable"/>
  </w:font>
  <w:font w:name="Verdana">
    <w:charset w:val="01" w:characterSet="utf-8"/>
    <w:family w:val="swiss"/>
    <w:pitch w:val="variable"/>
  </w:font>
  <w:font w:name="Wingdings 2">
    <w:charset w:val="02"/>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ind w:end="-2"/>
      <w:rPr/>
    </w:pPr>
    <w:r>
      <w:rPr/>
      <w:fldChar w:fldCharType="begin"/>
    </w:r>
    <w:r>
      <w:rPr/>
      <w:instrText xml:space="preserve"> PAGE </w:instrText>
    </w:r>
    <w:r>
      <w:rPr/>
      <w:fldChar w:fldCharType="separate"/>
    </w:r>
    <w:r>
      <w:rPr/>
      <w:t>8</w:t>
    </w:r>
    <w:r>
      <w:rP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start"/>
      <w:rPr/>
    </w:pPr>
    <w:r>
      <w:rPr/>
      <w:t xml:space="preserve">                               </w:t>
    </w:r>
    <w:r>
      <w:rPr/>
      <w:fldChar w:fldCharType="begin"/>
    </w:r>
    <w:r>
      <w:rPr/>
      <w:instrText xml:space="preserve"> PAGE </w:instrText>
    </w:r>
    <w:r>
      <w:rPr/>
      <w:fldChar w:fldCharType="separate"/>
    </w:r>
    <w:r>
      <w:rPr/>
      <w:t>9</w:t>
    </w:r>
    <w:r>
      <w:rPr/>
      <w:fldChar w:fldCharType="end"/>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napToGrid w:val="false"/>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4" w:space="0" w:color="000000"/>
      </w:pBdr>
      <w:rPr>
        <w:rFonts w:eastAsia="Dotum"/>
        <w:b/>
        <w:szCs w:val="16"/>
      </w:rPr>
    </w:pPr>
    <w:r>
      <w:rPr>
        <w:lang w:eastAsia="uk-UA" w:bidi="ar-SA"/>
      </w:rPr>
      <w:t>Name                                                                                                                                                     Date</w:t>
    </w:r>
  </w:p>
  <w:p>
    <w:pPr>
      <w:pStyle w:val="Normal"/>
      <w:pBdr>
        <w:bottom w:val="single" w:sz="4" w:space="0" w:color="000000"/>
      </w:pBdr>
      <w:rPr>
        <w:rFonts w:eastAsia="Dotum"/>
        <w:b/>
        <w:szCs w:val="16"/>
      </w:rPr>
    </w:pPr>
    <w:r>
      <w:rPr>
        <w:rFonts w:eastAsia="Dotum"/>
        <w:b/>
        <w:szCs w:val="16"/>
      </w:rPr>
      <w:fldChar w:fldCharType="begin"/>
    </w:r>
    <w:r>
      <w:rPr>
        <w:b/>
        <w:szCs w:val="16"/>
        <w:rFonts w:eastAsia="Dotum"/>
      </w:rPr>
      <w:instrText xml:space="preserve"> TITLE </w:instrText>
    </w:r>
    <w:r>
      <w:rPr>
        <w:b/>
        <w:szCs w:val="16"/>
        <w:rFonts w:eastAsia="Dotum"/>
      </w:rPr>
      <w:fldChar w:fldCharType="separate"/>
    </w:r>
    <w:r>
      <w:rPr>
        <w:b/>
        <w:szCs w:val="16"/>
        <w:rFonts w:eastAsia="Dotum"/>
      </w:rPr>
      <w:t>S/W Detailed Level Design</w:t>
    </w:r>
    <w:r>
      <w:rPr>
        <w:b/>
        <w:szCs w:val="16"/>
        <w:rFonts w:eastAsia="Dotum"/>
      </w:rPr>
      <w:fldChar w:fldCharType="end"/>
    </w:r>
    <w:r>
      <w:rPr>
        <w:rFonts w:eastAsia="Dotum"/>
        <w:b/>
        <w:szCs w:val="16"/>
      </w:rPr>
      <w:t xml:space="preserve">              </w:t>
    </w:r>
  </w:p>
  <w:p>
    <w:pPr>
      <w:pStyle w:val="Normal"/>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4" w:space="0" w:color="000000"/>
      </w:pBdr>
      <w:rPr>
        <w:rFonts w:eastAsia="Dotum"/>
        <w:b/>
        <w:szCs w:val="16"/>
        <w:lang w:val="ru-RU"/>
      </w:rPr>
    </w:pPr>
    <w:r>
      <w:rPr>
        <w:rFonts w:eastAsia="Dotum"/>
        <w:b/>
        <w:szCs w:val="16"/>
        <w:lang w:val="ru-RU"/>
      </w:rPr>
    </w:r>
  </w:p>
  <w:p>
    <w:pPr>
      <w:pStyle w:val="Normal"/>
      <w:pBdr>
        <w:bottom w:val="single" w:sz="4" w:space="0" w:color="000000"/>
      </w:pBdr>
      <w:rPr>
        <w:rFonts w:eastAsia="Dotum"/>
        <w:b/>
        <w:szCs w:val="16"/>
      </w:rPr>
    </w:pPr>
    <w:r>
      <w:rPr>
        <w:rFonts w:eastAsia="Dotum"/>
        <w:b/>
        <w:szCs w:val="16"/>
      </w:rPr>
      <w:t xml:space="preserve"> </w:t>
    </w:r>
    <w:r>
      <w:rPr>
        <w:rFonts w:eastAsia="Dotum"/>
        <w:b/>
        <w:szCs w:val="16"/>
      </w:rPr>
      <w:t xml:space="preserve">TITLE S/W Detailed Level Design              </w:t>
    </w:r>
  </w:p>
  <w:p>
    <w:pPr>
      <w:pStyle w:val="Header"/>
      <w:snapToGrid w:val="false"/>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ind w:firstLine="64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227" w:hanging="227"/>
      </w:pPr>
      <w:rPr>
        <w:rFonts w:ascii="Wingdings 2" w:hAnsi="Wingdings 2" w:cs="Wingdings 2" w:hint="default"/>
        <w:color w:val="auto"/>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decimal"/>
      <w:lvlText w:val="%1."/>
      <w:lvlJc w:val="start"/>
      <w:pPr>
        <w:tabs>
          <w:tab w:val="num" w:pos="717"/>
        </w:tabs>
        <w:ind w:start="717" w:hanging="360"/>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5">
    <w:lvl w:ilvl="0">
      <w:start w:val="1"/>
      <w:numFmt w:val="decimal"/>
      <w:lvlText w:val="%1."/>
      <w:lvlJc w:val="start"/>
      <w:pPr>
        <w:tabs>
          <w:tab w:val="num" w:pos="0"/>
        </w:tabs>
        <w:ind w:start="720" w:hanging="360"/>
      </w:pPr>
      <w:rPr>
        <w:color w:val="0070C0"/>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6">
    <w:lvl w:ilvl="0">
      <w:start w:val="1"/>
      <w:numFmt w:val="bullet"/>
      <w:lvlText w:val=""/>
      <w:lvlJc w:val="start"/>
      <w:pPr>
        <w:tabs>
          <w:tab w:val="num" w:pos="1160"/>
        </w:tabs>
        <w:ind w:start="1160" w:hanging="360"/>
      </w:pPr>
      <w:rPr>
        <w:rFonts w:ascii="Symbol" w:hAnsi="Symbol" w:cs="Symbol" w:hint="default"/>
      </w:rPr>
    </w:lvl>
    <w:lvl w:ilvl="1">
      <w:start w:val="1"/>
      <w:numFmt w:val="bullet"/>
      <w:lvlText w:val="◦"/>
      <w:lvlJc w:val="start"/>
      <w:pPr>
        <w:tabs>
          <w:tab w:val="num" w:pos="1520"/>
        </w:tabs>
        <w:ind w:start="1520" w:hanging="360"/>
      </w:pPr>
      <w:rPr>
        <w:rFonts w:ascii="OpenSymbol" w:hAnsi="OpenSymbol" w:cs="OpenSymbol" w:hint="default"/>
      </w:rPr>
    </w:lvl>
    <w:lvl w:ilvl="2">
      <w:start w:val="1"/>
      <w:numFmt w:val="bullet"/>
      <w:lvlText w:val="▪"/>
      <w:lvlJc w:val="start"/>
      <w:pPr>
        <w:tabs>
          <w:tab w:val="num" w:pos="1880"/>
        </w:tabs>
        <w:ind w:start="1880" w:hanging="360"/>
      </w:pPr>
      <w:rPr>
        <w:rFonts w:ascii="OpenSymbol" w:hAnsi="OpenSymbol" w:cs="OpenSymbol" w:hint="default"/>
      </w:rPr>
    </w:lvl>
    <w:lvl w:ilvl="3">
      <w:start w:val="1"/>
      <w:numFmt w:val="bullet"/>
      <w:lvlText w:val=""/>
      <w:lvlJc w:val="start"/>
      <w:pPr>
        <w:tabs>
          <w:tab w:val="num" w:pos="2240"/>
        </w:tabs>
        <w:ind w:start="2240" w:hanging="360"/>
      </w:pPr>
      <w:rPr>
        <w:rFonts w:ascii="Symbol" w:hAnsi="Symbol" w:cs="Symbol" w:hint="default"/>
      </w:rPr>
    </w:lvl>
    <w:lvl w:ilvl="4">
      <w:start w:val="1"/>
      <w:numFmt w:val="bullet"/>
      <w:lvlText w:val="◦"/>
      <w:lvlJc w:val="start"/>
      <w:pPr>
        <w:tabs>
          <w:tab w:val="num" w:pos="2600"/>
        </w:tabs>
        <w:ind w:start="2600" w:hanging="360"/>
      </w:pPr>
      <w:rPr>
        <w:rFonts w:ascii="OpenSymbol" w:hAnsi="OpenSymbol" w:cs="OpenSymbol" w:hint="default"/>
      </w:rPr>
    </w:lvl>
    <w:lvl w:ilvl="5">
      <w:start w:val="1"/>
      <w:numFmt w:val="bullet"/>
      <w:lvlText w:val="▪"/>
      <w:lvlJc w:val="start"/>
      <w:pPr>
        <w:tabs>
          <w:tab w:val="num" w:pos="2960"/>
        </w:tabs>
        <w:ind w:start="2960" w:hanging="360"/>
      </w:pPr>
      <w:rPr>
        <w:rFonts w:ascii="OpenSymbol" w:hAnsi="OpenSymbol" w:cs="OpenSymbol" w:hint="default"/>
      </w:rPr>
    </w:lvl>
    <w:lvl w:ilvl="6">
      <w:start w:val="1"/>
      <w:numFmt w:val="bullet"/>
      <w:lvlText w:val=""/>
      <w:lvlJc w:val="start"/>
      <w:pPr>
        <w:tabs>
          <w:tab w:val="num" w:pos="3320"/>
        </w:tabs>
        <w:ind w:start="3320" w:hanging="360"/>
      </w:pPr>
      <w:rPr>
        <w:rFonts w:ascii="Symbol" w:hAnsi="Symbol" w:cs="Symbol" w:hint="default"/>
      </w:rPr>
    </w:lvl>
    <w:lvl w:ilvl="7">
      <w:start w:val="1"/>
      <w:numFmt w:val="bullet"/>
      <w:lvlText w:val="◦"/>
      <w:lvlJc w:val="start"/>
      <w:pPr>
        <w:tabs>
          <w:tab w:val="num" w:pos="3680"/>
        </w:tabs>
        <w:ind w:start="3680" w:hanging="360"/>
      </w:pPr>
      <w:rPr>
        <w:rFonts w:ascii="OpenSymbol" w:hAnsi="OpenSymbol" w:cs="OpenSymbol" w:hint="default"/>
      </w:rPr>
    </w:lvl>
    <w:lvl w:ilvl="8">
      <w:start w:val="1"/>
      <w:numFmt w:val="bullet"/>
      <w:lvlText w:val="▪"/>
      <w:lvlJc w:val="start"/>
      <w:pPr>
        <w:tabs>
          <w:tab w:val="num" w:pos="4040"/>
        </w:tabs>
        <w:ind w:start="4040" w:hanging="360"/>
      </w:pPr>
      <w:rPr>
        <w:rFonts w:ascii="OpenSymbol" w:hAnsi="OpenSymbol" w:cs="OpenSymbol" w:hint="default"/>
      </w:rPr>
    </w:lvl>
  </w:abstractNum>
  <w:abstractNum w:abstractNumId="7">
    <w:lvl w:ilvl="0">
      <w:start w:val="1"/>
      <w:numFmt w:val="bullet"/>
      <w:lvlText w:val=""/>
      <w:lvlJc w:val="start"/>
      <w:pPr>
        <w:tabs>
          <w:tab w:val="num" w:pos="1160"/>
        </w:tabs>
        <w:ind w:start="1160" w:hanging="360"/>
      </w:pPr>
      <w:rPr>
        <w:rFonts w:ascii="Symbol" w:hAnsi="Symbol" w:cs="Symbol" w:hint="default"/>
      </w:rPr>
    </w:lvl>
    <w:lvl w:ilvl="1">
      <w:start w:val="1"/>
      <w:numFmt w:val="bullet"/>
      <w:lvlText w:val="◦"/>
      <w:lvlJc w:val="start"/>
      <w:pPr>
        <w:tabs>
          <w:tab w:val="num" w:pos="1520"/>
        </w:tabs>
        <w:ind w:start="1520" w:hanging="360"/>
      </w:pPr>
      <w:rPr>
        <w:rFonts w:ascii="OpenSymbol" w:hAnsi="OpenSymbol" w:cs="OpenSymbol" w:hint="default"/>
      </w:rPr>
    </w:lvl>
    <w:lvl w:ilvl="2">
      <w:start w:val="1"/>
      <w:numFmt w:val="bullet"/>
      <w:lvlText w:val="▪"/>
      <w:lvlJc w:val="start"/>
      <w:pPr>
        <w:tabs>
          <w:tab w:val="num" w:pos="1880"/>
        </w:tabs>
        <w:ind w:start="1880" w:hanging="360"/>
      </w:pPr>
      <w:rPr>
        <w:rFonts w:ascii="OpenSymbol" w:hAnsi="OpenSymbol" w:cs="OpenSymbol" w:hint="default"/>
      </w:rPr>
    </w:lvl>
    <w:lvl w:ilvl="3">
      <w:start w:val="1"/>
      <w:numFmt w:val="bullet"/>
      <w:lvlText w:val=""/>
      <w:lvlJc w:val="start"/>
      <w:pPr>
        <w:tabs>
          <w:tab w:val="num" w:pos="2240"/>
        </w:tabs>
        <w:ind w:start="2240" w:hanging="360"/>
      </w:pPr>
      <w:rPr>
        <w:rFonts w:ascii="Symbol" w:hAnsi="Symbol" w:cs="Symbol" w:hint="default"/>
      </w:rPr>
    </w:lvl>
    <w:lvl w:ilvl="4">
      <w:start w:val="1"/>
      <w:numFmt w:val="bullet"/>
      <w:lvlText w:val="◦"/>
      <w:lvlJc w:val="start"/>
      <w:pPr>
        <w:tabs>
          <w:tab w:val="num" w:pos="2600"/>
        </w:tabs>
        <w:ind w:start="2600" w:hanging="360"/>
      </w:pPr>
      <w:rPr>
        <w:rFonts w:ascii="OpenSymbol" w:hAnsi="OpenSymbol" w:cs="OpenSymbol" w:hint="default"/>
      </w:rPr>
    </w:lvl>
    <w:lvl w:ilvl="5">
      <w:start w:val="1"/>
      <w:numFmt w:val="bullet"/>
      <w:lvlText w:val="▪"/>
      <w:lvlJc w:val="start"/>
      <w:pPr>
        <w:tabs>
          <w:tab w:val="num" w:pos="2960"/>
        </w:tabs>
        <w:ind w:start="2960" w:hanging="360"/>
      </w:pPr>
      <w:rPr>
        <w:rFonts w:ascii="OpenSymbol" w:hAnsi="OpenSymbol" w:cs="OpenSymbol" w:hint="default"/>
      </w:rPr>
    </w:lvl>
    <w:lvl w:ilvl="6">
      <w:start w:val="1"/>
      <w:numFmt w:val="bullet"/>
      <w:lvlText w:val=""/>
      <w:lvlJc w:val="start"/>
      <w:pPr>
        <w:tabs>
          <w:tab w:val="num" w:pos="3320"/>
        </w:tabs>
        <w:ind w:start="3320" w:hanging="360"/>
      </w:pPr>
      <w:rPr>
        <w:rFonts w:ascii="Symbol" w:hAnsi="Symbol" w:cs="Symbol" w:hint="default"/>
      </w:rPr>
    </w:lvl>
    <w:lvl w:ilvl="7">
      <w:start w:val="1"/>
      <w:numFmt w:val="bullet"/>
      <w:lvlText w:val="◦"/>
      <w:lvlJc w:val="start"/>
      <w:pPr>
        <w:tabs>
          <w:tab w:val="num" w:pos="3680"/>
        </w:tabs>
        <w:ind w:start="3680" w:hanging="360"/>
      </w:pPr>
      <w:rPr>
        <w:rFonts w:ascii="OpenSymbol" w:hAnsi="OpenSymbol" w:cs="OpenSymbol" w:hint="default"/>
      </w:rPr>
    </w:lvl>
    <w:lvl w:ilvl="8">
      <w:start w:val="1"/>
      <w:numFmt w:val="bullet"/>
      <w:lvlText w:val="▪"/>
      <w:lvlJc w:val="start"/>
      <w:pPr>
        <w:tabs>
          <w:tab w:val="num" w:pos="4040"/>
        </w:tabs>
        <w:ind w:start="4040" w:hanging="360"/>
      </w:pPr>
      <w:rPr>
        <w:rFonts w:ascii="OpenSymbol" w:hAnsi="OpenSymbol" w:cs="OpenSymbol" w:hint="default"/>
      </w:rPr>
    </w:lvl>
  </w:abstractNum>
  <w:abstractNum w:abstractNumId="8">
    <w:lvl w:ilvl="0">
      <w:start w:val="1"/>
      <w:numFmt w:val="bullet"/>
      <w:lvlText w:val=""/>
      <w:lvlJc w:val="start"/>
      <w:pPr>
        <w:tabs>
          <w:tab w:val="num" w:pos="1160"/>
        </w:tabs>
        <w:ind w:start="1160" w:hanging="360"/>
      </w:pPr>
      <w:rPr>
        <w:rFonts w:ascii="Symbol" w:hAnsi="Symbol" w:cs="Symbol" w:hint="default"/>
      </w:rPr>
    </w:lvl>
    <w:lvl w:ilvl="1">
      <w:start w:val="1"/>
      <w:numFmt w:val="bullet"/>
      <w:lvlText w:val="◦"/>
      <w:lvlJc w:val="start"/>
      <w:pPr>
        <w:tabs>
          <w:tab w:val="num" w:pos="1520"/>
        </w:tabs>
        <w:ind w:start="1520" w:hanging="360"/>
      </w:pPr>
      <w:rPr>
        <w:rFonts w:ascii="OpenSymbol" w:hAnsi="OpenSymbol" w:cs="OpenSymbol" w:hint="default"/>
      </w:rPr>
    </w:lvl>
    <w:lvl w:ilvl="2">
      <w:start w:val="1"/>
      <w:numFmt w:val="bullet"/>
      <w:lvlText w:val="▪"/>
      <w:lvlJc w:val="start"/>
      <w:pPr>
        <w:tabs>
          <w:tab w:val="num" w:pos="1880"/>
        </w:tabs>
        <w:ind w:start="1880" w:hanging="360"/>
      </w:pPr>
      <w:rPr>
        <w:rFonts w:ascii="OpenSymbol" w:hAnsi="OpenSymbol" w:cs="OpenSymbol" w:hint="default"/>
      </w:rPr>
    </w:lvl>
    <w:lvl w:ilvl="3">
      <w:start w:val="1"/>
      <w:numFmt w:val="bullet"/>
      <w:lvlText w:val=""/>
      <w:lvlJc w:val="start"/>
      <w:pPr>
        <w:tabs>
          <w:tab w:val="num" w:pos="2240"/>
        </w:tabs>
        <w:ind w:start="2240" w:hanging="360"/>
      </w:pPr>
      <w:rPr>
        <w:rFonts w:ascii="Symbol" w:hAnsi="Symbol" w:cs="Symbol" w:hint="default"/>
      </w:rPr>
    </w:lvl>
    <w:lvl w:ilvl="4">
      <w:start w:val="1"/>
      <w:numFmt w:val="bullet"/>
      <w:lvlText w:val="◦"/>
      <w:lvlJc w:val="start"/>
      <w:pPr>
        <w:tabs>
          <w:tab w:val="num" w:pos="2600"/>
        </w:tabs>
        <w:ind w:start="2600" w:hanging="360"/>
      </w:pPr>
      <w:rPr>
        <w:rFonts w:ascii="OpenSymbol" w:hAnsi="OpenSymbol" w:cs="OpenSymbol" w:hint="default"/>
      </w:rPr>
    </w:lvl>
    <w:lvl w:ilvl="5">
      <w:start w:val="1"/>
      <w:numFmt w:val="bullet"/>
      <w:lvlText w:val="▪"/>
      <w:lvlJc w:val="start"/>
      <w:pPr>
        <w:tabs>
          <w:tab w:val="num" w:pos="2960"/>
        </w:tabs>
        <w:ind w:start="2960" w:hanging="360"/>
      </w:pPr>
      <w:rPr>
        <w:rFonts w:ascii="OpenSymbol" w:hAnsi="OpenSymbol" w:cs="OpenSymbol" w:hint="default"/>
      </w:rPr>
    </w:lvl>
    <w:lvl w:ilvl="6">
      <w:start w:val="1"/>
      <w:numFmt w:val="bullet"/>
      <w:lvlText w:val=""/>
      <w:lvlJc w:val="start"/>
      <w:pPr>
        <w:tabs>
          <w:tab w:val="num" w:pos="3320"/>
        </w:tabs>
        <w:ind w:start="3320" w:hanging="360"/>
      </w:pPr>
      <w:rPr>
        <w:rFonts w:ascii="Symbol" w:hAnsi="Symbol" w:cs="Symbol" w:hint="default"/>
      </w:rPr>
    </w:lvl>
    <w:lvl w:ilvl="7">
      <w:start w:val="1"/>
      <w:numFmt w:val="bullet"/>
      <w:lvlText w:val="◦"/>
      <w:lvlJc w:val="start"/>
      <w:pPr>
        <w:tabs>
          <w:tab w:val="num" w:pos="3680"/>
        </w:tabs>
        <w:ind w:start="3680" w:hanging="360"/>
      </w:pPr>
      <w:rPr>
        <w:rFonts w:ascii="OpenSymbol" w:hAnsi="OpenSymbol" w:cs="OpenSymbol" w:hint="default"/>
      </w:rPr>
    </w:lvl>
    <w:lvl w:ilvl="8">
      <w:start w:val="1"/>
      <w:numFmt w:val="bullet"/>
      <w:lvlText w:val="▪"/>
      <w:lvlJc w:val="start"/>
      <w:pPr>
        <w:tabs>
          <w:tab w:val="num" w:pos="4040"/>
        </w:tabs>
        <w:ind w:start="4040" w:hanging="360"/>
      </w:pPr>
      <w:rPr>
        <w:rFonts w:ascii="OpenSymbol" w:hAnsi="OpenSymbol" w:cs="OpenSymbol" w:hint="default"/>
      </w:rPr>
    </w:lvl>
  </w:abstractNum>
  <w:abstractNum w:abstractNumId="9">
    <w:lvl w:ilvl="0">
      <w:start w:val="1"/>
      <w:numFmt w:val="bullet"/>
      <w:lvlText w:val=""/>
      <w:lvlJc w:val="start"/>
      <w:pPr>
        <w:tabs>
          <w:tab w:val="num" w:pos="1160"/>
        </w:tabs>
        <w:ind w:start="1160" w:hanging="360"/>
      </w:pPr>
      <w:rPr>
        <w:rFonts w:ascii="Symbol" w:hAnsi="Symbol" w:cs="Symbol" w:hint="default"/>
      </w:rPr>
    </w:lvl>
    <w:lvl w:ilvl="1">
      <w:start w:val="1"/>
      <w:numFmt w:val="bullet"/>
      <w:lvlText w:val="◦"/>
      <w:lvlJc w:val="start"/>
      <w:pPr>
        <w:tabs>
          <w:tab w:val="num" w:pos="1520"/>
        </w:tabs>
        <w:ind w:start="1520" w:hanging="360"/>
      </w:pPr>
      <w:rPr>
        <w:rFonts w:ascii="OpenSymbol" w:hAnsi="OpenSymbol" w:cs="OpenSymbol" w:hint="default"/>
      </w:rPr>
    </w:lvl>
    <w:lvl w:ilvl="2">
      <w:start w:val="1"/>
      <w:numFmt w:val="bullet"/>
      <w:lvlText w:val="▪"/>
      <w:lvlJc w:val="start"/>
      <w:pPr>
        <w:tabs>
          <w:tab w:val="num" w:pos="1880"/>
        </w:tabs>
        <w:ind w:start="1880" w:hanging="360"/>
      </w:pPr>
      <w:rPr>
        <w:rFonts w:ascii="OpenSymbol" w:hAnsi="OpenSymbol" w:cs="OpenSymbol" w:hint="default"/>
      </w:rPr>
    </w:lvl>
    <w:lvl w:ilvl="3">
      <w:start w:val="1"/>
      <w:numFmt w:val="bullet"/>
      <w:lvlText w:val=""/>
      <w:lvlJc w:val="start"/>
      <w:pPr>
        <w:tabs>
          <w:tab w:val="num" w:pos="2240"/>
        </w:tabs>
        <w:ind w:start="2240" w:hanging="360"/>
      </w:pPr>
      <w:rPr>
        <w:rFonts w:ascii="Symbol" w:hAnsi="Symbol" w:cs="Symbol" w:hint="default"/>
      </w:rPr>
    </w:lvl>
    <w:lvl w:ilvl="4">
      <w:start w:val="1"/>
      <w:numFmt w:val="bullet"/>
      <w:lvlText w:val="◦"/>
      <w:lvlJc w:val="start"/>
      <w:pPr>
        <w:tabs>
          <w:tab w:val="num" w:pos="2600"/>
        </w:tabs>
        <w:ind w:start="2600" w:hanging="360"/>
      </w:pPr>
      <w:rPr>
        <w:rFonts w:ascii="OpenSymbol" w:hAnsi="OpenSymbol" w:cs="OpenSymbol" w:hint="default"/>
      </w:rPr>
    </w:lvl>
    <w:lvl w:ilvl="5">
      <w:start w:val="1"/>
      <w:numFmt w:val="bullet"/>
      <w:lvlText w:val="▪"/>
      <w:lvlJc w:val="start"/>
      <w:pPr>
        <w:tabs>
          <w:tab w:val="num" w:pos="2960"/>
        </w:tabs>
        <w:ind w:start="2960" w:hanging="360"/>
      </w:pPr>
      <w:rPr>
        <w:rFonts w:ascii="OpenSymbol" w:hAnsi="OpenSymbol" w:cs="OpenSymbol" w:hint="default"/>
      </w:rPr>
    </w:lvl>
    <w:lvl w:ilvl="6">
      <w:start w:val="1"/>
      <w:numFmt w:val="bullet"/>
      <w:lvlText w:val=""/>
      <w:lvlJc w:val="start"/>
      <w:pPr>
        <w:tabs>
          <w:tab w:val="num" w:pos="3320"/>
        </w:tabs>
        <w:ind w:start="3320" w:hanging="360"/>
      </w:pPr>
      <w:rPr>
        <w:rFonts w:ascii="Symbol" w:hAnsi="Symbol" w:cs="Symbol" w:hint="default"/>
      </w:rPr>
    </w:lvl>
    <w:lvl w:ilvl="7">
      <w:start w:val="1"/>
      <w:numFmt w:val="bullet"/>
      <w:lvlText w:val="◦"/>
      <w:lvlJc w:val="start"/>
      <w:pPr>
        <w:tabs>
          <w:tab w:val="num" w:pos="3680"/>
        </w:tabs>
        <w:ind w:start="3680" w:hanging="360"/>
      </w:pPr>
      <w:rPr>
        <w:rFonts w:ascii="OpenSymbol" w:hAnsi="OpenSymbol" w:cs="OpenSymbol" w:hint="default"/>
      </w:rPr>
    </w:lvl>
    <w:lvl w:ilvl="8">
      <w:start w:val="1"/>
      <w:numFmt w:val="bullet"/>
      <w:lvlText w:val="▪"/>
      <w:lvlJc w:val="start"/>
      <w:pPr>
        <w:tabs>
          <w:tab w:val="num" w:pos="4040"/>
        </w:tabs>
        <w:ind w:start="4040" w:hanging="360"/>
      </w:pPr>
      <w:rPr>
        <w:rFonts w:ascii="OpenSymbol" w:hAnsi="OpenSymbol" w:cs="Open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isplayBackgroundShape/>
  <w:embedSystemFonts/>
  <w:defaultTabStop w:val="720"/>
  <w:autoHyphenation w:val="true"/>
  <w:hyphenationZone w:val="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en-US"/>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50b83"/>
    <w:pPr>
      <w:widowControl/>
      <w:bidi w:val="0"/>
      <w:spacing w:lineRule="auto" w:line="276" w:before="0" w:after="200"/>
      <w:jc w:val="start"/>
    </w:pPr>
    <w:rPr>
      <w:rFonts w:ascii="Calibri" w:hAnsi="Calibri" w:eastAsia="" w:cs="" w:asciiTheme="minorHAnsi" w:cstheme="minorBidi" w:eastAsiaTheme="minorEastAsia" w:hAnsiTheme="minorHAnsi"/>
      <w:color w:val="auto"/>
      <w:kern w:val="0"/>
      <w:sz w:val="22"/>
      <w:szCs w:val="22"/>
      <w:lang w:val="en-US" w:eastAsia="en-US" w:bidi="en-US"/>
    </w:rPr>
  </w:style>
  <w:style w:type="paragraph" w:styleId="Heading1">
    <w:name w:val="heading 1"/>
    <w:basedOn w:val="Normal"/>
    <w:next w:val="Normal"/>
    <w:link w:val="Heading1Char"/>
    <w:uiPriority w:val="9"/>
    <w:qFormat/>
    <w:rsid w:val="00e50b83"/>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e50b83"/>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e50b83"/>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unhideWhenUsed/>
    <w:qFormat/>
    <w:rsid w:val="00e50b83"/>
    <w:pPr>
      <w:keepNext w:val="true"/>
      <w:keepLines/>
      <w:spacing w:before="200" w:after="0"/>
      <w:outlineLvl w:val="3"/>
    </w:pPr>
    <w:rPr>
      <w:rFonts w:ascii="Cambria" w:hAnsi="Cambria"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unhideWhenUsed/>
    <w:qFormat/>
    <w:rsid w:val="00e50b83"/>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unhideWhenUsed/>
    <w:qFormat/>
    <w:rsid w:val="00e50b83"/>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unhideWhenUsed/>
    <w:qFormat/>
    <w:rsid w:val="00e50b83"/>
    <w:pPr>
      <w:keepNext w:val="true"/>
      <w:keepLines/>
      <w:spacing w:before="200" w:after="0"/>
      <w:outlineLvl w:val="6"/>
    </w:pPr>
    <w:rPr>
      <w:rFonts w:ascii="Cambria" w:hAnsi="Cambria"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unhideWhenUsed/>
    <w:qFormat/>
    <w:rsid w:val="00e50b83"/>
    <w:pPr>
      <w:keepNext w:val="true"/>
      <w:keepLines/>
      <w:spacing w:before="200" w:after="0"/>
      <w:outlineLvl w:val="7"/>
    </w:pPr>
    <w:rPr>
      <w:rFonts w:ascii="Cambria" w:hAnsi="Cambria"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unhideWhenUsed/>
    <w:qFormat/>
    <w:rsid w:val="00e50b83"/>
    <w:pPr>
      <w:keepNext w:val="true"/>
      <w:keepLines/>
      <w:spacing w:before="200" w:after="0"/>
      <w:outlineLvl w:val="8"/>
    </w:pPr>
    <w:rPr>
      <w:rFonts w:ascii="Cambria" w:hAnsi="Cambria"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WW8Num1z0" w:customStyle="1">
    <w:name w:val="WW8Num1z0"/>
    <w:qFormat/>
    <w:rsid w:val="00b8132e"/>
    <w:rPr>
      <w:rFonts w:ascii="Wingdings 2" w:hAnsi="Wingdings 2"/>
      <w:sz w:val="22"/>
      <w:szCs w:val="22"/>
    </w:rPr>
  </w:style>
  <w:style w:type="character" w:styleId="WW8Num2z0" w:customStyle="1">
    <w:name w:val="WW8Num2z0"/>
    <w:qFormat/>
    <w:rsid w:val="00b8132e"/>
    <w:rPr>
      <w:rFonts w:ascii="Wingdings" w:hAnsi="Wingdings"/>
      <w:color w:val="auto"/>
    </w:rPr>
  </w:style>
  <w:style w:type="character" w:styleId="WW8Num9z0" w:customStyle="1">
    <w:name w:val="WW8Num9z0"/>
    <w:qFormat/>
    <w:rsid w:val="00b8132e"/>
    <w:rPr>
      <w:rFonts w:ascii="Times New Roman" w:hAnsi="Times New Roman" w:eastAsia="Batang" w:cs="Times New Roman"/>
    </w:rPr>
  </w:style>
  <w:style w:type="character" w:styleId="3" w:customStyle="1">
    <w:name w:val="Основной шрифт абзаца3"/>
    <w:qFormat/>
    <w:rsid w:val="00b8132e"/>
    <w:rPr/>
  </w:style>
  <w:style w:type="character" w:styleId="WW8Num9z1" w:customStyle="1">
    <w:name w:val="WW8Num9z1"/>
    <w:qFormat/>
    <w:rsid w:val="00b8132e"/>
    <w:rPr>
      <w:rFonts w:ascii="Courier New" w:hAnsi="Courier New" w:cs="Courier New"/>
    </w:rPr>
  </w:style>
  <w:style w:type="character" w:styleId="WW8Num9z2" w:customStyle="1">
    <w:name w:val="WW8Num9z2"/>
    <w:qFormat/>
    <w:rsid w:val="00b8132e"/>
    <w:rPr>
      <w:rFonts w:ascii="Wingdings" w:hAnsi="Wingdings"/>
    </w:rPr>
  </w:style>
  <w:style w:type="character" w:styleId="WW8Num9z3" w:customStyle="1">
    <w:name w:val="WW8Num9z3"/>
    <w:qFormat/>
    <w:rsid w:val="00b8132e"/>
    <w:rPr>
      <w:rFonts w:ascii="Symbol" w:hAnsi="Symbol"/>
    </w:rPr>
  </w:style>
  <w:style w:type="character" w:styleId="1" w:customStyle="1">
    <w:name w:val="Основной шрифт абзаца1"/>
    <w:qFormat/>
    <w:rsid w:val="00b8132e"/>
    <w:rPr/>
  </w:style>
  <w:style w:type="character" w:styleId="2" w:customStyle="1">
    <w:name w:val="Основной шрифт абзаца2"/>
    <w:qFormat/>
    <w:rsid w:val="00b8132e"/>
    <w:rPr/>
  </w:style>
  <w:style w:type="character" w:styleId="WW8Num1z1" w:customStyle="1">
    <w:name w:val="WW8Num1z1"/>
    <w:qFormat/>
    <w:rsid w:val="00b8132e"/>
    <w:rPr>
      <w:rFonts w:ascii="Wingdings" w:hAnsi="Wingdings"/>
    </w:rPr>
  </w:style>
  <w:style w:type="character" w:styleId="WW8Num2z1" w:customStyle="1">
    <w:name w:val="WW8Num2z1"/>
    <w:qFormat/>
    <w:rsid w:val="00b8132e"/>
    <w:rPr>
      <w:rFonts w:ascii="Wingdings" w:hAnsi="Wingdings"/>
    </w:rPr>
  </w:style>
  <w:style w:type="character" w:styleId="WW8Num3z0" w:customStyle="1">
    <w:name w:val="WW8Num3z0"/>
    <w:qFormat/>
    <w:rsid w:val="00b8132e"/>
    <w:rPr>
      <w:b/>
    </w:rPr>
  </w:style>
  <w:style w:type="character" w:styleId="WW8Num4z0" w:customStyle="1">
    <w:name w:val="WW8Num4z0"/>
    <w:qFormat/>
    <w:rsid w:val="00b8132e"/>
    <w:rPr>
      <w:rFonts w:ascii="Wingdings" w:hAnsi="Wingdings" w:eastAsia="Gulim"/>
      <w:b/>
      <w:bCs/>
      <w:sz w:val="12"/>
    </w:rPr>
  </w:style>
  <w:style w:type="character" w:styleId="WW8Num4z1" w:customStyle="1">
    <w:name w:val="WW8Num4z1"/>
    <w:qFormat/>
    <w:rsid w:val="00b8132e"/>
    <w:rPr>
      <w:rFonts w:ascii="Wingdings" w:hAnsi="Wingdings"/>
    </w:rPr>
  </w:style>
  <w:style w:type="character" w:styleId="Hyperlink">
    <w:name w:val="Hyperlink"/>
    <w:basedOn w:val="1"/>
    <w:uiPriority w:val="99"/>
    <w:rsid w:val="00b8132e"/>
    <w:rPr>
      <w:color w:val="0000FF"/>
      <w:u w:val="single"/>
    </w:rPr>
  </w:style>
  <w:style w:type="character" w:styleId="1CharChar" w:customStyle="1">
    <w:name w:val="본문 1 Char Char"/>
    <w:basedOn w:val="1"/>
    <w:qFormat/>
    <w:rsid w:val="00b8132e"/>
    <w:rPr>
      <w:rFonts w:ascii="Trebuchet MS" w:hAnsi="Trebuchet MS" w:eastAsia="Gulim" w:cs="Batang"/>
      <w:lang w:val="en-US" w:eastAsia="ar-SA" w:bidi="ar-SA"/>
    </w:rPr>
  </w:style>
  <w:style w:type="character" w:styleId="CharChar" w:customStyle="1">
    <w:name w:val="설명 Char Char"/>
    <w:basedOn w:val="1CharChar"/>
    <w:qFormat/>
    <w:rsid w:val="00b8132e"/>
    <w:rPr>
      <w:rFonts w:ascii="Trebuchet MS" w:hAnsi="Trebuchet MS" w:eastAsia="Gulim" w:cs="Batang"/>
      <w:i/>
      <w:iCs/>
      <w:color w:val="008000"/>
      <w:lang w:val="en-US" w:eastAsia="ar-SA" w:bidi="ar-SA"/>
    </w:rPr>
  </w:style>
  <w:style w:type="character" w:styleId="11" w:customStyle="1">
    <w:name w:val="Знак примечания1"/>
    <w:basedOn w:val="1"/>
    <w:qFormat/>
    <w:rsid w:val="00b8132e"/>
    <w:rPr>
      <w:sz w:val="16"/>
      <w:szCs w:val="16"/>
    </w:rPr>
  </w:style>
  <w:style w:type="character" w:styleId="Heading1Char" w:customStyle="1">
    <w:name w:val="Heading 1 Char"/>
    <w:basedOn w:val="DefaultParagraphFont"/>
    <w:link w:val="Heading1"/>
    <w:uiPriority w:val="9"/>
    <w:qFormat/>
    <w:rsid w:val="00e50b83"/>
    <w:rPr>
      <w:rFonts w:ascii="Cambria" w:hAnsi="Cambria"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e50b83"/>
    <w:rPr>
      <w:rFonts w:ascii="Cambria" w:hAnsi="Cambria"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e50b83"/>
    <w:rPr>
      <w:rFonts w:ascii="Cambria" w:hAnsi="Cambria" w:eastAsia="" w:cs="" w:asciiTheme="majorHAnsi" w:cstheme="majorBidi" w:eastAsiaTheme="majorEastAsia" w:hAnsiTheme="majorHAnsi"/>
      <w:b/>
      <w:bCs/>
      <w:color w:themeColor="accent1" w:val="4F81BD"/>
    </w:rPr>
  </w:style>
  <w:style w:type="character" w:styleId="Char" w:customStyle="1">
    <w:name w:val="설명 Char"/>
    <w:basedOn w:val="1"/>
    <w:qFormat/>
    <w:rsid w:val="00b8132e"/>
    <w:rPr>
      <w:rFonts w:ascii="Trebuchet MS" w:hAnsi="Trebuchet MS" w:eastAsia="Gulim" w:cs="Batang"/>
      <w:i/>
      <w:iCs/>
      <w:lang w:val="en-US" w:eastAsia="ar-SA" w:bidi="ar-SA"/>
    </w:rPr>
  </w:style>
  <w:style w:type="character" w:styleId="1CharCharChar" w:customStyle="1">
    <w:name w:val="제목 1 Char Char Char"/>
    <w:basedOn w:val="1"/>
    <w:qFormat/>
    <w:rsid w:val="00b8132e"/>
    <w:rPr>
      <w:rFonts w:ascii="Trebuchet MS" w:hAnsi="Trebuchet MS" w:eastAsia="Dotum" w:cs="Arial"/>
      <w:b/>
      <w:bCs/>
      <w:kern w:val="2"/>
      <w:sz w:val="32"/>
      <w:szCs w:val="32"/>
      <w:lang w:val="en-US" w:eastAsia="ar-SA" w:bidi="ar-SA"/>
    </w:rPr>
  </w:style>
  <w:style w:type="character" w:styleId="apple-converted-space" w:customStyle="1">
    <w:name w:val="apple-converted-space"/>
    <w:basedOn w:val="1"/>
    <w:qFormat/>
    <w:rsid w:val="00b8132e"/>
    <w:rPr/>
  </w:style>
  <w:style w:type="character" w:styleId="apple-style-span" w:customStyle="1">
    <w:name w:val="apple-style-span"/>
    <w:basedOn w:val="1"/>
    <w:qFormat/>
    <w:rsid w:val="00b8132e"/>
    <w:rPr/>
  </w:style>
  <w:style w:type="character" w:styleId="texhtml" w:customStyle="1">
    <w:name w:val="texhtml"/>
    <w:basedOn w:val="1"/>
    <w:qFormat/>
    <w:rsid w:val="00b8132e"/>
    <w:rPr/>
  </w:style>
  <w:style w:type="character" w:styleId="Emphasis">
    <w:name w:val="Emphasis"/>
    <w:basedOn w:val="DefaultParagraphFont"/>
    <w:uiPriority w:val="20"/>
    <w:qFormat/>
    <w:rsid w:val="00e50b83"/>
    <w:rPr>
      <w:i/>
      <w:iCs/>
    </w:rPr>
  </w:style>
  <w:style w:type="character" w:styleId="mw-headline" w:customStyle="1">
    <w:name w:val="mw-headline"/>
    <w:basedOn w:val="1"/>
    <w:qFormat/>
    <w:rsid w:val="00b8132e"/>
    <w:rPr/>
  </w:style>
  <w:style w:type="character" w:styleId="editsection" w:customStyle="1">
    <w:name w:val="editsection"/>
    <w:basedOn w:val="1"/>
    <w:qFormat/>
    <w:rsid w:val="00b8132e"/>
    <w:rPr/>
  </w:style>
  <w:style w:type="character" w:styleId="CommentReference1" w:customStyle="1">
    <w:name w:val="Comment Reference1"/>
    <w:basedOn w:val="1"/>
    <w:qFormat/>
    <w:rsid w:val="00b8132e"/>
    <w:rPr>
      <w:sz w:val="16"/>
      <w:szCs w:val="16"/>
    </w:rPr>
  </w:style>
  <w:style w:type="character" w:styleId="CommentTextChar" w:customStyle="1">
    <w:name w:val="Comment Text Char"/>
    <w:basedOn w:val="1"/>
    <w:qFormat/>
    <w:rsid w:val="00b8132e"/>
    <w:rPr>
      <w:rFonts w:ascii="Trebuchet MS" w:hAnsi="Trebuchet MS" w:eastAsia="Batang"/>
      <w:lang w:val="en-US"/>
    </w:rPr>
  </w:style>
  <w:style w:type="character" w:styleId="CommentSubjectChar" w:customStyle="1">
    <w:name w:val="Comment Subject Char"/>
    <w:basedOn w:val="CommentTextChar"/>
    <w:qFormat/>
    <w:rsid w:val="00b8132e"/>
    <w:rPr>
      <w:rFonts w:ascii="Trebuchet MS" w:hAnsi="Trebuchet MS" w:eastAsia="Batang"/>
      <w:b/>
      <w:bCs/>
      <w:lang w:val="en-US"/>
    </w:rPr>
  </w:style>
  <w:style w:type="character" w:styleId="Style5" w:customStyle="1">
    <w:name w:val="Текст выноски Знак"/>
    <w:basedOn w:val="3"/>
    <w:qFormat/>
    <w:rsid w:val="00b8132e"/>
    <w:rPr>
      <w:rFonts w:ascii="Tahoma" w:hAnsi="Tahoma" w:eastAsia="Batang" w:cs="Tahoma"/>
      <w:sz w:val="16"/>
      <w:szCs w:val="16"/>
      <w:lang w:val="en-US"/>
    </w:rPr>
  </w:style>
  <w:style w:type="character" w:styleId="CommentReference">
    <w:name w:val="annotation reference"/>
    <w:basedOn w:val="DefaultParagraphFont"/>
    <w:uiPriority w:val="99"/>
    <w:semiHidden/>
    <w:unhideWhenUsed/>
    <w:qFormat/>
    <w:rsid w:val="0005659c"/>
    <w:rPr>
      <w:sz w:val="16"/>
      <w:szCs w:val="16"/>
    </w:rPr>
  </w:style>
  <w:style w:type="character" w:styleId="CommentTextChar1" w:customStyle="1">
    <w:name w:val="Comment Text Char1"/>
    <w:basedOn w:val="DefaultParagraphFont"/>
    <w:link w:val="CommentText"/>
    <w:uiPriority w:val="99"/>
    <w:semiHidden/>
    <w:qFormat/>
    <w:rsid w:val="0005659c"/>
    <w:rPr>
      <w:rFonts w:ascii="Trebuchet MS" w:hAnsi="Trebuchet MS" w:eastAsia="Batang"/>
      <w:lang w:val="en-US" w:eastAsia="ar-SA"/>
    </w:rPr>
  </w:style>
  <w:style w:type="character" w:styleId="CommentSubjectChar1" w:customStyle="1">
    <w:name w:val="Comment Subject Char1"/>
    <w:basedOn w:val="CommentTextChar1"/>
    <w:link w:val="annotationsubject"/>
    <w:uiPriority w:val="99"/>
    <w:semiHidden/>
    <w:qFormat/>
    <w:rsid w:val="0005659c"/>
    <w:rPr>
      <w:rFonts w:ascii="Trebuchet MS" w:hAnsi="Trebuchet MS" w:eastAsia="Batang"/>
      <w:b/>
      <w:bCs/>
      <w:lang w:val="en-US" w:eastAsia="ar-SA"/>
    </w:rPr>
  </w:style>
  <w:style w:type="character" w:styleId="SubtitleChar" w:customStyle="1">
    <w:name w:val="Subtitle Char"/>
    <w:basedOn w:val="DefaultParagraphFont"/>
    <w:link w:val="Subtitle"/>
    <w:uiPriority w:val="11"/>
    <w:qFormat/>
    <w:rsid w:val="00e50b83"/>
    <w:rPr>
      <w:rFonts w:ascii="Cambria" w:hAnsi="Cambria" w:eastAsia="" w:cs="" w:asciiTheme="majorHAnsi" w:cstheme="majorBidi" w:eastAsiaTheme="majorEastAsia" w:hAnsiTheme="majorHAnsi"/>
      <w:i/>
      <w:iCs/>
      <w:color w:themeColor="accent1" w:val="4F81BD"/>
      <w:spacing w:val="15"/>
      <w:sz w:val="24"/>
      <w:szCs w:val="24"/>
    </w:rPr>
  </w:style>
  <w:style w:type="character" w:styleId="ReferencedDocument" w:customStyle="1">
    <w:name w:val="ReferencedDocument"/>
    <w:qFormat/>
    <w:rsid w:val="00832f3d"/>
    <w:rPr>
      <w:b/>
    </w:rPr>
  </w:style>
  <w:style w:type="character" w:styleId="Heading4Char" w:customStyle="1">
    <w:name w:val="Heading 4 Char"/>
    <w:basedOn w:val="DefaultParagraphFont"/>
    <w:link w:val="Heading4"/>
    <w:uiPriority w:val="9"/>
    <w:qFormat/>
    <w:rsid w:val="00e50b83"/>
    <w:rPr>
      <w:rFonts w:ascii="Cambria" w:hAnsi="Cambria"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qFormat/>
    <w:rsid w:val="00e50b83"/>
    <w:rPr>
      <w:rFonts w:ascii="Cambria" w:hAnsi="Cambria"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qFormat/>
    <w:rsid w:val="00e50b83"/>
    <w:rPr>
      <w:rFonts w:ascii="Cambria" w:hAnsi="Cambria"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qFormat/>
    <w:rsid w:val="00e50b83"/>
    <w:rPr>
      <w:rFonts w:ascii="Cambria" w:hAnsi="Cambria"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qFormat/>
    <w:rsid w:val="00e50b83"/>
    <w:rPr>
      <w:rFonts w:ascii="Cambria" w:hAnsi="Cambria"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qFormat/>
    <w:rsid w:val="00e50b83"/>
    <w:rPr>
      <w:rFonts w:ascii="Cambria" w:hAnsi="Cambria" w:eastAsia="" w:cs="" w:asciiTheme="majorHAnsi" w:cstheme="majorBidi" w:eastAsiaTheme="majorEastAsia" w:hAnsiTheme="majorHAnsi"/>
      <w:i/>
      <w:iCs/>
      <w:color w:themeColor="text1" w:themeTint="bf" w:val="404040"/>
      <w:sz w:val="20"/>
      <w:szCs w:val="20"/>
    </w:rPr>
  </w:style>
  <w:style w:type="character" w:styleId="TitleChar" w:customStyle="1">
    <w:name w:val="Title Char"/>
    <w:basedOn w:val="DefaultParagraphFont"/>
    <w:link w:val="Title"/>
    <w:uiPriority w:val="10"/>
    <w:qFormat/>
    <w:rsid w:val="00e50b83"/>
    <w:rPr>
      <w:rFonts w:ascii="Cambria" w:hAnsi="Cambria" w:eastAsia="" w:cs="" w:asciiTheme="majorHAnsi" w:cstheme="majorBidi" w:eastAsiaTheme="majorEastAsia" w:hAnsiTheme="majorHAnsi"/>
      <w:color w:themeColor="text2" w:themeShade="bf" w:val="17365D"/>
      <w:spacing w:val="5"/>
      <w:kern w:val="2"/>
      <w:sz w:val="52"/>
      <w:szCs w:val="52"/>
    </w:rPr>
  </w:style>
  <w:style w:type="character" w:styleId="Strong">
    <w:name w:val="Strong"/>
    <w:basedOn w:val="DefaultParagraphFont"/>
    <w:uiPriority w:val="22"/>
    <w:qFormat/>
    <w:rsid w:val="00e50b83"/>
    <w:rPr>
      <w:b/>
      <w:bCs/>
    </w:rPr>
  </w:style>
  <w:style w:type="character" w:styleId="QuoteChar" w:customStyle="1">
    <w:name w:val="Quote Char"/>
    <w:basedOn w:val="DefaultParagraphFont"/>
    <w:link w:val="Quote"/>
    <w:uiPriority w:val="29"/>
    <w:qFormat/>
    <w:rsid w:val="00e50b83"/>
    <w:rPr>
      <w:i/>
      <w:iCs/>
      <w:color w:themeColor="text1" w:val="000000"/>
    </w:rPr>
  </w:style>
  <w:style w:type="character" w:styleId="IntenseQuoteChar" w:customStyle="1">
    <w:name w:val="Intense Quote Char"/>
    <w:basedOn w:val="DefaultParagraphFont"/>
    <w:link w:val="IntenseQuote"/>
    <w:uiPriority w:val="30"/>
    <w:qFormat/>
    <w:rsid w:val="00e50b83"/>
    <w:rPr>
      <w:b/>
      <w:bCs/>
      <w:i/>
      <w:iCs/>
      <w:color w:themeColor="accent1" w:val="4F81BD"/>
    </w:rPr>
  </w:style>
  <w:style w:type="character" w:styleId="SubtleEmphasis">
    <w:name w:val="Subtle Emphasis"/>
    <w:basedOn w:val="DefaultParagraphFont"/>
    <w:uiPriority w:val="19"/>
    <w:qFormat/>
    <w:rsid w:val="00e50b83"/>
    <w:rPr>
      <w:i/>
      <w:iCs/>
      <w:color w:themeColor="text1" w:themeTint="7f" w:val="808080"/>
    </w:rPr>
  </w:style>
  <w:style w:type="character" w:styleId="IntenseEmphasis">
    <w:name w:val="Intense Emphasis"/>
    <w:basedOn w:val="DefaultParagraphFont"/>
    <w:uiPriority w:val="21"/>
    <w:qFormat/>
    <w:rsid w:val="00e50b83"/>
    <w:rPr>
      <w:b/>
      <w:bCs/>
      <w:i/>
      <w:iCs/>
      <w:color w:themeColor="accent1" w:val="4F81BD"/>
    </w:rPr>
  </w:style>
  <w:style w:type="character" w:styleId="SubtleReference">
    <w:name w:val="Subtle Reference"/>
    <w:basedOn w:val="DefaultParagraphFont"/>
    <w:uiPriority w:val="31"/>
    <w:qFormat/>
    <w:rsid w:val="00e50b83"/>
    <w:rPr>
      <w:smallCaps/>
      <w:color w:themeColor="accent2" w:val="C0504D"/>
      <w:u w:val="single"/>
    </w:rPr>
  </w:style>
  <w:style w:type="character" w:styleId="IntenseReference">
    <w:name w:val="Intense Reference"/>
    <w:basedOn w:val="DefaultParagraphFont"/>
    <w:uiPriority w:val="32"/>
    <w:qFormat/>
    <w:rsid w:val="00e50b83"/>
    <w:rPr>
      <w:b/>
      <w:bCs/>
      <w:smallCaps/>
      <w:color w:themeColor="accent2" w:val="C0504D"/>
      <w:spacing w:val="5"/>
      <w:u w:val="single"/>
    </w:rPr>
  </w:style>
  <w:style w:type="character" w:styleId="BookTitle">
    <w:name w:val="Book Title"/>
    <w:basedOn w:val="DefaultParagraphFont"/>
    <w:uiPriority w:val="33"/>
    <w:qFormat/>
    <w:rsid w:val="00e50b83"/>
    <w:rPr>
      <w:b/>
      <w:bCs/>
      <w:smallCaps/>
      <w:spacing w:val="5"/>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BodyText"/>
    <w:qFormat/>
    <w:rsid w:val="00b8132e"/>
    <w:pPr>
      <w:keepNext w:val="true"/>
      <w:spacing w:before="240" w:after="120"/>
    </w:pPr>
    <w:rPr>
      <w:rFonts w:ascii="Liberation Sans" w:hAnsi="Liberation Sans" w:eastAsia="DejaVu Sans" w:cs="DejaVu Sans"/>
      <w:sz w:val="28"/>
      <w:szCs w:val="28"/>
    </w:rPr>
  </w:style>
  <w:style w:type="paragraph" w:styleId="BodyText">
    <w:name w:val="Body Text"/>
    <w:basedOn w:val="Normal"/>
    <w:rsid w:val="00b8132e"/>
    <w:pPr>
      <w:spacing w:lineRule="atLeast" w:line="307"/>
    </w:pPr>
    <w:rPr>
      <w:rFonts w:ascii="BatangChe" w:hAnsi="BatangChe" w:eastAsia="BatangChe"/>
      <w:color w:val="000000"/>
      <w:sz w:val="19"/>
      <w:szCs w:val="19"/>
    </w:rPr>
  </w:style>
  <w:style w:type="paragraph" w:styleId="List">
    <w:name w:val="List"/>
    <w:basedOn w:val="BodyText"/>
    <w:rsid w:val="00b8132e"/>
    <w:pPr/>
    <w:rPr/>
  </w:style>
  <w:style w:type="paragraph" w:styleId="Caption">
    <w:name w:val="caption"/>
    <w:basedOn w:val="Normal"/>
    <w:next w:val="Normal"/>
    <w:uiPriority w:val="35"/>
    <w:unhideWhenUsed/>
    <w:qFormat/>
    <w:rsid w:val="00e50b83"/>
    <w:pPr>
      <w:spacing w:lineRule="auto" w:line="240"/>
    </w:pPr>
    <w:rPr>
      <w:b/>
      <w:bCs/>
      <w:color w:themeColor="accent1" w:val="4F81BD"/>
      <w:sz w:val="18"/>
      <w:szCs w:val="18"/>
    </w:rPr>
  </w:style>
  <w:style w:type="paragraph" w:styleId="Index" w:customStyle="1">
    <w:name w:val="Index"/>
    <w:basedOn w:val="Normal"/>
    <w:qFormat/>
    <w:rsid w:val="00b8132e"/>
    <w:pPr>
      <w:suppressLineNumbers/>
    </w:pPr>
    <w:rPr/>
  </w:style>
  <w:style w:type="paragraph" w:styleId="Caption1" w:customStyle="1">
    <w:name w:val="Caption1"/>
    <w:basedOn w:val="Normal"/>
    <w:qFormat/>
    <w:rsid w:val="00b8132e"/>
    <w:pPr>
      <w:suppressLineNumbers/>
      <w:spacing w:before="120" w:after="120"/>
    </w:pPr>
    <w:rPr>
      <w:i/>
      <w:iCs/>
      <w:sz w:val="24"/>
    </w:rPr>
  </w:style>
  <w:style w:type="paragraph" w:styleId="TableContent" w:customStyle="1">
    <w:name w:val="Table Content"/>
    <w:basedOn w:val="Normal"/>
    <w:qFormat/>
    <w:rsid w:val="00b8132e"/>
    <w:pPr/>
    <w:rPr>
      <w:rFonts w:ascii="Times New Roman" w:hAnsi="Times New Roman" w:eastAsia="SimSun"/>
      <w:szCs w:val="20"/>
      <w:lang w:val="en-AU"/>
    </w:rPr>
  </w:style>
  <w:style w:type="paragraph" w:styleId="12" w:customStyle="1">
    <w:name w:val="Таблица ссылок1"/>
    <w:basedOn w:val="Normal"/>
    <w:next w:val="Normal"/>
    <w:qFormat/>
    <w:rsid w:val="00b8132e"/>
    <w:pPr>
      <w:ind w:hanging="200" w:start="200"/>
    </w:pPr>
    <w:rPr/>
  </w:style>
  <w:style w:type="paragraph" w:styleId="13" w:customStyle="1">
    <w:name w:val="Перечень рисунков1"/>
    <w:basedOn w:val="Normal"/>
    <w:next w:val="Normal"/>
    <w:qFormat/>
    <w:rsid w:val="00b8132e"/>
    <w:pPr>
      <w:ind w:hanging="403" w:start="603"/>
    </w:pPr>
    <w:rPr>
      <w:rFonts w:eastAsia="Gulim"/>
    </w:rPr>
  </w:style>
  <w:style w:type="paragraph" w:styleId="Index1">
    <w:name w:val="index 1"/>
    <w:basedOn w:val="Normal"/>
    <w:next w:val="Normal"/>
    <w:rsid w:val="00b8132e"/>
    <w:pPr>
      <w:ind w:hanging="200" w:start="200"/>
    </w:pPr>
    <w:rPr>
      <w:rFonts w:ascii="Times New Roman" w:hAnsi="Times New Roman"/>
      <w:sz w:val="18"/>
      <w:szCs w:val="18"/>
    </w:rPr>
  </w:style>
  <w:style w:type="paragraph" w:styleId="IndexHeading">
    <w:name w:val="index heading"/>
    <w:basedOn w:val="Normal"/>
    <w:next w:val="Index1"/>
    <w:rsid w:val="00b8132e"/>
    <w:pPr>
      <w:spacing w:before="240" w:after="120"/>
      <w:jc w:val="center"/>
    </w:pPr>
    <w:rPr>
      <w:rFonts w:ascii="Times New Roman" w:hAnsi="Times New Roman"/>
      <w:b/>
      <w:bCs/>
      <w:sz w:val="26"/>
      <w:szCs w:val="26"/>
    </w:rPr>
  </w:style>
  <w:style w:type="paragraph" w:styleId="Style6" w:customStyle="1">
    <w:name w:val="머리말"/>
    <w:next w:val="Normal"/>
    <w:qFormat/>
    <w:rsid w:val="00b8132e"/>
    <w:pPr>
      <w:widowControl w:val="false"/>
      <w:suppressAutoHyphens w:val="true"/>
      <w:bidi w:val="0"/>
      <w:spacing w:lineRule="atLeast" w:line="320" w:before="0" w:after="200"/>
      <w:jc w:val="both"/>
      <w:textAlignment w:val="baseline"/>
    </w:pPr>
    <w:rPr>
      <w:rFonts w:ascii="Batang" w:hAnsi="Batang" w:eastAsia="Batang" w:cs="Batang"/>
      <w:color w:val="000000"/>
      <w:kern w:val="0"/>
      <w:sz w:val="22"/>
      <w:szCs w:val="22"/>
      <w:lang w:eastAsia="ar-SA" w:val="en-US" w:bidi="en-US"/>
    </w:rPr>
  </w:style>
  <w:style w:type="paragraph" w:styleId="21" w:customStyle="1">
    <w:name w:val="목차2"/>
    <w:next w:val="Normal"/>
    <w:qFormat/>
    <w:rsid w:val="00b8132e"/>
    <w:pPr>
      <w:widowControl w:val="false"/>
      <w:suppressAutoHyphens w:val="true"/>
      <w:bidi w:val="0"/>
      <w:spacing w:lineRule="atLeast" w:line="320" w:before="0" w:after="200"/>
      <w:ind w:firstLine="600"/>
      <w:jc w:val="both"/>
      <w:textAlignment w:val="baseline"/>
    </w:pPr>
    <w:rPr>
      <w:rFonts w:ascii="Gulim" w:hAnsi="Gulim" w:eastAsia="Gulim" w:cs="Gulim"/>
      <w:color w:val="000000"/>
      <w:kern w:val="0"/>
      <w:sz w:val="22"/>
      <w:szCs w:val="22"/>
      <w:lang w:eastAsia="ar-SA" w:val="en-US" w:bidi="en-US"/>
    </w:rPr>
  </w:style>
  <w:style w:type="paragraph" w:styleId="TOC1">
    <w:name w:val="toc 1"/>
    <w:basedOn w:val="Normal"/>
    <w:next w:val="Normal"/>
    <w:uiPriority w:val="39"/>
    <w:rsid w:val="00b8132e"/>
    <w:pPr>
      <w:spacing w:before="120" w:after="120"/>
    </w:pPr>
    <w:rPr>
      <w:rFonts w:eastAsia="Gulim"/>
      <w:bCs/>
    </w:rPr>
  </w:style>
  <w:style w:type="paragraph" w:styleId="TOC2">
    <w:name w:val="toc 2"/>
    <w:basedOn w:val="Normal"/>
    <w:next w:val="Normal"/>
    <w:uiPriority w:val="39"/>
    <w:rsid w:val="00b8132e"/>
    <w:pPr>
      <w:ind w:start="200"/>
    </w:pPr>
    <w:rPr>
      <w:rFonts w:eastAsia="Gulim"/>
    </w:rPr>
  </w:style>
  <w:style w:type="paragraph" w:styleId="14" w:customStyle="1">
    <w:name w:val="Название объекта1"/>
    <w:basedOn w:val="Normal"/>
    <w:next w:val="Normal"/>
    <w:qFormat/>
    <w:rsid w:val="00b8132e"/>
    <w:pPr>
      <w:keepLines/>
      <w:spacing w:before="120" w:after="240"/>
      <w:ind w:start="200"/>
    </w:pPr>
    <w:rPr>
      <w:rFonts w:eastAsia="Gulim"/>
      <w:b/>
      <w:bCs/>
      <w:kern w:val="2"/>
      <w:szCs w:val="20"/>
    </w:rPr>
  </w:style>
  <w:style w:type="paragraph" w:styleId="15" w:customStyle="1">
    <w:name w:val="Текст выноски1"/>
    <w:basedOn w:val="Normal"/>
    <w:qFormat/>
    <w:rsid w:val="00b8132e"/>
    <w:pPr/>
    <w:rPr>
      <w:rFonts w:ascii="Arial" w:hAnsi="Arial" w:eastAsia="Dotum"/>
      <w:sz w:val="18"/>
      <w:szCs w:val="18"/>
    </w:rPr>
  </w:style>
  <w:style w:type="paragraph" w:styleId="TOC3">
    <w:name w:val="toc 3"/>
    <w:basedOn w:val="Normal"/>
    <w:next w:val="Normal"/>
    <w:uiPriority w:val="39"/>
    <w:rsid w:val="00b8132e"/>
    <w:pPr>
      <w:ind w:start="400"/>
    </w:pPr>
    <w:rPr>
      <w:rFonts w:eastAsia="Gulim"/>
      <w:iCs/>
    </w:rPr>
  </w:style>
  <w:style w:type="paragraph" w:styleId="Style7" w:customStyle="1">
    <w:name w:val="목차 제목"/>
    <w:basedOn w:val="Normal"/>
    <w:qFormat/>
    <w:rsid w:val="00b8132e"/>
    <w:pPr>
      <w:pageBreakBefore/>
    </w:pPr>
    <w:rPr>
      <w:rFonts w:eastAsia="Dotum"/>
      <w:b/>
      <w:sz w:val="28"/>
      <w:szCs w:val="28"/>
    </w:rPr>
  </w:style>
  <w:style w:type="paragraph" w:styleId="16" w:customStyle="1">
    <w:name w:val="Текст примечания1"/>
    <w:basedOn w:val="Normal"/>
    <w:qFormat/>
    <w:rsid w:val="00b8132e"/>
    <w:pPr/>
    <w:rPr>
      <w:szCs w:val="20"/>
    </w:rPr>
  </w:style>
  <w:style w:type="paragraph" w:styleId="5" w:customStyle="1">
    <w:name w:val="표지목차 5"/>
    <w:basedOn w:val="Normal"/>
    <w:qFormat/>
    <w:rsid w:val="00b8132e"/>
    <w:pPr/>
    <w:rPr>
      <w:rFonts w:eastAsia="Dotum"/>
      <w:b/>
      <w:sz w:val="24"/>
    </w:rPr>
  </w:style>
  <w:style w:type="paragraph" w:styleId="Style8" w:customStyle="1">
    <w:name w:val="본문 제목"/>
    <w:basedOn w:val="Normal"/>
    <w:qFormat/>
    <w:rsid w:val="00b8132e"/>
    <w:pPr>
      <w:ind w:start="180"/>
    </w:pPr>
    <w:rPr>
      <w:rFonts w:eastAsia="Gulim" w:cs="Batang"/>
      <w:b/>
      <w:bCs/>
      <w:szCs w:val="20"/>
    </w:rPr>
  </w:style>
  <w:style w:type="paragraph" w:styleId="22" w:customStyle="1">
    <w:name w:val="스타일2"/>
    <w:basedOn w:val="Normal"/>
    <w:qFormat/>
    <w:rsid w:val="00b8132e"/>
    <w:pPr>
      <w:tabs>
        <w:tab w:val="clear" w:pos="720"/>
        <w:tab w:val="left" w:pos="796" w:leader="none"/>
      </w:tabs>
      <w:ind w:hanging="396" w:start="796"/>
    </w:pPr>
    <w:rPr>
      <w:rFonts w:eastAsia="Gulim"/>
      <w:szCs w:val="20"/>
    </w:rPr>
  </w:style>
  <w:style w:type="paragraph" w:styleId="17" w:customStyle="1">
    <w:name w:val="Схема документа1"/>
    <w:basedOn w:val="Normal"/>
    <w:qFormat/>
    <w:rsid w:val="00b8132e"/>
    <w:pPr>
      <w:shd w:val="clear" w:color="auto" w:fill="000080"/>
    </w:pPr>
    <w:rPr>
      <w:rFonts w:ascii="Arial" w:hAnsi="Arial" w:eastAsia="Dotum"/>
    </w:rPr>
  </w:style>
  <w:style w:type="paragraph" w:styleId="Style9" w:customStyle="1">
    <w:name w:val="설명"/>
    <w:basedOn w:val="Normal"/>
    <w:qFormat/>
    <w:rsid w:val="00b8132e"/>
    <w:pPr>
      <w:ind w:start="400"/>
    </w:pPr>
    <w:rPr>
      <w:rFonts w:eastAsia="Gulim" w:cs="Batang"/>
      <w:i/>
      <w:iCs/>
      <w:color w:val="008000"/>
      <w:szCs w:val="20"/>
    </w:rPr>
  </w:style>
  <w:style w:type="paragraph" w:styleId="Style10" w:customStyle="1">
    <w:name w:val="스타일 캡션 + 가운데"/>
    <w:basedOn w:val="14"/>
    <w:qFormat/>
    <w:rsid w:val="00b8132e"/>
    <w:pPr>
      <w:ind w:start="0"/>
      <w:jc w:val="center"/>
    </w:pPr>
    <w:rPr/>
  </w:style>
  <w:style w:type="paragraph" w:styleId="Style11" w:customStyle="1">
    <w:name w:val="스타일 굵게 가운데"/>
    <w:basedOn w:val="Normal"/>
    <w:qFormat/>
    <w:rsid w:val="00b8132e"/>
    <w:pPr>
      <w:jc w:val="center"/>
    </w:pPr>
    <w:rPr>
      <w:rFonts w:eastAsia="Gulim"/>
      <w:b/>
      <w:bCs/>
    </w:rPr>
  </w:style>
  <w:style w:type="paragraph" w:styleId="TOC4">
    <w:name w:val="toc 4"/>
    <w:basedOn w:val="Normal"/>
    <w:next w:val="Normal"/>
    <w:rsid w:val="00b8132e"/>
    <w:pPr>
      <w:ind w:start="600"/>
    </w:pPr>
    <w:rPr>
      <w:rFonts w:ascii="Times New Roman" w:hAnsi="Times New Roman"/>
      <w:sz w:val="18"/>
      <w:szCs w:val="21"/>
    </w:rPr>
  </w:style>
  <w:style w:type="paragraph" w:styleId="31" w:customStyle="1">
    <w:name w:val="표지제목 3"/>
    <w:basedOn w:val="Normal"/>
    <w:qFormat/>
    <w:rsid w:val="00b8132e"/>
    <w:pPr>
      <w:jc w:val="end"/>
    </w:pPr>
    <w:rPr>
      <w:rFonts w:eastAsia="Gulim" w:cs="Batang"/>
      <w:szCs w:val="20"/>
    </w:rPr>
  </w:style>
  <w:style w:type="paragraph" w:styleId="TOC5">
    <w:name w:val="toc 5"/>
    <w:basedOn w:val="Normal"/>
    <w:next w:val="Normal"/>
    <w:rsid w:val="00b8132e"/>
    <w:pPr>
      <w:ind w:start="800"/>
    </w:pPr>
    <w:rPr>
      <w:rFonts w:ascii="Times New Roman" w:hAnsi="Times New Roman"/>
      <w:sz w:val="18"/>
      <w:szCs w:val="21"/>
    </w:rPr>
  </w:style>
  <w:style w:type="paragraph" w:styleId="1Char" w:customStyle="1">
    <w:name w:val="본문 1 Char"/>
    <w:basedOn w:val="Normal"/>
    <w:qFormat/>
    <w:rsid w:val="00b8132e"/>
    <w:pPr>
      <w:ind w:start="400"/>
    </w:pPr>
    <w:rPr>
      <w:rFonts w:eastAsia="Gulim" w:cs="Batang"/>
      <w:szCs w:val="20"/>
    </w:rPr>
  </w:style>
  <w:style w:type="paragraph" w:styleId="18" w:customStyle="1">
    <w:name w:val="본문 1"/>
    <w:basedOn w:val="Normal"/>
    <w:qFormat/>
    <w:rsid w:val="00b8132e"/>
    <w:pPr>
      <w:ind w:start="400"/>
    </w:pPr>
    <w:rPr>
      <w:rFonts w:eastAsia="Gulim" w:cs="Batang"/>
      <w:szCs w:val="20"/>
    </w:rPr>
  </w:style>
  <w:style w:type="paragraph" w:styleId="TOC6">
    <w:name w:val="toc 6"/>
    <w:basedOn w:val="Normal"/>
    <w:next w:val="Normal"/>
    <w:rsid w:val="00b8132e"/>
    <w:pPr>
      <w:ind w:start="1000"/>
    </w:pPr>
    <w:rPr>
      <w:rFonts w:ascii="Times New Roman" w:hAnsi="Times New Roman"/>
      <w:sz w:val="18"/>
      <w:szCs w:val="21"/>
    </w:rPr>
  </w:style>
  <w:style w:type="paragraph" w:styleId="Style12" w:customStyle="1">
    <w:name w:val="표 내용"/>
    <w:basedOn w:val="Normal"/>
    <w:qFormat/>
    <w:rsid w:val="00b8132e"/>
    <w:pPr>
      <w:textAlignment w:val="center"/>
    </w:pPr>
    <w:rPr>
      <w:rFonts w:ascii="Arial" w:hAnsi="Arial" w:eastAsia="Dotum" w:cs="Arial"/>
      <w:bCs/>
      <w:szCs w:val="20"/>
    </w:rPr>
  </w:style>
  <w:style w:type="paragraph" w:styleId="19" w:customStyle="1">
    <w:name w:val="부록 1"/>
    <w:basedOn w:val="1Char"/>
    <w:qFormat/>
    <w:rsid w:val="00b8132e"/>
    <w:pPr>
      <w:ind w:start="0"/>
    </w:pPr>
    <w:rPr>
      <w:b/>
      <w:bCs/>
      <w:sz w:val="24"/>
    </w:rPr>
  </w:style>
  <w:style w:type="paragraph" w:styleId="TOC7">
    <w:name w:val="toc 7"/>
    <w:basedOn w:val="Normal"/>
    <w:next w:val="Normal"/>
    <w:rsid w:val="00b8132e"/>
    <w:pPr>
      <w:ind w:start="1200"/>
    </w:pPr>
    <w:rPr>
      <w:rFonts w:ascii="Times New Roman" w:hAnsi="Times New Roman"/>
      <w:sz w:val="18"/>
      <w:szCs w:val="21"/>
    </w:rPr>
  </w:style>
  <w:style w:type="paragraph" w:styleId="Style13" w:customStyle="1">
    <w:name w:val="부록"/>
    <w:basedOn w:val="Normal"/>
    <w:qFormat/>
    <w:rsid w:val="00b8132e"/>
    <w:pPr>
      <w:pageBreakBefore/>
    </w:pPr>
    <w:rPr>
      <w:rFonts w:eastAsia="Dotum"/>
      <w:b/>
      <w:sz w:val="28"/>
      <w:szCs w:val="28"/>
    </w:rPr>
  </w:style>
  <w:style w:type="paragraph" w:styleId="HeaderandFooter">
    <w:name w:val="Header and Footer"/>
    <w:basedOn w:val="Normal"/>
    <w:qFormat/>
    <w:pPr/>
    <w:rPr/>
  </w:style>
  <w:style w:type="paragraph" w:styleId="Header">
    <w:name w:val="header"/>
    <w:basedOn w:val="Normal"/>
    <w:rsid w:val="00b8132e"/>
    <w:pPr>
      <w:tabs>
        <w:tab w:val="clear" w:pos="720"/>
        <w:tab w:val="center" w:pos="4252" w:leader="none"/>
        <w:tab w:val="right" w:pos="8504" w:leader="none"/>
      </w:tabs>
      <w:snapToGrid w:val="false"/>
    </w:pPr>
    <w:rPr/>
  </w:style>
  <w:style w:type="paragraph" w:styleId="Footer">
    <w:name w:val="footer"/>
    <w:basedOn w:val="Normal"/>
    <w:rsid w:val="00b8132e"/>
    <w:pPr>
      <w:tabs>
        <w:tab w:val="clear" w:pos="720"/>
        <w:tab w:val="center" w:pos="4252" w:leader="none"/>
        <w:tab w:val="right" w:pos="8504" w:leader="none"/>
      </w:tabs>
      <w:snapToGrid w:val="false"/>
    </w:pPr>
    <w:rPr/>
  </w:style>
  <w:style w:type="paragraph" w:styleId="TOC8">
    <w:name w:val="toc 8"/>
    <w:basedOn w:val="Normal"/>
    <w:next w:val="Normal"/>
    <w:rsid w:val="00b8132e"/>
    <w:pPr>
      <w:ind w:start="1400"/>
    </w:pPr>
    <w:rPr>
      <w:rFonts w:ascii="Times New Roman" w:hAnsi="Times New Roman"/>
      <w:sz w:val="18"/>
      <w:szCs w:val="21"/>
    </w:rPr>
  </w:style>
  <w:style w:type="paragraph" w:styleId="TOC9">
    <w:name w:val="toc 9"/>
    <w:basedOn w:val="Normal"/>
    <w:next w:val="Normal"/>
    <w:rsid w:val="00b8132e"/>
    <w:pPr>
      <w:ind w:start="1600"/>
    </w:pPr>
    <w:rPr>
      <w:rFonts w:ascii="Times New Roman" w:hAnsi="Times New Roman"/>
      <w:sz w:val="18"/>
      <w:szCs w:val="21"/>
    </w:rPr>
  </w:style>
  <w:style w:type="paragraph" w:styleId="Style14" w:customStyle="1">
    <w:name w:val="표 제목"/>
    <w:basedOn w:val="Normal"/>
    <w:qFormat/>
    <w:rsid w:val="00b8132e"/>
    <w:pPr>
      <w:jc w:val="center"/>
      <w:textAlignment w:val="center"/>
    </w:pPr>
    <w:rPr>
      <w:rFonts w:ascii="Arial" w:hAnsi="Arial" w:eastAsia="Dotum" w:cs="Arial"/>
      <w:b/>
      <w:bCs/>
      <w:szCs w:val="20"/>
    </w:rPr>
  </w:style>
  <w:style w:type="paragraph" w:styleId="110" w:customStyle="1">
    <w:name w:val="Обычный (веб)1"/>
    <w:basedOn w:val="Normal"/>
    <w:qFormat/>
    <w:rsid w:val="00b8132e"/>
    <w:pPr>
      <w:spacing w:before="280" w:after="280"/>
    </w:pPr>
    <w:rPr>
      <w:rFonts w:ascii="Times New Roman" w:hAnsi="Times New Roman" w:eastAsia="Times New Roman"/>
      <w:sz w:val="24"/>
      <w:lang w:val="ru-RU"/>
    </w:rPr>
  </w:style>
  <w:style w:type="paragraph" w:styleId="TableContents" w:customStyle="1">
    <w:name w:val="Table Contents"/>
    <w:basedOn w:val="Normal"/>
    <w:qFormat/>
    <w:rsid w:val="00b8132e"/>
    <w:pPr>
      <w:suppressLineNumbers/>
    </w:pPr>
    <w:rPr/>
  </w:style>
  <w:style w:type="paragraph" w:styleId="TableHeading" w:customStyle="1">
    <w:name w:val="Table Heading"/>
    <w:basedOn w:val="TableContents"/>
    <w:qFormat/>
    <w:rsid w:val="00b8132e"/>
    <w:pPr>
      <w:jc w:val="center"/>
    </w:pPr>
    <w:rPr>
      <w:b/>
      <w:bCs/>
    </w:rPr>
  </w:style>
  <w:style w:type="paragraph" w:styleId="Contents10" w:customStyle="1">
    <w:name w:val="Contents 10"/>
    <w:basedOn w:val="Index"/>
    <w:qFormat/>
    <w:rsid w:val="00b8132e"/>
    <w:pPr>
      <w:tabs>
        <w:tab w:val="clear" w:pos="720"/>
        <w:tab w:val="right" w:pos="7090" w:leader="dot"/>
      </w:tabs>
      <w:ind w:start="2547"/>
    </w:pPr>
    <w:rPr/>
  </w:style>
  <w:style w:type="paragraph" w:styleId="FrameContents" w:customStyle="1">
    <w:name w:val="Frame Contents"/>
    <w:basedOn w:val="BodyText"/>
    <w:qFormat/>
    <w:rsid w:val="00b8132e"/>
    <w:pPr/>
    <w:rPr/>
  </w:style>
  <w:style w:type="paragraph" w:styleId="TableNumbered" w:customStyle="1">
    <w:name w:val="TableNumbered"/>
    <w:basedOn w:val="BodyText"/>
    <w:qFormat/>
    <w:rsid w:val="00b8132e"/>
    <w:pPr>
      <w:tabs>
        <w:tab w:val="clear" w:pos="720"/>
        <w:tab w:val="left" w:pos="0" w:leader="none"/>
      </w:tabs>
      <w:overflowPunct w:val="true"/>
      <w:spacing w:lineRule="auto" w:line="240"/>
    </w:pPr>
    <w:rPr>
      <w:rFonts w:ascii="Times New Roman" w:hAnsi="Times New Roman" w:eastAsia="Gulim"/>
      <w:color w:val="auto"/>
      <w:sz w:val="20"/>
      <w:szCs w:val="20"/>
    </w:rPr>
  </w:style>
  <w:style w:type="paragraph" w:styleId="CommentText1" w:customStyle="1">
    <w:name w:val="Comment Text1"/>
    <w:basedOn w:val="Normal"/>
    <w:qFormat/>
    <w:rsid w:val="00b8132e"/>
    <w:pPr/>
    <w:rPr>
      <w:szCs w:val="20"/>
    </w:rPr>
  </w:style>
  <w:style w:type="paragraph" w:styleId="CommentSubject1" w:customStyle="1">
    <w:name w:val="Comment Subject1"/>
    <w:basedOn w:val="CommentText1"/>
    <w:next w:val="CommentText1"/>
    <w:qFormat/>
    <w:rsid w:val="00b8132e"/>
    <w:pPr/>
    <w:rPr>
      <w:b/>
      <w:bCs/>
    </w:rPr>
  </w:style>
  <w:style w:type="paragraph" w:styleId="BalloonText">
    <w:name w:val="Balloon Text"/>
    <w:basedOn w:val="Normal"/>
    <w:qFormat/>
    <w:rsid w:val="00b8132e"/>
    <w:pPr>
      <w:spacing w:lineRule="auto" w:line="240"/>
    </w:pPr>
    <w:rPr>
      <w:rFonts w:ascii="Tahoma" w:hAnsi="Tahoma" w:cs="Tahoma"/>
      <w:sz w:val="16"/>
      <w:szCs w:val="16"/>
    </w:rPr>
  </w:style>
  <w:style w:type="paragraph" w:styleId="para" w:customStyle="1">
    <w:name w:val="para"/>
    <w:basedOn w:val="Normal"/>
    <w:qFormat/>
    <w:rsid w:val="004a1c77"/>
    <w:pPr>
      <w:spacing w:lineRule="auto" w:line="240" w:beforeAutospacing="1" w:afterAutospacing="1"/>
    </w:pPr>
    <w:rPr>
      <w:rFonts w:ascii="Times New Roman" w:hAnsi="Times New Roman" w:eastAsia="Times New Roman"/>
      <w:sz w:val="24"/>
      <w:lang w:val="ru-RU" w:eastAsia="ru-RU"/>
    </w:rPr>
  </w:style>
  <w:style w:type="paragraph" w:styleId="ListParagraph">
    <w:name w:val="List Paragraph"/>
    <w:basedOn w:val="Normal"/>
    <w:uiPriority w:val="34"/>
    <w:qFormat/>
    <w:rsid w:val="00e50b83"/>
    <w:pPr>
      <w:spacing w:before="0" w:after="200"/>
      <w:ind w:start="720"/>
      <w:contextualSpacing/>
    </w:pPr>
    <w:rPr/>
  </w:style>
  <w:style w:type="paragraph" w:styleId="indented" w:customStyle="1">
    <w:name w:val="indented"/>
    <w:basedOn w:val="Normal"/>
    <w:qFormat/>
    <w:rsid w:val="002f3139"/>
    <w:pPr>
      <w:spacing w:lineRule="auto" w:line="240" w:beforeAutospacing="1" w:afterAutospacing="1"/>
    </w:pPr>
    <w:rPr>
      <w:rFonts w:ascii="Times New Roman" w:hAnsi="Times New Roman" w:eastAsia="Times New Roman"/>
      <w:sz w:val="24"/>
      <w:lang w:val="ru-RU" w:eastAsia="ru-RU"/>
    </w:rPr>
  </w:style>
  <w:style w:type="paragraph" w:styleId="CommentText">
    <w:name w:val="annotation text"/>
    <w:basedOn w:val="Normal"/>
    <w:link w:val="CommentTextChar1"/>
    <w:uiPriority w:val="99"/>
    <w:semiHidden/>
    <w:unhideWhenUsed/>
    <w:rsid w:val="0005659c"/>
    <w:pPr>
      <w:spacing w:lineRule="auto" w:line="240"/>
    </w:pPr>
    <w:rPr>
      <w:szCs w:val="20"/>
    </w:rPr>
  </w:style>
  <w:style w:type="paragraph" w:styleId="annotationsubject">
    <w:name w:val="annotation subject"/>
    <w:basedOn w:val="CommentText"/>
    <w:next w:val="CommentText"/>
    <w:link w:val="CommentSubjectChar1"/>
    <w:uiPriority w:val="99"/>
    <w:semiHidden/>
    <w:unhideWhenUsed/>
    <w:qFormat/>
    <w:rsid w:val="0005659c"/>
    <w:pPr/>
    <w:rPr>
      <w:b/>
      <w:bCs/>
    </w:rPr>
  </w:style>
  <w:style w:type="paragraph" w:styleId="NoSpacing">
    <w:name w:val="No Spacing"/>
    <w:uiPriority w:val="1"/>
    <w:qFormat/>
    <w:rsid w:val="00e50b83"/>
    <w:pPr>
      <w:widowControl/>
      <w:bidi w:val="0"/>
      <w:spacing w:lineRule="auto" w:line="240" w:before="0" w:after="0"/>
      <w:jc w:val="start"/>
    </w:pPr>
    <w:rPr>
      <w:rFonts w:ascii="Calibri" w:hAnsi="Calibri" w:eastAsia="" w:cs="" w:asciiTheme="minorHAnsi" w:cstheme="minorBidi" w:eastAsiaTheme="minorEastAsia" w:hAnsiTheme="minorHAnsi"/>
      <w:color w:val="auto"/>
      <w:kern w:val="0"/>
      <w:sz w:val="22"/>
      <w:szCs w:val="22"/>
      <w:lang w:val="en-US" w:eastAsia="en-US" w:bidi="en-US"/>
    </w:rPr>
  </w:style>
  <w:style w:type="paragraph" w:styleId="Subtitle">
    <w:name w:val="Subtitle"/>
    <w:basedOn w:val="Normal"/>
    <w:next w:val="Normal"/>
    <w:link w:val="SubtitleChar"/>
    <w:uiPriority w:val="11"/>
    <w:qFormat/>
    <w:rsid w:val="00e50b83"/>
    <w:pPr/>
    <w:rPr>
      <w:rFonts w:ascii="Cambria" w:hAnsi="Cambria" w:eastAsia="" w:cs="" w:asciiTheme="majorHAnsi" w:cstheme="majorBidi" w:eastAsiaTheme="majorEastAsia" w:hAnsiTheme="majorHAnsi"/>
      <w:i/>
      <w:iCs/>
      <w:color w:themeColor="accent1" w:val="4F81BD"/>
      <w:spacing w:val="15"/>
      <w:sz w:val="24"/>
      <w:szCs w:val="24"/>
    </w:rPr>
  </w:style>
  <w:style w:type="paragraph" w:styleId="CoverTitle" w:customStyle="1">
    <w:name w:val="CoverTitle"/>
    <w:basedOn w:val="Normal"/>
    <w:qFormat/>
    <w:rsid w:val="00f47b32"/>
    <w:pPr>
      <w:overflowPunct w:val="true"/>
      <w:spacing w:lineRule="auto" w:line="240" w:before="0" w:after="120"/>
      <w:jc w:val="center"/>
    </w:pPr>
    <w:rPr>
      <w:rFonts w:ascii="Times New Roman" w:hAnsi="Times New Roman" w:eastAsia="Gulim"/>
      <w:b/>
      <w:bCs/>
      <w:sz w:val="52"/>
      <w:szCs w:val="20"/>
      <w:lang w:eastAsia="ko-KR"/>
    </w:rPr>
  </w:style>
  <w:style w:type="paragraph" w:styleId="TableHeadingBlack" w:customStyle="1">
    <w:name w:val="TableHeadingBlack"/>
    <w:basedOn w:val="Normal"/>
    <w:qFormat/>
    <w:rsid w:val="00e94901"/>
    <w:pPr>
      <w:keepNext w:val="true"/>
      <w:keepLines/>
      <w:overflowPunct w:val="true"/>
      <w:spacing w:lineRule="auto" w:line="240"/>
      <w:jc w:val="center"/>
    </w:pPr>
    <w:rPr>
      <w:rFonts w:ascii="Times New Roman" w:hAnsi="Times New Roman" w:eastAsia="GulimChe"/>
      <w:sz w:val="24"/>
      <w:lang w:eastAsia="ko-KR"/>
    </w:rPr>
  </w:style>
  <w:style w:type="paragraph" w:styleId="Referencetext" w:customStyle="1">
    <w:name w:val="Reference text"/>
    <w:basedOn w:val="Normal"/>
    <w:qFormat/>
    <w:rsid w:val="00832f3d"/>
    <w:pPr>
      <w:numPr>
        <w:ilvl w:val="0"/>
        <w:numId w:val="2"/>
      </w:numPr>
      <w:overflowPunct w:val="true"/>
      <w:spacing w:lineRule="auto" w:line="240" w:before="0" w:after="60"/>
    </w:pPr>
    <w:rPr>
      <w:rFonts w:ascii="Times New Roman" w:hAnsi="Times New Roman" w:eastAsia="Gulim"/>
      <w:szCs w:val="20"/>
      <w:lang w:eastAsia="ko-KR"/>
    </w:rPr>
  </w:style>
  <w:style w:type="paragraph" w:styleId="NormalWeb">
    <w:name w:val="Normal (Web)"/>
    <w:basedOn w:val="Normal"/>
    <w:uiPriority w:val="99"/>
    <w:semiHidden/>
    <w:unhideWhenUsed/>
    <w:qFormat/>
    <w:rsid w:val="007b7006"/>
    <w:pPr>
      <w:spacing w:lineRule="auto" w:line="240" w:beforeAutospacing="1" w:afterAutospacing="1"/>
    </w:pPr>
    <w:rPr>
      <w:rFonts w:ascii="Times New Roman" w:hAnsi="Times New Roman" w:eastAsia="Times New Roman"/>
      <w:sz w:val="24"/>
      <w:lang w:val="uk-UA" w:eastAsia="uk-UA"/>
    </w:rPr>
  </w:style>
  <w:style w:type="paragraph" w:styleId="Title">
    <w:name w:val="Title"/>
    <w:basedOn w:val="Normal"/>
    <w:next w:val="Normal"/>
    <w:link w:val="TitleChar"/>
    <w:uiPriority w:val="10"/>
    <w:qFormat/>
    <w:rsid w:val="00e50b83"/>
    <w:pPr>
      <w:pBdr>
        <w:bottom w:val="single" w:sz="8" w:space="4" w:color="4F81BD" w:themeColor="accent1"/>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kern w:val="2"/>
      <w:sz w:val="52"/>
      <w:szCs w:val="52"/>
    </w:rPr>
  </w:style>
  <w:style w:type="paragraph" w:styleId="Quote">
    <w:name w:val="Quote"/>
    <w:basedOn w:val="Normal"/>
    <w:next w:val="Normal"/>
    <w:link w:val="QuoteChar"/>
    <w:uiPriority w:val="29"/>
    <w:qFormat/>
    <w:rsid w:val="00e50b83"/>
    <w:pPr/>
    <w:rPr>
      <w:i/>
      <w:iCs/>
      <w:color w:themeColor="text1" w:val="000000"/>
    </w:rPr>
  </w:style>
  <w:style w:type="paragraph" w:styleId="IntenseQuote">
    <w:name w:val="Intense Quote"/>
    <w:basedOn w:val="Normal"/>
    <w:next w:val="Normal"/>
    <w:link w:val="IntenseQuoteChar"/>
    <w:uiPriority w:val="30"/>
    <w:qFormat/>
    <w:rsid w:val="00e50b83"/>
    <w:pPr>
      <w:pBdr>
        <w:bottom w:val="single" w:sz="4" w:space="4" w:color="4F81BD" w:themeColor="accent1"/>
      </w:pBdr>
      <w:spacing w:before="200" w:after="280"/>
      <w:ind w:start="936" w:end="936"/>
    </w:pPr>
    <w:rPr>
      <w:b/>
      <w:bCs/>
      <w:i/>
      <w:iCs/>
      <w:color w:themeColor="accent1" w:val="4F81BD"/>
    </w:rPr>
  </w:style>
  <w:style w:type="paragraph" w:styleId="TOCHeading">
    <w:name w:val="TOC Heading"/>
    <w:basedOn w:val="Heading1"/>
    <w:next w:val="Normal"/>
    <w:uiPriority w:val="39"/>
    <w:semiHidden/>
    <w:unhideWhenUsed/>
    <w:qFormat/>
    <w:rsid w:val="00e50b83"/>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D5C1E-1091-4133-8DCF-422C5E607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Application>LibreOffice/25.8.2.1$Linux_X86_64 LibreOffice_project/580$Build-1</Application>
  <AppVersion>15.0000</AppVersion>
  <Pages>9</Pages>
  <Words>1032</Words>
  <Characters>5518</Characters>
  <CharactersWithSpaces>6636</CharactersWithSpaces>
  <Paragraphs>140</Paragraphs>
  <Company>MultiDVD Team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2025-09-28T20:06:00Z</dcterms:created>
  <dc:creator>SE Group</dc:creator>
  <dc:description/>
  <cp:keywords>SEC-TMP-DLD</cp:keywords>
  <dc:language>en-US</dc:language>
  <cp:lastModifiedBy/>
  <cp:lastPrinted>2005-07-06T05:33:00Z</cp:lastPrinted>
  <dcterms:modified xsi:type="dcterms:W3CDTF">2025-10-21T01:47:25Z</dcterms:modified>
  <cp:revision>43</cp:revision>
  <dc:subject/>
  <dc:title>S/W Detailed Level Design</dc:title>
</cp:coreProperties>
</file>

<file path=docProps/custom.xml><?xml version="1.0" encoding="utf-8"?>
<Properties xmlns="http://schemas.openxmlformats.org/officeDocument/2006/custom-properties" xmlns:vt="http://schemas.openxmlformats.org/officeDocument/2006/docPropsVTypes"/>
</file>