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48bcc2de674f01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Documento 2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b85ef8063c14535" /><Relationship Type="http://schemas.openxmlformats.org/officeDocument/2006/relationships/settings" Target="/word/settings.xml" Id="R8657e5e6f8064e70" /></Relationships>
</file>