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95FEB" w14:textId="77777777" w:rsidR="005D11F3" w:rsidRPr="00DA5F61" w:rsidRDefault="005D11F3" w:rsidP="0004210B">
      <w:pPr>
        <w:snapToGrid w:val="0"/>
        <w:spacing w:line="500" w:lineRule="exact"/>
        <w:jc w:val="center"/>
        <w:rPr>
          <w:rFonts w:eastAsia="標楷體"/>
          <w:b/>
          <w:bCs/>
          <w:sz w:val="40"/>
          <w:szCs w:val="40"/>
        </w:rPr>
      </w:pPr>
      <w:bookmarkStart w:id="0" w:name="_Hlk156555718"/>
      <w:r w:rsidRPr="00DA5F61">
        <w:rPr>
          <w:rFonts w:eastAsia="標楷體"/>
          <w:b/>
          <w:bCs/>
          <w:sz w:val="40"/>
          <w:szCs w:val="40"/>
        </w:rPr>
        <w:t>「高效率節能技術與設備廠商交流平台維運」及「碳盤查計算器系統維運及功能擴充」</w:t>
      </w:r>
    </w:p>
    <w:p w14:paraId="3DED6E18" w14:textId="5CA663A4" w:rsidR="00525917" w:rsidRPr="00DA5F61" w:rsidRDefault="005D11F3" w:rsidP="0004210B">
      <w:pPr>
        <w:snapToGrid w:val="0"/>
        <w:spacing w:line="500" w:lineRule="exact"/>
        <w:jc w:val="center"/>
        <w:rPr>
          <w:rFonts w:eastAsia="標楷體"/>
          <w:b/>
          <w:bCs/>
          <w:sz w:val="40"/>
          <w:szCs w:val="40"/>
        </w:rPr>
      </w:pPr>
      <w:r w:rsidRPr="00DA5F61">
        <w:rPr>
          <w:rFonts w:eastAsia="標楷體"/>
          <w:b/>
          <w:bCs/>
          <w:sz w:val="40"/>
          <w:szCs w:val="40"/>
        </w:rPr>
        <w:t>服務案</w:t>
      </w:r>
      <w:r w:rsidR="00795895" w:rsidRPr="00DA5F61">
        <w:rPr>
          <w:rFonts w:eastAsia="標楷體"/>
          <w:b/>
          <w:bCs/>
          <w:sz w:val="40"/>
          <w:szCs w:val="40"/>
        </w:rPr>
        <w:t>(</w:t>
      </w:r>
      <w:r w:rsidR="00795895" w:rsidRPr="00DA5F61">
        <w:rPr>
          <w:rFonts w:eastAsia="標楷體"/>
          <w:b/>
          <w:bCs/>
          <w:sz w:val="40"/>
          <w:szCs w:val="40"/>
        </w:rPr>
        <w:t>案號：</w:t>
      </w:r>
      <w:r w:rsidR="00795895" w:rsidRPr="00DA5F61">
        <w:rPr>
          <w:rFonts w:eastAsia="標楷體"/>
          <w:b/>
          <w:bCs/>
          <w:sz w:val="40"/>
          <w:szCs w:val="40"/>
        </w:rPr>
        <w:t>113121708-00</w:t>
      </w:r>
      <w:r w:rsidRPr="00DA5F61">
        <w:rPr>
          <w:rFonts w:eastAsia="標楷體"/>
          <w:b/>
          <w:bCs/>
          <w:sz w:val="40"/>
          <w:szCs w:val="40"/>
        </w:rPr>
        <w:t>3</w:t>
      </w:r>
      <w:r w:rsidR="00795895" w:rsidRPr="00DA5F61">
        <w:rPr>
          <w:rFonts w:eastAsia="標楷體"/>
          <w:b/>
          <w:bCs/>
          <w:sz w:val="40"/>
          <w:szCs w:val="40"/>
        </w:rPr>
        <w:t>)</w:t>
      </w:r>
    </w:p>
    <w:p w14:paraId="58A56F13" w14:textId="77777777" w:rsidR="00525917" w:rsidRPr="00DA5F61" w:rsidRDefault="00525917" w:rsidP="0004210B">
      <w:pPr>
        <w:pStyle w:val="2"/>
        <w:snapToGrid w:val="0"/>
        <w:spacing w:beforeLines="50" w:before="120" w:afterLines="50" w:after="120" w:line="500" w:lineRule="exact"/>
        <w:jc w:val="center"/>
        <w:rPr>
          <w:rFonts w:ascii="Times New Roman" w:eastAsia="標楷體" w:hAnsi="Times New Roman"/>
          <w:sz w:val="40"/>
          <w:szCs w:val="40"/>
        </w:rPr>
      </w:pPr>
      <w:bookmarkStart w:id="1" w:name="_Toc143655768"/>
      <w:bookmarkStart w:id="2" w:name="_Toc143656247"/>
      <w:bookmarkStart w:id="3" w:name="_Toc143663751"/>
      <w:bookmarkStart w:id="4" w:name="_Toc143674569"/>
      <w:bookmarkStart w:id="5" w:name="_Toc143679290"/>
      <w:bookmarkEnd w:id="0"/>
      <w:r w:rsidRPr="00DA5F61">
        <w:rPr>
          <w:rFonts w:ascii="Times New Roman" w:eastAsia="標楷體" w:hAnsi="Times New Roman"/>
          <w:sz w:val="40"/>
          <w:szCs w:val="40"/>
        </w:rPr>
        <w:t>計畫執行內容需求說明</w:t>
      </w:r>
      <w:bookmarkEnd w:id="1"/>
      <w:bookmarkEnd w:id="2"/>
      <w:bookmarkEnd w:id="3"/>
      <w:bookmarkEnd w:id="4"/>
      <w:bookmarkEnd w:id="5"/>
    </w:p>
    <w:p w14:paraId="5DA31C5E" w14:textId="77777777" w:rsidR="00476874" w:rsidRPr="00DA5F61" w:rsidRDefault="00525917" w:rsidP="00491DF6">
      <w:pPr>
        <w:numPr>
          <w:ilvl w:val="0"/>
          <w:numId w:val="1"/>
        </w:numPr>
        <w:spacing w:beforeLines="50" w:before="120" w:afterLines="50" w:after="120" w:line="600" w:lineRule="exact"/>
        <w:ind w:left="709" w:hanging="709"/>
        <w:rPr>
          <w:rFonts w:eastAsia="標楷體"/>
          <w:sz w:val="28"/>
          <w:szCs w:val="28"/>
        </w:rPr>
      </w:pPr>
      <w:r w:rsidRPr="00DA5F61">
        <w:rPr>
          <w:rFonts w:eastAsia="標楷體"/>
          <w:b/>
          <w:bCs/>
          <w:sz w:val="28"/>
          <w:szCs w:val="28"/>
        </w:rPr>
        <w:t>計畫目標及範圍：</w:t>
      </w:r>
    </w:p>
    <w:p w14:paraId="1EDC5101" w14:textId="5672C7BF" w:rsidR="0008791F" w:rsidRPr="00DA5F61" w:rsidRDefault="00635590" w:rsidP="00635590">
      <w:pPr>
        <w:tabs>
          <w:tab w:val="left" w:pos="180"/>
          <w:tab w:val="num" w:pos="2706"/>
        </w:tabs>
        <w:snapToGrid w:val="0"/>
        <w:spacing w:line="480" w:lineRule="exact"/>
        <w:ind w:left="709"/>
        <w:rPr>
          <w:rFonts w:eastAsia="標楷體"/>
          <w:color w:val="000000" w:themeColor="text1"/>
          <w:sz w:val="28"/>
          <w:szCs w:val="28"/>
        </w:rPr>
      </w:pPr>
      <w:r w:rsidRPr="00DA5F61">
        <w:rPr>
          <w:rFonts w:eastAsia="標楷體"/>
          <w:color w:val="000000" w:themeColor="text1"/>
          <w:sz w:val="28"/>
          <w:szCs w:val="28"/>
        </w:rPr>
        <w:t>財團法人台灣產業服務基金會</w:t>
      </w:r>
      <w:r w:rsidRPr="00DA5F61">
        <w:rPr>
          <w:rFonts w:eastAsia="標楷體"/>
          <w:color w:val="000000" w:themeColor="text1"/>
          <w:sz w:val="28"/>
          <w:szCs w:val="28"/>
        </w:rPr>
        <w:t>(</w:t>
      </w:r>
      <w:r w:rsidRPr="00DA5F61">
        <w:rPr>
          <w:rFonts w:eastAsia="標楷體"/>
          <w:color w:val="000000" w:themeColor="text1"/>
          <w:sz w:val="28"/>
          <w:szCs w:val="28"/>
        </w:rPr>
        <w:t>簡稱本會</w:t>
      </w:r>
      <w:r w:rsidRPr="00DA5F61">
        <w:rPr>
          <w:rFonts w:eastAsia="標楷體"/>
          <w:color w:val="000000" w:themeColor="text1"/>
          <w:sz w:val="28"/>
          <w:szCs w:val="28"/>
        </w:rPr>
        <w:t>)</w:t>
      </w:r>
      <w:r w:rsidRPr="00DA5F61">
        <w:rPr>
          <w:rFonts w:eastAsia="標楷體"/>
          <w:color w:val="000000" w:themeColor="text1"/>
          <w:sz w:val="28"/>
          <w:szCs w:val="28"/>
        </w:rPr>
        <w:t>，辦理</w:t>
      </w:r>
      <w:r w:rsidR="00B817F4" w:rsidRPr="00DA5F61">
        <w:rPr>
          <w:rFonts w:eastAsia="標楷體"/>
          <w:color w:val="000000" w:themeColor="text1"/>
          <w:sz w:val="28"/>
          <w:szCs w:val="28"/>
        </w:rPr>
        <w:t>113</w:t>
      </w:r>
      <w:r w:rsidR="00B817F4" w:rsidRPr="00DA5F61">
        <w:rPr>
          <w:rFonts w:eastAsia="標楷體"/>
          <w:color w:val="000000" w:themeColor="text1"/>
          <w:sz w:val="28"/>
          <w:szCs w:val="28"/>
        </w:rPr>
        <w:t>年</w:t>
      </w:r>
      <w:r w:rsidRPr="00DA5F61">
        <w:rPr>
          <w:rFonts w:eastAsia="標楷體"/>
          <w:color w:val="000000" w:themeColor="text1"/>
          <w:sz w:val="28"/>
          <w:szCs w:val="28"/>
        </w:rPr>
        <w:t>「中小型製造業低碳輔導計畫」，</w:t>
      </w:r>
      <w:r w:rsidR="005D11F3" w:rsidRPr="00DA5F61">
        <w:rPr>
          <w:rFonts w:eastAsia="標楷體"/>
          <w:color w:val="000000" w:themeColor="text1"/>
          <w:sz w:val="28"/>
          <w:szCs w:val="28"/>
        </w:rPr>
        <w:t>提供節能技術商與產業間交流平台及中小型製造業碳盤查計算器應用，加速工廠導入高效率節能技術與設備，提升能源使用效率，提升低碳轉型意識。</w:t>
      </w:r>
      <w:r w:rsidRPr="00DA5F61">
        <w:rPr>
          <w:rFonts w:eastAsia="標楷體"/>
          <w:color w:val="000000" w:themeColor="text1"/>
          <w:sz w:val="28"/>
          <w:szCs w:val="28"/>
        </w:rPr>
        <w:t>完成</w:t>
      </w:r>
      <w:r w:rsidR="005D11F3" w:rsidRPr="00DA5F61">
        <w:rPr>
          <w:rFonts w:eastAsia="標楷體"/>
          <w:color w:val="000000" w:themeColor="text1"/>
          <w:sz w:val="28"/>
          <w:szCs w:val="28"/>
        </w:rPr>
        <w:t>「高效率節能技術與設備廠商交流平台維運」及「碳盤查計算器系統維運及功能擴充」</w:t>
      </w:r>
      <w:r w:rsidRPr="00DA5F61">
        <w:rPr>
          <w:rFonts w:eastAsia="標楷體"/>
          <w:color w:val="000000" w:themeColor="text1"/>
          <w:sz w:val="28"/>
          <w:szCs w:val="28"/>
        </w:rPr>
        <w:t>服務，以期加速輔導製造業節能</w:t>
      </w:r>
      <w:proofErr w:type="gramStart"/>
      <w:r w:rsidRPr="00DA5F61">
        <w:rPr>
          <w:rFonts w:eastAsia="標楷體"/>
          <w:color w:val="000000" w:themeColor="text1"/>
          <w:sz w:val="28"/>
          <w:szCs w:val="28"/>
        </w:rPr>
        <w:t>減碳之</w:t>
      </w:r>
      <w:proofErr w:type="gramEnd"/>
      <w:r w:rsidRPr="00DA5F61">
        <w:rPr>
          <w:rFonts w:eastAsia="標楷體"/>
          <w:color w:val="000000" w:themeColor="text1"/>
          <w:sz w:val="28"/>
          <w:szCs w:val="28"/>
        </w:rPr>
        <w:t>效益。</w:t>
      </w:r>
    </w:p>
    <w:p w14:paraId="0E79658D" w14:textId="77777777" w:rsidR="00525917" w:rsidRPr="00DA5F61" w:rsidRDefault="00525917" w:rsidP="00AD7500">
      <w:pPr>
        <w:numPr>
          <w:ilvl w:val="0"/>
          <w:numId w:val="1"/>
        </w:numPr>
        <w:tabs>
          <w:tab w:val="num" w:pos="720"/>
        </w:tabs>
        <w:spacing w:beforeLines="50" w:before="120" w:afterLines="50" w:after="120" w:line="600" w:lineRule="exact"/>
        <w:jc w:val="both"/>
        <w:rPr>
          <w:rFonts w:eastAsia="標楷體"/>
          <w:b/>
          <w:bCs/>
          <w:sz w:val="28"/>
          <w:szCs w:val="28"/>
        </w:rPr>
      </w:pPr>
      <w:r w:rsidRPr="00DA5F61">
        <w:rPr>
          <w:rFonts w:eastAsia="標楷體"/>
          <w:b/>
          <w:bCs/>
          <w:sz w:val="28"/>
          <w:szCs w:val="28"/>
        </w:rPr>
        <w:t>計畫概述：</w:t>
      </w:r>
    </w:p>
    <w:p w14:paraId="62398240" w14:textId="46612F18" w:rsidR="00321EF1" w:rsidRPr="00DA5F61" w:rsidRDefault="00321EF1" w:rsidP="00321EF1">
      <w:pPr>
        <w:numPr>
          <w:ilvl w:val="1"/>
          <w:numId w:val="1"/>
        </w:numPr>
        <w:tabs>
          <w:tab w:val="left" w:pos="180"/>
          <w:tab w:val="num" w:pos="728"/>
        </w:tabs>
        <w:snapToGrid w:val="0"/>
        <w:spacing w:line="480" w:lineRule="exact"/>
        <w:ind w:left="709" w:hanging="567"/>
        <w:jc w:val="both"/>
        <w:rPr>
          <w:rFonts w:eastAsia="標楷體"/>
          <w:sz w:val="28"/>
          <w:szCs w:val="28"/>
        </w:rPr>
      </w:pPr>
      <w:r w:rsidRPr="00DA5F61">
        <w:rPr>
          <w:rFonts w:eastAsia="標楷體"/>
          <w:sz w:val="28"/>
          <w:szCs w:val="28"/>
        </w:rPr>
        <w:t>採購案標的名稱：</w:t>
      </w:r>
      <w:r w:rsidR="005D11F3" w:rsidRPr="00DA5F61">
        <w:rPr>
          <w:rFonts w:eastAsia="標楷體"/>
          <w:sz w:val="28"/>
          <w:szCs w:val="28"/>
        </w:rPr>
        <w:t>「高效率節能技術與設備廠商交流平台維運」及「碳盤查計算器系統維運及功能擴充」服務案</w:t>
      </w:r>
      <w:r w:rsidR="00795895" w:rsidRPr="00DA5F61">
        <w:rPr>
          <w:rFonts w:eastAsia="標楷體"/>
          <w:sz w:val="28"/>
          <w:szCs w:val="28"/>
        </w:rPr>
        <w:t>(</w:t>
      </w:r>
      <w:r w:rsidR="00795895" w:rsidRPr="00DA5F61">
        <w:rPr>
          <w:rFonts w:eastAsia="標楷體"/>
          <w:sz w:val="28"/>
          <w:szCs w:val="28"/>
        </w:rPr>
        <w:t>案號：</w:t>
      </w:r>
      <w:r w:rsidR="00795895" w:rsidRPr="00DA5F61">
        <w:rPr>
          <w:rFonts w:eastAsia="標楷體"/>
          <w:sz w:val="28"/>
          <w:szCs w:val="28"/>
        </w:rPr>
        <w:t>113121708-00</w:t>
      </w:r>
      <w:r w:rsidR="005D11F3" w:rsidRPr="00DA5F61">
        <w:rPr>
          <w:rFonts w:eastAsia="標楷體"/>
          <w:sz w:val="28"/>
          <w:szCs w:val="28"/>
        </w:rPr>
        <w:t>3</w:t>
      </w:r>
      <w:r w:rsidR="00795895" w:rsidRPr="00DA5F61">
        <w:rPr>
          <w:rFonts w:eastAsia="標楷體"/>
          <w:sz w:val="28"/>
          <w:szCs w:val="28"/>
        </w:rPr>
        <w:t>)</w:t>
      </w:r>
    </w:p>
    <w:p w14:paraId="5346BBA6" w14:textId="2B8B4917" w:rsidR="00321EF1" w:rsidRPr="00DA5F61" w:rsidRDefault="00321EF1" w:rsidP="00321EF1">
      <w:pPr>
        <w:numPr>
          <w:ilvl w:val="1"/>
          <w:numId w:val="1"/>
        </w:numPr>
        <w:tabs>
          <w:tab w:val="left" w:pos="180"/>
          <w:tab w:val="num" w:pos="728"/>
        </w:tabs>
        <w:snapToGrid w:val="0"/>
        <w:spacing w:line="480" w:lineRule="exact"/>
        <w:ind w:left="709" w:hanging="567"/>
        <w:jc w:val="both"/>
        <w:rPr>
          <w:rFonts w:eastAsia="標楷體"/>
          <w:sz w:val="28"/>
          <w:szCs w:val="28"/>
        </w:rPr>
      </w:pPr>
      <w:r w:rsidRPr="00DA5F61">
        <w:rPr>
          <w:rFonts w:eastAsia="標楷體"/>
          <w:sz w:val="28"/>
          <w:szCs w:val="28"/>
        </w:rPr>
        <w:t>計畫時程：</w:t>
      </w:r>
      <w:r w:rsidRPr="00DA5F61">
        <w:rPr>
          <w:rFonts w:eastAsia="標楷體"/>
          <w:bCs/>
          <w:sz w:val="28"/>
        </w:rPr>
        <w:t>自決標日起</w:t>
      </w:r>
      <w:r w:rsidRPr="00DA5F61">
        <w:rPr>
          <w:rFonts w:eastAsia="標楷體"/>
          <w:bCs/>
          <w:sz w:val="28"/>
          <w:szCs w:val="28"/>
        </w:rPr>
        <w:t>至</w:t>
      </w:r>
      <w:r w:rsidRPr="00DA5F61">
        <w:rPr>
          <w:rFonts w:eastAsia="標楷體"/>
          <w:bCs/>
          <w:sz w:val="28"/>
          <w:szCs w:val="28"/>
        </w:rPr>
        <w:t>11</w:t>
      </w:r>
      <w:r w:rsidR="000146C1" w:rsidRPr="00DA5F61">
        <w:rPr>
          <w:rFonts w:eastAsia="標楷體"/>
          <w:bCs/>
          <w:sz w:val="28"/>
          <w:szCs w:val="28"/>
        </w:rPr>
        <w:t>3</w:t>
      </w:r>
      <w:r w:rsidRPr="00DA5F61">
        <w:rPr>
          <w:rFonts w:eastAsia="標楷體"/>
          <w:bCs/>
          <w:sz w:val="28"/>
          <w:szCs w:val="28"/>
        </w:rPr>
        <w:t>年</w:t>
      </w:r>
      <w:r w:rsidR="005D11F3" w:rsidRPr="00DA5F61">
        <w:rPr>
          <w:rFonts w:eastAsia="標楷體"/>
          <w:bCs/>
          <w:sz w:val="28"/>
          <w:szCs w:val="28"/>
        </w:rPr>
        <w:t>1</w:t>
      </w:r>
      <w:r w:rsidR="000C2B0E" w:rsidRPr="00DA5F61">
        <w:rPr>
          <w:rFonts w:eastAsia="標楷體"/>
          <w:bCs/>
          <w:sz w:val="28"/>
          <w:szCs w:val="28"/>
        </w:rPr>
        <w:t>1</w:t>
      </w:r>
      <w:r w:rsidRPr="00DA5F61">
        <w:rPr>
          <w:rFonts w:eastAsia="標楷體"/>
          <w:bCs/>
          <w:sz w:val="28"/>
          <w:szCs w:val="28"/>
        </w:rPr>
        <w:t>月</w:t>
      </w:r>
      <w:r w:rsidR="00AB3140" w:rsidRPr="00DA5F61">
        <w:rPr>
          <w:rFonts w:eastAsia="標楷體"/>
          <w:bCs/>
          <w:sz w:val="28"/>
          <w:szCs w:val="28"/>
        </w:rPr>
        <w:t>3</w:t>
      </w:r>
      <w:r w:rsidR="000C2B0E" w:rsidRPr="00DA5F61">
        <w:rPr>
          <w:rFonts w:eastAsia="標楷體"/>
          <w:bCs/>
          <w:sz w:val="28"/>
          <w:szCs w:val="28"/>
        </w:rPr>
        <w:t>0</w:t>
      </w:r>
      <w:r w:rsidRPr="00DA5F61">
        <w:rPr>
          <w:rFonts w:eastAsia="標楷體"/>
          <w:bCs/>
          <w:sz w:val="28"/>
          <w:szCs w:val="28"/>
        </w:rPr>
        <w:t>日止。</w:t>
      </w:r>
    </w:p>
    <w:p w14:paraId="5B99A672" w14:textId="66A212EE" w:rsidR="00321EF1" w:rsidRPr="00DA5F61" w:rsidRDefault="00321EF1" w:rsidP="00321EF1">
      <w:pPr>
        <w:numPr>
          <w:ilvl w:val="1"/>
          <w:numId w:val="1"/>
        </w:numPr>
        <w:tabs>
          <w:tab w:val="left" w:pos="180"/>
          <w:tab w:val="num" w:pos="709"/>
        </w:tabs>
        <w:snapToGrid w:val="0"/>
        <w:spacing w:line="480" w:lineRule="exact"/>
        <w:ind w:left="709" w:hanging="567"/>
        <w:jc w:val="both"/>
        <w:rPr>
          <w:rFonts w:eastAsia="標楷體"/>
          <w:sz w:val="28"/>
          <w:szCs w:val="28"/>
        </w:rPr>
      </w:pPr>
      <w:r w:rsidRPr="00DA5F61">
        <w:rPr>
          <w:rFonts w:eastAsia="標楷體"/>
          <w:sz w:val="28"/>
          <w:szCs w:val="28"/>
        </w:rPr>
        <w:t>採購金額：</w:t>
      </w:r>
      <w:r w:rsidR="004E5C85" w:rsidRPr="00DA5F61">
        <w:rPr>
          <w:rFonts w:eastAsia="標楷體"/>
          <w:sz w:val="28"/>
          <w:szCs w:val="28"/>
        </w:rPr>
        <w:t>新台幣</w:t>
      </w:r>
      <w:r w:rsidR="005D11F3" w:rsidRPr="00DA5F61">
        <w:rPr>
          <w:rFonts w:eastAsia="標楷體"/>
          <w:sz w:val="28"/>
          <w:szCs w:val="28"/>
        </w:rPr>
        <w:t>250</w:t>
      </w:r>
      <w:r w:rsidR="004E5C85" w:rsidRPr="00DA5F61">
        <w:rPr>
          <w:rFonts w:eastAsia="標楷體"/>
          <w:sz w:val="28"/>
          <w:szCs w:val="28"/>
        </w:rPr>
        <w:t>萬元整</w:t>
      </w:r>
      <w:r w:rsidR="004E5C85" w:rsidRPr="00DA5F61">
        <w:rPr>
          <w:rFonts w:eastAsia="標楷體"/>
          <w:sz w:val="28"/>
          <w:szCs w:val="28"/>
        </w:rPr>
        <w:t>(</w:t>
      </w:r>
      <w:r w:rsidR="004E5C85" w:rsidRPr="00DA5F61">
        <w:rPr>
          <w:rFonts w:eastAsia="標楷體"/>
          <w:sz w:val="28"/>
          <w:szCs w:val="28"/>
        </w:rPr>
        <w:t>含稅</w:t>
      </w:r>
      <w:r w:rsidR="004E5C85" w:rsidRPr="00DA5F61">
        <w:rPr>
          <w:rFonts w:eastAsia="標楷體"/>
          <w:sz w:val="28"/>
          <w:szCs w:val="28"/>
        </w:rPr>
        <w:t>)</w:t>
      </w:r>
      <w:r w:rsidRPr="00DA5F61">
        <w:rPr>
          <w:rFonts w:eastAsia="標楷體"/>
          <w:sz w:val="28"/>
          <w:szCs w:val="28"/>
          <w:lang w:eastAsia="zh-HK"/>
        </w:rPr>
        <w:t>，免繳營業稅者，應予扣除</w:t>
      </w:r>
      <w:r w:rsidRPr="00DA5F61">
        <w:rPr>
          <w:rFonts w:eastAsia="標楷體"/>
          <w:sz w:val="28"/>
          <w:szCs w:val="28"/>
        </w:rPr>
        <w:t>。</w:t>
      </w:r>
    </w:p>
    <w:p w14:paraId="14118094" w14:textId="27F6D055" w:rsidR="00DD079D" w:rsidRPr="00DA5F61" w:rsidRDefault="00DD079D" w:rsidP="00DD079D">
      <w:pPr>
        <w:numPr>
          <w:ilvl w:val="1"/>
          <w:numId w:val="1"/>
        </w:numPr>
        <w:tabs>
          <w:tab w:val="left" w:pos="180"/>
          <w:tab w:val="num" w:pos="709"/>
        </w:tabs>
        <w:snapToGrid w:val="0"/>
        <w:spacing w:line="480" w:lineRule="exact"/>
        <w:ind w:left="709" w:hanging="567"/>
        <w:jc w:val="both"/>
        <w:rPr>
          <w:rFonts w:eastAsia="標楷體"/>
          <w:sz w:val="28"/>
          <w:szCs w:val="28"/>
        </w:rPr>
      </w:pPr>
      <w:r w:rsidRPr="00DA5F61">
        <w:rPr>
          <w:rFonts w:eastAsia="標楷體"/>
          <w:sz w:val="28"/>
          <w:szCs w:val="28"/>
        </w:rPr>
        <w:t>招標方式：以最低標議價決標。</w:t>
      </w:r>
    </w:p>
    <w:p w14:paraId="7C56FF9E" w14:textId="274EB420" w:rsidR="00525917" w:rsidRDefault="00525917" w:rsidP="00AD7500">
      <w:pPr>
        <w:numPr>
          <w:ilvl w:val="0"/>
          <w:numId w:val="1"/>
        </w:numPr>
        <w:tabs>
          <w:tab w:val="num" w:pos="720"/>
        </w:tabs>
        <w:spacing w:beforeLines="50" w:before="120" w:afterLines="50" w:after="120" w:line="600" w:lineRule="exact"/>
        <w:jc w:val="both"/>
        <w:rPr>
          <w:rFonts w:eastAsia="標楷體"/>
          <w:b/>
          <w:bCs/>
          <w:sz w:val="28"/>
          <w:szCs w:val="28"/>
        </w:rPr>
      </w:pPr>
      <w:r w:rsidRPr="00DA5F61">
        <w:rPr>
          <w:rFonts w:eastAsia="標楷體"/>
          <w:b/>
          <w:bCs/>
          <w:sz w:val="28"/>
          <w:szCs w:val="28"/>
        </w:rPr>
        <w:t>工作項目與內容</w:t>
      </w:r>
    </w:p>
    <w:p w14:paraId="58F5E9A6" w14:textId="65F83F9C" w:rsidR="00DA5F61" w:rsidRPr="00DA5F61" w:rsidRDefault="00DA5F61" w:rsidP="00E70D10">
      <w:pPr>
        <w:pStyle w:val="af"/>
        <w:numPr>
          <w:ilvl w:val="6"/>
          <w:numId w:val="47"/>
        </w:numPr>
        <w:spacing w:beforeLines="50" w:before="120" w:afterLines="50" w:after="120" w:line="240" w:lineRule="atLeast"/>
        <w:ind w:left="284" w:hanging="284"/>
        <w:rPr>
          <w:rFonts w:ascii="Times New Roman" w:eastAsia="標楷體"/>
          <w:b/>
          <w:bCs/>
          <w:kern w:val="2"/>
          <w:sz w:val="32"/>
          <w:szCs w:val="32"/>
        </w:rPr>
      </w:pPr>
      <w:bookmarkStart w:id="6" w:name="_Hlk174372918"/>
      <w:r w:rsidRPr="00DA5F61">
        <w:rPr>
          <w:rFonts w:ascii="Times New Roman" w:eastAsia="標楷體"/>
          <w:b/>
          <w:bCs/>
          <w:kern w:val="2"/>
          <w:sz w:val="32"/>
          <w:szCs w:val="32"/>
        </w:rPr>
        <w:t>高效率節能技術與設備廠商交流平台系統維運</w:t>
      </w:r>
    </w:p>
    <w:p w14:paraId="6D1171F3" w14:textId="44D82BFE" w:rsidR="00DA5F61" w:rsidRPr="002A58DA" w:rsidRDefault="00DA5F61" w:rsidP="002A58DA">
      <w:pPr>
        <w:numPr>
          <w:ilvl w:val="1"/>
          <w:numId w:val="1"/>
        </w:numPr>
        <w:tabs>
          <w:tab w:val="left" w:pos="180"/>
          <w:tab w:val="num" w:pos="709"/>
        </w:tabs>
        <w:snapToGrid w:val="0"/>
        <w:spacing w:line="480" w:lineRule="exact"/>
        <w:ind w:left="709" w:hanging="567"/>
        <w:jc w:val="both"/>
        <w:rPr>
          <w:rFonts w:eastAsia="標楷體"/>
          <w:sz w:val="28"/>
          <w:szCs w:val="28"/>
        </w:rPr>
      </w:pPr>
      <w:bookmarkStart w:id="7" w:name="_Hlk173933508"/>
      <w:r w:rsidRPr="002A58DA">
        <w:rPr>
          <w:rFonts w:eastAsia="標楷體"/>
          <w:sz w:val="28"/>
          <w:szCs w:val="28"/>
        </w:rPr>
        <w:t>計畫目標</w:t>
      </w:r>
    </w:p>
    <w:p w14:paraId="514D5FA7" w14:textId="77777777" w:rsidR="00DA5F61" w:rsidRPr="00DA5F61" w:rsidRDefault="00DA5F61" w:rsidP="00DA5F61">
      <w:pPr>
        <w:widowControl/>
        <w:spacing w:line="240" w:lineRule="atLeast"/>
        <w:ind w:leftChars="354" w:left="1276" w:hangingChars="152" w:hanging="426"/>
        <w:jc w:val="both"/>
        <w:rPr>
          <w:rFonts w:eastAsia="標楷體"/>
          <w:sz w:val="28"/>
          <w:szCs w:val="28"/>
        </w:rPr>
      </w:pPr>
      <w:r w:rsidRPr="00DA5F61">
        <w:rPr>
          <w:rFonts w:eastAsia="標楷體"/>
          <w:sz w:val="28"/>
          <w:szCs w:val="28"/>
        </w:rPr>
        <w:t>(</w:t>
      </w:r>
      <w:proofErr w:type="gramStart"/>
      <w:r w:rsidRPr="00DA5F61">
        <w:rPr>
          <w:rFonts w:eastAsia="標楷體"/>
          <w:sz w:val="28"/>
          <w:szCs w:val="28"/>
        </w:rPr>
        <w:t>一</w:t>
      </w:r>
      <w:proofErr w:type="gramEnd"/>
      <w:r w:rsidRPr="00DA5F61">
        <w:rPr>
          <w:rFonts w:eastAsia="標楷體"/>
          <w:sz w:val="28"/>
          <w:szCs w:val="28"/>
        </w:rPr>
        <w:t>)</w:t>
      </w:r>
      <w:r w:rsidRPr="00DA5F61">
        <w:rPr>
          <w:rFonts w:eastAsia="標楷體"/>
          <w:sz w:val="28"/>
          <w:szCs w:val="28"/>
        </w:rPr>
        <w:t>維運管理「高效率節能技術與設備廠商交流平台」，確保系統正常運作。</w:t>
      </w:r>
    </w:p>
    <w:p w14:paraId="205B648F" w14:textId="77777777" w:rsidR="00DA5F61" w:rsidRPr="00DA5F61" w:rsidRDefault="00DA5F61" w:rsidP="00DA5F61">
      <w:pPr>
        <w:widowControl/>
        <w:spacing w:line="240" w:lineRule="atLeast"/>
        <w:ind w:leftChars="354" w:left="1276" w:hangingChars="152" w:hanging="426"/>
        <w:jc w:val="both"/>
        <w:rPr>
          <w:rFonts w:eastAsia="標楷體"/>
          <w:sz w:val="28"/>
          <w:szCs w:val="28"/>
        </w:rPr>
      </w:pPr>
      <w:r w:rsidRPr="00DA5F61">
        <w:rPr>
          <w:rFonts w:eastAsia="標楷體"/>
          <w:sz w:val="28"/>
          <w:szCs w:val="28"/>
        </w:rPr>
        <w:t>(</w:t>
      </w:r>
      <w:r w:rsidRPr="00DA5F61">
        <w:rPr>
          <w:rFonts w:eastAsia="標楷體"/>
          <w:sz w:val="28"/>
          <w:szCs w:val="28"/>
        </w:rPr>
        <w:t>二</w:t>
      </w:r>
      <w:r w:rsidRPr="00DA5F61">
        <w:rPr>
          <w:rFonts w:eastAsia="標楷體"/>
          <w:sz w:val="28"/>
          <w:szCs w:val="28"/>
        </w:rPr>
        <w:t>)</w:t>
      </w:r>
      <w:r w:rsidRPr="00DA5F61">
        <w:rPr>
          <w:rFonts w:eastAsia="標楷體"/>
          <w:sz w:val="28"/>
          <w:szCs w:val="28"/>
        </w:rPr>
        <w:t>配合辦理系統資訊安全相關作業，提高整體運作的安全性。</w:t>
      </w:r>
    </w:p>
    <w:p w14:paraId="6D2D8216" w14:textId="6EA87A61" w:rsidR="00DA5F61" w:rsidRPr="002A58DA" w:rsidRDefault="00DA5F61" w:rsidP="002A58DA">
      <w:pPr>
        <w:numPr>
          <w:ilvl w:val="1"/>
          <w:numId w:val="1"/>
        </w:numPr>
        <w:tabs>
          <w:tab w:val="left" w:pos="180"/>
          <w:tab w:val="num" w:pos="709"/>
        </w:tabs>
        <w:snapToGrid w:val="0"/>
        <w:spacing w:line="480" w:lineRule="exact"/>
        <w:ind w:left="709" w:hanging="567"/>
        <w:jc w:val="both"/>
        <w:rPr>
          <w:rFonts w:eastAsia="標楷體"/>
          <w:sz w:val="28"/>
          <w:szCs w:val="28"/>
        </w:rPr>
      </w:pPr>
      <w:r w:rsidRPr="002A58DA">
        <w:rPr>
          <w:rFonts w:eastAsia="標楷體"/>
          <w:sz w:val="28"/>
          <w:szCs w:val="28"/>
        </w:rPr>
        <w:t>計畫工作內容</w:t>
      </w:r>
    </w:p>
    <w:bookmarkEnd w:id="7"/>
    <w:p w14:paraId="05E4726B" w14:textId="77777777" w:rsidR="00DA5F61" w:rsidRPr="00DA5F61" w:rsidRDefault="00DA5F61" w:rsidP="00DA5F61">
      <w:pPr>
        <w:widowControl/>
        <w:spacing w:line="240" w:lineRule="atLeast"/>
        <w:ind w:leftChars="354" w:left="1276" w:hangingChars="152" w:hanging="426"/>
        <w:jc w:val="both"/>
        <w:rPr>
          <w:rFonts w:eastAsia="標楷體"/>
          <w:b/>
          <w:bCs/>
          <w:sz w:val="28"/>
          <w:szCs w:val="28"/>
        </w:rPr>
      </w:pPr>
      <w:r w:rsidRPr="00DA5F61">
        <w:rPr>
          <w:rFonts w:eastAsia="標楷體"/>
          <w:b/>
          <w:bCs/>
          <w:sz w:val="28"/>
          <w:szCs w:val="28"/>
        </w:rPr>
        <w:t>(</w:t>
      </w:r>
      <w:proofErr w:type="gramStart"/>
      <w:r w:rsidRPr="00DA5F61">
        <w:rPr>
          <w:rFonts w:eastAsia="標楷體"/>
          <w:b/>
          <w:bCs/>
          <w:sz w:val="28"/>
          <w:szCs w:val="28"/>
        </w:rPr>
        <w:t>一</w:t>
      </w:r>
      <w:proofErr w:type="gramEnd"/>
      <w:r w:rsidRPr="00DA5F61">
        <w:rPr>
          <w:rFonts w:eastAsia="標楷體"/>
          <w:b/>
          <w:bCs/>
          <w:sz w:val="28"/>
          <w:szCs w:val="28"/>
        </w:rPr>
        <w:t>)</w:t>
      </w:r>
      <w:r w:rsidRPr="00DA5F61">
        <w:rPr>
          <w:rFonts w:eastAsia="標楷體"/>
          <w:b/>
          <w:bCs/>
          <w:sz w:val="28"/>
          <w:szCs w:val="28"/>
        </w:rPr>
        <w:t>維運管理「高效率節能技術與設備廠商交流平台」，確保系統正常運作。</w:t>
      </w:r>
    </w:p>
    <w:p w14:paraId="2806200E" w14:textId="77777777" w:rsidR="00DA5F61" w:rsidRPr="00DA5F61" w:rsidRDefault="00DA5F61" w:rsidP="00DA5F61">
      <w:pPr>
        <w:widowControl/>
        <w:spacing w:line="240" w:lineRule="atLeast"/>
        <w:ind w:leftChars="309" w:left="742" w:firstLineChars="101" w:firstLine="283"/>
        <w:jc w:val="both"/>
        <w:rPr>
          <w:rFonts w:eastAsia="標楷體"/>
          <w:sz w:val="28"/>
          <w:szCs w:val="28"/>
        </w:rPr>
      </w:pPr>
      <w:r w:rsidRPr="00DA5F61">
        <w:rPr>
          <w:rFonts w:eastAsia="標楷體"/>
          <w:b/>
          <w:bCs/>
          <w:sz w:val="28"/>
          <w:szCs w:val="28"/>
        </w:rPr>
        <w:t>1.</w:t>
      </w:r>
      <w:r w:rsidRPr="00DA5F61">
        <w:rPr>
          <w:rFonts w:eastAsia="標楷體"/>
          <w:b/>
          <w:bCs/>
          <w:sz w:val="28"/>
          <w:szCs w:val="28"/>
        </w:rPr>
        <w:t>系統</w:t>
      </w:r>
      <w:proofErr w:type="gramStart"/>
      <w:r w:rsidRPr="00DA5F61">
        <w:rPr>
          <w:rFonts w:eastAsia="標楷體"/>
          <w:b/>
          <w:bCs/>
          <w:sz w:val="28"/>
          <w:szCs w:val="28"/>
        </w:rPr>
        <w:t>日常維</w:t>
      </w:r>
      <w:proofErr w:type="gramEnd"/>
      <w:r w:rsidRPr="00DA5F61">
        <w:rPr>
          <w:rFonts w:eastAsia="標楷體"/>
          <w:b/>
          <w:bCs/>
          <w:sz w:val="28"/>
          <w:szCs w:val="28"/>
        </w:rPr>
        <w:t>運及除錯</w:t>
      </w:r>
    </w:p>
    <w:p w14:paraId="0E0880DF"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(1)</w:t>
      </w:r>
      <w:r w:rsidRPr="00DA5F61">
        <w:rPr>
          <w:rFonts w:eastAsia="標楷體"/>
          <w:sz w:val="28"/>
          <w:szCs w:val="28"/>
        </w:rPr>
        <w:t>專人維護系統正常運作，包含網站對外連結資訊、以及確保網站導</w:t>
      </w:r>
      <w:proofErr w:type="gramStart"/>
      <w:r w:rsidRPr="00DA5F61">
        <w:rPr>
          <w:rFonts w:eastAsia="標楷體"/>
          <w:sz w:val="28"/>
          <w:szCs w:val="28"/>
        </w:rPr>
        <w:t>覽</w:t>
      </w:r>
      <w:proofErr w:type="gramEnd"/>
      <w:r w:rsidRPr="00DA5F61">
        <w:rPr>
          <w:rFonts w:eastAsia="標楷體"/>
          <w:sz w:val="28"/>
          <w:szCs w:val="28"/>
        </w:rPr>
        <w:t>項目連結頁面無誤。</w:t>
      </w:r>
    </w:p>
    <w:p w14:paraId="77449EEF"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lastRenderedPageBreak/>
        <w:t>(2)</w:t>
      </w:r>
      <w:r w:rsidRPr="00DA5F61">
        <w:rPr>
          <w:rFonts w:eastAsia="標楷體"/>
          <w:sz w:val="28"/>
          <w:szCs w:val="28"/>
        </w:rPr>
        <w:t>應對系統落實效能監控及安全管理，增加系統作可靠性，並於指定機房及軟硬體平台上，維護各項資訊設備之軟硬體功能正常性。</w:t>
      </w:r>
    </w:p>
    <w:p w14:paraId="1E92324F"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(3)</w:t>
      </w:r>
      <w:r w:rsidRPr="00DA5F61">
        <w:rPr>
          <w:rFonts w:eastAsia="標楷體"/>
          <w:sz w:val="28"/>
          <w:szCs w:val="28"/>
        </w:rPr>
        <w:t>針對系統進行安全弱點掃描，評估掃描標的是否存在已知的安全弱點，針對掃描結果提出相關建議與弱點修補。</w:t>
      </w:r>
    </w:p>
    <w:p w14:paraId="69A0C15C" w14:textId="77777777" w:rsidR="00DA5F61" w:rsidRPr="00DA5F61" w:rsidRDefault="00DA5F61" w:rsidP="00DA5F61">
      <w:pPr>
        <w:widowControl/>
        <w:spacing w:line="240" w:lineRule="atLeast"/>
        <w:ind w:leftChars="309" w:left="742" w:firstLineChars="101" w:firstLine="283"/>
        <w:jc w:val="both"/>
        <w:rPr>
          <w:rFonts w:eastAsia="標楷體"/>
          <w:sz w:val="28"/>
          <w:szCs w:val="28"/>
        </w:rPr>
      </w:pPr>
      <w:r w:rsidRPr="00DA5F61">
        <w:rPr>
          <w:rFonts w:eastAsia="標楷體"/>
          <w:b/>
          <w:bCs/>
          <w:sz w:val="28"/>
          <w:szCs w:val="28"/>
        </w:rPr>
        <w:t>2.</w:t>
      </w:r>
      <w:r w:rsidRPr="00DA5F61">
        <w:rPr>
          <w:rFonts w:eastAsia="標楷體"/>
          <w:b/>
          <w:bCs/>
          <w:sz w:val="28"/>
          <w:szCs w:val="28"/>
        </w:rPr>
        <w:t>無障礙標章</w:t>
      </w:r>
      <w:r w:rsidRPr="00DA5F61">
        <w:rPr>
          <w:rFonts w:eastAsia="標楷體"/>
          <w:b/>
          <w:bCs/>
          <w:sz w:val="28"/>
          <w:szCs w:val="28"/>
        </w:rPr>
        <w:t>A</w:t>
      </w:r>
      <w:r w:rsidRPr="00DA5F61">
        <w:rPr>
          <w:rFonts w:eastAsia="標楷體"/>
          <w:b/>
          <w:bCs/>
          <w:sz w:val="28"/>
          <w:szCs w:val="28"/>
        </w:rPr>
        <w:t>等級申請展延</w:t>
      </w:r>
    </w:p>
    <w:p w14:paraId="5726DD42"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(1)</w:t>
      </w:r>
      <w:r w:rsidRPr="00DA5F61">
        <w:rPr>
          <w:rFonts w:eastAsia="標楷體"/>
          <w:sz w:val="28"/>
          <w:szCs w:val="28"/>
        </w:rPr>
        <w:t>依據「網站無障礙規範</w:t>
      </w:r>
      <w:r w:rsidRPr="00DA5F61">
        <w:rPr>
          <w:rFonts w:eastAsia="標楷體"/>
          <w:sz w:val="28"/>
          <w:szCs w:val="28"/>
        </w:rPr>
        <w:t>2.0</w:t>
      </w:r>
      <w:r w:rsidRPr="00DA5F61">
        <w:rPr>
          <w:rFonts w:eastAsia="標楷體"/>
          <w:sz w:val="28"/>
          <w:szCs w:val="28"/>
        </w:rPr>
        <w:t>版」申請</w:t>
      </w:r>
      <w:proofErr w:type="gramStart"/>
      <w:r w:rsidRPr="00DA5F61">
        <w:rPr>
          <w:rFonts w:eastAsia="標楷體"/>
          <w:sz w:val="28"/>
          <w:szCs w:val="28"/>
        </w:rPr>
        <w:t>展延無障礙</w:t>
      </w:r>
      <w:proofErr w:type="gramEnd"/>
      <w:r w:rsidRPr="00DA5F61">
        <w:rPr>
          <w:rFonts w:eastAsia="標楷體"/>
          <w:sz w:val="28"/>
          <w:szCs w:val="28"/>
        </w:rPr>
        <w:t>標章，檢測需符合等級</w:t>
      </w:r>
      <w:r w:rsidRPr="00DA5F61">
        <w:rPr>
          <w:rFonts w:eastAsia="標楷體"/>
          <w:sz w:val="28"/>
          <w:szCs w:val="28"/>
        </w:rPr>
        <w:t>A</w:t>
      </w:r>
      <w:r w:rsidRPr="00DA5F61">
        <w:rPr>
          <w:rFonts w:eastAsia="標楷體"/>
          <w:sz w:val="28"/>
          <w:szCs w:val="28"/>
        </w:rPr>
        <w:t>之無障礙網頁規範。</w:t>
      </w:r>
    </w:p>
    <w:p w14:paraId="090309F7"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(2)113</w:t>
      </w:r>
      <w:r w:rsidRPr="00DA5F61">
        <w:rPr>
          <w:rFonts w:eastAsia="標楷體"/>
          <w:sz w:val="28"/>
          <w:szCs w:val="28"/>
        </w:rPr>
        <w:t>年</w:t>
      </w:r>
      <w:r w:rsidRPr="00DA5F61">
        <w:rPr>
          <w:rFonts w:eastAsia="標楷體"/>
          <w:sz w:val="28"/>
          <w:szCs w:val="28"/>
        </w:rPr>
        <w:t>9</w:t>
      </w:r>
      <w:r w:rsidRPr="00DA5F61">
        <w:rPr>
          <w:rFonts w:eastAsia="標楷體"/>
          <w:sz w:val="28"/>
          <w:szCs w:val="28"/>
        </w:rPr>
        <w:t>月</w:t>
      </w:r>
      <w:r w:rsidRPr="00DA5F61">
        <w:rPr>
          <w:rFonts w:eastAsia="標楷體"/>
          <w:sz w:val="28"/>
          <w:szCs w:val="28"/>
        </w:rPr>
        <w:t>30</w:t>
      </w:r>
      <w:r w:rsidRPr="00DA5F61">
        <w:rPr>
          <w:rFonts w:eastAsia="標楷體"/>
          <w:sz w:val="28"/>
          <w:szCs w:val="28"/>
        </w:rPr>
        <w:t>日前提送檢測報告</w:t>
      </w:r>
      <w:proofErr w:type="gramStart"/>
      <w:r w:rsidRPr="00DA5F61">
        <w:rPr>
          <w:rFonts w:eastAsia="標楷體"/>
          <w:sz w:val="28"/>
          <w:szCs w:val="28"/>
        </w:rPr>
        <w:t>至產發署</w:t>
      </w:r>
      <w:proofErr w:type="gramEnd"/>
      <w:r w:rsidRPr="00DA5F61">
        <w:rPr>
          <w:rFonts w:eastAsia="標楷體"/>
          <w:sz w:val="28"/>
          <w:szCs w:val="28"/>
        </w:rPr>
        <w:t>申請無障礙</w:t>
      </w:r>
      <w:proofErr w:type="gramStart"/>
      <w:r w:rsidRPr="00DA5F61">
        <w:rPr>
          <w:rFonts w:eastAsia="標楷體"/>
          <w:sz w:val="28"/>
          <w:szCs w:val="28"/>
        </w:rPr>
        <w:t>標章展延</w:t>
      </w:r>
      <w:proofErr w:type="gramEnd"/>
      <w:r w:rsidRPr="00DA5F61">
        <w:rPr>
          <w:rFonts w:eastAsia="標楷體"/>
          <w:sz w:val="28"/>
          <w:szCs w:val="28"/>
        </w:rPr>
        <w:t>。</w:t>
      </w:r>
    </w:p>
    <w:p w14:paraId="54A20C2A" w14:textId="77777777" w:rsidR="00DA5F61" w:rsidRPr="00DA5F61" w:rsidRDefault="00DA5F61" w:rsidP="00DA5F61">
      <w:pPr>
        <w:widowControl/>
        <w:spacing w:line="240" w:lineRule="atLeast"/>
        <w:ind w:leftChars="396" w:left="1124" w:hangingChars="62" w:hanging="174"/>
        <w:jc w:val="both"/>
        <w:rPr>
          <w:rFonts w:eastAsia="標楷體"/>
          <w:b/>
          <w:bCs/>
          <w:sz w:val="28"/>
          <w:szCs w:val="28"/>
        </w:rPr>
      </w:pPr>
      <w:r w:rsidRPr="00DA5F61">
        <w:rPr>
          <w:rFonts w:eastAsia="標楷體"/>
          <w:b/>
          <w:bCs/>
          <w:sz w:val="28"/>
          <w:szCs w:val="28"/>
        </w:rPr>
        <w:t>3.</w:t>
      </w:r>
      <w:r w:rsidRPr="00DA5F61">
        <w:rPr>
          <w:rFonts w:eastAsia="標楷體"/>
          <w:b/>
          <w:bCs/>
          <w:sz w:val="28"/>
          <w:szCs w:val="28"/>
        </w:rPr>
        <w:t>配合</w:t>
      </w:r>
      <w:proofErr w:type="gramStart"/>
      <w:r w:rsidRPr="00DA5F61">
        <w:rPr>
          <w:rFonts w:eastAsia="標楷體"/>
          <w:b/>
          <w:bCs/>
          <w:sz w:val="28"/>
          <w:szCs w:val="28"/>
        </w:rPr>
        <w:t>產發署</w:t>
      </w:r>
      <w:proofErr w:type="gramEnd"/>
      <w:r w:rsidRPr="00DA5F61">
        <w:rPr>
          <w:rFonts w:eastAsia="標楷體"/>
          <w:b/>
          <w:bCs/>
          <w:sz w:val="28"/>
          <w:szCs w:val="28"/>
        </w:rPr>
        <w:t>政策需求，協助進行作業系統、資料庫及其他套裝軟體升級評估作業。</w:t>
      </w:r>
    </w:p>
    <w:p w14:paraId="67B99361" w14:textId="77777777" w:rsidR="00DA5F61" w:rsidRPr="00DA5F61" w:rsidRDefault="00DA5F61" w:rsidP="00DA5F61">
      <w:pPr>
        <w:widowControl/>
        <w:spacing w:beforeLines="50" w:before="120" w:line="240" w:lineRule="atLeast"/>
        <w:ind w:leftChars="309" w:left="742"/>
        <w:jc w:val="both"/>
        <w:rPr>
          <w:rFonts w:eastAsia="標楷體"/>
          <w:b/>
          <w:bCs/>
          <w:sz w:val="28"/>
          <w:szCs w:val="28"/>
        </w:rPr>
      </w:pPr>
      <w:r w:rsidRPr="00DA5F61">
        <w:rPr>
          <w:rFonts w:eastAsia="標楷體"/>
          <w:b/>
          <w:bCs/>
          <w:sz w:val="28"/>
          <w:szCs w:val="28"/>
        </w:rPr>
        <w:t>(</w:t>
      </w:r>
      <w:r w:rsidRPr="00DA5F61">
        <w:rPr>
          <w:rFonts w:eastAsia="標楷體"/>
          <w:b/>
          <w:bCs/>
          <w:sz w:val="28"/>
          <w:szCs w:val="28"/>
        </w:rPr>
        <w:t>二</w:t>
      </w:r>
      <w:r w:rsidRPr="00DA5F61">
        <w:rPr>
          <w:rFonts w:eastAsia="標楷體"/>
          <w:b/>
          <w:bCs/>
          <w:sz w:val="28"/>
          <w:szCs w:val="28"/>
        </w:rPr>
        <w:t>)</w:t>
      </w:r>
      <w:r w:rsidRPr="00DA5F61">
        <w:rPr>
          <w:rFonts w:eastAsia="標楷體"/>
          <w:b/>
          <w:bCs/>
          <w:sz w:val="28"/>
          <w:szCs w:val="28"/>
        </w:rPr>
        <w:t>精進系統資訊安全相關作業，提高整體運作的安全性。</w:t>
      </w:r>
    </w:p>
    <w:p w14:paraId="5557CE33"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1.</w:t>
      </w:r>
      <w:r w:rsidRPr="00DA5F61">
        <w:rPr>
          <w:rFonts w:eastAsia="標楷體"/>
          <w:sz w:val="28"/>
          <w:szCs w:val="28"/>
        </w:rPr>
        <w:t>執行本資訊系統及網站之資料、電腦系統及網路安全等資訊安全作業及資料庫備份等相關作業，執行內容至少如下。</w:t>
      </w:r>
    </w:p>
    <w:p w14:paraId="248E4BD4" w14:textId="77777777" w:rsidR="00DA5F61" w:rsidRPr="00DA5F61" w:rsidRDefault="00DA5F61" w:rsidP="00DA5F61">
      <w:pPr>
        <w:widowControl/>
        <w:spacing w:line="240" w:lineRule="atLeast"/>
        <w:ind w:leftChars="487" w:left="1357" w:hangingChars="67" w:hanging="188"/>
        <w:jc w:val="both"/>
        <w:rPr>
          <w:rFonts w:eastAsia="標楷體"/>
          <w:sz w:val="28"/>
          <w:szCs w:val="28"/>
        </w:rPr>
      </w:pPr>
      <w:r w:rsidRPr="00DA5F61">
        <w:rPr>
          <w:rFonts w:eastAsia="標楷體"/>
          <w:sz w:val="28"/>
          <w:szCs w:val="28"/>
        </w:rPr>
        <w:t>(1)</w:t>
      </w:r>
      <w:r w:rsidRPr="00DA5F61">
        <w:rPr>
          <w:rFonts w:eastAsia="標楷體"/>
          <w:sz w:val="28"/>
          <w:szCs w:val="28"/>
        </w:rPr>
        <w:t>存取控制</w:t>
      </w:r>
    </w:p>
    <w:p w14:paraId="01FFBA91"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A.</w:t>
      </w:r>
      <w:r w:rsidRPr="00DA5F61">
        <w:rPr>
          <w:rFonts w:ascii="Times New Roman" w:eastAsia="標楷體" w:hAnsi="Times New Roman"/>
          <w:sz w:val="28"/>
          <w:szCs w:val="28"/>
        </w:rPr>
        <w:t>建立帳號管理機制，包含帳號之申請、</w:t>
      </w:r>
      <w:proofErr w:type="gramStart"/>
      <w:r w:rsidRPr="00DA5F61">
        <w:rPr>
          <w:rFonts w:ascii="Times New Roman" w:eastAsia="標楷體" w:hAnsi="Times New Roman"/>
          <w:sz w:val="28"/>
          <w:szCs w:val="28"/>
        </w:rPr>
        <w:t>開通、</w:t>
      </w:r>
      <w:proofErr w:type="gramEnd"/>
      <w:r w:rsidRPr="00DA5F61">
        <w:rPr>
          <w:rFonts w:ascii="Times New Roman" w:eastAsia="標楷體" w:hAnsi="Times New Roman"/>
          <w:sz w:val="28"/>
          <w:szCs w:val="28"/>
        </w:rPr>
        <w:t>停用及刪除之程序。</w:t>
      </w:r>
    </w:p>
    <w:p w14:paraId="4AA50925"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B.</w:t>
      </w:r>
      <w:r w:rsidRPr="00DA5F61">
        <w:rPr>
          <w:rFonts w:ascii="Times New Roman" w:eastAsia="標楷體" w:hAnsi="Times New Roman"/>
          <w:sz w:val="28"/>
          <w:szCs w:val="28"/>
        </w:rPr>
        <w:t>對於每一種允許之遠端存取類型，</w:t>
      </w:r>
      <w:proofErr w:type="gramStart"/>
      <w:r w:rsidRPr="00DA5F61">
        <w:rPr>
          <w:rFonts w:ascii="Times New Roman" w:eastAsia="標楷體" w:hAnsi="Times New Roman"/>
          <w:sz w:val="28"/>
          <w:szCs w:val="28"/>
        </w:rPr>
        <w:t>均應先</w:t>
      </w:r>
      <w:proofErr w:type="gramEnd"/>
      <w:r w:rsidRPr="00DA5F61">
        <w:rPr>
          <w:rFonts w:ascii="Times New Roman" w:eastAsia="標楷體" w:hAnsi="Times New Roman"/>
          <w:sz w:val="28"/>
          <w:szCs w:val="28"/>
        </w:rPr>
        <w:t>取得授權，建立使用限制、組態需求、連線需求及文件化，並採用伺服端之集中過濾機制檢查使用者之授權。</w:t>
      </w:r>
    </w:p>
    <w:p w14:paraId="385C9A53"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C.</w:t>
      </w:r>
      <w:r w:rsidRPr="00DA5F61">
        <w:rPr>
          <w:rFonts w:ascii="Times New Roman" w:eastAsia="標楷體" w:hAnsi="Times New Roman"/>
          <w:sz w:val="28"/>
          <w:szCs w:val="28"/>
        </w:rPr>
        <w:t>已逾期之臨時或緊急帳號應刪除或禁用。</w:t>
      </w:r>
    </w:p>
    <w:p w14:paraId="53993060"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D.</w:t>
      </w:r>
      <w:r w:rsidRPr="00DA5F61">
        <w:rPr>
          <w:rFonts w:ascii="Times New Roman" w:eastAsia="標楷體" w:hAnsi="Times New Roman"/>
          <w:sz w:val="28"/>
          <w:szCs w:val="28"/>
        </w:rPr>
        <w:t>資通系統閒置</w:t>
      </w:r>
      <w:proofErr w:type="gramStart"/>
      <w:r w:rsidRPr="00DA5F61">
        <w:rPr>
          <w:rFonts w:ascii="Times New Roman" w:eastAsia="標楷體" w:hAnsi="Times New Roman"/>
          <w:sz w:val="28"/>
          <w:szCs w:val="28"/>
        </w:rPr>
        <w:t>帳號應禁用</w:t>
      </w:r>
      <w:proofErr w:type="gramEnd"/>
      <w:r w:rsidRPr="00DA5F61">
        <w:rPr>
          <w:rFonts w:ascii="Times New Roman" w:eastAsia="標楷體" w:hAnsi="Times New Roman"/>
          <w:sz w:val="28"/>
          <w:szCs w:val="28"/>
        </w:rPr>
        <w:t>。</w:t>
      </w:r>
    </w:p>
    <w:p w14:paraId="36E1C4FE" w14:textId="77777777" w:rsidR="00DA5F61" w:rsidRPr="00DA5F61" w:rsidRDefault="00DA5F61" w:rsidP="00DA5F61">
      <w:pPr>
        <w:widowControl/>
        <w:spacing w:line="240" w:lineRule="atLeast"/>
        <w:ind w:leftChars="487" w:left="1357" w:hangingChars="67" w:hanging="188"/>
        <w:jc w:val="both"/>
        <w:rPr>
          <w:rFonts w:eastAsia="標楷體"/>
          <w:sz w:val="28"/>
          <w:szCs w:val="28"/>
        </w:rPr>
      </w:pPr>
      <w:r w:rsidRPr="00DA5F61">
        <w:rPr>
          <w:rFonts w:eastAsia="標楷體"/>
          <w:sz w:val="28"/>
          <w:szCs w:val="28"/>
        </w:rPr>
        <w:t>(2)</w:t>
      </w:r>
      <w:r w:rsidRPr="00DA5F61">
        <w:rPr>
          <w:rFonts w:eastAsia="標楷體"/>
          <w:sz w:val="28"/>
          <w:szCs w:val="28"/>
        </w:rPr>
        <w:t>稽核與可歸責性</w:t>
      </w:r>
    </w:p>
    <w:p w14:paraId="0E4F1041"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A.</w:t>
      </w:r>
      <w:r w:rsidRPr="00DA5F61">
        <w:rPr>
          <w:rFonts w:ascii="Times New Roman" w:eastAsia="標楷體" w:hAnsi="Times New Roman"/>
          <w:sz w:val="28"/>
          <w:szCs w:val="28"/>
        </w:rPr>
        <w:t>提供管理者查詢前後台登入登出</w:t>
      </w:r>
      <w:r w:rsidRPr="00DA5F61">
        <w:rPr>
          <w:rFonts w:ascii="Times New Roman" w:eastAsia="標楷體" w:hAnsi="Times New Roman"/>
          <w:sz w:val="28"/>
          <w:szCs w:val="28"/>
        </w:rPr>
        <w:t>log</w:t>
      </w:r>
      <w:r w:rsidRPr="00DA5F61">
        <w:rPr>
          <w:rFonts w:ascii="Times New Roman" w:eastAsia="標楷體" w:hAnsi="Times New Roman"/>
          <w:sz w:val="28"/>
          <w:szCs w:val="28"/>
        </w:rPr>
        <w:t>紀錄</w:t>
      </w:r>
      <w:r w:rsidRPr="00DA5F61">
        <w:rPr>
          <w:rFonts w:ascii="Times New Roman" w:eastAsia="標楷體" w:hAnsi="Times New Roman"/>
          <w:sz w:val="28"/>
          <w:szCs w:val="28"/>
        </w:rPr>
        <w:t>(IP</w:t>
      </w:r>
      <w:r w:rsidRPr="00DA5F61">
        <w:rPr>
          <w:rFonts w:ascii="Times New Roman" w:eastAsia="標楷體" w:hAnsi="Times New Roman"/>
          <w:sz w:val="28"/>
          <w:szCs w:val="28"/>
        </w:rPr>
        <w:t>、日期時間、帳號、登入</w:t>
      </w:r>
      <w:r w:rsidRPr="00DA5F61">
        <w:rPr>
          <w:rFonts w:ascii="Times New Roman" w:eastAsia="標楷體" w:hAnsi="Times New Roman"/>
          <w:sz w:val="28"/>
          <w:szCs w:val="28"/>
        </w:rPr>
        <w:t>/</w:t>
      </w:r>
      <w:r w:rsidRPr="00DA5F61">
        <w:rPr>
          <w:rFonts w:ascii="Times New Roman" w:eastAsia="標楷體" w:hAnsi="Times New Roman"/>
          <w:sz w:val="28"/>
          <w:szCs w:val="28"/>
        </w:rPr>
        <w:t>登出</w:t>
      </w:r>
      <w:r w:rsidRPr="00DA5F61">
        <w:rPr>
          <w:rFonts w:ascii="Times New Roman" w:eastAsia="標楷體" w:hAnsi="Times New Roman"/>
          <w:sz w:val="28"/>
          <w:szCs w:val="28"/>
        </w:rPr>
        <w:t>)</w:t>
      </w:r>
      <w:r w:rsidRPr="00DA5F61">
        <w:rPr>
          <w:rFonts w:ascii="Times New Roman" w:eastAsia="標楷體" w:hAnsi="Times New Roman"/>
          <w:sz w:val="28"/>
          <w:szCs w:val="28"/>
        </w:rPr>
        <w:t>。</w:t>
      </w:r>
    </w:p>
    <w:p w14:paraId="0A2F4823"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B.</w:t>
      </w:r>
      <w:r w:rsidRPr="00DA5F61">
        <w:rPr>
          <w:rFonts w:ascii="Times New Roman" w:eastAsia="標楷體" w:hAnsi="Times New Roman"/>
          <w:sz w:val="28"/>
          <w:szCs w:val="28"/>
        </w:rPr>
        <w:t>應定期審查機關所保留資通系統產生之日誌</w:t>
      </w:r>
    </w:p>
    <w:p w14:paraId="52EF14DF" w14:textId="77777777" w:rsidR="00DA5F61" w:rsidRPr="00DA5F61" w:rsidRDefault="00DA5F61" w:rsidP="00DA5F61">
      <w:pPr>
        <w:widowControl/>
        <w:spacing w:line="240" w:lineRule="atLeast"/>
        <w:ind w:leftChars="487" w:left="1357" w:hangingChars="67" w:hanging="188"/>
        <w:jc w:val="both"/>
        <w:rPr>
          <w:rFonts w:eastAsia="標楷體"/>
          <w:sz w:val="28"/>
          <w:szCs w:val="28"/>
        </w:rPr>
      </w:pPr>
      <w:r w:rsidRPr="00DA5F61">
        <w:rPr>
          <w:rFonts w:eastAsia="標楷體"/>
          <w:sz w:val="28"/>
          <w:szCs w:val="28"/>
        </w:rPr>
        <w:t>(3)</w:t>
      </w:r>
      <w:r w:rsidRPr="00DA5F61">
        <w:rPr>
          <w:rFonts w:eastAsia="標楷體"/>
          <w:sz w:val="28"/>
          <w:szCs w:val="28"/>
        </w:rPr>
        <w:t>識別與鑑別</w:t>
      </w:r>
    </w:p>
    <w:p w14:paraId="390084A8"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A.</w:t>
      </w:r>
      <w:r w:rsidRPr="00DA5F61">
        <w:rPr>
          <w:rFonts w:ascii="Times New Roman" w:eastAsia="標楷體" w:hAnsi="Times New Roman"/>
          <w:sz w:val="28"/>
          <w:szCs w:val="28"/>
        </w:rPr>
        <w:t>資通系統應具備唯一識別及鑑別機關使用者</w:t>
      </w:r>
      <w:r w:rsidRPr="00DA5F61">
        <w:rPr>
          <w:rFonts w:ascii="Times New Roman" w:eastAsia="標楷體" w:hAnsi="Times New Roman"/>
          <w:sz w:val="28"/>
          <w:szCs w:val="28"/>
        </w:rPr>
        <w:t>(</w:t>
      </w:r>
      <w:r w:rsidRPr="00DA5F61">
        <w:rPr>
          <w:rFonts w:ascii="Times New Roman" w:eastAsia="標楷體" w:hAnsi="Times New Roman"/>
          <w:sz w:val="28"/>
          <w:szCs w:val="28"/>
        </w:rPr>
        <w:t>或代表機關使用者行為之程序</w:t>
      </w:r>
      <w:r w:rsidRPr="00DA5F61">
        <w:rPr>
          <w:rFonts w:ascii="Times New Roman" w:eastAsia="標楷體" w:hAnsi="Times New Roman"/>
          <w:sz w:val="28"/>
          <w:szCs w:val="28"/>
        </w:rPr>
        <w:t>)</w:t>
      </w:r>
      <w:r w:rsidRPr="00DA5F61">
        <w:rPr>
          <w:rFonts w:ascii="Times New Roman" w:eastAsia="標楷體" w:hAnsi="Times New Roman"/>
          <w:sz w:val="28"/>
          <w:szCs w:val="28"/>
        </w:rPr>
        <w:t>之功能，禁止使用共用帳號。</w:t>
      </w:r>
    </w:p>
    <w:p w14:paraId="63EDEC1C"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B.</w:t>
      </w:r>
      <w:r w:rsidRPr="00DA5F61">
        <w:rPr>
          <w:rFonts w:ascii="Times New Roman" w:eastAsia="標楷體" w:hAnsi="Times New Roman"/>
          <w:sz w:val="28"/>
          <w:szCs w:val="28"/>
        </w:rPr>
        <w:t>非內部使用者之識別與鑑別：資通系統應識別及鑑別非機關使用者。</w:t>
      </w:r>
      <w:r w:rsidRPr="00DA5F61">
        <w:rPr>
          <w:rFonts w:ascii="Times New Roman" w:eastAsia="標楷體" w:hAnsi="Times New Roman"/>
          <w:sz w:val="28"/>
          <w:szCs w:val="28"/>
        </w:rPr>
        <w:t>(</w:t>
      </w:r>
      <w:r w:rsidRPr="00DA5F61">
        <w:rPr>
          <w:rFonts w:ascii="Times New Roman" w:eastAsia="標楷體" w:hAnsi="Times New Roman"/>
          <w:sz w:val="28"/>
          <w:szCs w:val="28"/>
        </w:rPr>
        <w:t>或代表機關使用者行為的程序</w:t>
      </w:r>
      <w:r w:rsidRPr="00DA5F61">
        <w:rPr>
          <w:rFonts w:ascii="Times New Roman" w:eastAsia="標楷體" w:hAnsi="Times New Roman"/>
          <w:sz w:val="28"/>
          <w:szCs w:val="28"/>
        </w:rPr>
        <w:t>)</w:t>
      </w:r>
    </w:p>
    <w:p w14:paraId="3987C829"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C.</w:t>
      </w:r>
      <w:r w:rsidRPr="00DA5F61">
        <w:rPr>
          <w:rFonts w:ascii="Times New Roman" w:eastAsia="標楷體" w:hAnsi="Times New Roman"/>
          <w:sz w:val="28"/>
          <w:szCs w:val="28"/>
        </w:rPr>
        <w:t>使用預設密碼登入系統時，應於登入後要求立即變更。</w:t>
      </w:r>
    </w:p>
    <w:p w14:paraId="2916AC81"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D.</w:t>
      </w:r>
      <w:r w:rsidRPr="00DA5F61">
        <w:rPr>
          <w:rFonts w:ascii="Times New Roman" w:eastAsia="標楷體" w:hAnsi="Times New Roman"/>
          <w:sz w:val="28"/>
          <w:szCs w:val="28"/>
        </w:rPr>
        <w:t>具備帳戶鎖定機制，帳號進登入進行身分驗證失敗達五次後，至少十五分鐘內不允許該帳號繼續嘗試登入或使用機關自建之失敗機制。</w:t>
      </w:r>
    </w:p>
    <w:p w14:paraId="65E4A202"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E.</w:t>
      </w:r>
      <w:r w:rsidRPr="00DA5F61">
        <w:rPr>
          <w:rFonts w:ascii="Times New Roman" w:eastAsia="標楷體" w:hAnsi="Times New Roman"/>
          <w:sz w:val="28"/>
          <w:szCs w:val="28"/>
        </w:rPr>
        <w:t>使用密碼進行驗證時，應強制最低密碼複雜度；強制密碼最短及最常之效期限制。</w:t>
      </w:r>
    </w:p>
    <w:p w14:paraId="0F281C11"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F.</w:t>
      </w:r>
      <w:r w:rsidRPr="00DA5F61">
        <w:rPr>
          <w:rFonts w:ascii="Times New Roman" w:eastAsia="標楷體" w:hAnsi="Times New Roman"/>
          <w:sz w:val="28"/>
          <w:szCs w:val="28"/>
        </w:rPr>
        <w:t>密碼變更時，至少不可以與前三次使用過之密碼相同。</w:t>
      </w:r>
    </w:p>
    <w:p w14:paraId="10C97CE3"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G.</w:t>
      </w:r>
      <w:r w:rsidRPr="00DA5F61">
        <w:rPr>
          <w:rFonts w:ascii="Times New Roman" w:eastAsia="標楷體" w:hAnsi="Times New Roman"/>
          <w:sz w:val="28"/>
          <w:szCs w:val="28"/>
        </w:rPr>
        <w:t>身分驗證機制應防範自動化程式之登入或密碼更換嘗試。</w:t>
      </w:r>
    </w:p>
    <w:p w14:paraId="1CC8D999"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H.</w:t>
      </w:r>
      <w:r w:rsidRPr="00DA5F61">
        <w:rPr>
          <w:rFonts w:ascii="Times New Roman" w:eastAsia="標楷體" w:hAnsi="Times New Roman"/>
          <w:sz w:val="28"/>
          <w:szCs w:val="28"/>
        </w:rPr>
        <w:t>密碼重設機制對使用者重新身分確認後，發送一次性及具有</w:t>
      </w:r>
      <w:proofErr w:type="gramStart"/>
      <w:r w:rsidRPr="00DA5F61">
        <w:rPr>
          <w:rFonts w:ascii="Times New Roman" w:eastAsia="標楷體" w:hAnsi="Times New Roman"/>
          <w:sz w:val="28"/>
          <w:szCs w:val="28"/>
        </w:rPr>
        <w:t>時效性符記</w:t>
      </w:r>
      <w:proofErr w:type="gramEnd"/>
      <w:r w:rsidRPr="00DA5F61">
        <w:rPr>
          <w:rFonts w:ascii="Times New Roman" w:eastAsia="標楷體" w:hAnsi="Times New Roman"/>
          <w:sz w:val="28"/>
          <w:szCs w:val="28"/>
        </w:rPr>
        <w:t>。</w:t>
      </w:r>
    </w:p>
    <w:p w14:paraId="605080D9"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I.</w:t>
      </w:r>
      <w:r w:rsidRPr="00DA5F61">
        <w:rPr>
          <w:rFonts w:ascii="Times New Roman" w:eastAsia="標楷體" w:hAnsi="Times New Roman"/>
          <w:sz w:val="28"/>
          <w:szCs w:val="28"/>
        </w:rPr>
        <w:t>資通系統應遮蔽鑑別過程中之資訊。</w:t>
      </w:r>
    </w:p>
    <w:p w14:paraId="0B6BDC80"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lastRenderedPageBreak/>
        <w:t>2.</w:t>
      </w:r>
      <w:r w:rsidRPr="00DA5F61">
        <w:rPr>
          <w:rFonts w:eastAsia="標楷體"/>
          <w:sz w:val="28"/>
          <w:szCs w:val="28"/>
        </w:rPr>
        <w:t>保護隱私權及符合資訊安全規定，維持相關主機安全性及管理，依「資通安全責任等級分級辦法」，安全等級應符合「普級」，執行內容至少如下。</w:t>
      </w:r>
    </w:p>
    <w:p w14:paraId="43F6E1E8" w14:textId="77777777" w:rsidR="00DA5F61" w:rsidRPr="00DA5F61" w:rsidRDefault="00DA5F61" w:rsidP="00DA5F61">
      <w:pPr>
        <w:widowControl/>
        <w:spacing w:line="240" w:lineRule="atLeast"/>
        <w:ind w:leftChars="487" w:left="1485" w:hangingChars="113" w:hanging="316"/>
        <w:jc w:val="both"/>
        <w:rPr>
          <w:rFonts w:eastAsia="標楷體"/>
          <w:sz w:val="28"/>
          <w:szCs w:val="28"/>
        </w:rPr>
      </w:pPr>
      <w:r w:rsidRPr="00DA5F61">
        <w:rPr>
          <w:rFonts w:eastAsia="標楷體"/>
          <w:sz w:val="28"/>
          <w:szCs w:val="28"/>
        </w:rPr>
        <w:t>(1)</w:t>
      </w:r>
      <w:r w:rsidRPr="00DA5F61">
        <w:rPr>
          <w:rFonts w:eastAsia="標楷體"/>
          <w:sz w:val="28"/>
          <w:szCs w:val="28"/>
        </w:rPr>
        <w:t>針對系統安全需求</w:t>
      </w:r>
      <w:r w:rsidRPr="00DA5F61">
        <w:rPr>
          <w:rFonts w:eastAsia="標楷體"/>
          <w:sz w:val="28"/>
          <w:szCs w:val="28"/>
        </w:rPr>
        <w:t>(</w:t>
      </w:r>
      <w:r w:rsidRPr="00DA5F61">
        <w:rPr>
          <w:rFonts w:eastAsia="標楷體"/>
          <w:sz w:val="28"/>
          <w:szCs w:val="28"/>
        </w:rPr>
        <w:t>含機密性、可用性、完整性</w:t>
      </w:r>
      <w:r w:rsidRPr="00DA5F61">
        <w:rPr>
          <w:rFonts w:eastAsia="標楷體"/>
          <w:sz w:val="28"/>
          <w:szCs w:val="28"/>
        </w:rPr>
        <w:t>)</w:t>
      </w:r>
      <w:r w:rsidRPr="00DA5F61">
        <w:rPr>
          <w:rFonts w:eastAsia="標楷體"/>
          <w:sz w:val="28"/>
          <w:szCs w:val="28"/>
        </w:rPr>
        <w:t>，以檢核表方式進行確認。</w:t>
      </w:r>
    </w:p>
    <w:p w14:paraId="71455F17" w14:textId="77777777" w:rsidR="00DA5F61" w:rsidRPr="00DA5F61" w:rsidRDefault="00DA5F61" w:rsidP="00DA5F61">
      <w:pPr>
        <w:widowControl/>
        <w:spacing w:line="240" w:lineRule="atLeast"/>
        <w:ind w:leftChars="487" w:left="1485" w:hangingChars="113" w:hanging="316"/>
        <w:jc w:val="both"/>
        <w:rPr>
          <w:rFonts w:eastAsia="標楷體"/>
          <w:sz w:val="28"/>
          <w:szCs w:val="28"/>
        </w:rPr>
      </w:pPr>
      <w:r w:rsidRPr="00DA5F61">
        <w:rPr>
          <w:rFonts w:eastAsia="標楷體"/>
          <w:sz w:val="28"/>
          <w:szCs w:val="28"/>
        </w:rPr>
        <w:t>(2)</w:t>
      </w:r>
      <w:r w:rsidRPr="00DA5F61">
        <w:rPr>
          <w:rFonts w:eastAsia="標楷體"/>
          <w:sz w:val="28"/>
          <w:szCs w:val="28"/>
        </w:rPr>
        <w:t>應針對安全需求實作必要控制措施。應注意避免軟體常見漏洞及實作必要控制措施。</w:t>
      </w:r>
    </w:p>
    <w:p w14:paraId="0D5DDF15" w14:textId="77777777" w:rsidR="00DA5F61" w:rsidRPr="00DA5F61" w:rsidRDefault="00DA5F61" w:rsidP="00DA5F61">
      <w:pPr>
        <w:widowControl/>
        <w:spacing w:line="240" w:lineRule="atLeast"/>
        <w:ind w:leftChars="487" w:left="1485" w:hangingChars="113" w:hanging="316"/>
        <w:jc w:val="both"/>
        <w:rPr>
          <w:rFonts w:eastAsia="標楷體"/>
          <w:sz w:val="28"/>
          <w:szCs w:val="28"/>
        </w:rPr>
      </w:pPr>
      <w:r w:rsidRPr="00DA5F61">
        <w:rPr>
          <w:rFonts w:eastAsia="標楷體"/>
          <w:sz w:val="28"/>
          <w:szCs w:val="28"/>
        </w:rPr>
        <w:t>(3)</w:t>
      </w:r>
      <w:r w:rsidRPr="00DA5F61">
        <w:rPr>
          <w:rFonts w:eastAsia="標楷體"/>
          <w:sz w:val="28"/>
          <w:szCs w:val="28"/>
        </w:rPr>
        <w:t>發生錯誤時，使用者</w:t>
      </w:r>
      <w:proofErr w:type="gramStart"/>
      <w:r w:rsidRPr="00DA5F61">
        <w:rPr>
          <w:rFonts w:eastAsia="標楷體"/>
          <w:sz w:val="28"/>
          <w:szCs w:val="28"/>
        </w:rPr>
        <w:t>頁面僅顯示</w:t>
      </w:r>
      <w:proofErr w:type="gramEnd"/>
      <w:r w:rsidRPr="00DA5F61">
        <w:rPr>
          <w:rFonts w:eastAsia="標楷體"/>
          <w:sz w:val="28"/>
          <w:szCs w:val="28"/>
        </w:rPr>
        <w:t>簡短錯誤訊息及代碼，不包含詳細之錯誤訊息。</w:t>
      </w:r>
    </w:p>
    <w:p w14:paraId="6543E77E" w14:textId="77777777" w:rsidR="00DA5F61" w:rsidRPr="00DA5F61" w:rsidRDefault="00DA5F61" w:rsidP="00DA5F61">
      <w:pPr>
        <w:widowControl/>
        <w:spacing w:line="240" w:lineRule="atLeast"/>
        <w:ind w:leftChars="487" w:left="1485" w:hangingChars="113" w:hanging="316"/>
        <w:jc w:val="both"/>
        <w:rPr>
          <w:rFonts w:eastAsia="標楷體"/>
          <w:sz w:val="28"/>
          <w:szCs w:val="28"/>
        </w:rPr>
      </w:pPr>
      <w:r w:rsidRPr="00DA5F61">
        <w:rPr>
          <w:rFonts w:eastAsia="標楷體"/>
          <w:sz w:val="28"/>
          <w:szCs w:val="28"/>
        </w:rPr>
        <w:t>(4)</w:t>
      </w:r>
      <w:r w:rsidRPr="00DA5F61">
        <w:rPr>
          <w:rFonts w:eastAsia="標楷體"/>
          <w:sz w:val="28"/>
          <w:szCs w:val="28"/>
        </w:rPr>
        <w:t>系統的漏洞修復應測試有效性及潛在影響，並定期更新。</w:t>
      </w:r>
    </w:p>
    <w:p w14:paraId="7914B5D2" w14:textId="77777777" w:rsidR="00DA5F61" w:rsidRPr="00DA5F61" w:rsidRDefault="00DA5F61" w:rsidP="00DA5F61">
      <w:pPr>
        <w:widowControl/>
        <w:spacing w:line="240" w:lineRule="atLeast"/>
        <w:ind w:leftChars="487" w:left="1485" w:hangingChars="113" w:hanging="316"/>
        <w:jc w:val="both"/>
        <w:rPr>
          <w:rFonts w:eastAsia="標楷體"/>
          <w:sz w:val="28"/>
          <w:szCs w:val="28"/>
        </w:rPr>
      </w:pPr>
      <w:r w:rsidRPr="00DA5F61">
        <w:rPr>
          <w:rFonts w:eastAsia="標楷體"/>
          <w:sz w:val="28"/>
          <w:szCs w:val="28"/>
        </w:rPr>
        <w:t>(5)</w:t>
      </w:r>
      <w:r w:rsidRPr="00DA5F61">
        <w:rPr>
          <w:rFonts w:eastAsia="標楷體"/>
          <w:sz w:val="28"/>
          <w:szCs w:val="28"/>
        </w:rPr>
        <w:t>資通系統相關軟體，不使用預設密碼。</w:t>
      </w:r>
    </w:p>
    <w:p w14:paraId="2A902C75" w14:textId="77777777" w:rsidR="00DA5F61" w:rsidRPr="00DA5F61" w:rsidRDefault="00DA5F61" w:rsidP="00DA5F61">
      <w:pPr>
        <w:widowControl/>
        <w:spacing w:line="240" w:lineRule="atLeast"/>
        <w:ind w:leftChars="487" w:left="1485" w:hangingChars="113" w:hanging="316"/>
        <w:jc w:val="both"/>
        <w:rPr>
          <w:rFonts w:eastAsia="標楷體"/>
          <w:sz w:val="28"/>
          <w:szCs w:val="28"/>
        </w:rPr>
      </w:pPr>
      <w:r w:rsidRPr="00DA5F61">
        <w:rPr>
          <w:rFonts w:eastAsia="標楷體"/>
          <w:sz w:val="28"/>
          <w:szCs w:val="28"/>
        </w:rPr>
        <w:t>(6)</w:t>
      </w:r>
      <w:r w:rsidRPr="00DA5F61">
        <w:rPr>
          <w:rFonts w:eastAsia="標楷體"/>
          <w:sz w:val="28"/>
          <w:szCs w:val="28"/>
        </w:rPr>
        <w:t>於系統發展生命週期之維運階段，應執行版本控制與變更管理。</w:t>
      </w:r>
    </w:p>
    <w:p w14:paraId="78063F05" w14:textId="77777777" w:rsidR="00DA5F61" w:rsidRPr="00DA5F61" w:rsidRDefault="00DA5F61" w:rsidP="00DA5F61">
      <w:pPr>
        <w:widowControl/>
        <w:spacing w:line="240" w:lineRule="atLeast"/>
        <w:ind w:leftChars="487" w:left="1485" w:hangingChars="113" w:hanging="316"/>
        <w:jc w:val="both"/>
        <w:rPr>
          <w:rFonts w:eastAsia="標楷體"/>
          <w:sz w:val="28"/>
          <w:szCs w:val="28"/>
        </w:rPr>
      </w:pPr>
      <w:r w:rsidRPr="00DA5F61">
        <w:rPr>
          <w:rFonts w:eastAsia="標楷體"/>
          <w:sz w:val="28"/>
          <w:szCs w:val="28"/>
        </w:rPr>
        <w:t>(7)</w:t>
      </w:r>
      <w:r w:rsidRPr="00DA5F61">
        <w:rPr>
          <w:rFonts w:eastAsia="標楷體"/>
          <w:sz w:val="28"/>
          <w:szCs w:val="28"/>
        </w:rPr>
        <w:t>開發、測試以及正式作業環境應為區隔。</w:t>
      </w:r>
    </w:p>
    <w:p w14:paraId="22AC9DB3" w14:textId="77777777" w:rsidR="00DA5F61" w:rsidRPr="00DA5F61" w:rsidRDefault="00DA5F61" w:rsidP="00DA5F61">
      <w:pPr>
        <w:widowControl/>
        <w:spacing w:line="240" w:lineRule="atLeast"/>
        <w:ind w:leftChars="487" w:left="1485" w:hangingChars="113" w:hanging="316"/>
        <w:jc w:val="both"/>
        <w:rPr>
          <w:rFonts w:eastAsia="標楷體"/>
          <w:sz w:val="28"/>
          <w:szCs w:val="28"/>
        </w:rPr>
      </w:pPr>
      <w:r w:rsidRPr="00DA5F61">
        <w:rPr>
          <w:rFonts w:eastAsia="標楷體"/>
          <w:sz w:val="28"/>
          <w:szCs w:val="28"/>
        </w:rPr>
        <w:t>(8)</w:t>
      </w:r>
      <w:r w:rsidRPr="00DA5F61">
        <w:rPr>
          <w:rFonts w:eastAsia="標楷體"/>
          <w:sz w:val="28"/>
          <w:szCs w:val="28"/>
        </w:rPr>
        <w:t>應儲存與管理系統發展生命週期之相關文件。</w:t>
      </w:r>
    </w:p>
    <w:p w14:paraId="532AB1AB"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3.</w:t>
      </w:r>
      <w:r w:rsidRPr="00DA5F61">
        <w:rPr>
          <w:rFonts w:eastAsia="標楷體"/>
          <w:sz w:val="28"/>
          <w:szCs w:val="28"/>
        </w:rPr>
        <w:t>配合</w:t>
      </w:r>
      <w:proofErr w:type="gramStart"/>
      <w:r w:rsidRPr="00DA5F61">
        <w:rPr>
          <w:rFonts w:eastAsia="標楷體"/>
          <w:sz w:val="28"/>
          <w:szCs w:val="28"/>
        </w:rPr>
        <w:t>產發署資安</w:t>
      </w:r>
      <w:proofErr w:type="gramEnd"/>
      <w:r w:rsidRPr="00DA5F61">
        <w:rPr>
          <w:rFonts w:eastAsia="標楷體"/>
          <w:sz w:val="28"/>
          <w:szCs w:val="28"/>
        </w:rPr>
        <w:t>等級需求，進行網站檢視及調修作業，確保資訊系統安全，建立完善維護營運機制，遇有故障或緊急狀況時，迅速進行修復服務</w:t>
      </w:r>
    </w:p>
    <w:p w14:paraId="27EEDE90"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4.</w:t>
      </w:r>
      <w:r w:rsidRPr="00DA5F61">
        <w:rPr>
          <w:rFonts w:eastAsia="標楷體"/>
          <w:sz w:val="28"/>
          <w:szCs w:val="28"/>
        </w:rPr>
        <w:t>對使用者登錄資料作欄位檢核，防止應用系統被電腦病毒或異常資料進行惡意攻擊，避免程式設計漏洞遭入侵。</w:t>
      </w:r>
    </w:p>
    <w:p w14:paraId="11DD144E"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5.</w:t>
      </w:r>
      <w:r w:rsidRPr="00DA5F61">
        <w:rPr>
          <w:rFonts w:eastAsia="標楷體"/>
          <w:sz w:val="28"/>
          <w:szCs w:val="28"/>
        </w:rPr>
        <w:t>需於最新版本之</w:t>
      </w:r>
      <w:r w:rsidRPr="00DA5F61">
        <w:rPr>
          <w:rFonts w:eastAsia="標楷體"/>
          <w:sz w:val="28"/>
          <w:szCs w:val="28"/>
        </w:rPr>
        <w:t>Chrome</w:t>
      </w:r>
      <w:r w:rsidRPr="00DA5F61">
        <w:rPr>
          <w:rFonts w:eastAsia="標楷體"/>
          <w:sz w:val="28"/>
          <w:szCs w:val="28"/>
        </w:rPr>
        <w:t>、</w:t>
      </w:r>
      <w:r w:rsidRPr="00DA5F61">
        <w:rPr>
          <w:rFonts w:eastAsia="標楷體"/>
          <w:sz w:val="28"/>
          <w:szCs w:val="28"/>
        </w:rPr>
        <w:t>Edge</w:t>
      </w:r>
      <w:r w:rsidRPr="00DA5F61">
        <w:rPr>
          <w:rFonts w:eastAsia="標楷體"/>
          <w:sz w:val="28"/>
          <w:szCs w:val="28"/>
        </w:rPr>
        <w:t>與</w:t>
      </w:r>
      <w:r w:rsidRPr="00DA5F61">
        <w:rPr>
          <w:rFonts w:eastAsia="標楷體"/>
          <w:sz w:val="28"/>
          <w:szCs w:val="28"/>
        </w:rPr>
        <w:t>Safari</w:t>
      </w:r>
      <w:r w:rsidRPr="00DA5F61">
        <w:rPr>
          <w:rFonts w:eastAsia="標楷體"/>
          <w:sz w:val="28"/>
          <w:szCs w:val="28"/>
        </w:rPr>
        <w:t>等瀏覽器，皆可正常瀏覽。</w:t>
      </w:r>
    </w:p>
    <w:p w14:paraId="5DFAB8C4" w14:textId="307AA856" w:rsidR="00DA5F61" w:rsidRPr="00DA5F61" w:rsidRDefault="00DA5F61" w:rsidP="00E70D10">
      <w:pPr>
        <w:pStyle w:val="af"/>
        <w:numPr>
          <w:ilvl w:val="6"/>
          <w:numId w:val="47"/>
        </w:numPr>
        <w:spacing w:beforeLines="50" w:before="120" w:afterLines="50" w:after="120" w:line="240" w:lineRule="atLeast"/>
        <w:ind w:left="284" w:hanging="284"/>
        <w:rPr>
          <w:rFonts w:ascii="Times New Roman" w:eastAsia="標楷體"/>
          <w:b/>
          <w:bCs/>
          <w:kern w:val="2"/>
          <w:sz w:val="32"/>
          <w:szCs w:val="32"/>
        </w:rPr>
      </w:pPr>
      <w:r w:rsidRPr="00DA5F61">
        <w:rPr>
          <w:rFonts w:ascii="Times New Roman" w:eastAsia="標楷體"/>
          <w:b/>
          <w:bCs/>
          <w:kern w:val="2"/>
          <w:sz w:val="32"/>
          <w:szCs w:val="32"/>
        </w:rPr>
        <w:t>碳盤查計算器系統維運及功能擴充</w:t>
      </w:r>
    </w:p>
    <w:p w14:paraId="768F2246" w14:textId="62EC4F8C" w:rsidR="00DA5F61" w:rsidRPr="002A58DA" w:rsidRDefault="00DA5F61" w:rsidP="002A58DA">
      <w:pPr>
        <w:numPr>
          <w:ilvl w:val="0"/>
          <w:numId w:val="46"/>
        </w:numPr>
        <w:tabs>
          <w:tab w:val="left" w:pos="180"/>
        </w:tabs>
        <w:snapToGrid w:val="0"/>
        <w:spacing w:line="480" w:lineRule="exact"/>
        <w:ind w:left="709" w:hanging="567"/>
        <w:jc w:val="both"/>
        <w:rPr>
          <w:rFonts w:eastAsia="標楷體"/>
          <w:sz w:val="28"/>
          <w:szCs w:val="28"/>
        </w:rPr>
      </w:pPr>
      <w:r w:rsidRPr="002A58DA">
        <w:rPr>
          <w:rFonts w:eastAsia="標楷體"/>
          <w:sz w:val="28"/>
          <w:szCs w:val="28"/>
        </w:rPr>
        <w:t>計畫目標</w:t>
      </w:r>
    </w:p>
    <w:p w14:paraId="6C22C6EC" w14:textId="77777777" w:rsidR="00DA5F61" w:rsidRPr="00DA5F61" w:rsidRDefault="00DA5F61" w:rsidP="00DA5F61">
      <w:pPr>
        <w:widowControl/>
        <w:spacing w:line="240" w:lineRule="atLeast"/>
        <w:ind w:leftChars="354" w:left="1276" w:hangingChars="152" w:hanging="426"/>
        <w:jc w:val="both"/>
        <w:rPr>
          <w:rFonts w:eastAsia="標楷體"/>
          <w:sz w:val="28"/>
          <w:szCs w:val="28"/>
        </w:rPr>
      </w:pPr>
      <w:r w:rsidRPr="00DA5F61">
        <w:rPr>
          <w:rFonts w:eastAsia="標楷體"/>
          <w:sz w:val="28"/>
          <w:szCs w:val="28"/>
        </w:rPr>
        <w:t>(</w:t>
      </w:r>
      <w:proofErr w:type="gramStart"/>
      <w:r w:rsidRPr="00DA5F61">
        <w:rPr>
          <w:rFonts w:eastAsia="標楷體"/>
          <w:sz w:val="28"/>
          <w:szCs w:val="28"/>
        </w:rPr>
        <w:t>一</w:t>
      </w:r>
      <w:proofErr w:type="gramEnd"/>
      <w:r w:rsidRPr="00DA5F61">
        <w:rPr>
          <w:rFonts w:eastAsia="標楷體"/>
          <w:sz w:val="28"/>
          <w:szCs w:val="28"/>
        </w:rPr>
        <w:t>)</w:t>
      </w:r>
      <w:r w:rsidRPr="00DA5F61">
        <w:rPr>
          <w:rFonts w:eastAsia="標楷體"/>
          <w:sz w:val="28"/>
          <w:szCs w:val="28"/>
        </w:rPr>
        <w:t>維運管理「碳盤查計算器系統」，確保系統正常運作。</w:t>
      </w:r>
    </w:p>
    <w:p w14:paraId="0D36305E" w14:textId="77777777" w:rsidR="00DA5F61" w:rsidRPr="00DA5F61" w:rsidRDefault="00DA5F61" w:rsidP="00DA5F61">
      <w:pPr>
        <w:widowControl/>
        <w:spacing w:line="240" w:lineRule="atLeast"/>
        <w:ind w:leftChars="354" w:left="1276" w:hangingChars="152" w:hanging="426"/>
        <w:jc w:val="both"/>
        <w:rPr>
          <w:rFonts w:eastAsia="標楷體"/>
          <w:sz w:val="28"/>
          <w:szCs w:val="28"/>
        </w:rPr>
      </w:pPr>
      <w:r w:rsidRPr="00DA5F61">
        <w:rPr>
          <w:rFonts w:eastAsia="標楷體"/>
          <w:sz w:val="28"/>
          <w:szCs w:val="28"/>
        </w:rPr>
        <w:t>(</w:t>
      </w:r>
      <w:r w:rsidRPr="00DA5F61">
        <w:rPr>
          <w:rFonts w:eastAsia="標楷體"/>
          <w:sz w:val="28"/>
          <w:szCs w:val="28"/>
        </w:rPr>
        <w:t>二</w:t>
      </w:r>
      <w:r w:rsidRPr="00DA5F61">
        <w:rPr>
          <w:rFonts w:eastAsia="標楷體"/>
          <w:sz w:val="28"/>
          <w:szCs w:val="28"/>
        </w:rPr>
        <w:t>)</w:t>
      </w:r>
      <w:r w:rsidRPr="00DA5F61">
        <w:rPr>
          <w:rFonts w:eastAsia="標楷體"/>
          <w:sz w:val="28"/>
          <w:szCs w:val="28"/>
        </w:rPr>
        <w:t>精進「碳盤查計算器系統」系統功能及資料擴充作業</w:t>
      </w:r>
    </w:p>
    <w:p w14:paraId="72EA3786" w14:textId="77777777" w:rsidR="00DA5F61" w:rsidRPr="00DA5F61" w:rsidRDefault="00DA5F61" w:rsidP="00DA5F61">
      <w:pPr>
        <w:widowControl/>
        <w:spacing w:line="240" w:lineRule="atLeast"/>
        <w:ind w:leftChars="354" w:left="1276" w:hangingChars="152" w:hanging="426"/>
        <w:jc w:val="both"/>
        <w:rPr>
          <w:rFonts w:eastAsia="標楷體"/>
          <w:sz w:val="28"/>
          <w:szCs w:val="28"/>
        </w:rPr>
      </w:pPr>
      <w:r w:rsidRPr="00DA5F61">
        <w:rPr>
          <w:rFonts w:eastAsia="標楷體"/>
          <w:sz w:val="28"/>
          <w:szCs w:val="28"/>
        </w:rPr>
        <w:t>(</w:t>
      </w:r>
      <w:r w:rsidRPr="00DA5F61">
        <w:rPr>
          <w:rFonts w:eastAsia="標楷體"/>
          <w:sz w:val="28"/>
          <w:szCs w:val="28"/>
        </w:rPr>
        <w:t>三</w:t>
      </w:r>
      <w:r w:rsidRPr="00DA5F61">
        <w:rPr>
          <w:rFonts w:eastAsia="標楷體"/>
          <w:sz w:val="28"/>
          <w:szCs w:val="28"/>
        </w:rPr>
        <w:t>)</w:t>
      </w:r>
      <w:r w:rsidRPr="00DA5F61">
        <w:rPr>
          <w:rFonts w:eastAsia="標楷體"/>
          <w:sz w:val="28"/>
          <w:szCs w:val="28"/>
        </w:rPr>
        <w:t>配合辦理系統資訊安全相關作業，提高整體運作的安全性。</w:t>
      </w:r>
    </w:p>
    <w:p w14:paraId="1E61046C" w14:textId="1289A461" w:rsidR="00DA5F61" w:rsidRPr="002A58DA" w:rsidRDefault="00DA5F61" w:rsidP="002A58DA">
      <w:pPr>
        <w:numPr>
          <w:ilvl w:val="0"/>
          <w:numId w:val="46"/>
        </w:numPr>
        <w:tabs>
          <w:tab w:val="left" w:pos="180"/>
          <w:tab w:val="num" w:pos="709"/>
        </w:tabs>
        <w:snapToGrid w:val="0"/>
        <w:spacing w:line="480" w:lineRule="exact"/>
        <w:ind w:left="709" w:hanging="567"/>
        <w:jc w:val="both"/>
        <w:rPr>
          <w:rFonts w:eastAsia="標楷體"/>
          <w:sz w:val="28"/>
          <w:szCs w:val="28"/>
        </w:rPr>
      </w:pPr>
      <w:r w:rsidRPr="002A58DA">
        <w:rPr>
          <w:rFonts w:eastAsia="標楷體"/>
          <w:sz w:val="28"/>
          <w:szCs w:val="28"/>
        </w:rPr>
        <w:t>計畫工作內容</w:t>
      </w:r>
    </w:p>
    <w:p w14:paraId="0AF356B7" w14:textId="77777777" w:rsidR="00DA5F61" w:rsidRPr="00DA5F61" w:rsidRDefault="00DA5F61" w:rsidP="00DA5F61">
      <w:pPr>
        <w:widowControl/>
        <w:spacing w:line="240" w:lineRule="atLeast"/>
        <w:ind w:leftChars="309" w:left="742" w:firstLine="2"/>
        <w:jc w:val="both"/>
        <w:rPr>
          <w:rFonts w:eastAsia="標楷體"/>
          <w:b/>
          <w:bCs/>
          <w:sz w:val="28"/>
          <w:szCs w:val="28"/>
        </w:rPr>
      </w:pPr>
      <w:r w:rsidRPr="00DA5F61">
        <w:rPr>
          <w:rFonts w:eastAsia="標楷體"/>
          <w:b/>
          <w:bCs/>
          <w:sz w:val="28"/>
          <w:szCs w:val="28"/>
        </w:rPr>
        <w:t>(</w:t>
      </w:r>
      <w:proofErr w:type="gramStart"/>
      <w:r w:rsidRPr="00DA5F61">
        <w:rPr>
          <w:rFonts w:eastAsia="標楷體"/>
          <w:b/>
          <w:bCs/>
          <w:sz w:val="28"/>
          <w:szCs w:val="28"/>
        </w:rPr>
        <w:t>一</w:t>
      </w:r>
      <w:proofErr w:type="gramEnd"/>
      <w:r w:rsidRPr="00DA5F61">
        <w:rPr>
          <w:rFonts w:eastAsia="標楷體"/>
          <w:b/>
          <w:bCs/>
          <w:sz w:val="28"/>
          <w:szCs w:val="28"/>
        </w:rPr>
        <w:t>)</w:t>
      </w:r>
      <w:r w:rsidRPr="00DA5F61">
        <w:rPr>
          <w:rFonts w:eastAsia="標楷體"/>
          <w:b/>
          <w:bCs/>
          <w:sz w:val="28"/>
          <w:szCs w:val="28"/>
        </w:rPr>
        <w:t>維運管理「碳盤查計算器系統」，確保系統正常運作</w:t>
      </w:r>
    </w:p>
    <w:p w14:paraId="345255CA" w14:textId="77777777" w:rsidR="00DA5F61" w:rsidRPr="00DA5F61" w:rsidRDefault="00DA5F61" w:rsidP="00DA5F61">
      <w:pPr>
        <w:widowControl/>
        <w:spacing w:line="240" w:lineRule="atLeast"/>
        <w:ind w:leftChars="309" w:left="742" w:firstLineChars="101" w:firstLine="283"/>
        <w:jc w:val="both"/>
        <w:rPr>
          <w:rFonts w:eastAsia="標楷體"/>
          <w:sz w:val="28"/>
          <w:szCs w:val="28"/>
        </w:rPr>
      </w:pPr>
      <w:r w:rsidRPr="00DA5F61">
        <w:rPr>
          <w:rFonts w:eastAsia="標楷體"/>
          <w:b/>
          <w:bCs/>
          <w:sz w:val="28"/>
          <w:szCs w:val="28"/>
        </w:rPr>
        <w:t>1.</w:t>
      </w:r>
      <w:r w:rsidRPr="00DA5F61">
        <w:rPr>
          <w:rFonts w:eastAsia="標楷體"/>
          <w:b/>
          <w:bCs/>
          <w:sz w:val="28"/>
          <w:szCs w:val="28"/>
        </w:rPr>
        <w:t>系統</w:t>
      </w:r>
      <w:proofErr w:type="gramStart"/>
      <w:r w:rsidRPr="00DA5F61">
        <w:rPr>
          <w:rFonts w:eastAsia="標楷體"/>
          <w:b/>
          <w:bCs/>
          <w:sz w:val="28"/>
          <w:szCs w:val="28"/>
        </w:rPr>
        <w:t>日常維</w:t>
      </w:r>
      <w:proofErr w:type="gramEnd"/>
      <w:r w:rsidRPr="00DA5F61">
        <w:rPr>
          <w:rFonts w:eastAsia="標楷體"/>
          <w:b/>
          <w:bCs/>
          <w:sz w:val="28"/>
          <w:szCs w:val="28"/>
        </w:rPr>
        <w:t>運及除錯</w:t>
      </w:r>
    </w:p>
    <w:p w14:paraId="55B1FFC5"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(1)</w:t>
      </w:r>
      <w:r w:rsidRPr="00DA5F61">
        <w:rPr>
          <w:rFonts w:eastAsia="標楷體"/>
          <w:sz w:val="28"/>
          <w:szCs w:val="28"/>
        </w:rPr>
        <w:t>專人維護系統正常運作，包含網站對外連結資訊、以及確保網站導</w:t>
      </w:r>
      <w:proofErr w:type="gramStart"/>
      <w:r w:rsidRPr="00DA5F61">
        <w:rPr>
          <w:rFonts w:eastAsia="標楷體"/>
          <w:sz w:val="28"/>
          <w:szCs w:val="28"/>
        </w:rPr>
        <w:t>覽</w:t>
      </w:r>
      <w:proofErr w:type="gramEnd"/>
      <w:r w:rsidRPr="00DA5F61">
        <w:rPr>
          <w:rFonts w:eastAsia="標楷體"/>
          <w:sz w:val="28"/>
          <w:szCs w:val="28"/>
        </w:rPr>
        <w:t>項目連結頁面無誤。</w:t>
      </w:r>
    </w:p>
    <w:p w14:paraId="28AE1D28"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(2)</w:t>
      </w:r>
      <w:r w:rsidRPr="00DA5F61">
        <w:rPr>
          <w:rFonts w:eastAsia="標楷體"/>
          <w:sz w:val="28"/>
          <w:szCs w:val="28"/>
        </w:rPr>
        <w:t>應對系統落實效能監控及安全管理，增加系統作可靠性，並於指定機房及軟硬體平台上，維護各項資訊設備之軟硬體功能正常性。</w:t>
      </w:r>
    </w:p>
    <w:p w14:paraId="3AA15349"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(3)</w:t>
      </w:r>
      <w:r w:rsidRPr="00DA5F61">
        <w:rPr>
          <w:rFonts w:eastAsia="標楷體"/>
          <w:sz w:val="28"/>
          <w:szCs w:val="28"/>
        </w:rPr>
        <w:t>針對系統進行安全弱點掃描，評估掃描標的是否存在已知的安全弱點，針對掃描結果提出相關建議與弱點修補。</w:t>
      </w:r>
    </w:p>
    <w:p w14:paraId="5A04E37F" w14:textId="77777777" w:rsidR="00DA5F61" w:rsidRPr="00DA5F61" w:rsidRDefault="00DA5F61" w:rsidP="00DA5F61">
      <w:pPr>
        <w:widowControl/>
        <w:spacing w:line="240" w:lineRule="atLeast"/>
        <w:ind w:leftChars="309" w:left="742" w:firstLineChars="101" w:firstLine="283"/>
        <w:jc w:val="both"/>
        <w:rPr>
          <w:rFonts w:eastAsia="標楷體"/>
          <w:sz w:val="28"/>
          <w:szCs w:val="28"/>
        </w:rPr>
      </w:pPr>
      <w:r w:rsidRPr="00DA5F61">
        <w:rPr>
          <w:rFonts w:eastAsia="標楷體"/>
          <w:b/>
          <w:bCs/>
          <w:sz w:val="28"/>
          <w:szCs w:val="28"/>
        </w:rPr>
        <w:t>2.</w:t>
      </w:r>
      <w:r w:rsidRPr="00DA5F61">
        <w:rPr>
          <w:rFonts w:eastAsia="標楷體"/>
          <w:b/>
          <w:bCs/>
          <w:sz w:val="28"/>
          <w:szCs w:val="28"/>
        </w:rPr>
        <w:t>無障礙標章</w:t>
      </w:r>
      <w:r w:rsidRPr="00DA5F61">
        <w:rPr>
          <w:rFonts w:eastAsia="標楷體"/>
          <w:b/>
          <w:bCs/>
          <w:sz w:val="28"/>
          <w:szCs w:val="28"/>
        </w:rPr>
        <w:t>A</w:t>
      </w:r>
      <w:r w:rsidRPr="00DA5F61">
        <w:rPr>
          <w:rFonts w:eastAsia="標楷體"/>
          <w:b/>
          <w:bCs/>
          <w:sz w:val="28"/>
          <w:szCs w:val="28"/>
        </w:rPr>
        <w:t>等級申請</w:t>
      </w:r>
    </w:p>
    <w:p w14:paraId="08986006"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(1)</w:t>
      </w:r>
      <w:r w:rsidRPr="00DA5F61">
        <w:rPr>
          <w:rFonts w:eastAsia="標楷體"/>
          <w:sz w:val="28"/>
          <w:szCs w:val="28"/>
        </w:rPr>
        <w:t>依據「網站無障礙規範</w:t>
      </w:r>
      <w:r w:rsidRPr="00DA5F61">
        <w:rPr>
          <w:rFonts w:eastAsia="標楷體"/>
          <w:sz w:val="28"/>
          <w:szCs w:val="28"/>
        </w:rPr>
        <w:t>2.0</w:t>
      </w:r>
      <w:r w:rsidRPr="00DA5F61">
        <w:rPr>
          <w:rFonts w:eastAsia="標楷體"/>
          <w:sz w:val="28"/>
          <w:szCs w:val="28"/>
        </w:rPr>
        <w:t>版」申請無障礙標章，檢測需符合等級</w:t>
      </w:r>
      <w:r w:rsidRPr="00DA5F61">
        <w:rPr>
          <w:rFonts w:eastAsia="標楷體"/>
          <w:sz w:val="28"/>
          <w:szCs w:val="28"/>
        </w:rPr>
        <w:t>A</w:t>
      </w:r>
      <w:r w:rsidRPr="00DA5F61">
        <w:rPr>
          <w:rFonts w:eastAsia="標楷體"/>
          <w:sz w:val="28"/>
          <w:szCs w:val="28"/>
        </w:rPr>
        <w:t>之無障礙網頁規範。</w:t>
      </w:r>
    </w:p>
    <w:p w14:paraId="58A87456"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(2)113</w:t>
      </w:r>
      <w:r w:rsidRPr="00DA5F61">
        <w:rPr>
          <w:rFonts w:eastAsia="標楷體"/>
          <w:sz w:val="28"/>
          <w:szCs w:val="28"/>
        </w:rPr>
        <w:t>年</w:t>
      </w:r>
      <w:r w:rsidRPr="00DA5F61">
        <w:rPr>
          <w:rFonts w:eastAsia="標楷體"/>
          <w:sz w:val="28"/>
          <w:szCs w:val="28"/>
        </w:rPr>
        <w:t>9</w:t>
      </w:r>
      <w:r w:rsidRPr="00DA5F61">
        <w:rPr>
          <w:rFonts w:eastAsia="標楷體"/>
          <w:sz w:val="28"/>
          <w:szCs w:val="28"/>
        </w:rPr>
        <w:t>月</w:t>
      </w:r>
      <w:r w:rsidRPr="00DA5F61">
        <w:rPr>
          <w:rFonts w:eastAsia="標楷體"/>
          <w:sz w:val="28"/>
          <w:szCs w:val="28"/>
        </w:rPr>
        <w:t>30</w:t>
      </w:r>
      <w:r w:rsidRPr="00DA5F61">
        <w:rPr>
          <w:rFonts w:eastAsia="標楷體"/>
          <w:sz w:val="28"/>
          <w:szCs w:val="28"/>
        </w:rPr>
        <w:t>日前提送檢測報告</w:t>
      </w:r>
      <w:proofErr w:type="gramStart"/>
      <w:r w:rsidRPr="00DA5F61">
        <w:rPr>
          <w:rFonts w:eastAsia="標楷體"/>
          <w:sz w:val="28"/>
          <w:szCs w:val="28"/>
        </w:rPr>
        <w:t>至產發署</w:t>
      </w:r>
      <w:proofErr w:type="gramEnd"/>
      <w:r w:rsidRPr="00DA5F61">
        <w:rPr>
          <w:rFonts w:eastAsia="標楷體"/>
          <w:sz w:val="28"/>
          <w:szCs w:val="28"/>
        </w:rPr>
        <w:t>申請無障礙標章。</w:t>
      </w:r>
    </w:p>
    <w:p w14:paraId="5183DCE2" w14:textId="77777777" w:rsidR="00DA5F61" w:rsidRPr="00DA5F61" w:rsidRDefault="00DA5F61" w:rsidP="00DA5F61">
      <w:pPr>
        <w:widowControl/>
        <w:spacing w:line="240" w:lineRule="atLeast"/>
        <w:ind w:leftChars="396" w:left="1124" w:hangingChars="62" w:hanging="174"/>
        <w:jc w:val="both"/>
        <w:rPr>
          <w:rFonts w:eastAsia="標楷體"/>
          <w:b/>
          <w:bCs/>
          <w:sz w:val="28"/>
          <w:szCs w:val="28"/>
        </w:rPr>
      </w:pPr>
      <w:r w:rsidRPr="00DA5F61">
        <w:rPr>
          <w:rFonts w:eastAsia="標楷體"/>
          <w:b/>
          <w:bCs/>
          <w:sz w:val="28"/>
          <w:szCs w:val="28"/>
        </w:rPr>
        <w:lastRenderedPageBreak/>
        <w:t>3.</w:t>
      </w:r>
      <w:r w:rsidRPr="00DA5F61">
        <w:rPr>
          <w:rFonts w:eastAsia="標楷體"/>
          <w:b/>
          <w:bCs/>
          <w:sz w:val="28"/>
          <w:szCs w:val="28"/>
        </w:rPr>
        <w:t>配合</w:t>
      </w:r>
      <w:proofErr w:type="gramStart"/>
      <w:r w:rsidRPr="00DA5F61">
        <w:rPr>
          <w:rFonts w:eastAsia="標楷體"/>
          <w:b/>
          <w:bCs/>
          <w:sz w:val="28"/>
          <w:szCs w:val="28"/>
        </w:rPr>
        <w:t>產發署</w:t>
      </w:r>
      <w:proofErr w:type="gramEnd"/>
      <w:r w:rsidRPr="00DA5F61">
        <w:rPr>
          <w:rFonts w:eastAsia="標楷體"/>
          <w:b/>
          <w:bCs/>
          <w:sz w:val="28"/>
          <w:szCs w:val="28"/>
        </w:rPr>
        <w:t>政策需求，協助進行作業系統、資料庫及其他套裝軟體升級評估作業。</w:t>
      </w:r>
    </w:p>
    <w:p w14:paraId="4ABDBB8B" w14:textId="77777777" w:rsidR="00DA5F61" w:rsidRPr="00DA5F61" w:rsidRDefault="00DA5F61" w:rsidP="00DA5F61">
      <w:pPr>
        <w:widowControl/>
        <w:spacing w:beforeLines="50" w:before="120" w:line="240" w:lineRule="atLeast"/>
        <w:ind w:leftChars="309" w:left="742"/>
        <w:jc w:val="both"/>
        <w:rPr>
          <w:rFonts w:eastAsia="標楷體"/>
          <w:b/>
          <w:bCs/>
          <w:sz w:val="28"/>
          <w:szCs w:val="28"/>
        </w:rPr>
      </w:pPr>
      <w:r w:rsidRPr="00DA5F61">
        <w:rPr>
          <w:rFonts w:eastAsia="標楷體"/>
          <w:b/>
          <w:bCs/>
          <w:sz w:val="28"/>
          <w:szCs w:val="28"/>
        </w:rPr>
        <w:t>(</w:t>
      </w:r>
      <w:r w:rsidRPr="00DA5F61">
        <w:rPr>
          <w:rFonts w:eastAsia="標楷體"/>
          <w:b/>
          <w:bCs/>
          <w:sz w:val="28"/>
          <w:szCs w:val="28"/>
        </w:rPr>
        <w:t>二</w:t>
      </w:r>
      <w:r w:rsidRPr="00DA5F61">
        <w:rPr>
          <w:rFonts w:eastAsia="標楷體"/>
          <w:b/>
          <w:bCs/>
          <w:sz w:val="28"/>
          <w:szCs w:val="28"/>
        </w:rPr>
        <w:t>)</w:t>
      </w:r>
      <w:r w:rsidRPr="00DA5F61">
        <w:rPr>
          <w:rFonts w:eastAsia="標楷體"/>
          <w:b/>
          <w:bCs/>
          <w:sz w:val="28"/>
          <w:szCs w:val="28"/>
        </w:rPr>
        <w:t>精進「碳盤查計算器系統」系統功能及資料擴充作業</w:t>
      </w:r>
    </w:p>
    <w:p w14:paraId="6BD09D7C" w14:textId="77777777" w:rsidR="00DA5F61" w:rsidRPr="00DA5F61" w:rsidRDefault="00DA5F61" w:rsidP="00DA5F61">
      <w:pPr>
        <w:widowControl/>
        <w:spacing w:line="240" w:lineRule="atLeast"/>
        <w:ind w:leftChars="396" w:left="1124" w:hangingChars="62" w:hanging="174"/>
        <w:jc w:val="both"/>
        <w:rPr>
          <w:rFonts w:eastAsia="標楷體"/>
          <w:sz w:val="28"/>
          <w:szCs w:val="28"/>
        </w:rPr>
      </w:pPr>
      <w:bookmarkStart w:id="8" w:name="_Hlk173941200"/>
      <w:r w:rsidRPr="00DA5F61">
        <w:rPr>
          <w:rFonts w:eastAsia="標楷體"/>
          <w:sz w:val="28"/>
          <w:szCs w:val="28"/>
        </w:rPr>
        <w:t>1.</w:t>
      </w:r>
      <w:r w:rsidRPr="00DA5F61">
        <w:rPr>
          <w:rFonts w:eastAsia="標楷體"/>
          <w:sz w:val="28"/>
          <w:szCs w:val="28"/>
        </w:rPr>
        <w:t>盤點會員屬性，如製造業及非製造業，</w:t>
      </w:r>
      <w:proofErr w:type="gramStart"/>
      <w:r w:rsidRPr="00DA5F61">
        <w:rPr>
          <w:rFonts w:eastAsia="標楷體"/>
          <w:sz w:val="28"/>
          <w:szCs w:val="28"/>
        </w:rPr>
        <w:t>強化綜整資訊</w:t>
      </w:r>
      <w:proofErr w:type="gramEnd"/>
      <w:r w:rsidRPr="00DA5F61">
        <w:rPr>
          <w:rFonts w:eastAsia="標楷體"/>
          <w:sz w:val="28"/>
          <w:szCs w:val="28"/>
        </w:rPr>
        <w:t>呈現。</w:t>
      </w:r>
    </w:p>
    <w:p w14:paraId="3D367DA8" w14:textId="77777777" w:rsidR="00DA5F61" w:rsidRPr="00621BCB" w:rsidRDefault="00DA5F61" w:rsidP="00DA5F61">
      <w:pPr>
        <w:widowControl/>
        <w:spacing w:line="240" w:lineRule="atLeast"/>
        <w:ind w:leftChars="444" w:left="1394" w:hangingChars="117" w:hanging="328"/>
        <w:jc w:val="both"/>
        <w:rPr>
          <w:rFonts w:eastAsia="標楷體"/>
          <w:sz w:val="28"/>
          <w:szCs w:val="28"/>
          <w:highlight w:val="yellow"/>
        </w:rPr>
      </w:pPr>
      <w:r w:rsidRPr="00621BCB">
        <w:rPr>
          <w:rFonts w:eastAsia="標楷體"/>
          <w:sz w:val="28"/>
          <w:szCs w:val="28"/>
          <w:highlight w:val="yellow"/>
        </w:rPr>
        <w:t>(1)</w:t>
      </w:r>
      <w:r w:rsidRPr="00621BCB">
        <w:rPr>
          <w:rFonts w:eastAsia="標楷體"/>
          <w:sz w:val="28"/>
          <w:szCs w:val="28"/>
          <w:highlight w:val="yellow"/>
        </w:rPr>
        <w:t>自註冊源頭進行分流，會員註冊資料欄位包含如下</w:t>
      </w:r>
      <w:r w:rsidRPr="00621BCB">
        <w:rPr>
          <w:rFonts w:eastAsia="標楷體"/>
          <w:sz w:val="28"/>
          <w:szCs w:val="28"/>
          <w:highlight w:val="yellow"/>
        </w:rPr>
        <w:t>:</w:t>
      </w:r>
    </w:p>
    <w:bookmarkEnd w:id="8"/>
    <w:p w14:paraId="6E7F672D" w14:textId="77777777" w:rsidR="00DA5F61" w:rsidRPr="00621BCB" w:rsidRDefault="00DA5F61" w:rsidP="00DA5F61">
      <w:pPr>
        <w:pStyle w:val="ac"/>
        <w:widowControl/>
        <w:spacing w:line="240" w:lineRule="atLeast"/>
        <w:ind w:leftChars="574" w:left="1664" w:hangingChars="102" w:hanging="286"/>
        <w:jc w:val="both"/>
        <w:rPr>
          <w:rFonts w:ascii="Times New Roman" w:eastAsia="標楷體" w:hAnsi="Times New Roman"/>
          <w:sz w:val="28"/>
          <w:szCs w:val="28"/>
          <w:highlight w:val="yellow"/>
        </w:rPr>
      </w:pPr>
      <w:r w:rsidRPr="00621BCB">
        <w:rPr>
          <w:rFonts w:ascii="Times New Roman" w:eastAsia="標楷體" w:hAnsi="Times New Roman"/>
          <w:sz w:val="28"/>
          <w:szCs w:val="28"/>
          <w:highlight w:val="yellow"/>
        </w:rPr>
        <w:t>A.</w:t>
      </w:r>
      <w:r w:rsidRPr="00621BCB">
        <w:rPr>
          <w:rFonts w:ascii="Times New Roman" w:eastAsia="標楷體" w:hAnsi="Times New Roman"/>
          <w:sz w:val="28"/>
          <w:szCs w:val="28"/>
          <w:highlight w:val="yellow"/>
        </w:rPr>
        <w:t>共通欄位：統一編號、單位名稱、行業別、規模</w:t>
      </w:r>
    </w:p>
    <w:p w14:paraId="28A61EB0" w14:textId="77777777" w:rsidR="00DA5F61" w:rsidRPr="00621BCB" w:rsidRDefault="00DA5F61" w:rsidP="00DA5F61">
      <w:pPr>
        <w:pStyle w:val="ac"/>
        <w:widowControl/>
        <w:spacing w:line="240" w:lineRule="atLeast"/>
        <w:ind w:leftChars="574" w:left="1664" w:hangingChars="102" w:hanging="286"/>
        <w:jc w:val="both"/>
        <w:rPr>
          <w:rFonts w:ascii="Times New Roman" w:eastAsia="標楷體" w:hAnsi="Times New Roman"/>
          <w:sz w:val="28"/>
          <w:szCs w:val="28"/>
          <w:highlight w:val="yellow"/>
        </w:rPr>
      </w:pPr>
      <w:r w:rsidRPr="00621BCB">
        <w:rPr>
          <w:rFonts w:ascii="Times New Roman" w:eastAsia="標楷體" w:hAnsi="Times New Roman"/>
          <w:sz w:val="28"/>
          <w:szCs w:val="28"/>
          <w:highlight w:val="yellow"/>
        </w:rPr>
        <w:t>B.</w:t>
      </w:r>
      <w:r w:rsidRPr="00621BCB">
        <w:rPr>
          <w:rFonts w:ascii="Times New Roman" w:eastAsia="標楷體" w:hAnsi="Times New Roman"/>
          <w:sz w:val="28"/>
          <w:szCs w:val="28"/>
          <w:highlight w:val="yellow"/>
        </w:rPr>
        <w:t>製造業會員：需依所</w:t>
      </w:r>
      <w:proofErr w:type="gramStart"/>
      <w:r w:rsidRPr="00621BCB">
        <w:rPr>
          <w:rFonts w:ascii="Times New Roman" w:eastAsia="標楷體" w:hAnsi="Times New Roman"/>
          <w:sz w:val="28"/>
          <w:szCs w:val="28"/>
          <w:highlight w:val="yellow"/>
        </w:rPr>
        <w:t>登記廠數填寫</w:t>
      </w:r>
      <w:proofErr w:type="gramEnd"/>
      <w:r w:rsidRPr="00621BCB">
        <w:rPr>
          <w:rFonts w:ascii="Times New Roman" w:eastAsia="標楷體" w:hAnsi="Times New Roman"/>
          <w:sz w:val="28"/>
          <w:szCs w:val="28"/>
          <w:highlight w:val="yellow"/>
        </w:rPr>
        <w:t>對應工廠資料</w:t>
      </w:r>
      <w:r w:rsidRPr="00621BCB">
        <w:rPr>
          <w:rFonts w:ascii="Times New Roman" w:eastAsia="標楷體" w:hAnsi="Times New Roman"/>
          <w:sz w:val="28"/>
          <w:szCs w:val="28"/>
          <w:highlight w:val="yellow"/>
        </w:rPr>
        <w:t>(</w:t>
      </w:r>
      <w:r w:rsidRPr="00621BCB">
        <w:rPr>
          <w:rFonts w:ascii="Times New Roman" w:eastAsia="標楷體" w:hAnsi="Times New Roman"/>
          <w:sz w:val="28"/>
          <w:szCs w:val="28"/>
          <w:highlight w:val="yellow"/>
        </w:rPr>
        <w:t>包括工廠名稱、工廠登記證、工廠地址、產業園區、產業別</w:t>
      </w:r>
      <w:r w:rsidRPr="00621BCB">
        <w:rPr>
          <w:rFonts w:ascii="Times New Roman" w:eastAsia="標楷體" w:hAnsi="Times New Roman"/>
          <w:sz w:val="28"/>
          <w:szCs w:val="28"/>
          <w:highlight w:val="yellow"/>
        </w:rPr>
        <w:t>)</w:t>
      </w:r>
      <w:r w:rsidRPr="00621BCB">
        <w:rPr>
          <w:rFonts w:ascii="Times New Roman" w:eastAsia="標楷體" w:hAnsi="Times New Roman"/>
          <w:sz w:val="28"/>
          <w:szCs w:val="28"/>
          <w:highlight w:val="yellow"/>
        </w:rPr>
        <w:t>。</w:t>
      </w:r>
    </w:p>
    <w:p w14:paraId="07F40ACD"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621BCB">
        <w:rPr>
          <w:rFonts w:ascii="Times New Roman" w:eastAsia="標楷體" w:hAnsi="Times New Roman"/>
          <w:sz w:val="28"/>
          <w:szCs w:val="28"/>
          <w:highlight w:val="yellow"/>
        </w:rPr>
        <w:t>C.</w:t>
      </w:r>
      <w:r w:rsidRPr="00621BCB">
        <w:rPr>
          <w:rFonts w:ascii="Times New Roman" w:eastAsia="標楷體" w:hAnsi="Times New Roman"/>
          <w:sz w:val="28"/>
          <w:szCs w:val="28"/>
          <w:highlight w:val="yellow"/>
        </w:rPr>
        <w:t>非製造業會員：需填寫單位性質</w:t>
      </w:r>
      <w:r w:rsidRPr="00621BCB">
        <w:rPr>
          <w:rFonts w:ascii="Times New Roman" w:eastAsia="標楷體" w:hAnsi="Times New Roman"/>
          <w:sz w:val="28"/>
          <w:szCs w:val="28"/>
          <w:highlight w:val="yellow"/>
        </w:rPr>
        <w:t>(</w:t>
      </w:r>
      <w:r w:rsidRPr="00621BCB">
        <w:rPr>
          <w:rFonts w:ascii="Times New Roman" w:eastAsia="標楷體" w:hAnsi="Times New Roman"/>
          <w:sz w:val="28"/>
          <w:szCs w:val="28"/>
          <w:highlight w:val="yellow"/>
        </w:rPr>
        <w:t>包括一般公司</w:t>
      </w:r>
      <w:r w:rsidRPr="00621BCB">
        <w:rPr>
          <w:rFonts w:ascii="Times New Roman" w:eastAsia="標楷體" w:hAnsi="Times New Roman"/>
          <w:sz w:val="28"/>
          <w:szCs w:val="28"/>
          <w:highlight w:val="yellow"/>
        </w:rPr>
        <w:t>/</w:t>
      </w:r>
      <w:r w:rsidRPr="00621BCB">
        <w:rPr>
          <w:rFonts w:ascii="Times New Roman" w:eastAsia="標楷體" w:hAnsi="Times New Roman"/>
          <w:sz w:val="28"/>
          <w:szCs w:val="28"/>
          <w:highlight w:val="yellow"/>
        </w:rPr>
        <w:t>管顧公司</w:t>
      </w:r>
      <w:r w:rsidRPr="00621BCB">
        <w:rPr>
          <w:rFonts w:ascii="Times New Roman" w:eastAsia="標楷體" w:hAnsi="Times New Roman"/>
          <w:sz w:val="28"/>
          <w:szCs w:val="28"/>
          <w:highlight w:val="yellow"/>
        </w:rPr>
        <w:t>/</w:t>
      </w:r>
      <w:r w:rsidRPr="00621BCB">
        <w:rPr>
          <w:rFonts w:ascii="Times New Roman" w:eastAsia="標楷體" w:hAnsi="Times New Roman"/>
          <w:sz w:val="28"/>
          <w:szCs w:val="28"/>
          <w:highlight w:val="yellow"/>
        </w:rPr>
        <w:t>法人</w:t>
      </w:r>
      <w:r w:rsidRPr="00621BCB">
        <w:rPr>
          <w:rFonts w:ascii="Times New Roman" w:eastAsia="標楷體" w:hAnsi="Times New Roman"/>
          <w:sz w:val="28"/>
          <w:szCs w:val="28"/>
          <w:highlight w:val="yellow"/>
        </w:rPr>
        <w:t>/</w:t>
      </w:r>
      <w:r w:rsidRPr="00621BCB">
        <w:rPr>
          <w:rFonts w:ascii="Times New Roman" w:eastAsia="標楷體" w:hAnsi="Times New Roman"/>
          <w:sz w:val="28"/>
          <w:szCs w:val="28"/>
          <w:highlight w:val="yellow"/>
        </w:rPr>
        <w:t>學校</w:t>
      </w:r>
      <w:r w:rsidRPr="00621BCB">
        <w:rPr>
          <w:rFonts w:ascii="Times New Roman" w:eastAsia="標楷體" w:hAnsi="Times New Roman"/>
          <w:sz w:val="28"/>
          <w:szCs w:val="28"/>
          <w:highlight w:val="yellow"/>
        </w:rPr>
        <w:t>/</w:t>
      </w:r>
      <w:r w:rsidRPr="00621BCB">
        <w:rPr>
          <w:rFonts w:ascii="Times New Roman" w:eastAsia="標楷體" w:hAnsi="Times New Roman"/>
          <w:sz w:val="28"/>
          <w:szCs w:val="28"/>
          <w:highlight w:val="yellow"/>
        </w:rPr>
        <w:t>其他</w:t>
      </w:r>
      <w:r w:rsidRPr="00621BCB">
        <w:rPr>
          <w:rFonts w:ascii="Times New Roman" w:eastAsia="標楷體" w:hAnsi="Times New Roman"/>
          <w:sz w:val="28"/>
          <w:szCs w:val="28"/>
          <w:highlight w:val="yellow"/>
        </w:rPr>
        <w:t>)</w:t>
      </w:r>
      <w:r w:rsidRPr="00621BCB">
        <w:rPr>
          <w:rFonts w:ascii="Times New Roman" w:eastAsia="標楷體" w:hAnsi="Times New Roman"/>
          <w:sz w:val="28"/>
          <w:szCs w:val="28"/>
          <w:highlight w:val="yellow"/>
        </w:rPr>
        <w:t>。</w:t>
      </w:r>
    </w:p>
    <w:p w14:paraId="384F0B2D"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(2)</w:t>
      </w:r>
      <w:r w:rsidRPr="00DA5F61">
        <w:rPr>
          <w:rFonts w:eastAsia="標楷體"/>
          <w:sz w:val="28"/>
          <w:szCs w:val="28"/>
        </w:rPr>
        <w:t>維護已申請會員的歷史資料，需配合新會員資料欄位執行轉檔作業，讓舊會員可正常使用系統功能。</w:t>
      </w:r>
    </w:p>
    <w:p w14:paraId="4B6C99BC"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(3)</w:t>
      </w:r>
      <w:r w:rsidRPr="00DA5F61">
        <w:rPr>
          <w:rFonts w:eastAsia="標楷體"/>
          <w:sz w:val="28"/>
          <w:szCs w:val="28"/>
        </w:rPr>
        <w:t>針對會員資料需補充時，系統自動判別需於登入時驗證，並強制輸入儲存。</w:t>
      </w:r>
    </w:p>
    <w:p w14:paraId="205299B7" w14:textId="77777777" w:rsidR="00DA5F61" w:rsidRPr="00DA5F61" w:rsidRDefault="00DA5F61" w:rsidP="00DA5F61">
      <w:pPr>
        <w:widowControl/>
        <w:spacing w:line="240" w:lineRule="atLeast"/>
        <w:ind w:leftChars="396" w:left="1124" w:hangingChars="62" w:hanging="174"/>
        <w:jc w:val="both"/>
        <w:rPr>
          <w:rFonts w:eastAsia="標楷體"/>
          <w:sz w:val="28"/>
          <w:szCs w:val="28"/>
        </w:rPr>
      </w:pPr>
      <w:r w:rsidRPr="00DA5F61">
        <w:rPr>
          <w:rFonts w:eastAsia="標楷體"/>
          <w:sz w:val="28"/>
          <w:szCs w:val="28"/>
        </w:rPr>
        <w:t>2.</w:t>
      </w:r>
      <w:r w:rsidRPr="00DA5F61">
        <w:rPr>
          <w:rFonts w:eastAsia="標楷體"/>
          <w:sz w:val="28"/>
          <w:szCs w:val="28"/>
        </w:rPr>
        <w:t>強化系統自動化儲存資料，即時依計算結果界接工廠相關資訊，以利快速分析數據。</w:t>
      </w:r>
    </w:p>
    <w:p w14:paraId="1BDFC1D9"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621BCB">
        <w:rPr>
          <w:rFonts w:eastAsia="標楷體"/>
          <w:sz w:val="28"/>
          <w:szCs w:val="28"/>
          <w:highlight w:val="yellow"/>
        </w:rPr>
        <w:t>(1)</w:t>
      </w:r>
      <w:r w:rsidRPr="00621BCB">
        <w:rPr>
          <w:rFonts w:eastAsia="標楷體"/>
          <w:sz w:val="28"/>
          <w:szCs w:val="28"/>
          <w:highlight w:val="yellow"/>
        </w:rPr>
        <w:t>針對計算結果會員於系統儲存為專案時，需填寫命名欄位及備註欄位；製造業會員系統需具額外製作下拉式選單，選單內容應呈現該名會員於註冊時所登載之工廠名稱。</w:t>
      </w:r>
    </w:p>
    <w:p w14:paraId="721C566E"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(2)</w:t>
      </w:r>
      <w:r w:rsidRPr="00DA5F61">
        <w:rPr>
          <w:rFonts w:eastAsia="標楷體"/>
          <w:sz w:val="28"/>
          <w:szCs w:val="28"/>
        </w:rPr>
        <w:t>依據會員所選工廠，系統需</w:t>
      </w:r>
      <w:proofErr w:type="gramStart"/>
      <w:r w:rsidRPr="00DA5F61">
        <w:rPr>
          <w:rFonts w:eastAsia="標楷體"/>
          <w:sz w:val="28"/>
          <w:szCs w:val="28"/>
        </w:rPr>
        <w:t>將當筆計算</w:t>
      </w:r>
      <w:proofErr w:type="gramEnd"/>
      <w:r w:rsidRPr="00DA5F61">
        <w:rPr>
          <w:rFonts w:eastAsia="標楷體"/>
          <w:sz w:val="28"/>
          <w:szCs w:val="28"/>
        </w:rPr>
        <w:t>結果與工廠進行實名勾</w:t>
      </w:r>
      <w:proofErr w:type="gramStart"/>
      <w:r w:rsidRPr="00DA5F61">
        <w:rPr>
          <w:rFonts w:eastAsia="標楷體"/>
          <w:sz w:val="28"/>
          <w:szCs w:val="28"/>
        </w:rPr>
        <w:t>稽</w:t>
      </w:r>
      <w:proofErr w:type="gramEnd"/>
      <w:r w:rsidRPr="00DA5F61">
        <w:rPr>
          <w:rFonts w:eastAsia="標楷體"/>
          <w:sz w:val="28"/>
          <w:szCs w:val="28"/>
        </w:rPr>
        <w:t>，並寫入後台紀錄，以利數據分析面板導入參數時，可識別目標資料。</w:t>
      </w:r>
    </w:p>
    <w:p w14:paraId="442CA76E" w14:textId="77777777" w:rsidR="00DA5F61" w:rsidRPr="00621BCB" w:rsidRDefault="00DA5F61" w:rsidP="00DA5F61">
      <w:pPr>
        <w:widowControl/>
        <w:spacing w:line="240" w:lineRule="atLeast"/>
        <w:ind w:leftChars="396" w:left="1124" w:hangingChars="62" w:hanging="174"/>
        <w:jc w:val="both"/>
        <w:rPr>
          <w:rFonts w:eastAsia="標楷體"/>
          <w:sz w:val="28"/>
          <w:szCs w:val="28"/>
          <w:highlight w:val="yellow"/>
        </w:rPr>
      </w:pPr>
      <w:r w:rsidRPr="00621BCB">
        <w:rPr>
          <w:rFonts w:eastAsia="標楷體"/>
          <w:sz w:val="28"/>
          <w:szCs w:val="28"/>
          <w:highlight w:val="yellow"/>
        </w:rPr>
        <w:t>3.</w:t>
      </w:r>
      <w:r w:rsidRPr="00621BCB">
        <w:rPr>
          <w:rFonts w:eastAsia="標楷體"/>
          <w:sz w:val="28"/>
          <w:szCs w:val="28"/>
          <w:highlight w:val="yellow"/>
        </w:rPr>
        <w:t>盤查清冊檔案下載格式改版，避免因不同版本相容問題，造成文件無法長久保存。</w:t>
      </w:r>
    </w:p>
    <w:p w14:paraId="00200F57" w14:textId="77777777" w:rsidR="00DA5F61" w:rsidRPr="00621BCB" w:rsidRDefault="00DA5F61" w:rsidP="00DA5F61">
      <w:pPr>
        <w:widowControl/>
        <w:spacing w:line="240" w:lineRule="atLeast"/>
        <w:ind w:leftChars="444" w:left="1394" w:hangingChars="117" w:hanging="328"/>
        <w:jc w:val="both"/>
        <w:rPr>
          <w:rFonts w:eastAsia="標楷體"/>
          <w:sz w:val="28"/>
          <w:szCs w:val="28"/>
          <w:highlight w:val="yellow"/>
        </w:rPr>
      </w:pPr>
      <w:r w:rsidRPr="00621BCB">
        <w:rPr>
          <w:rFonts w:eastAsia="標楷體"/>
          <w:sz w:val="28"/>
          <w:szCs w:val="28"/>
          <w:highlight w:val="yellow"/>
        </w:rPr>
        <w:t>(1)</w:t>
      </w:r>
      <w:r w:rsidRPr="00621BCB">
        <w:rPr>
          <w:rFonts w:eastAsia="標楷體"/>
          <w:sz w:val="28"/>
          <w:szCs w:val="28"/>
          <w:highlight w:val="yellow"/>
        </w:rPr>
        <w:t>盤查清冊內容調整，新版清冊應包含工廠資料、排放源鑑別、排放量計算、碳盤查</w:t>
      </w:r>
      <w:proofErr w:type="gramStart"/>
      <w:r w:rsidRPr="00621BCB">
        <w:rPr>
          <w:rFonts w:eastAsia="標楷體"/>
          <w:sz w:val="28"/>
          <w:szCs w:val="28"/>
          <w:highlight w:val="yellow"/>
        </w:rPr>
        <w:t>彙整表等</w:t>
      </w:r>
      <w:proofErr w:type="gramEnd"/>
      <w:r w:rsidRPr="00621BCB">
        <w:rPr>
          <w:rFonts w:eastAsia="標楷體"/>
          <w:sz w:val="28"/>
          <w:szCs w:val="28"/>
          <w:highlight w:val="yellow"/>
        </w:rPr>
        <w:t>4</w:t>
      </w:r>
      <w:r w:rsidRPr="00621BCB">
        <w:rPr>
          <w:rFonts w:eastAsia="標楷體"/>
          <w:sz w:val="28"/>
          <w:szCs w:val="28"/>
          <w:highlight w:val="yellow"/>
        </w:rPr>
        <w:t>組表單，功能需求如下：</w:t>
      </w:r>
    </w:p>
    <w:p w14:paraId="68F9310E" w14:textId="77777777" w:rsidR="00DA5F61" w:rsidRPr="00621BCB" w:rsidRDefault="00DA5F61" w:rsidP="00DA5F61">
      <w:pPr>
        <w:pStyle w:val="ac"/>
        <w:widowControl/>
        <w:spacing w:line="240" w:lineRule="atLeast"/>
        <w:ind w:leftChars="574" w:left="1664" w:hangingChars="102" w:hanging="286"/>
        <w:jc w:val="both"/>
        <w:rPr>
          <w:rFonts w:ascii="Times New Roman" w:eastAsia="標楷體" w:hAnsi="Times New Roman"/>
          <w:sz w:val="28"/>
          <w:szCs w:val="28"/>
          <w:highlight w:val="yellow"/>
        </w:rPr>
      </w:pPr>
      <w:r w:rsidRPr="00621BCB">
        <w:rPr>
          <w:rFonts w:ascii="Times New Roman" w:eastAsia="標楷體" w:hAnsi="Times New Roman"/>
          <w:sz w:val="28"/>
          <w:szCs w:val="28"/>
          <w:highlight w:val="yellow"/>
        </w:rPr>
        <w:t>A.</w:t>
      </w:r>
      <w:r w:rsidRPr="00621BCB">
        <w:rPr>
          <w:rFonts w:ascii="Times New Roman" w:eastAsia="標楷體" w:hAnsi="Times New Roman"/>
          <w:sz w:val="28"/>
          <w:szCs w:val="28"/>
          <w:highlight w:val="yellow"/>
        </w:rPr>
        <w:t>工廠資料：依據下載清冊時所配對之工廠自動帶入內容。</w:t>
      </w:r>
    </w:p>
    <w:p w14:paraId="3ADBC59F" w14:textId="77777777" w:rsidR="00DA5F61" w:rsidRPr="00621BCB" w:rsidRDefault="00DA5F61" w:rsidP="00DA5F61">
      <w:pPr>
        <w:pStyle w:val="ac"/>
        <w:widowControl/>
        <w:spacing w:line="240" w:lineRule="atLeast"/>
        <w:ind w:leftChars="574" w:left="1664" w:hangingChars="102" w:hanging="286"/>
        <w:jc w:val="both"/>
        <w:rPr>
          <w:rFonts w:ascii="Times New Roman" w:eastAsia="標楷體" w:hAnsi="Times New Roman"/>
          <w:sz w:val="28"/>
          <w:szCs w:val="28"/>
          <w:highlight w:val="yellow"/>
        </w:rPr>
      </w:pPr>
      <w:r w:rsidRPr="00621BCB">
        <w:rPr>
          <w:rFonts w:ascii="Times New Roman" w:eastAsia="標楷體" w:hAnsi="Times New Roman"/>
          <w:sz w:val="28"/>
          <w:szCs w:val="28"/>
          <w:highlight w:val="yellow"/>
        </w:rPr>
        <w:t>B.</w:t>
      </w:r>
      <w:r w:rsidRPr="00621BCB">
        <w:rPr>
          <w:rFonts w:ascii="Times New Roman" w:eastAsia="標楷體" w:hAnsi="Times New Roman"/>
          <w:sz w:val="28"/>
          <w:szCs w:val="28"/>
          <w:highlight w:val="yellow"/>
        </w:rPr>
        <w:t>排放源鑑別：依據會員所填寫計算欄位，自動篩選溫室氣體種類後進行製表。</w:t>
      </w:r>
    </w:p>
    <w:p w14:paraId="1C393D54" w14:textId="77777777" w:rsidR="00DA5F61" w:rsidRPr="00621BCB" w:rsidRDefault="00DA5F61" w:rsidP="00DA5F61">
      <w:pPr>
        <w:pStyle w:val="ac"/>
        <w:widowControl/>
        <w:spacing w:line="240" w:lineRule="atLeast"/>
        <w:ind w:leftChars="574" w:left="1664" w:hangingChars="102" w:hanging="286"/>
        <w:jc w:val="both"/>
        <w:rPr>
          <w:rFonts w:ascii="Times New Roman" w:eastAsia="標楷體" w:hAnsi="Times New Roman"/>
          <w:sz w:val="28"/>
          <w:szCs w:val="28"/>
          <w:highlight w:val="yellow"/>
        </w:rPr>
      </w:pPr>
      <w:r w:rsidRPr="00621BCB">
        <w:rPr>
          <w:rFonts w:ascii="Times New Roman" w:eastAsia="標楷體" w:hAnsi="Times New Roman"/>
          <w:sz w:val="28"/>
          <w:szCs w:val="28"/>
          <w:highlight w:val="yellow"/>
        </w:rPr>
        <w:t>C.</w:t>
      </w:r>
      <w:r w:rsidRPr="00621BCB">
        <w:rPr>
          <w:rFonts w:ascii="Times New Roman" w:eastAsia="標楷體" w:hAnsi="Times New Roman"/>
          <w:sz w:val="28"/>
          <w:szCs w:val="28"/>
          <w:highlight w:val="yellow"/>
        </w:rPr>
        <w:t>排放量計算：依據會員所填寫計算欄位涉及之排放源資料</w:t>
      </w:r>
      <w:r w:rsidRPr="00621BCB">
        <w:rPr>
          <w:rFonts w:ascii="Times New Roman" w:eastAsia="標楷體" w:hAnsi="Times New Roman"/>
          <w:sz w:val="28"/>
          <w:szCs w:val="28"/>
          <w:highlight w:val="yellow"/>
        </w:rPr>
        <w:t>(</w:t>
      </w:r>
      <w:proofErr w:type="gramStart"/>
      <w:r w:rsidRPr="00621BCB">
        <w:rPr>
          <w:rFonts w:ascii="Times New Roman" w:eastAsia="標楷體" w:hAnsi="Times New Roman"/>
          <w:sz w:val="28"/>
          <w:szCs w:val="28"/>
          <w:highlight w:val="yellow"/>
        </w:rPr>
        <w:t>含原燃料</w:t>
      </w:r>
      <w:proofErr w:type="gramEnd"/>
      <w:r w:rsidRPr="00621BCB">
        <w:rPr>
          <w:rFonts w:ascii="Times New Roman" w:eastAsia="標楷體" w:hAnsi="Times New Roman"/>
          <w:sz w:val="28"/>
          <w:szCs w:val="28"/>
          <w:highlight w:val="yellow"/>
        </w:rPr>
        <w:t>或產品名稱、範疇別、排放形式</w:t>
      </w:r>
      <w:r w:rsidRPr="00621BCB">
        <w:rPr>
          <w:rFonts w:ascii="Times New Roman" w:eastAsia="標楷體" w:hAnsi="Times New Roman"/>
          <w:sz w:val="28"/>
          <w:szCs w:val="28"/>
          <w:highlight w:val="yellow"/>
        </w:rPr>
        <w:t>)</w:t>
      </w:r>
      <w:r w:rsidRPr="00621BCB">
        <w:rPr>
          <w:rFonts w:ascii="Times New Roman" w:eastAsia="標楷體" w:hAnsi="Times New Roman"/>
          <w:sz w:val="28"/>
          <w:szCs w:val="28"/>
          <w:highlight w:val="yellow"/>
        </w:rPr>
        <w:t>、年活動數據資料</w:t>
      </w:r>
      <w:r w:rsidRPr="00621BCB">
        <w:rPr>
          <w:rFonts w:ascii="Times New Roman" w:eastAsia="標楷體" w:hAnsi="Times New Roman"/>
          <w:sz w:val="28"/>
          <w:szCs w:val="28"/>
          <w:highlight w:val="yellow"/>
        </w:rPr>
        <w:t>(</w:t>
      </w:r>
      <w:r w:rsidRPr="00621BCB">
        <w:rPr>
          <w:rFonts w:ascii="Times New Roman" w:eastAsia="標楷體" w:hAnsi="Times New Roman"/>
          <w:sz w:val="28"/>
          <w:szCs w:val="28"/>
          <w:highlight w:val="yellow"/>
        </w:rPr>
        <w:t>含活動數據、活動數據單位</w:t>
      </w:r>
      <w:r w:rsidRPr="00621BCB">
        <w:rPr>
          <w:rFonts w:ascii="Times New Roman" w:eastAsia="標楷體" w:hAnsi="Times New Roman"/>
          <w:sz w:val="28"/>
          <w:szCs w:val="28"/>
          <w:highlight w:val="yellow"/>
        </w:rPr>
        <w:t>)</w:t>
      </w:r>
      <w:r w:rsidRPr="00621BCB">
        <w:rPr>
          <w:rFonts w:ascii="Times New Roman" w:eastAsia="標楷體" w:hAnsi="Times New Roman"/>
          <w:sz w:val="28"/>
          <w:szCs w:val="28"/>
          <w:highlight w:val="yellow"/>
        </w:rPr>
        <w:t>、溫室氣體排放係數</w:t>
      </w:r>
      <w:r w:rsidRPr="00621BCB">
        <w:rPr>
          <w:rFonts w:ascii="Times New Roman" w:eastAsia="標楷體" w:hAnsi="Times New Roman"/>
          <w:sz w:val="28"/>
          <w:szCs w:val="28"/>
          <w:highlight w:val="yellow"/>
        </w:rPr>
        <w:t>(</w:t>
      </w:r>
      <w:r w:rsidRPr="00621BCB">
        <w:rPr>
          <w:rFonts w:ascii="Times New Roman" w:eastAsia="標楷體" w:hAnsi="Times New Roman"/>
          <w:sz w:val="28"/>
          <w:szCs w:val="28"/>
          <w:highlight w:val="yellow"/>
        </w:rPr>
        <w:t>含</w:t>
      </w:r>
      <w:r w:rsidRPr="00621BCB">
        <w:rPr>
          <w:rFonts w:ascii="Times New Roman" w:eastAsia="標楷體" w:hAnsi="Times New Roman"/>
          <w:sz w:val="28"/>
          <w:szCs w:val="28"/>
          <w:highlight w:val="yellow"/>
        </w:rPr>
        <w:t>CO2/CH4/N2O</w:t>
      </w:r>
      <w:r w:rsidRPr="00621BCB">
        <w:rPr>
          <w:rFonts w:ascii="Times New Roman" w:eastAsia="標楷體" w:hAnsi="Times New Roman"/>
          <w:sz w:val="28"/>
          <w:szCs w:val="28"/>
          <w:highlight w:val="yellow"/>
        </w:rPr>
        <w:t>排放量、</w:t>
      </w:r>
      <w:r w:rsidRPr="00621BCB">
        <w:rPr>
          <w:rFonts w:ascii="Times New Roman" w:eastAsia="標楷體" w:hAnsi="Times New Roman"/>
          <w:sz w:val="28"/>
          <w:szCs w:val="28"/>
          <w:highlight w:val="yellow"/>
        </w:rPr>
        <w:t>GWP</w:t>
      </w:r>
      <w:r w:rsidRPr="00621BCB">
        <w:rPr>
          <w:rFonts w:ascii="Times New Roman" w:eastAsia="標楷體" w:hAnsi="Times New Roman"/>
          <w:sz w:val="28"/>
          <w:szCs w:val="28"/>
          <w:highlight w:val="yellow"/>
        </w:rPr>
        <w:t>值</w:t>
      </w:r>
      <w:r w:rsidRPr="00621BCB">
        <w:rPr>
          <w:rFonts w:ascii="Times New Roman" w:eastAsia="標楷體" w:hAnsi="Times New Roman"/>
          <w:sz w:val="28"/>
          <w:szCs w:val="28"/>
          <w:highlight w:val="yellow"/>
        </w:rPr>
        <w:t>)</w:t>
      </w:r>
      <w:r w:rsidRPr="00621BCB">
        <w:rPr>
          <w:rFonts w:ascii="Times New Roman" w:eastAsia="標楷體" w:hAnsi="Times New Roman"/>
          <w:sz w:val="28"/>
          <w:szCs w:val="28"/>
          <w:highlight w:val="yellow"/>
        </w:rPr>
        <w:t>、單一排放源排放當量小計、單一排放源排放占比等進行製表。</w:t>
      </w:r>
    </w:p>
    <w:p w14:paraId="5AF28DD0" w14:textId="77777777" w:rsidR="00DA5F61" w:rsidRPr="00621BCB" w:rsidRDefault="00DA5F61" w:rsidP="00DA5F61">
      <w:pPr>
        <w:pStyle w:val="ac"/>
        <w:widowControl/>
        <w:spacing w:line="240" w:lineRule="atLeast"/>
        <w:ind w:leftChars="574" w:left="1664" w:hangingChars="102" w:hanging="286"/>
        <w:jc w:val="both"/>
        <w:rPr>
          <w:rFonts w:ascii="Times New Roman" w:eastAsia="標楷體" w:hAnsi="Times New Roman"/>
          <w:sz w:val="28"/>
          <w:szCs w:val="28"/>
          <w:highlight w:val="yellow"/>
        </w:rPr>
      </w:pPr>
      <w:r w:rsidRPr="00621BCB">
        <w:rPr>
          <w:rFonts w:ascii="Times New Roman" w:eastAsia="標楷體" w:hAnsi="Times New Roman"/>
          <w:sz w:val="28"/>
          <w:szCs w:val="28"/>
          <w:highlight w:val="yellow"/>
        </w:rPr>
        <w:t>D.</w:t>
      </w:r>
      <w:r w:rsidRPr="00621BCB">
        <w:rPr>
          <w:rFonts w:ascii="Times New Roman" w:eastAsia="標楷體" w:hAnsi="Times New Roman"/>
          <w:sz w:val="28"/>
          <w:szCs w:val="28"/>
          <w:highlight w:val="yellow"/>
        </w:rPr>
        <w:t>碳盤查</w:t>
      </w:r>
      <w:proofErr w:type="gramStart"/>
      <w:r w:rsidRPr="00621BCB">
        <w:rPr>
          <w:rFonts w:ascii="Times New Roman" w:eastAsia="標楷體" w:hAnsi="Times New Roman"/>
          <w:sz w:val="28"/>
          <w:szCs w:val="28"/>
          <w:highlight w:val="yellow"/>
        </w:rPr>
        <w:t>彙整表</w:t>
      </w:r>
      <w:proofErr w:type="gramEnd"/>
      <w:r w:rsidRPr="00621BCB">
        <w:rPr>
          <w:rFonts w:ascii="Times New Roman" w:eastAsia="標楷體" w:hAnsi="Times New Roman"/>
          <w:sz w:val="28"/>
          <w:szCs w:val="28"/>
          <w:highlight w:val="yellow"/>
        </w:rPr>
        <w:t>：使用全廠溫室氣體排放量、類別</w:t>
      </w:r>
      <w:proofErr w:type="gramStart"/>
      <w:r w:rsidRPr="00621BCB">
        <w:rPr>
          <w:rFonts w:ascii="Times New Roman" w:eastAsia="標楷體" w:hAnsi="Times New Roman"/>
          <w:sz w:val="28"/>
          <w:szCs w:val="28"/>
          <w:highlight w:val="yellow"/>
        </w:rPr>
        <w:t>一</w:t>
      </w:r>
      <w:proofErr w:type="gramEnd"/>
      <w:r w:rsidRPr="00621BCB">
        <w:rPr>
          <w:rFonts w:ascii="Times New Roman" w:eastAsia="標楷體" w:hAnsi="Times New Roman"/>
          <w:sz w:val="28"/>
          <w:szCs w:val="28"/>
          <w:highlight w:val="yellow"/>
        </w:rPr>
        <w:t>溫室氣體排放量、全廠排放形式排放量等</w:t>
      </w:r>
      <w:proofErr w:type="gramStart"/>
      <w:r w:rsidRPr="00621BCB">
        <w:rPr>
          <w:rFonts w:ascii="Times New Roman" w:eastAsia="標楷體" w:hAnsi="Times New Roman"/>
          <w:sz w:val="28"/>
          <w:szCs w:val="28"/>
          <w:highlight w:val="yellow"/>
        </w:rPr>
        <w:t>3</w:t>
      </w:r>
      <w:r w:rsidRPr="00621BCB">
        <w:rPr>
          <w:rFonts w:ascii="Times New Roman" w:eastAsia="標楷體" w:hAnsi="Times New Roman"/>
          <w:sz w:val="28"/>
          <w:szCs w:val="28"/>
          <w:highlight w:val="yellow"/>
        </w:rPr>
        <w:t>種彙</w:t>
      </w:r>
      <w:proofErr w:type="gramEnd"/>
      <w:r w:rsidRPr="00621BCB">
        <w:rPr>
          <w:rFonts w:ascii="Times New Roman" w:eastAsia="標楷體" w:hAnsi="Times New Roman"/>
          <w:sz w:val="28"/>
          <w:szCs w:val="28"/>
          <w:highlight w:val="yellow"/>
        </w:rPr>
        <w:t>整方式進行統計後製表。</w:t>
      </w:r>
    </w:p>
    <w:p w14:paraId="26375DA6"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621BCB">
        <w:rPr>
          <w:rFonts w:eastAsia="標楷體"/>
          <w:sz w:val="28"/>
          <w:szCs w:val="28"/>
          <w:highlight w:val="yellow"/>
        </w:rPr>
        <w:t>(2)</w:t>
      </w:r>
      <w:r w:rsidRPr="00621BCB">
        <w:rPr>
          <w:rFonts w:eastAsia="標楷體"/>
          <w:sz w:val="28"/>
          <w:szCs w:val="28"/>
          <w:highlight w:val="yellow"/>
        </w:rPr>
        <w:t>清冊格式需由</w:t>
      </w:r>
      <w:r w:rsidRPr="00621BCB">
        <w:rPr>
          <w:rFonts w:eastAsia="標楷體"/>
          <w:sz w:val="28"/>
          <w:szCs w:val="28"/>
          <w:highlight w:val="yellow"/>
        </w:rPr>
        <w:t>Excel</w:t>
      </w:r>
      <w:r w:rsidRPr="00621BCB">
        <w:rPr>
          <w:rFonts w:eastAsia="標楷體"/>
          <w:sz w:val="28"/>
          <w:szCs w:val="28"/>
          <w:highlight w:val="yellow"/>
        </w:rPr>
        <w:t>檔轉為採用</w:t>
      </w:r>
      <w:proofErr w:type="gramStart"/>
      <w:r w:rsidRPr="00621BCB">
        <w:rPr>
          <w:rFonts w:eastAsia="標楷體"/>
          <w:sz w:val="28"/>
          <w:szCs w:val="28"/>
          <w:highlight w:val="yellow"/>
        </w:rPr>
        <w:t>開放文檔格式</w:t>
      </w:r>
      <w:proofErr w:type="gramEnd"/>
      <w:r w:rsidRPr="00621BCB">
        <w:rPr>
          <w:rFonts w:eastAsia="標楷體"/>
          <w:sz w:val="28"/>
          <w:szCs w:val="28"/>
          <w:highlight w:val="yellow"/>
        </w:rPr>
        <w:t>(Open Document Format</w:t>
      </w:r>
      <w:r w:rsidRPr="00621BCB">
        <w:rPr>
          <w:rFonts w:eastAsia="標楷體"/>
          <w:sz w:val="28"/>
          <w:szCs w:val="28"/>
          <w:highlight w:val="yellow"/>
        </w:rPr>
        <w:t>，</w:t>
      </w:r>
      <w:r w:rsidRPr="00621BCB">
        <w:rPr>
          <w:rFonts w:eastAsia="標楷體"/>
          <w:sz w:val="28"/>
          <w:szCs w:val="28"/>
          <w:highlight w:val="yellow"/>
        </w:rPr>
        <w:t>ODF)</w:t>
      </w:r>
      <w:r w:rsidRPr="00621BCB">
        <w:rPr>
          <w:rFonts w:eastAsia="標楷體"/>
          <w:sz w:val="28"/>
          <w:szCs w:val="28"/>
          <w:highlight w:val="yellow"/>
        </w:rPr>
        <w:t>。</w:t>
      </w:r>
    </w:p>
    <w:p w14:paraId="35107129" w14:textId="77777777" w:rsidR="00DA5F61" w:rsidRPr="00DA5F61" w:rsidRDefault="00DA5F61" w:rsidP="00DA5F61">
      <w:pPr>
        <w:widowControl/>
        <w:spacing w:line="240" w:lineRule="atLeast"/>
        <w:ind w:leftChars="396" w:left="1124" w:hangingChars="62" w:hanging="174"/>
        <w:jc w:val="both"/>
        <w:rPr>
          <w:rFonts w:eastAsia="標楷體"/>
          <w:sz w:val="28"/>
          <w:szCs w:val="28"/>
        </w:rPr>
      </w:pPr>
      <w:r w:rsidRPr="00DA5F61">
        <w:rPr>
          <w:rFonts w:eastAsia="標楷體"/>
          <w:sz w:val="28"/>
          <w:szCs w:val="28"/>
        </w:rPr>
        <w:t>4.</w:t>
      </w:r>
      <w:r w:rsidRPr="00DA5F61">
        <w:rPr>
          <w:rFonts w:eastAsia="標楷體"/>
          <w:sz w:val="28"/>
          <w:szCs w:val="28"/>
        </w:rPr>
        <w:t>建置系統管理平台，具備計算模組及管理模組功能，以強化管理系統相關資訊</w:t>
      </w:r>
    </w:p>
    <w:p w14:paraId="52D21327" w14:textId="77777777" w:rsidR="00DA5F61" w:rsidRPr="00621BCB" w:rsidRDefault="00DA5F61" w:rsidP="00DA5F61">
      <w:pPr>
        <w:widowControl/>
        <w:spacing w:line="240" w:lineRule="atLeast"/>
        <w:ind w:leftChars="444" w:left="1394" w:hangingChars="117" w:hanging="328"/>
        <w:jc w:val="both"/>
        <w:rPr>
          <w:rFonts w:eastAsia="標楷體"/>
          <w:sz w:val="28"/>
          <w:szCs w:val="28"/>
          <w:highlight w:val="yellow"/>
        </w:rPr>
      </w:pPr>
      <w:r w:rsidRPr="00621BCB">
        <w:rPr>
          <w:rFonts w:eastAsia="標楷體"/>
          <w:sz w:val="28"/>
          <w:szCs w:val="28"/>
          <w:highlight w:val="yellow"/>
        </w:rPr>
        <w:t>(1)</w:t>
      </w:r>
      <w:r w:rsidRPr="00621BCB">
        <w:rPr>
          <w:rFonts w:eastAsia="標楷體"/>
          <w:sz w:val="28"/>
          <w:szCs w:val="28"/>
          <w:highlight w:val="yellow"/>
        </w:rPr>
        <w:t>針對前台使用情境設計可編輯功能</w:t>
      </w:r>
      <w:r w:rsidRPr="00621BCB">
        <w:rPr>
          <w:rFonts w:eastAsia="標楷體"/>
          <w:sz w:val="28"/>
          <w:szCs w:val="28"/>
          <w:highlight w:val="yellow"/>
        </w:rPr>
        <w:t>(</w:t>
      </w:r>
      <w:r w:rsidRPr="00621BCB">
        <w:rPr>
          <w:rFonts w:eastAsia="標楷體"/>
          <w:sz w:val="28"/>
          <w:szCs w:val="28"/>
          <w:highlight w:val="yellow"/>
        </w:rPr>
        <w:t>含係數管理、</w:t>
      </w:r>
      <w:r w:rsidRPr="00621BCB">
        <w:rPr>
          <w:rFonts w:eastAsia="標楷體"/>
          <w:sz w:val="28"/>
          <w:szCs w:val="28"/>
          <w:highlight w:val="yellow"/>
        </w:rPr>
        <w:t>IPCC AR</w:t>
      </w:r>
      <w:r w:rsidRPr="00621BCB">
        <w:rPr>
          <w:rFonts w:eastAsia="標楷體"/>
          <w:sz w:val="28"/>
          <w:szCs w:val="28"/>
          <w:highlight w:val="yellow"/>
        </w:rPr>
        <w:t>版本管理、使用提示</w:t>
      </w:r>
      <w:r w:rsidRPr="00621BCB">
        <w:rPr>
          <w:rFonts w:eastAsia="標楷體"/>
          <w:sz w:val="28"/>
          <w:szCs w:val="28"/>
          <w:highlight w:val="yellow"/>
        </w:rPr>
        <w:t>)</w:t>
      </w:r>
      <w:r w:rsidRPr="00621BCB">
        <w:rPr>
          <w:rFonts w:eastAsia="標楷體"/>
          <w:sz w:val="28"/>
          <w:szCs w:val="28"/>
          <w:highlight w:val="yellow"/>
        </w:rPr>
        <w:t>之計算模組，其功能至少如下。</w:t>
      </w:r>
    </w:p>
    <w:p w14:paraId="6035902A" w14:textId="77777777" w:rsidR="00DA5F61" w:rsidRPr="00621BCB" w:rsidRDefault="00DA5F61" w:rsidP="00DA5F61">
      <w:pPr>
        <w:pStyle w:val="ac"/>
        <w:widowControl/>
        <w:spacing w:line="240" w:lineRule="atLeast"/>
        <w:ind w:leftChars="574" w:left="1664" w:hangingChars="102" w:hanging="286"/>
        <w:jc w:val="both"/>
        <w:rPr>
          <w:rFonts w:ascii="Times New Roman" w:eastAsia="標楷體" w:hAnsi="Times New Roman"/>
          <w:sz w:val="28"/>
          <w:szCs w:val="28"/>
          <w:highlight w:val="yellow"/>
        </w:rPr>
      </w:pPr>
      <w:r w:rsidRPr="00621BCB">
        <w:rPr>
          <w:rFonts w:ascii="Times New Roman" w:eastAsia="標楷體" w:hAnsi="Times New Roman"/>
          <w:sz w:val="28"/>
          <w:szCs w:val="28"/>
          <w:highlight w:val="yellow"/>
        </w:rPr>
        <w:lastRenderedPageBreak/>
        <w:t>A.</w:t>
      </w:r>
      <w:r w:rsidRPr="00621BCB">
        <w:rPr>
          <w:rFonts w:ascii="Times New Roman" w:eastAsia="標楷體" w:hAnsi="Times New Roman"/>
          <w:sz w:val="28"/>
          <w:szCs w:val="28"/>
          <w:highlight w:val="yellow"/>
        </w:rPr>
        <w:t>係數管理涉及系統自動運算公式，需依據類別</w:t>
      </w:r>
      <w:proofErr w:type="gramStart"/>
      <w:r w:rsidRPr="00621BCB">
        <w:rPr>
          <w:rFonts w:ascii="Times New Roman" w:eastAsia="標楷體" w:hAnsi="Times New Roman"/>
          <w:sz w:val="28"/>
          <w:szCs w:val="28"/>
          <w:highlight w:val="yellow"/>
        </w:rPr>
        <w:t>一</w:t>
      </w:r>
      <w:proofErr w:type="gramEnd"/>
      <w:r w:rsidRPr="00621BCB">
        <w:rPr>
          <w:rFonts w:ascii="Times New Roman" w:eastAsia="標楷體" w:hAnsi="Times New Roman"/>
          <w:sz w:val="28"/>
          <w:szCs w:val="28"/>
          <w:highlight w:val="yellow"/>
        </w:rPr>
        <w:t>(</w:t>
      </w:r>
      <w:r w:rsidRPr="00621BCB">
        <w:rPr>
          <w:rFonts w:ascii="Times New Roman" w:eastAsia="標楷體" w:hAnsi="Times New Roman"/>
          <w:sz w:val="28"/>
          <w:szCs w:val="28"/>
          <w:highlight w:val="yellow"/>
        </w:rPr>
        <w:t>燃料、</w:t>
      </w:r>
      <w:proofErr w:type="gramStart"/>
      <w:r w:rsidRPr="00621BCB">
        <w:rPr>
          <w:rFonts w:ascii="Times New Roman" w:eastAsia="標楷體" w:hAnsi="Times New Roman"/>
          <w:sz w:val="28"/>
          <w:szCs w:val="28"/>
          <w:highlight w:val="yellow"/>
        </w:rPr>
        <w:t>冷媒逸散</w:t>
      </w:r>
      <w:proofErr w:type="gramEnd"/>
      <w:r w:rsidRPr="00621BCB">
        <w:rPr>
          <w:rFonts w:ascii="Times New Roman" w:eastAsia="標楷體" w:hAnsi="Times New Roman"/>
          <w:sz w:val="28"/>
          <w:szCs w:val="28"/>
          <w:highlight w:val="yellow"/>
        </w:rPr>
        <w:t>、</w:t>
      </w:r>
      <w:proofErr w:type="gramStart"/>
      <w:r w:rsidRPr="00621BCB">
        <w:rPr>
          <w:rFonts w:ascii="Times New Roman" w:eastAsia="標楷體" w:hAnsi="Times New Roman"/>
          <w:sz w:val="28"/>
          <w:szCs w:val="28"/>
          <w:highlight w:val="yellow"/>
        </w:rPr>
        <w:t>其他逸</w:t>
      </w:r>
      <w:proofErr w:type="gramEnd"/>
      <w:r w:rsidRPr="00621BCB">
        <w:rPr>
          <w:rFonts w:ascii="Times New Roman" w:eastAsia="標楷體" w:hAnsi="Times New Roman"/>
          <w:sz w:val="28"/>
          <w:szCs w:val="28"/>
          <w:highlight w:val="yellow"/>
        </w:rPr>
        <w:t>散、特殊製程</w:t>
      </w:r>
      <w:r w:rsidRPr="00621BCB">
        <w:rPr>
          <w:rFonts w:ascii="Times New Roman" w:eastAsia="標楷體" w:hAnsi="Times New Roman"/>
          <w:sz w:val="28"/>
          <w:szCs w:val="28"/>
          <w:highlight w:val="yellow"/>
        </w:rPr>
        <w:t>)</w:t>
      </w:r>
      <w:r w:rsidRPr="00621BCB">
        <w:rPr>
          <w:rFonts w:ascii="Times New Roman" w:eastAsia="標楷體" w:hAnsi="Times New Roman"/>
          <w:sz w:val="28"/>
          <w:szCs w:val="28"/>
          <w:highlight w:val="yellow"/>
        </w:rPr>
        <w:t>、類別二</w:t>
      </w:r>
      <w:r w:rsidRPr="00621BCB">
        <w:rPr>
          <w:rFonts w:ascii="Times New Roman" w:eastAsia="標楷體" w:hAnsi="Times New Roman"/>
          <w:sz w:val="28"/>
          <w:szCs w:val="28"/>
          <w:highlight w:val="yellow"/>
        </w:rPr>
        <w:t>(</w:t>
      </w:r>
      <w:r w:rsidRPr="00621BCB">
        <w:rPr>
          <w:rFonts w:ascii="Times New Roman" w:eastAsia="標楷體" w:hAnsi="Times New Roman"/>
          <w:sz w:val="28"/>
          <w:szCs w:val="28"/>
          <w:highlight w:val="yellow"/>
        </w:rPr>
        <w:t>電力</w:t>
      </w:r>
      <w:r w:rsidRPr="00621BCB">
        <w:rPr>
          <w:rFonts w:ascii="Times New Roman" w:eastAsia="標楷體" w:hAnsi="Times New Roman"/>
          <w:sz w:val="28"/>
          <w:szCs w:val="28"/>
          <w:highlight w:val="yellow"/>
        </w:rPr>
        <w:t>)</w:t>
      </w:r>
      <w:r w:rsidRPr="00621BCB">
        <w:rPr>
          <w:rFonts w:ascii="Times New Roman" w:eastAsia="標楷體" w:hAnsi="Times New Roman"/>
          <w:sz w:val="28"/>
          <w:szCs w:val="28"/>
          <w:highlight w:val="yellow"/>
        </w:rPr>
        <w:t>所涉及</w:t>
      </w:r>
      <w:r w:rsidRPr="00621BCB">
        <w:rPr>
          <w:rFonts w:ascii="Times New Roman" w:eastAsia="標楷體" w:hAnsi="Times New Roman"/>
          <w:sz w:val="28"/>
          <w:szCs w:val="28"/>
          <w:highlight w:val="yellow"/>
        </w:rPr>
        <w:t>CO</w:t>
      </w:r>
      <w:r w:rsidRPr="00621BCB">
        <w:rPr>
          <w:rFonts w:ascii="Times New Roman" w:eastAsia="標楷體" w:hAnsi="Times New Roman"/>
          <w:sz w:val="28"/>
          <w:szCs w:val="28"/>
          <w:highlight w:val="yellow"/>
          <w:vertAlign w:val="subscript"/>
        </w:rPr>
        <w:t>2</w:t>
      </w:r>
      <w:r w:rsidRPr="00621BCB">
        <w:rPr>
          <w:rFonts w:ascii="Times New Roman" w:eastAsia="標楷體" w:hAnsi="Times New Roman"/>
          <w:sz w:val="28"/>
          <w:szCs w:val="28"/>
          <w:highlight w:val="yellow"/>
        </w:rPr>
        <w:t>/CH</w:t>
      </w:r>
      <w:r w:rsidRPr="00621BCB">
        <w:rPr>
          <w:rFonts w:ascii="Times New Roman" w:eastAsia="標楷體" w:hAnsi="Times New Roman"/>
          <w:sz w:val="28"/>
          <w:szCs w:val="28"/>
          <w:highlight w:val="yellow"/>
          <w:vertAlign w:val="subscript"/>
        </w:rPr>
        <w:t>4</w:t>
      </w:r>
      <w:r w:rsidRPr="00621BCB">
        <w:rPr>
          <w:rFonts w:ascii="Times New Roman" w:eastAsia="標楷體" w:hAnsi="Times New Roman"/>
          <w:sz w:val="28"/>
          <w:szCs w:val="28"/>
          <w:highlight w:val="yellow"/>
        </w:rPr>
        <w:t>/N</w:t>
      </w:r>
      <w:r w:rsidRPr="00621BCB">
        <w:rPr>
          <w:rFonts w:ascii="Times New Roman" w:eastAsia="標楷體" w:hAnsi="Times New Roman"/>
          <w:sz w:val="28"/>
          <w:szCs w:val="28"/>
          <w:highlight w:val="yellow"/>
          <w:vertAlign w:val="subscript"/>
        </w:rPr>
        <w:t>2</w:t>
      </w:r>
      <w:r w:rsidRPr="00621BCB">
        <w:rPr>
          <w:rFonts w:ascii="Times New Roman" w:eastAsia="標楷體" w:hAnsi="Times New Roman"/>
          <w:sz w:val="28"/>
          <w:szCs w:val="28"/>
          <w:highlight w:val="yellow"/>
        </w:rPr>
        <w:t>O</w:t>
      </w:r>
      <w:r w:rsidRPr="00621BCB">
        <w:rPr>
          <w:rFonts w:ascii="Times New Roman" w:eastAsia="標楷體" w:hAnsi="Times New Roman"/>
          <w:sz w:val="28"/>
          <w:szCs w:val="28"/>
          <w:highlight w:val="yellow"/>
        </w:rPr>
        <w:t>係數設計填寫欄位。</w:t>
      </w:r>
    </w:p>
    <w:p w14:paraId="01E882AA" w14:textId="77777777" w:rsidR="00DA5F61" w:rsidRPr="00621BCB" w:rsidRDefault="00DA5F61" w:rsidP="00DA5F61">
      <w:pPr>
        <w:pStyle w:val="ac"/>
        <w:widowControl/>
        <w:spacing w:line="240" w:lineRule="atLeast"/>
        <w:ind w:leftChars="574" w:left="1664" w:hangingChars="102" w:hanging="286"/>
        <w:jc w:val="both"/>
        <w:rPr>
          <w:rFonts w:ascii="Times New Roman" w:eastAsia="標楷體" w:hAnsi="Times New Roman"/>
          <w:sz w:val="28"/>
          <w:szCs w:val="28"/>
          <w:highlight w:val="yellow"/>
        </w:rPr>
      </w:pPr>
      <w:r w:rsidRPr="00621BCB">
        <w:rPr>
          <w:rFonts w:ascii="Times New Roman" w:eastAsia="標楷體" w:hAnsi="Times New Roman"/>
          <w:sz w:val="28"/>
          <w:szCs w:val="28"/>
          <w:highlight w:val="yellow"/>
        </w:rPr>
        <w:t>B.</w:t>
      </w:r>
      <w:r w:rsidRPr="00621BCB">
        <w:rPr>
          <w:rFonts w:ascii="Times New Roman" w:eastAsia="標楷體" w:hAnsi="Times New Roman"/>
          <w:sz w:val="28"/>
          <w:szCs w:val="28"/>
          <w:highlight w:val="yellow"/>
        </w:rPr>
        <w:t>針對</w:t>
      </w:r>
      <w:r w:rsidRPr="00621BCB">
        <w:rPr>
          <w:rFonts w:ascii="Times New Roman" w:eastAsia="標楷體" w:hAnsi="Times New Roman"/>
          <w:sz w:val="28"/>
          <w:szCs w:val="28"/>
          <w:highlight w:val="yellow"/>
        </w:rPr>
        <w:t>IPCC AR</w:t>
      </w:r>
      <w:r w:rsidRPr="00621BCB">
        <w:rPr>
          <w:rFonts w:ascii="Times New Roman" w:eastAsia="標楷體" w:hAnsi="Times New Roman"/>
          <w:sz w:val="28"/>
          <w:szCs w:val="28"/>
          <w:highlight w:val="yellow"/>
        </w:rPr>
        <w:t>版本</w:t>
      </w:r>
      <w:r w:rsidRPr="00621BCB">
        <w:rPr>
          <w:rFonts w:ascii="Times New Roman" w:eastAsia="標楷體" w:hAnsi="Times New Roman"/>
          <w:sz w:val="28"/>
          <w:szCs w:val="28"/>
          <w:highlight w:val="yellow"/>
        </w:rPr>
        <w:t>(AR4/AR5/AR6)</w:t>
      </w:r>
      <w:r w:rsidRPr="00621BCB">
        <w:rPr>
          <w:rFonts w:ascii="Times New Roman" w:eastAsia="標楷體" w:hAnsi="Times New Roman"/>
          <w:sz w:val="28"/>
          <w:szCs w:val="28"/>
          <w:highlight w:val="yellow"/>
        </w:rPr>
        <w:t>對應之</w:t>
      </w:r>
      <w:r w:rsidRPr="00621BCB">
        <w:rPr>
          <w:rFonts w:ascii="Times New Roman" w:eastAsia="標楷體" w:hAnsi="Times New Roman"/>
          <w:sz w:val="28"/>
          <w:szCs w:val="28"/>
          <w:highlight w:val="yellow"/>
        </w:rPr>
        <w:t>GWP</w:t>
      </w:r>
      <w:r w:rsidRPr="00621BCB">
        <w:rPr>
          <w:rFonts w:ascii="Times New Roman" w:eastAsia="標楷體" w:hAnsi="Times New Roman"/>
          <w:sz w:val="28"/>
          <w:szCs w:val="28"/>
          <w:highlight w:val="yellow"/>
        </w:rPr>
        <w:t>值設計填寫欄位。</w:t>
      </w:r>
    </w:p>
    <w:p w14:paraId="4FE95A58"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621BCB">
        <w:rPr>
          <w:rFonts w:ascii="Times New Roman" w:eastAsia="標楷體" w:hAnsi="Times New Roman"/>
          <w:sz w:val="28"/>
          <w:szCs w:val="28"/>
          <w:highlight w:val="yellow"/>
        </w:rPr>
        <w:t>C.</w:t>
      </w:r>
      <w:r w:rsidRPr="00621BCB">
        <w:rPr>
          <w:rFonts w:ascii="Times New Roman" w:eastAsia="標楷體" w:hAnsi="Times New Roman"/>
          <w:sz w:val="28"/>
          <w:szCs w:val="28"/>
          <w:highlight w:val="yellow"/>
        </w:rPr>
        <w:t>管理者可編輯系統計算前提示說明，如使用前的貼心提醒、計算類別提示內容等，依需求設計圖片與文字顯示。</w:t>
      </w:r>
    </w:p>
    <w:p w14:paraId="463BD0B7"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(2)</w:t>
      </w:r>
      <w:r w:rsidRPr="00DA5F61">
        <w:rPr>
          <w:rFonts w:eastAsia="標楷體"/>
          <w:sz w:val="28"/>
          <w:szCs w:val="28"/>
        </w:rPr>
        <w:t>針對業務單位需求設計管理頁面</w:t>
      </w:r>
      <w:r w:rsidRPr="00DA5F61">
        <w:rPr>
          <w:rFonts w:eastAsia="標楷體"/>
          <w:sz w:val="28"/>
          <w:szCs w:val="28"/>
        </w:rPr>
        <w:t>(</w:t>
      </w:r>
      <w:r w:rsidRPr="00DA5F61">
        <w:rPr>
          <w:rFonts w:eastAsia="標楷體"/>
          <w:sz w:val="28"/>
          <w:szCs w:val="28"/>
        </w:rPr>
        <w:t>含會員資料管理、專案管理、數據分析面板</w:t>
      </w:r>
      <w:r w:rsidRPr="00DA5F61">
        <w:rPr>
          <w:rFonts w:eastAsia="標楷體"/>
          <w:sz w:val="28"/>
          <w:szCs w:val="28"/>
        </w:rPr>
        <w:t>)</w:t>
      </w:r>
      <w:r w:rsidRPr="00DA5F61">
        <w:rPr>
          <w:rFonts w:eastAsia="標楷體"/>
          <w:sz w:val="28"/>
          <w:szCs w:val="28"/>
        </w:rPr>
        <w:t>之管理模組，其功能至少如下。</w:t>
      </w:r>
    </w:p>
    <w:p w14:paraId="7FC2D8CA"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A.</w:t>
      </w:r>
      <w:r w:rsidRPr="00DA5F61">
        <w:rPr>
          <w:rFonts w:ascii="Times New Roman" w:eastAsia="標楷體" w:hAnsi="Times New Roman"/>
          <w:sz w:val="28"/>
          <w:szCs w:val="28"/>
        </w:rPr>
        <w:t>會員資料管理需依據註冊資料，分別製作製造業及非製造業</w:t>
      </w:r>
      <w:r w:rsidRPr="00DA5F61">
        <w:rPr>
          <w:rFonts w:ascii="Times New Roman" w:eastAsia="標楷體" w:hAnsi="Times New Roman"/>
          <w:sz w:val="28"/>
          <w:szCs w:val="28"/>
        </w:rPr>
        <w:t>2</w:t>
      </w:r>
      <w:r w:rsidRPr="00DA5F61">
        <w:rPr>
          <w:rFonts w:ascii="Times New Roman" w:eastAsia="標楷體" w:hAnsi="Times New Roman"/>
          <w:sz w:val="28"/>
          <w:szCs w:val="28"/>
        </w:rPr>
        <w:t>組管理介面</w:t>
      </w:r>
      <w:r w:rsidRPr="00DA5F61">
        <w:rPr>
          <w:rFonts w:ascii="Times New Roman" w:eastAsia="標楷體" w:hAnsi="Times New Roman"/>
          <w:sz w:val="28"/>
          <w:szCs w:val="28"/>
        </w:rPr>
        <w:t>(</w:t>
      </w:r>
      <w:r w:rsidRPr="00DA5F61">
        <w:rPr>
          <w:rFonts w:ascii="Times New Roman" w:eastAsia="標楷體" w:hAnsi="Times New Roman"/>
          <w:sz w:val="28"/>
          <w:szCs w:val="28"/>
        </w:rPr>
        <w:t>含內容編輯、檔案匯出功能</w:t>
      </w:r>
      <w:r w:rsidRPr="00DA5F61">
        <w:rPr>
          <w:rFonts w:ascii="Times New Roman" w:eastAsia="標楷體" w:hAnsi="Times New Roman"/>
          <w:sz w:val="28"/>
          <w:szCs w:val="28"/>
        </w:rPr>
        <w:t>)</w:t>
      </w:r>
    </w:p>
    <w:p w14:paraId="7103B531"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B.</w:t>
      </w:r>
      <w:r w:rsidRPr="00DA5F61">
        <w:rPr>
          <w:rFonts w:ascii="Times New Roman" w:eastAsia="標楷體" w:hAnsi="Times New Roman"/>
          <w:sz w:val="28"/>
          <w:szCs w:val="28"/>
        </w:rPr>
        <w:t>專案管理需有會員計算紀錄明細查詢及數據分析面板</w:t>
      </w:r>
      <w:r w:rsidRPr="00DA5F61">
        <w:rPr>
          <w:rFonts w:ascii="Times New Roman" w:eastAsia="標楷體" w:hAnsi="Times New Roman"/>
          <w:sz w:val="28"/>
          <w:szCs w:val="28"/>
        </w:rPr>
        <w:t>2</w:t>
      </w:r>
      <w:r w:rsidRPr="00DA5F61">
        <w:rPr>
          <w:rFonts w:ascii="Times New Roman" w:eastAsia="標楷體" w:hAnsi="Times New Roman"/>
          <w:sz w:val="28"/>
          <w:szCs w:val="28"/>
        </w:rPr>
        <w:t>組管理介面，其中分析部份需包含排放量加總統計</w:t>
      </w:r>
      <w:r w:rsidRPr="00DA5F61">
        <w:rPr>
          <w:rFonts w:ascii="Times New Roman" w:eastAsia="標楷體" w:hAnsi="Times New Roman"/>
          <w:sz w:val="28"/>
          <w:szCs w:val="28"/>
        </w:rPr>
        <w:t>(</w:t>
      </w:r>
      <w:r w:rsidRPr="00DA5F61">
        <w:rPr>
          <w:rFonts w:ascii="Times New Roman" w:eastAsia="標楷體" w:hAnsi="Times New Roman"/>
          <w:sz w:val="28"/>
          <w:szCs w:val="28"/>
        </w:rPr>
        <w:t>可篩選行業、地區、產業園區</w:t>
      </w:r>
      <w:r w:rsidRPr="00DA5F61">
        <w:rPr>
          <w:rFonts w:ascii="Times New Roman" w:eastAsia="標楷體" w:hAnsi="Times New Roman"/>
          <w:sz w:val="28"/>
          <w:szCs w:val="28"/>
        </w:rPr>
        <w:t>)</w:t>
      </w:r>
      <w:r w:rsidRPr="00DA5F61">
        <w:rPr>
          <w:rFonts w:ascii="Times New Roman" w:eastAsia="標楷體" w:hAnsi="Times New Roman"/>
          <w:sz w:val="28"/>
          <w:szCs w:val="28"/>
        </w:rPr>
        <w:t>及個案工廠比較。</w:t>
      </w:r>
    </w:p>
    <w:p w14:paraId="364B03B9" w14:textId="77777777" w:rsidR="00DA5F61" w:rsidRPr="00DA5F61" w:rsidRDefault="00DA5F61" w:rsidP="00DA5F61">
      <w:pPr>
        <w:widowControl/>
        <w:spacing w:beforeLines="50" w:before="120" w:line="240" w:lineRule="atLeast"/>
        <w:ind w:leftChars="309" w:left="742"/>
        <w:jc w:val="both"/>
        <w:rPr>
          <w:rFonts w:eastAsia="標楷體"/>
          <w:b/>
          <w:bCs/>
          <w:sz w:val="28"/>
          <w:szCs w:val="28"/>
        </w:rPr>
      </w:pPr>
      <w:r w:rsidRPr="00DA5F61">
        <w:rPr>
          <w:rFonts w:eastAsia="標楷體"/>
          <w:b/>
          <w:bCs/>
          <w:sz w:val="28"/>
          <w:szCs w:val="28"/>
        </w:rPr>
        <w:t>(</w:t>
      </w:r>
      <w:r w:rsidRPr="00DA5F61">
        <w:rPr>
          <w:rFonts w:eastAsia="標楷體"/>
          <w:b/>
          <w:bCs/>
          <w:sz w:val="28"/>
          <w:szCs w:val="28"/>
        </w:rPr>
        <w:t>三</w:t>
      </w:r>
      <w:r w:rsidRPr="00DA5F61">
        <w:rPr>
          <w:rFonts w:eastAsia="標楷體"/>
          <w:b/>
          <w:bCs/>
          <w:sz w:val="28"/>
          <w:szCs w:val="28"/>
        </w:rPr>
        <w:t>)</w:t>
      </w:r>
      <w:r w:rsidRPr="00DA5F61">
        <w:rPr>
          <w:rFonts w:eastAsia="標楷體"/>
          <w:b/>
          <w:bCs/>
          <w:sz w:val="28"/>
          <w:szCs w:val="28"/>
        </w:rPr>
        <w:t>精進系統資訊安全相關作業，提高整體運作的安全性。</w:t>
      </w:r>
    </w:p>
    <w:p w14:paraId="76DAB1D6"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1.</w:t>
      </w:r>
      <w:r w:rsidRPr="00DA5F61">
        <w:rPr>
          <w:rFonts w:eastAsia="標楷體"/>
          <w:sz w:val="28"/>
          <w:szCs w:val="28"/>
        </w:rPr>
        <w:t>執行本資訊系統及網站之資料、電腦系統及網路安全等資訊安全作業及資料庫備份等相關作業，執行內容至少如下。</w:t>
      </w:r>
    </w:p>
    <w:p w14:paraId="3EE55295" w14:textId="77777777" w:rsidR="00DA5F61" w:rsidRPr="00DA5F61" w:rsidRDefault="00DA5F61" w:rsidP="00DA5F61">
      <w:pPr>
        <w:widowControl/>
        <w:spacing w:line="240" w:lineRule="atLeast"/>
        <w:ind w:leftChars="487" w:left="1357" w:hangingChars="67" w:hanging="188"/>
        <w:jc w:val="both"/>
        <w:rPr>
          <w:rFonts w:eastAsia="標楷體"/>
          <w:sz w:val="28"/>
          <w:szCs w:val="28"/>
        </w:rPr>
      </w:pPr>
      <w:r w:rsidRPr="00DA5F61">
        <w:rPr>
          <w:rFonts w:eastAsia="標楷體"/>
          <w:sz w:val="28"/>
          <w:szCs w:val="28"/>
        </w:rPr>
        <w:t>(1)</w:t>
      </w:r>
      <w:r w:rsidRPr="00DA5F61">
        <w:rPr>
          <w:rFonts w:eastAsia="標楷體"/>
          <w:sz w:val="28"/>
          <w:szCs w:val="28"/>
        </w:rPr>
        <w:t>存取控制</w:t>
      </w:r>
    </w:p>
    <w:p w14:paraId="7E9DF112"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A.</w:t>
      </w:r>
      <w:r w:rsidRPr="00DA5F61">
        <w:rPr>
          <w:rFonts w:ascii="Times New Roman" w:eastAsia="標楷體" w:hAnsi="Times New Roman"/>
          <w:sz w:val="28"/>
          <w:szCs w:val="28"/>
        </w:rPr>
        <w:t>建立帳號管理機制，包含帳號之申請、</w:t>
      </w:r>
      <w:proofErr w:type="gramStart"/>
      <w:r w:rsidRPr="00DA5F61">
        <w:rPr>
          <w:rFonts w:ascii="Times New Roman" w:eastAsia="標楷體" w:hAnsi="Times New Roman"/>
          <w:sz w:val="28"/>
          <w:szCs w:val="28"/>
        </w:rPr>
        <w:t>開通、</w:t>
      </w:r>
      <w:proofErr w:type="gramEnd"/>
      <w:r w:rsidRPr="00DA5F61">
        <w:rPr>
          <w:rFonts w:ascii="Times New Roman" w:eastAsia="標楷體" w:hAnsi="Times New Roman"/>
          <w:sz w:val="28"/>
          <w:szCs w:val="28"/>
        </w:rPr>
        <w:t>停用及刪除之程序。</w:t>
      </w:r>
    </w:p>
    <w:p w14:paraId="0C3642AB"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B.</w:t>
      </w:r>
      <w:r w:rsidRPr="00DA5F61">
        <w:rPr>
          <w:rFonts w:ascii="Times New Roman" w:eastAsia="標楷體" w:hAnsi="Times New Roman"/>
          <w:sz w:val="28"/>
          <w:szCs w:val="28"/>
        </w:rPr>
        <w:t>對於每一種允許之遠端存取類型，</w:t>
      </w:r>
      <w:proofErr w:type="gramStart"/>
      <w:r w:rsidRPr="00DA5F61">
        <w:rPr>
          <w:rFonts w:ascii="Times New Roman" w:eastAsia="標楷體" w:hAnsi="Times New Roman"/>
          <w:sz w:val="28"/>
          <w:szCs w:val="28"/>
        </w:rPr>
        <w:t>均應先</w:t>
      </w:r>
      <w:proofErr w:type="gramEnd"/>
      <w:r w:rsidRPr="00DA5F61">
        <w:rPr>
          <w:rFonts w:ascii="Times New Roman" w:eastAsia="標楷體" w:hAnsi="Times New Roman"/>
          <w:sz w:val="28"/>
          <w:szCs w:val="28"/>
        </w:rPr>
        <w:t>取得授權，建立使用限制、組態需求、連線需求及文件化，並採用伺服端之集中過濾機制檢查使用者之授權。</w:t>
      </w:r>
    </w:p>
    <w:p w14:paraId="18A848CE"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C.</w:t>
      </w:r>
      <w:r w:rsidRPr="00DA5F61">
        <w:rPr>
          <w:rFonts w:ascii="Times New Roman" w:eastAsia="標楷體" w:hAnsi="Times New Roman"/>
          <w:sz w:val="28"/>
          <w:szCs w:val="28"/>
        </w:rPr>
        <w:t>已逾期之臨時或緊急帳號應刪除或禁用。</w:t>
      </w:r>
    </w:p>
    <w:p w14:paraId="0AFDC089"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D.</w:t>
      </w:r>
      <w:r w:rsidRPr="00DA5F61">
        <w:rPr>
          <w:rFonts w:ascii="Times New Roman" w:eastAsia="標楷體" w:hAnsi="Times New Roman"/>
          <w:sz w:val="28"/>
          <w:szCs w:val="28"/>
        </w:rPr>
        <w:t>資通系統閒置</w:t>
      </w:r>
      <w:proofErr w:type="gramStart"/>
      <w:r w:rsidRPr="00DA5F61">
        <w:rPr>
          <w:rFonts w:ascii="Times New Roman" w:eastAsia="標楷體" w:hAnsi="Times New Roman"/>
          <w:sz w:val="28"/>
          <w:szCs w:val="28"/>
        </w:rPr>
        <w:t>帳號應禁用</w:t>
      </w:r>
      <w:proofErr w:type="gramEnd"/>
      <w:r w:rsidRPr="00DA5F61">
        <w:rPr>
          <w:rFonts w:ascii="Times New Roman" w:eastAsia="標楷體" w:hAnsi="Times New Roman"/>
          <w:sz w:val="28"/>
          <w:szCs w:val="28"/>
        </w:rPr>
        <w:t>。</w:t>
      </w:r>
    </w:p>
    <w:p w14:paraId="43CFF600" w14:textId="77777777" w:rsidR="00DA5F61" w:rsidRPr="00DA5F61" w:rsidRDefault="00DA5F61" w:rsidP="00DA5F61">
      <w:pPr>
        <w:widowControl/>
        <w:spacing w:line="240" w:lineRule="atLeast"/>
        <w:ind w:leftChars="487" w:left="1357" w:hangingChars="67" w:hanging="188"/>
        <w:jc w:val="both"/>
        <w:rPr>
          <w:rFonts w:eastAsia="標楷體"/>
          <w:sz w:val="28"/>
          <w:szCs w:val="28"/>
        </w:rPr>
      </w:pPr>
      <w:r w:rsidRPr="00DA5F61">
        <w:rPr>
          <w:rFonts w:eastAsia="標楷體"/>
          <w:sz w:val="28"/>
          <w:szCs w:val="28"/>
        </w:rPr>
        <w:t>(2)</w:t>
      </w:r>
      <w:r w:rsidRPr="00DA5F61">
        <w:rPr>
          <w:rFonts w:eastAsia="標楷體"/>
          <w:sz w:val="28"/>
          <w:szCs w:val="28"/>
        </w:rPr>
        <w:t>稽核與可歸責性</w:t>
      </w:r>
    </w:p>
    <w:p w14:paraId="1C1D3A9D"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A.</w:t>
      </w:r>
      <w:r w:rsidRPr="00DA5F61">
        <w:rPr>
          <w:rFonts w:ascii="Times New Roman" w:eastAsia="標楷體" w:hAnsi="Times New Roman"/>
          <w:sz w:val="28"/>
          <w:szCs w:val="28"/>
        </w:rPr>
        <w:t>提供管理者查詢前後台登入登出</w:t>
      </w:r>
      <w:r w:rsidRPr="00DA5F61">
        <w:rPr>
          <w:rFonts w:ascii="Times New Roman" w:eastAsia="標楷體" w:hAnsi="Times New Roman"/>
          <w:sz w:val="28"/>
          <w:szCs w:val="28"/>
        </w:rPr>
        <w:t>log</w:t>
      </w:r>
      <w:r w:rsidRPr="00DA5F61">
        <w:rPr>
          <w:rFonts w:ascii="Times New Roman" w:eastAsia="標楷體" w:hAnsi="Times New Roman"/>
          <w:sz w:val="28"/>
          <w:szCs w:val="28"/>
        </w:rPr>
        <w:t>紀錄</w:t>
      </w:r>
      <w:r w:rsidRPr="00DA5F61">
        <w:rPr>
          <w:rFonts w:ascii="Times New Roman" w:eastAsia="標楷體" w:hAnsi="Times New Roman"/>
          <w:sz w:val="28"/>
          <w:szCs w:val="28"/>
        </w:rPr>
        <w:t>(IP</w:t>
      </w:r>
      <w:r w:rsidRPr="00DA5F61">
        <w:rPr>
          <w:rFonts w:ascii="Times New Roman" w:eastAsia="標楷體" w:hAnsi="Times New Roman"/>
          <w:sz w:val="28"/>
          <w:szCs w:val="28"/>
        </w:rPr>
        <w:t>、日期時間、帳號、登入</w:t>
      </w:r>
      <w:r w:rsidRPr="00DA5F61">
        <w:rPr>
          <w:rFonts w:ascii="Times New Roman" w:eastAsia="標楷體" w:hAnsi="Times New Roman"/>
          <w:sz w:val="28"/>
          <w:szCs w:val="28"/>
        </w:rPr>
        <w:t>/</w:t>
      </w:r>
      <w:r w:rsidRPr="00DA5F61">
        <w:rPr>
          <w:rFonts w:ascii="Times New Roman" w:eastAsia="標楷體" w:hAnsi="Times New Roman"/>
          <w:sz w:val="28"/>
          <w:szCs w:val="28"/>
        </w:rPr>
        <w:t>登出</w:t>
      </w:r>
      <w:r w:rsidRPr="00DA5F61">
        <w:rPr>
          <w:rFonts w:ascii="Times New Roman" w:eastAsia="標楷體" w:hAnsi="Times New Roman"/>
          <w:sz w:val="28"/>
          <w:szCs w:val="28"/>
        </w:rPr>
        <w:t>)</w:t>
      </w:r>
      <w:r w:rsidRPr="00DA5F61">
        <w:rPr>
          <w:rFonts w:ascii="Times New Roman" w:eastAsia="標楷體" w:hAnsi="Times New Roman"/>
          <w:sz w:val="28"/>
          <w:szCs w:val="28"/>
        </w:rPr>
        <w:t>。</w:t>
      </w:r>
    </w:p>
    <w:p w14:paraId="285E5FFE"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B.</w:t>
      </w:r>
      <w:r w:rsidRPr="00DA5F61">
        <w:rPr>
          <w:rFonts w:ascii="Times New Roman" w:eastAsia="標楷體" w:hAnsi="Times New Roman"/>
          <w:sz w:val="28"/>
          <w:szCs w:val="28"/>
        </w:rPr>
        <w:t>應定期審查機關所保留資通系統產生之日誌</w:t>
      </w:r>
    </w:p>
    <w:p w14:paraId="47956DA3" w14:textId="77777777" w:rsidR="00DA5F61" w:rsidRPr="00DA5F61" w:rsidRDefault="00DA5F61" w:rsidP="00DA5F61">
      <w:pPr>
        <w:widowControl/>
        <w:spacing w:line="240" w:lineRule="atLeast"/>
        <w:ind w:leftChars="487" w:left="1357" w:hangingChars="67" w:hanging="188"/>
        <w:jc w:val="both"/>
        <w:rPr>
          <w:rFonts w:eastAsia="標楷體"/>
          <w:sz w:val="28"/>
          <w:szCs w:val="28"/>
        </w:rPr>
      </w:pPr>
      <w:r w:rsidRPr="00DA5F61">
        <w:rPr>
          <w:rFonts w:eastAsia="標楷體"/>
          <w:sz w:val="28"/>
          <w:szCs w:val="28"/>
        </w:rPr>
        <w:t>(3)</w:t>
      </w:r>
      <w:r w:rsidRPr="00DA5F61">
        <w:rPr>
          <w:rFonts w:eastAsia="標楷體"/>
          <w:sz w:val="28"/>
          <w:szCs w:val="28"/>
        </w:rPr>
        <w:t>識別與鑑別</w:t>
      </w:r>
    </w:p>
    <w:p w14:paraId="4A9BE24D"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A.</w:t>
      </w:r>
      <w:r w:rsidRPr="00DA5F61">
        <w:rPr>
          <w:rFonts w:ascii="Times New Roman" w:eastAsia="標楷體" w:hAnsi="Times New Roman"/>
          <w:sz w:val="28"/>
          <w:szCs w:val="28"/>
        </w:rPr>
        <w:t>資通系統應具備唯一識別及鑑別機關使用者</w:t>
      </w:r>
      <w:r w:rsidRPr="00DA5F61">
        <w:rPr>
          <w:rFonts w:ascii="Times New Roman" w:eastAsia="標楷體" w:hAnsi="Times New Roman"/>
          <w:sz w:val="28"/>
          <w:szCs w:val="28"/>
        </w:rPr>
        <w:t>(</w:t>
      </w:r>
      <w:r w:rsidRPr="00DA5F61">
        <w:rPr>
          <w:rFonts w:ascii="Times New Roman" w:eastAsia="標楷體" w:hAnsi="Times New Roman"/>
          <w:sz w:val="28"/>
          <w:szCs w:val="28"/>
        </w:rPr>
        <w:t>或代表機關使用者行為之程序</w:t>
      </w:r>
      <w:r w:rsidRPr="00DA5F61">
        <w:rPr>
          <w:rFonts w:ascii="Times New Roman" w:eastAsia="標楷體" w:hAnsi="Times New Roman"/>
          <w:sz w:val="28"/>
          <w:szCs w:val="28"/>
        </w:rPr>
        <w:t>)</w:t>
      </w:r>
      <w:r w:rsidRPr="00DA5F61">
        <w:rPr>
          <w:rFonts w:ascii="Times New Roman" w:eastAsia="標楷體" w:hAnsi="Times New Roman"/>
          <w:sz w:val="28"/>
          <w:szCs w:val="28"/>
        </w:rPr>
        <w:t>之功能，禁止使用共用帳號。</w:t>
      </w:r>
    </w:p>
    <w:p w14:paraId="594586E0"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B.</w:t>
      </w:r>
      <w:r w:rsidRPr="00DA5F61">
        <w:rPr>
          <w:rFonts w:ascii="Times New Roman" w:eastAsia="標楷體" w:hAnsi="Times New Roman"/>
          <w:sz w:val="28"/>
          <w:szCs w:val="28"/>
        </w:rPr>
        <w:t>非內部使用者之識別與鑑別：資通系統應識別及鑑別非機關使用者。</w:t>
      </w:r>
      <w:r w:rsidRPr="00DA5F61">
        <w:rPr>
          <w:rFonts w:ascii="Times New Roman" w:eastAsia="標楷體" w:hAnsi="Times New Roman"/>
          <w:sz w:val="28"/>
          <w:szCs w:val="28"/>
        </w:rPr>
        <w:t>(</w:t>
      </w:r>
      <w:r w:rsidRPr="00DA5F61">
        <w:rPr>
          <w:rFonts w:ascii="Times New Roman" w:eastAsia="標楷體" w:hAnsi="Times New Roman"/>
          <w:sz w:val="28"/>
          <w:szCs w:val="28"/>
        </w:rPr>
        <w:t>或代表機關使用者行為的程序</w:t>
      </w:r>
      <w:r w:rsidRPr="00DA5F61">
        <w:rPr>
          <w:rFonts w:ascii="Times New Roman" w:eastAsia="標楷體" w:hAnsi="Times New Roman"/>
          <w:sz w:val="28"/>
          <w:szCs w:val="28"/>
        </w:rPr>
        <w:t>)</w:t>
      </w:r>
    </w:p>
    <w:p w14:paraId="5B543696"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C.</w:t>
      </w:r>
      <w:r w:rsidRPr="00DA5F61">
        <w:rPr>
          <w:rFonts w:ascii="Times New Roman" w:eastAsia="標楷體" w:hAnsi="Times New Roman"/>
          <w:sz w:val="28"/>
          <w:szCs w:val="28"/>
        </w:rPr>
        <w:t>使用預設密碼登入系統時，應於登入後要求立即變更。</w:t>
      </w:r>
    </w:p>
    <w:p w14:paraId="48BEF1F5"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D.</w:t>
      </w:r>
      <w:r w:rsidRPr="00DA5F61">
        <w:rPr>
          <w:rFonts w:ascii="Times New Roman" w:eastAsia="標楷體" w:hAnsi="Times New Roman"/>
          <w:sz w:val="28"/>
          <w:szCs w:val="28"/>
        </w:rPr>
        <w:t>具備帳戶鎖定機制，帳號進登入進行身分驗證失敗達五次後，至少十五分鐘內不允許該帳號繼續嘗試登入或使用機關自建之失敗機制。</w:t>
      </w:r>
    </w:p>
    <w:p w14:paraId="60551932"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E.</w:t>
      </w:r>
      <w:r w:rsidRPr="00DA5F61">
        <w:rPr>
          <w:rFonts w:ascii="Times New Roman" w:eastAsia="標楷體" w:hAnsi="Times New Roman"/>
          <w:sz w:val="28"/>
          <w:szCs w:val="28"/>
        </w:rPr>
        <w:t>使用密碼進行驗證時，應強制最低密碼複雜度；強制密碼最短及最常之效期限制。</w:t>
      </w:r>
    </w:p>
    <w:p w14:paraId="3BB48129"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F.</w:t>
      </w:r>
      <w:r w:rsidRPr="00DA5F61">
        <w:rPr>
          <w:rFonts w:ascii="Times New Roman" w:eastAsia="標楷體" w:hAnsi="Times New Roman"/>
          <w:sz w:val="28"/>
          <w:szCs w:val="28"/>
        </w:rPr>
        <w:t>密碼變更時，至少不可以與前三次使用過之密碼相同。</w:t>
      </w:r>
    </w:p>
    <w:p w14:paraId="16CBCE40"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G.</w:t>
      </w:r>
      <w:r w:rsidRPr="00DA5F61">
        <w:rPr>
          <w:rFonts w:ascii="Times New Roman" w:eastAsia="標楷體" w:hAnsi="Times New Roman"/>
          <w:sz w:val="28"/>
          <w:szCs w:val="28"/>
        </w:rPr>
        <w:t>身分驗證機制應防範自動化程式之登入或密碼更換嘗試。</w:t>
      </w:r>
    </w:p>
    <w:p w14:paraId="23B42440"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lastRenderedPageBreak/>
        <w:t>H.</w:t>
      </w:r>
      <w:r w:rsidRPr="00DA5F61">
        <w:rPr>
          <w:rFonts w:ascii="Times New Roman" w:eastAsia="標楷體" w:hAnsi="Times New Roman"/>
          <w:sz w:val="28"/>
          <w:szCs w:val="28"/>
        </w:rPr>
        <w:t>密碼重設機制對使用者重新身分確認後，發送一次性及具有</w:t>
      </w:r>
      <w:proofErr w:type="gramStart"/>
      <w:r w:rsidRPr="00DA5F61">
        <w:rPr>
          <w:rFonts w:ascii="Times New Roman" w:eastAsia="標楷體" w:hAnsi="Times New Roman"/>
          <w:sz w:val="28"/>
          <w:szCs w:val="28"/>
        </w:rPr>
        <w:t>時效性符記</w:t>
      </w:r>
      <w:proofErr w:type="gramEnd"/>
      <w:r w:rsidRPr="00DA5F61">
        <w:rPr>
          <w:rFonts w:ascii="Times New Roman" w:eastAsia="標楷體" w:hAnsi="Times New Roman"/>
          <w:sz w:val="28"/>
          <w:szCs w:val="28"/>
        </w:rPr>
        <w:t>。</w:t>
      </w:r>
    </w:p>
    <w:p w14:paraId="50DF6B2A" w14:textId="77777777" w:rsidR="00DA5F61" w:rsidRPr="00DA5F61" w:rsidRDefault="00DA5F61" w:rsidP="00DA5F61">
      <w:pPr>
        <w:pStyle w:val="ac"/>
        <w:widowControl/>
        <w:spacing w:line="240" w:lineRule="atLeast"/>
        <w:ind w:leftChars="574" w:left="1664" w:hangingChars="102" w:hanging="286"/>
        <w:jc w:val="both"/>
        <w:rPr>
          <w:rFonts w:ascii="Times New Roman" w:eastAsia="標楷體" w:hAnsi="Times New Roman"/>
          <w:sz w:val="28"/>
          <w:szCs w:val="28"/>
        </w:rPr>
      </w:pPr>
      <w:r w:rsidRPr="00DA5F61">
        <w:rPr>
          <w:rFonts w:ascii="Times New Roman" w:eastAsia="標楷體" w:hAnsi="Times New Roman"/>
          <w:sz w:val="28"/>
          <w:szCs w:val="28"/>
        </w:rPr>
        <w:t>I.</w:t>
      </w:r>
      <w:r w:rsidRPr="00DA5F61">
        <w:rPr>
          <w:rFonts w:ascii="Times New Roman" w:eastAsia="標楷體" w:hAnsi="Times New Roman"/>
          <w:sz w:val="28"/>
          <w:szCs w:val="28"/>
        </w:rPr>
        <w:t>資通系統應遮蔽鑑別過程中之資訊。</w:t>
      </w:r>
    </w:p>
    <w:p w14:paraId="261F01C7"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2.</w:t>
      </w:r>
      <w:r w:rsidRPr="00DA5F61">
        <w:rPr>
          <w:rFonts w:eastAsia="標楷體"/>
          <w:sz w:val="28"/>
          <w:szCs w:val="28"/>
        </w:rPr>
        <w:t>保護隱私權及符合資訊安全規定，維持相關主機安全性及管理，依「資通安全責任等級分級辦法」，安全等級應符合「普級」，執行內容至少如下。</w:t>
      </w:r>
    </w:p>
    <w:p w14:paraId="0E93E8C4" w14:textId="77777777" w:rsidR="00DA5F61" w:rsidRPr="00DA5F61" w:rsidRDefault="00DA5F61" w:rsidP="00DA5F61">
      <w:pPr>
        <w:widowControl/>
        <w:spacing w:line="240" w:lineRule="atLeast"/>
        <w:ind w:leftChars="487" w:left="1485" w:hangingChars="113" w:hanging="316"/>
        <w:jc w:val="both"/>
        <w:rPr>
          <w:rFonts w:eastAsia="標楷體"/>
          <w:sz w:val="28"/>
          <w:szCs w:val="28"/>
        </w:rPr>
      </w:pPr>
      <w:r w:rsidRPr="00DA5F61">
        <w:rPr>
          <w:rFonts w:eastAsia="標楷體"/>
          <w:sz w:val="28"/>
          <w:szCs w:val="28"/>
        </w:rPr>
        <w:t>(1)</w:t>
      </w:r>
      <w:r w:rsidRPr="00DA5F61">
        <w:rPr>
          <w:rFonts w:eastAsia="標楷體"/>
          <w:sz w:val="28"/>
          <w:szCs w:val="28"/>
        </w:rPr>
        <w:t>針對系統安全需求</w:t>
      </w:r>
      <w:r w:rsidRPr="00DA5F61">
        <w:rPr>
          <w:rFonts w:eastAsia="標楷體"/>
          <w:sz w:val="28"/>
          <w:szCs w:val="28"/>
        </w:rPr>
        <w:t>(</w:t>
      </w:r>
      <w:r w:rsidRPr="00DA5F61">
        <w:rPr>
          <w:rFonts w:eastAsia="標楷體"/>
          <w:sz w:val="28"/>
          <w:szCs w:val="28"/>
        </w:rPr>
        <w:t>含機密性、可用性、完整性</w:t>
      </w:r>
      <w:r w:rsidRPr="00DA5F61">
        <w:rPr>
          <w:rFonts w:eastAsia="標楷體"/>
          <w:sz w:val="28"/>
          <w:szCs w:val="28"/>
        </w:rPr>
        <w:t>)</w:t>
      </w:r>
      <w:r w:rsidRPr="00DA5F61">
        <w:rPr>
          <w:rFonts w:eastAsia="標楷體"/>
          <w:sz w:val="28"/>
          <w:szCs w:val="28"/>
        </w:rPr>
        <w:t>，以檢核表方式進行確認。</w:t>
      </w:r>
    </w:p>
    <w:p w14:paraId="5B5566E4" w14:textId="77777777" w:rsidR="00DA5F61" w:rsidRPr="00DA5F61" w:rsidRDefault="00DA5F61" w:rsidP="00DA5F61">
      <w:pPr>
        <w:widowControl/>
        <w:spacing w:line="240" w:lineRule="atLeast"/>
        <w:ind w:leftChars="487" w:left="1485" w:hangingChars="113" w:hanging="316"/>
        <w:jc w:val="both"/>
        <w:rPr>
          <w:rFonts w:eastAsia="標楷體"/>
          <w:sz w:val="28"/>
          <w:szCs w:val="28"/>
        </w:rPr>
      </w:pPr>
      <w:r w:rsidRPr="00DA5F61">
        <w:rPr>
          <w:rFonts w:eastAsia="標楷體"/>
          <w:sz w:val="28"/>
          <w:szCs w:val="28"/>
        </w:rPr>
        <w:t>(2)</w:t>
      </w:r>
      <w:r w:rsidRPr="00DA5F61">
        <w:rPr>
          <w:rFonts w:eastAsia="標楷體"/>
          <w:sz w:val="28"/>
          <w:szCs w:val="28"/>
        </w:rPr>
        <w:t>應針對安全需求實作必要控制措施。應注意避免軟體常見漏洞及實作必要控制措施。</w:t>
      </w:r>
    </w:p>
    <w:p w14:paraId="765921CD" w14:textId="77777777" w:rsidR="00DA5F61" w:rsidRPr="00DA5F61" w:rsidRDefault="00DA5F61" w:rsidP="00DA5F61">
      <w:pPr>
        <w:widowControl/>
        <w:spacing w:line="240" w:lineRule="atLeast"/>
        <w:ind w:leftChars="487" w:left="1485" w:hangingChars="113" w:hanging="316"/>
        <w:jc w:val="both"/>
        <w:rPr>
          <w:rFonts w:eastAsia="標楷體"/>
          <w:sz w:val="28"/>
          <w:szCs w:val="28"/>
        </w:rPr>
      </w:pPr>
      <w:r w:rsidRPr="00DA5F61">
        <w:rPr>
          <w:rFonts w:eastAsia="標楷體"/>
          <w:sz w:val="28"/>
          <w:szCs w:val="28"/>
        </w:rPr>
        <w:t>(3)</w:t>
      </w:r>
      <w:r w:rsidRPr="00DA5F61">
        <w:rPr>
          <w:rFonts w:eastAsia="標楷體"/>
          <w:sz w:val="28"/>
          <w:szCs w:val="28"/>
        </w:rPr>
        <w:t>發生錯誤時，使用者</w:t>
      </w:r>
      <w:proofErr w:type="gramStart"/>
      <w:r w:rsidRPr="00DA5F61">
        <w:rPr>
          <w:rFonts w:eastAsia="標楷體"/>
          <w:sz w:val="28"/>
          <w:szCs w:val="28"/>
        </w:rPr>
        <w:t>頁面僅顯示</w:t>
      </w:r>
      <w:proofErr w:type="gramEnd"/>
      <w:r w:rsidRPr="00DA5F61">
        <w:rPr>
          <w:rFonts w:eastAsia="標楷體"/>
          <w:sz w:val="28"/>
          <w:szCs w:val="28"/>
        </w:rPr>
        <w:t>簡短錯誤訊息及代碼，不包含詳細之錯誤訊息。</w:t>
      </w:r>
    </w:p>
    <w:p w14:paraId="5472A1AB" w14:textId="77777777" w:rsidR="00DA5F61" w:rsidRPr="00DA5F61" w:rsidRDefault="00DA5F61" w:rsidP="00DA5F61">
      <w:pPr>
        <w:widowControl/>
        <w:spacing w:line="240" w:lineRule="atLeast"/>
        <w:ind w:leftChars="487" w:left="1485" w:hangingChars="113" w:hanging="316"/>
        <w:jc w:val="both"/>
        <w:rPr>
          <w:rFonts w:eastAsia="標楷體"/>
          <w:sz w:val="28"/>
          <w:szCs w:val="28"/>
        </w:rPr>
      </w:pPr>
      <w:r w:rsidRPr="00DA5F61">
        <w:rPr>
          <w:rFonts w:eastAsia="標楷體"/>
          <w:sz w:val="28"/>
          <w:szCs w:val="28"/>
        </w:rPr>
        <w:t>(4)</w:t>
      </w:r>
      <w:r w:rsidRPr="00DA5F61">
        <w:rPr>
          <w:rFonts w:eastAsia="標楷體"/>
          <w:sz w:val="28"/>
          <w:szCs w:val="28"/>
        </w:rPr>
        <w:t>系統的漏洞修復應測試有效性及潛在影響，並定期更新。</w:t>
      </w:r>
    </w:p>
    <w:p w14:paraId="4CB1020D" w14:textId="77777777" w:rsidR="00DA5F61" w:rsidRPr="00DA5F61" w:rsidRDefault="00DA5F61" w:rsidP="00DA5F61">
      <w:pPr>
        <w:widowControl/>
        <w:spacing w:line="240" w:lineRule="atLeast"/>
        <w:ind w:leftChars="487" w:left="1485" w:hangingChars="113" w:hanging="316"/>
        <w:jc w:val="both"/>
        <w:rPr>
          <w:rFonts w:eastAsia="標楷體"/>
          <w:sz w:val="28"/>
          <w:szCs w:val="28"/>
        </w:rPr>
      </w:pPr>
      <w:r w:rsidRPr="00DA5F61">
        <w:rPr>
          <w:rFonts w:eastAsia="標楷體"/>
          <w:sz w:val="28"/>
          <w:szCs w:val="28"/>
        </w:rPr>
        <w:t>(5)</w:t>
      </w:r>
      <w:r w:rsidRPr="00DA5F61">
        <w:rPr>
          <w:rFonts w:eastAsia="標楷體"/>
          <w:sz w:val="28"/>
          <w:szCs w:val="28"/>
        </w:rPr>
        <w:t>資通系統相關軟體，不使用預設密碼。</w:t>
      </w:r>
    </w:p>
    <w:p w14:paraId="3DA879E6" w14:textId="77777777" w:rsidR="00DA5F61" w:rsidRPr="00DA5F61" w:rsidRDefault="00DA5F61" w:rsidP="00DA5F61">
      <w:pPr>
        <w:widowControl/>
        <w:spacing w:line="240" w:lineRule="atLeast"/>
        <w:ind w:leftChars="487" w:left="1485" w:hangingChars="113" w:hanging="316"/>
        <w:jc w:val="both"/>
        <w:rPr>
          <w:rFonts w:eastAsia="標楷體"/>
          <w:sz w:val="28"/>
          <w:szCs w:val="28"/>
        </w:rPr>
      </w:pPr>
      <w:r w:rsidRPr="00DA5F61">
        <w:rPr>
          <w:rFonts w:eastAsia="標楷體"/>
          <w:sz w:val="28"/>
          <w:szCs w:val="28"/>
        </w:rPr>
        <w:t>(6)</w:t>
      </w:r>
      <w:r w:rsidRPr="00DA5F61">
        <w:rPr>
          <w:rFonts w:eastAsia="標楷體"/>
          <w:sz w:val="28"/>
          <w:szCs w:val="28"/>
        </w:rPr>
        <w:t>於系統發展生命週期之維運階段，應執行版本控制與變更管理。</w:t>
      </w:r>
    </w:p>
    <w:p w14:paraId="035949D8" w14:textId="77777777" w:rsidR="00DA5F61" w:rsidRPr="00DA5F61" w:rsidRDefault="00DA5F61" w:rsidP="00DA5F61">
      <w:pPr>
        <w:widowControl/>
        <w:spacing w:line="240" w:lineRule="atLeast"/>
        <w:ind w:leftChars="487" w:left="1485" w:hangingChars="113" w:hanging="316"/>
        <w:jc w:val="both"/>
        <w:rPr>
          <w:rFonts w:eastAsia="標楷體"/>
          <w:sz w:val="28"/>
          <w:szCs w:val="28"/>
        </w:rPr>
      </w:pPr>
      <w:r w:rsidRPr="00DA5F61">
        <w:rPr>
          <w:rFonts w:eastAsia="標楷體"/>
          <w:sz w:val="28"/>
          <w:szCs w:val="28"/>
        </w:rPr>
        <w:t>(7)</w:t>
      </w:r>
      <w:r w:rsidRPr="00DA5F61">
        <w:rPr>
          <w:rFonts w:eastAsia="標楷體"/>
          <w:sz w:val="28"/>
          <w:szCs w:val="28"/>
        </w:rPr>
        <w:t>開發、測試以及正式作業環境應為區隔。</w:t>
      </w:r>
    </w:p>
    <w:p w14:paraId="13729C6B" w14:textId="77777777" w:rsidR="00DA5F61" w:rsidRPr="00DA5F61" w:rsidRDefault="00DA5F61" w:rsidP="00DA5F61">
      <w:pPr>
        <w:widowControl/>
        <w:spacing w:line="240" w:lineRule="atLeast"/>
        <w:ind w:leftChars="487" w:left="1485" w:hangingChars="113" w:hanging="316"/>
        <w:jc w:val="both"/>
        <w:rPr>
          <w:rFonts w:eastAsia="標楷體"/>
          <w:sz w:val="28"/>
          <w:szCs w:val="28"/>
        </w:rPr>
      </w:pPr>
      <w:r w:rsidRPr="00DA5F61">
        <w:rPr>
          <w:rFonts w:eastAsia="標楷體"/>
          <w:sz w:val="28"/>
          <w:szCs w:val="28"/>
        </w:rPr>
        <w:t>(8)</w:t>
      </w:r>
      <w:r w:rsidRPr="00DA5F61">
        <w:rPr>
          <w:rFonts w:eastAsia="標楷體"/>
          <w:sz w:val="28"/>
          <w:szCs w:val="28"/>
        </w:rPr>
        <w:t>應儲存與管理系統發展生命週期之相關文件。</w:t>
      </w:r>
    </w:p>
    <w:p w14:paraId="2EE76A25"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3.</w:t>
      </w:r>
      <w:r w:rsidRPr="00DA5F61">
        <w:rPr>
          <w:rFonts w:eastAsia="標楷體"/>
          <w:sz w:val="28"/>
          <w:szCs w:val="28"/>
        </w:rPr>
        <w:t>配合</w:t>
      </w:r>
      <w:proofErr w:type="gramStart"/>
      <w:r w:rsidRPr="00DA5F61">
        <w:rPr>
          <w:rFonts w:eastAsia="標楷體"/>
          <w:sz w:val="28"/>
          <w:szCs w:val="28"/>
        </w:rPr>
        <w:t>產發署資安</w:t>
      </w:r>
      <w:proofErr w:type="gramEnd"/>
      <w:r w:rsidRPr="00DA5F61">
        <w:rPr>
          <w:rFonts w:eastAsia="標楷體"/>
          <w:sz w:val="28"/>
          <w:szCs w:val="28"/>
        </w:rPr>
        <w:t>等級需求，進行網站檢視及調修作業，確保資訊系統安全，建立完善維護營運機制，遇有故障或緊急狀況時，迅速進行修復服務</w:t>
      </w:r>
    </w:p>
    <w:p w14:paraId="7EDFECE6"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4.</w:t>
      </w:r>
      <w:r w:rsidRPr="00DA5F61">
        <w:rPr>
          <w:rFonts w:eastAsia="標楷體"/>
          <w:sz w:val="28"/>
          <w:szCs w:val="28"/>
        </w:rPr>
        <w:t>對使用者登錄資料作欄位檢核，防止應用系統被電腦病毒或異常資料進行惡意攻擊，避免程式設計漏洞遭入侵。</w:t>
      </w:r>
    </w:p>
    <w:p w14:paraId="6F901D20" w14:textId="77777777" w:rsidR="00DA5F61" w:rsidRPr="00DA5F61" w:rsidRDefault="00DA5F61" w:rsidP="00DA5F61">
      <w:pPr>
        <w:widowControl/>
        <w:spacing w:line="240" w:lineRule="atLeast"/>
        <w:ind w:leftChars="444" w:left="1394" w:hangingChars="117" w:hanging="328"/>
        <w:jc w:val="both"/>
        <w:rPr>
          <w:rFonts w:eastAsia="標楷體"/>
          <w:sz w:val="28"/>
          <w:szCs w:val="28"/>
        </w:rPr>
      </w:pPr>
      <w:r w:rsidRPr="00DA5F61">
        <w:rPr>
          <w:rFonts w:eastAsia="標楷體"/>
          <w:sz w:val="28"/>
          <w:szCs w:val="28"/>
        </w:rPr>
        <w:t>5.</w:t>
      </w:r>
      <w:r w:rsidRPr="00DA5F61">
        <w:rPr>
          <w:rFonts w:eastAsia="標楷體"/>
          <w:sz w:val="28"/>
          <w:szCs w:val="28"/>
        </w:rPr>
        <w:t>需於最新版本之</w:t>
      </w:r>
      <w:r w:rsidRPr="00DA5F61">
        <w:rPr>
          <w:rFonts w:eastAsia="標楷體"/>
          <w:sz w:val="28"/>
          <w:szCs w:val="28"/>
        </w:rPr>
        <w:t>Chrome</w:t>
      </w:r>
      <w:r w:rsidRPr="00DA5F61">
        <w:rPr>
          <w:rFonts w:eastAsia="標楷體"/>
          <w:sz w:val="28"/>
          <w:szCs w:val="28"/>
        </w:rPr>
        <w:t>、</w:t>
      </w:r>
      <w:r w:rsidRPr="00DA5F61">
        <w:rPr>
          <w:rFonts w:eastAsia="標楷體"/>
          <w:sz w:val="28"/>
          <w:szCs w:val="28"/>
        </w:rPr>
        <w:t>Edge</w:t>
      </w:r>
      <w:r w:rsidRPr="00DA5F61">
        <w:rPr>
          <w:rFonts w:eastAsia="標楷體"/>
          <w:sz w:val="28"/>
          <w:szCs w:val="28"/>
        </w:rPr>
        <w:t>與</w:t>
      </w:r>
      <w:r w:rsidRPr="00DA5F61">
        <w:rPr>
          <w:rFonts w:eastAsia="標楷體"/>
          <w:sz w:val="28"/>
          <w:szCs w:val="28"/>
        </w:rPr>
        <w:t>Safari</w:t>
      </w:r>
      <w:r w:rsidRPr="00DA5F61">
        <w:rPr>
          <w:rFonts w:eastAsia="標楷體"/>
          <w:sz w:val="28"/>
          <w:szCs w:val="28"/>
        </w:rPr>
        <w:t>等瀏覽器，皆可正常瀏覽。</w:t>
      </w:r>
    </w:p>
    <w:p w14:paraId="3F1B0244" w14:textId="47F098C0" w:rsidR="002A58DA" w:rsidRDefault="002A58DA" w:rsidP="00E70D10">
      <w:pPr>
        <w:pStyle w:val="af"/>
        <w:numPr>
          <w:ilvl w:val="6"/>
          <w:numId w:val="47"/>
        </w:numPr>
        <w:spacing w:beforeLines="50" w:before="120" w:afterLines="50" w:after="120" w:line="240" w:lineRule="atLeast"/>
        <w:ind w:left="284" w:hanging="284"/>
        <w:rPr>
          <w:rFonts w:ascii="Times New Roman" w:eastAsia="標楷體"/>
          <w:kern w:val="2"/>
          <w:sz w:val="32"/>
          <w:szCs w:val="32"/>
        </w:rPr>
      </w:pPr>
      <w:r w:rsidRPr="00E70D10">
        <w:rPr>
          <w:rFonts w:ascii="Times New Roman" w:eastAsia="標楷體" w:hint="eastAsia"/>
          <w:kern w:val="2"/>
          <w:sz w:val="32"/>
          <w:szCs w:val="32"/>
        </w:rPr>
        <w:t>得標廠商辦公</w:t>
      </w:r>
      <w:proofErr w:type="gramStart"/>
      <w:r w:rsidRPr="00E70D10">
        <w:rPr>
          <w:rFonts w:ascii="Times New Roman" w:eastAsia="標楷體" w:hint="eastAsia"/>
          <w:kern w:val="2"/>
          <w:sz w:val="32"/>
          <w:szCs w:val="32"/>
        </w:rPr>
        <w:t>場域應設置</w:t>
      </w:r>
      <w:proofErr w:type="gramEnd"/>
      <w:r w:rsidRPr="00E70D10">
        <w:rPr>
          <w:rFonts w:ascii="Times New Roman" w:eastAsia="標楷體" w:hint="eastAsia"/>
          <w:kern w:val="2"/>
          <w:sz w:val="32"/>
          <w:szCs w:val="32"/>
        </w:rPr>
        <w:t>於本會方圓</w:t>
      </w:r>
      <w:r w:rsidRPr="00E70D10">
        <w:rPr>
          <w:rFonts w:ascii="Times New Roman" w:eastAsia="標楷體" w:hint="eastAsia"/>
          <w:kern w:val="2"/>
          <w:sz w:val="32"/>
          <w:szCs w:val="32"/>
        </w:rPr>
        <w:t>500M</w:t>
      </w:r>
      <w:proofErr w:type="gramStart"/>
      <w:r w:rsidRPr="00E70D10">
        <w:rPr>
          <w:rFonts w:ascii="Times New Roman" w:eastAsia="標楷體" w:hint="eastAsia"/>
          <w:kern w:val="2"/>
          <w:sz w:val="32"/>
          <w:szCs w:val="32"/>
        </w:rPr>
        <w:t>以內，</w:t>
      </w:r>
      <w:proofErr w:type="gramEnd"/>
      <w:r w:rsidRPr="00E70D10">
        <w:rPr>
          <w:rFonts w:ascii="Times New Roman" w:eastAsia="標楷體" w:hint="eastAsia"/>
          <w:kern w:val="2"/>
          <w:sz w:val="32"/>
          <w:szCs w:val="32"/>
        </w:rPr>
        <w:t>支援本計畫即時性作業需求。為確保交流平台正常運作，需有專人負責系統</w:t>
      </w:r>
      <w:proofErr w:type="gramStart"/>
      <w:r w:rsidRPr="00E70D10">
        <w:rPr>
          <w:rFonts w:ascii="Times New Roman" w:eastAsia="標楷體" w:hint="eastAsia"/>
          <w:kern w:val="2"/>
          <w:sz w:val="32"/>
          <w:szCs w:val="32"/>
        </w:rPr>
        <w:t>日常維</w:t>
      </w:r>
      <w:proofErr w:type="gramEnd"/>
      <w:r w:rsidRPr="00E70D10">
        <w:rPr>
          <w:rFonts w:ascii="Times New Roman" w:eastAsia="標楷體" w:hint="eastAsia"/>
          <w:kern w:val="2"/>
          <w:sz w:val="32"/>
          <w:szCs w:val="32"/>
        </w:rPr>
        <w:t>運，可機動派員駐點，並對新增修改的地方進行紀錄；另針對</w:t>
      </w:r>
      <w:proofErr w:type="gramStart"/>
      <w:r w:rsidRPr="00E70D10">
        <w:rPr>
          <w:rFonts w:ascii="Times New Roman" w:eastAsia="標楷體" w:hint="eastAsia"/>
          <w:kern w:val="2"/>
          <w:sz w:val="32"/>
          <w:szCs w:val="32"/>
        </w:rPr>
        <w:t>弱掃後</w:t>
      </w:r>
      <w:proofErr w:type="gramEnd"/>
      <w:r w:rsidRPr="00E70D10">
        <w:rPr>
          <w:rFonts w:ascii="Times New Roman" w:eastAsia="標楷體" w:hint="eastAsia"/>
          <w:kern w:val="2"/>
          <w:sz w:val="32"/>
          <w:szCs w:val="32"/>
        </w:rPr>
        <w:t>的缺失完成修補，以確保能符合無風險的運作，完成「高效率節能技術與設備廠商交流平台維運」及「碳盤查計算器系統維運及功能擴充」服務。</w:t>
      </w:r>
    </w:p>
    <w:p w14:paraId="4B3034AB" w14:textId="77777777" w:rsidR="00E70D10" w:rsidRDefault="00E70D10" w:rsidP="00E70D10">
      <w:pPr>
        <w:pStyle w:val="af"/>
        <w:numPr>
          <w:ilvl w:val="6"/>
          <w:numId w:val="47"/>
        </w:numPr>
        <w:spacing w:beforeLines="50" w:before="120" w:afterLines="50" w:after="120" w:line="240" w:lineRule="atLeast"/>
        <w:ind w:left="284" w:hanging="284"/>
        <w:rPr>
          <w:rFonts w:ascii="Times New Roman" w:eastAsia="標楷體"/>
          <w:kern w:val="2"/>
          <w:sz w:val="32"/>
          <w:szCs w:val="32"/>
        </w:rPr>
      </w:pPr>
      <w:r w:rsidRPr="00E70D10">
        <w:rPr>
          <w:rFonts w:ascii="Times New Roman" w:eastAsia="標楷體" w:hint="eastAsia"/>
          <w:kern w:val="2"/>
          <w:sz w:val="32"/>
          <w:szCs w:val="32"/>
        </w:rPr>
        <w:t>配合計畫管理之需要規劃辦理及參加相關專案會議與臨時交辦之工作。</w:t>
      </w:r>
    </w:p>
    <w:bookmarkEnd w:id="6"/>
    <w:p w14:paraId="1B136FD9" w14:textId="77777777" w:rsidR="00E70D10" w:rsidRDefault="00E70D10" w:rsidP="00E70D10">
      <w:pPr>
        <w:pStyle w:val="af"/>
        <w:spacing w:beforeLines="50" w:before="120" w:afterLines="50" w:after="120" w:line="240" w:lineRule="atLeast"/>
        <w:ind w:left="284" w:firstLine="0"/>
        <w:rPr>
          <w:rFonts w:eastAsia="標楷體"/>
          <w:sz w:val="32"/>
          <w:szCs w:val="32"/>
        </w:rPr>
      </w:pPr>
    </w:p>
    <w:p w14:paraId="1FA32980" w14:textId="77777777" w:rsidR="00E70D10" w:rsidRDefault="00E70D10" w:rsidP="00E70D10">
      <w:pPr>
        <w:pStyle w:val="af"/>
        <w:spacing w:beforeLines="50" w:before="120" w:afterLines="50" w:after="120" w:line="240" w:lineRule="atLeast"/>
        <w:ind w:left="284" w:firstLine="0"/>
        <w:rPr>
          <w:rFonts w:eastAsia="標楷體"/>
          <w:sz w:val="32"/>
          <w:szCs w:val="32"/>
        </w:rPr>
      </w:pPr>
    </w:p>
    <w:p w14:paraId="3190E47C" w14:textId="77777777" w:rsidR="005250B4" w:rsidRDefault="005250B4" w:rsidP="00E70D10">
      <w:pPr>
        <w:pStyle w:val="af"/>
        <w:spacing w:beforeLines="50" w:before="120" w:afterLines="50" w:after="120" w:line="240" w:lineRule="atLeast"/>
        <w:ind w:left="284" w:firstLine="0"/>
        <w:rPr>
          <w:rFonts w:eastAsia="標楷體"/>
          <w:sz w:val="32"/>
          <w:szCs w:val="32"/>
        </w:rPr>
      </w:pPr>
    </w:p>
    <w:p w14:paraId="2001C4C2" w14:textId="77777777" w:rsidR="005250B4" w:rsidRDefault="005250B4" w:rsidP="00E70D10">
      <w:pPr>
        <w:pStyle w:val="af"/>
        <w:spacing w:beforeLines="50" w:before="120" w:afterLines="50" w:after="120" w:line="240" w:lineRule="atLeast"/>
        <w:ind w:left="284" w:firstLine="0"/>
        <w:rPr>
          <w:rFonts w:eastAsia="標楷體"/>
          <w:sz w:val="32"/>
          <w:szCs w:val="32"/>
        </w:rPr>
      </w:pPr>
    </w:p>
    <w:p w14:paraId="5AC673E0" w14:textId="77777777" w:rsidR="005250B4" w:rsidRDefault="005250B4" w:rsidP="00E70D10">
      <w:pPr>
        <w:pStyle w:val="af"/>
        <w:spacing w:beforeLines="50" w:before="120" w:afterLines="50" w:after="120" w:line="240" w:lineRule="atLeast"/>
        <w:ind w:left="284" w:firstLine="0"/>
        <w:rPr>
          <w:rFonts w:eastAsia="標楷體"/>
          <w:sz w:val="32"/>
          <w:szCs w:val="32"/>
        </w:rPr>
      </w:pPr>
    </w:p>
    <w:p w14:paraId="0F036D4B" w14:textId="53B69C9E" w:rsidR="0004210B" w:rsidRPr="00E70D10" w:rsidRDefault="0004210B" w:rsidP="00E70D10">
      <w:pPr>
        <w:pStyle w:val="af"/>
        <w:spacing w:beforeLines="50" w:before="120" w:afterLines="50" w:after="120" w:line="240" w:lineRule="atLeast"/>
        <w:ind w:left="284" w:firstLine="0"/>
        <w:rPr>
          <w:rFonts w:ascii="Times New Roman" w:eastAsia="標楷體"/>
          <w:kern w:val="2"/>
          <w:sz w:val="36"/>
          <w:szCs w:val="36"/>
        </w:rPr>
      </w:pPr>
      <w:r w:rsidRPr="00E70D10">
        <w:rPr>
          <w:rFonts w:eastAsia="標楷體"/>
          <w:sz w:val="32"/>
          <w:szCs w:val="32"/>
        </w:rPr>
        <w:lastRenderedPageBreak/>
        <w:t>履約期程：</w:t>
      </w:r>
    </w:p>
    <w:tbl>
      <w:tblPr>
        <w:tblStyle w:val="ae"/>
        <w:tblW w:w="9493" w:type="dxa"/>
        <w:tblInd w:w="567" w:type="dxa"/>
        <w:tblLook w:val="04A0" w:firstRow="1" w:lastRow="0" w:firstColumn="1" w:lastColumn="0" w:noHBand="0" w:noVBand="1"/>
      </w:tblPr>
      <w:tblGrid>
        <w:gridCol w:w="2547"/>
        <w:gridCol w:w="6946"/>
      </w:tblGrid>
      <w:tr w:rsidR="005D11F3" w:rsidRPr="00DA5F61" w14:paraId="5384787C" w14:textId="77777777" w:rsidTr="00C248B9">
        <w:tc>
          <w:tcPr>
            <w:tcW w:w="2547" w:type="dxa"/>
          </w:tcPr>
          <w:p w14:paraId="255BD114" w14:textId="77777777" w:rsidR="005D11F3" w:rsidRPr="00DA5F61" w:rsidRDefault="005D11F3" w:rsidP="00C248B9">
            <w:pPr>
              <w:pStyle w:val="ac"/>
              <w:spacing w:line="500" w:lineRule="exact"/>
              <w:ind w:leftChars="0" w:left="0"/>
              <w:jc w:val="center"/>
              <w:rPr>
                <w:rFonts w:ascii="Times New Roman" w:eastAsia="標楷體" w:hAnsi="Times New Roman"/>
                <w:kern w:val="0"/>
                <w:sz w:val="28"/>
                <w:szCs w:val="28"/>
              </w:rPr>
            </w:pPr>
            <w:r w:rsidRPr="00DA5F61">
              <w:rPr>
                <w:rFonts w:ascii="Times New Roman" w:eastAsia="標楷體" w:hAnsi="Times New Roman"/>
                <w:kern w:val="0"/>
                <w:sz w:val="28"/>
                <w:szCs w:val="28"/>
              </w:rPr>
              <w:t>時程</w:t>
            </w:r>
          </w:p>
        </w:tc>
        <w:tc>
          <w:tcPr>
            <w:tcW w:w="6946" w:type="dxa"/>
          </w:tcPr>
          <w:p w14:paraId="4E70AC07" w14:textId="77777777" w:rsidR="005D11F3" w:rsidRPr="00DA5F61" w:rsidRDefault="005D11F3" w:rsidP="00C248B9">
            <w:pPr>
              <w:pStyle w:val="ac"/>
              <w:spacing w:line="500" w:lineRule="exact"/>
              <w:ind w:leftChars="0" w:left="0"/>
              <w:jc w:val="center"/>
              <w:rPr>
                <w:rFonts w:ascii="Times New Roman" w:eastAsia="標楷體" w:hAnsi="Times New Roman"/>
                <w:kern w:val="0"/>
                <w:sz w:val="28"/>
                <w:szCs w:val="28"/>
              </w:rPr>
            </w:pPr>
            <w:r w:rsidRPr="00DA5F61">
              <w:rPr>
                <w:rFonts w:ascii="Times New Roman" w:eastAsia="標楷體" w:hAnsi="Times New Roman"/>
                <w:kern w:val="0"/>
                <w:sz w:val="28"/>
                <w:szCs w:val="28"/>
              </w:rPr>
              <w:t>內容</w:t>
            </w:r>
          </w:p>
        </w:tc>
      </w:tr>
      <w:tr w:rsidR="005D11F3" w:rsidRPr="00DA5F61" w14:paraId="6D83B161" w14:textId="77777777" w:rsidTr="00C248B9">
        <w:tc>
          <w:tcPr>
            <w:tcW w:w="2547" w:type="dxa"/>
          </w:tcPr>
          <w:p w14:paraId="63963C8F" w14:textId="5DFAF39C" w:rsidR="005D11F3" w:rsidRPr="00DA5F61" w:rsidRDefault="005D11F3" w:rsidP="00C248B9">
            <w:pPr>
              <w:pStyle w:val="ac"/>
              <w:spacing w:line="500" w:lineRule="exact"/>
              <w:ind w:leftChars="0" w:left="0"/>
              <w:rPr>
                <w:rFonts w:ascii="Times New Roman" w:eastAsia="標楷體" w:hAnsi="Times New Roman"/>
                <w:kern w:val="0"/>
                <w:sz w:val="28"/>
                <w:szCs w:val="28"/>
              </w:rPr>
            </w:pPr>
            <w:r w:rsidRPr="00DA5F61">
              <w:rPr>
                <w:rFonts w:ascii="Times New Roman" w:eastAsia="標楷體" w:hAnsi="Times New Roman"/>
                <w:kern w:val="0"/>
                <w:sz w:val="28"/>
                <w:szCs w:val="28"/>
              </w:rPr>
              <w:t>113</w:t>
            </w:r>
            <w:r w:rsidRPr="00DA5F61">
              <w:rPr>
                <w:rFonts w:ascii="Times New Roman" w:eastAsia="標楷體" w:hAnsi="Times New Roman"/>
                <w:kern w:val="0"/>
                <w:sz w:val="28"/>
                <w:szCs w:val="28"/>
              </w:rPr>
              <w:t>年</w:t>
            </w:r>
            <w:r w:rsidR="00751B3B" w:rsidRPr="00DA5F61">
              <w:rPr>
                <w:rFonts w:ascii="Times New Roman" w:eastAsia="標楷體" w:hAnsi="Times New Roman"/>
                <w:kern w:val="0"/>
                <w:sz w:val="28"/>
                <w:szCs w:val="28"/>
              </w:rPr>
              <w:t>9</w:t>
            </w:r>
            <w:r w:rsidRPr="00DA5F61">
              <w:rPr>
                <w:rFonts w:ascii="Times New Roman" w:eastAsia="標楷體" w:hAnsi="Times New Roman"/>
                <w:kern w:val="0"/>
                <w:sz w:val="28"/>
                <w:szCs w:val="28"/>
              </w:rPr>
              <w:t>月</w:t>
            </w:r>
            <w:r w:rsidR="00751B3B" w:rsidRPr="00DA5F61">
              <w:rPr>
                <w:rFonts w:ascii="Times New Roman" w:eastAsia="標楷體" w:hAnsi="Times New Roman"/>
                <w:kern w:val="0"/>
                <w:sz w:val="28"/>
                <w:szCs w:val="28"/>
              </w:rPr>
              <w:t>30</w:t>
            </w:r>
            <w:r w:rsidRPr="00DA5F61">
              <w:rPr>
                <w:rFonts w:ascii="Times New Roman" w:eastAsia="標楷體" w:hAnsi="Times New Roman"/>
                <w:kern w:val="0"/>
                <w:sz w:val="28"/>
                <w:szCs w:val="28"/>
              </w:rPr>
              <w:t>日</w:t>
            </w:r>
          </w:p>
        </w:tc>
        <w:tc>
          <w:tcPr>
            <w:tcW w:w="6946" w:type="dxa"/>
          </w:tcPr>
          <w:p w14:paraId="36AD4622" w14:textId="1FC49691" w:rsidR="008441C5" w:rsidRPr="00DA5F61" w:rsidRDefault="00E70D10" w:rsidP="008441C5">
            <w:pPr>
              <w:spacing w:line="360" w:lineRule="auto"/>
              <w:ind w:leftChars="-1" w:left="-2" w:firstLine="1"/>
              <w:rPr>
                <w:rFonts w:eastAsia="標楷體"/>
                <w:kern w:val="0"/>
                <w:sz w:val="28"/>
                <w:szCs w:val="28"/>
              </w:rPr>
            </w:pPr>
            <w:r>
              <w:rPr>
                <w:rFonts w:eastAsia="標楷體" w:hint="eastAsia"/>
                <w:kern w:val="0"/>
                <w:sz w:val="28"/>
                <w:szCs w:val="28"/>
              </w:rPr>
              <w:t>需對應前開</w:t>
            </w:r>
            <w:r w:rsidRPr="00DA5F61">
              <w:rPr>
                <w:rFonts w:eastAsia="標楷體"/>
                <w:kern w:val="0"/>
                <w:sz w:val="28"/>
                <w:szCs w:val="28"/>
              </w:rPr>
              <w:t>「</w:t>
            </w:r>
            <w:r w:rsidRPr="00E70D10">
              <w:rPr>
                <w:rFonts w:eastAsia="標楷體" w:hint="eastAsia"/>
                <w:kern w:val="0"/>
                <w:sz w:val="28"/>
                <w:szCs w:val="28"/>
              </w:rPr>
              <w:t>碳盤查計算器系統維運及功能擴充</w:t>
            </w:r>
            <w:r w:rsidRPr="00DA5F61">
              <w:rPr>
                <w:rFonts w:eastAsia="標楷體"/>
                <w:kern w:val="0"/>
                <w:sz w:val="28"/>
                <w:szCs w:val="28"/>
              </w:rPr>
              <w:t>」</w:t>
            </w:r>
            <w:r>
              <w:rPr>
                <w:rFonts w:eastAsia="標楷體" w:hint="eastAsia"/>
                <w:kern w:val="0"/>
                <w:sz w:val="28"/>
                <w:szCs w:val="28"/>
              </w:rPr>
              <w:t>第二條【</w:t>
            </w:r>
            <w:r>
              <w:rPr>
                <w:rFonts w:ascii="標楷體" w:eastAsia="標楷體" w:hAnsi="標楷體" w:hint="eastAsia"/>
                <w:kern w:val="0"/>
                <w:sz w:val="28"/>
                <w:szCs w:val="28"/>
              </w:rPr>
              <w:t>計畫工作內容】，</w:t>
            </w:r>
            <w:r w:rsidRPr="00DA5F61">
              <w:rPr>
                <w:rFonts w:eastAsia="標楷體"/>
                <w:kern w:val="0"/>
                <w:sz w:val="28"/>
                <w:szCs w:val="28"/>
              </w:rPr>
              <w:t>完成以下功能建置</w:t>
            </w:r>
            <w:r>
              <w:rPr>
                <w:rFonts w:ascii="標楷體" w:eastAsia="標楷體" w:hAnsi="標楷體" w:hint="eastAsia"/>
                <w:kern w:val="0"/>
                <w:sz w:val="28"/>
                <w:szCs w:val="28"/>
              </w:rPr>
              <w:t>：</w:t>
            </w:r>
          </w:p>
          <w:p w14:paraId="2DBEAD04" w14:textId="6DB744F5" w:rsidR="00751B3B" w:rsidRPr="00DA5F61" w:rsidRDefault="007D4E6A" w:rsidP="00A63CC8">
            <w:pPr>
              <w:spacing w:line="360" w:lineRule="auto"/>
              <w:ind w:leftChars="-1" w:left="3014" w:hanging="3016"/>
              <w:rPr>
                <w:rFonts w:eastAsia="標楷體"/>
                <w:kern w:val="0"/>
                <w:sz w:val="28"/>
                <w:szCs w:val="28"/>
              </w:rPr>
            </w:pPr>
            <w:r>
              <w:rPr>
                <w:rFonts w:eastAsia="標楷體" w:hint="eastAsia"/>
                <w:kern w:val="0"/>
                <w:sz w:val="28"/>
                <w:szCs w:val="28"/>
              </w:rPr>
              <w:t>第</w:t>
            </w:r>
            <w:r>
              <w:rPr>
                <w:rFonts w:eastAsia="標楷體" w:hint="eastAsia"/>
                <w:kern w:val="0"/>
                <w:sz w:val="28"/>
                <w:szCs w:val="28"/>
              </w:rPr>
              <w:t>(</w:t>
            </w:r>
            <w:r>
              <w:rPr>
                <w:rFonts w:eastAsia="標楷體" w:hint="eastAsia"/>
                <w:kern w:val="0"/>
                <w:sz w:val="28"/>
                <w:szCs w:val="28"/>
              </w:rPr>
              <w:t>二</w:t>
            </w:r>
            <w:r>
              <w:rPr>
                <w:rFonts w:eastAsia="標楷體" w:hint="eastAsia"/>
                <w:kern w:val="0"/>
                <w:sz w:val="28"/>
                <w:szCs w:val="28"/>
              </w:rPr>
              <w:t>)</w:t>
            </w:r>
            <w:r>
              <w:rPr>
                <w:rFonts w:eastAsia="標楷體" w:hint="eastAsia"/>
                <w:kern w:val="0"/>
                <w:sz w:val="28"/>
                <w:szCs w:val="28"/>
              </w:rPr>
              <w:t>項第</w:t>
            </w:r>
            <w:r>
              <w:rPr>
                <w:rFonts w:eastAsia="標楷體" w:hint="eastAsia"/>
                <w:kern w:val="0"/>
                <w:sz w:val="28"/>
                <w:szCs w:val="28"/>
              </w:rPr>
              <w:t>1</w:t>
            </w:r>
            <w:r>
              <w:rPr>
                <w:rFonts w:eastAsia="標楷體" w:hint="eastAsia"/>
                <w:kern w:val="0"/>
                <w:sz w:val="28"/>
                <w:szCs w:val="28"/>
              </w:rPr>
              <w:t>款第</w:t>
            </w:r>
            <w:r>
              <w:rPr>
                <w:rFonts w:eastAsia="標楷體" w:hint="eastAsia"/>
                <w:kern w:val="0"/>
                <w:sz w:val="28"/>
                <w:szCs w:val="28"/>
              </w:rPr>
              <w:t>(1)</w:t>
            </w:r>
            <w:r>
              <w:rPr>
                <w:rFonts w:eastAsia="標楷體" w:hint="eastAsia"/>
                <w:kern w:val="0"/>
                <w:sz w:val="28"/>
                <w:szCs w:val="28"/>
              </w:rPr>
              <w:t>目</w:t>
            </w:r>
            <w:r>
              <w:rPr>
                <w:rFonts w:ascii="標楷體" w:eastAsia="標楷體" w:hAnsi="標楷體" w:hint="eastAsia"/>
                <w:kern w:val="0"/>
                <w:sz w:val="28"/>
                <w:szCs w:val="28"/>
              </w:rPr>
              <w:t>：</w:t>
            </w:r>
            <w:r w:rsidR="00751B3B" w:rsidRPr="00DA5F61">
              <w:rPr>
                <w:rFonts w:eastAsia="標楷體"/>
                <w:kern w:val="0"/>
                <w:sz w:val="28"/>
                <w:szCs w:val="28"/>
              </w:rPr>
              <w:t>製造業及非製造業會員註冊欄位建置。</w:t>
            </w:r>
          </w:p>
          <w:p w14:paraId="070034B2" w14:textId="014FFD09" w:rsidR="00751B3B" w:rsidRPr="00DA5F61" w:rsidRDefault="007D4E6A" w:rsidP="00A63CC8">
            <w:pPr>
              <w:spacing w:line="360" w:lineRule="auto"/>
              <w:ind w:leftChars="-1" w:left="3014" w:hanging="3016"/>
              <w:rPr>
                <w:rFonts w:eastAsia="標楷體"/>
                <w:kern w:val="0"/>
                <w:sz w:val="28"/>
                <w:szCs w:val="28"/>
              </w:rPr>
            </w:pPr>
            <w:r>
              <w:rPr>
                <w:rFonts w:eastAsia="標楷體" w:hint="eastAsia"/>
                <w:kern w:val="0"/>
                <w:sz w:val="28"/>
                <w:szCs w:val="28"/>
              </w:rPr>
              <w:t>第</w:t>
            </w:r>
            <w:r>
              <w:rPr>
                <w:rFonts w:eastAsia="標楷體" w:hint="eastAsia"/>
                <w:kern w:val="0"/>
                <w:sz w:val="28"/>
                <w:szCs w:val="28"/>
              </w:rPr>
              <w:t>(</w:t>
            </w:r>
            <w:r>
              <w:rPr>
                <w:rFonts w:eastAsia="標楷體" w:hint="eastAsia"/>
                <w:kern w:val="0"/>
                <w:sz w:val="28"/>
                <w:szCs w:val="28"/>
              </w:rPr>
              <w:t>二</w:t>
            </w:r>
            <w:r>
              <w:rPr>
                <w:rFonts w:eastAsia="標楷體" w:hint="eastAsia"/>
                <w:kern w:val="0"/>
                <w:sz w:val="28"/>
                <w:szCs w:val="28"/>
              </w:rPr>
              <w:t>)</w:t>
            </w:r>
            <w:r>
              <w:rPr>
                <w:rFonts w:eastAsia="標楷體" w:hint="eastAsia"/>
                <w:kern w:val="0"/>
                <w:sz w:val="28"/>
                <w:szCs w:val="28"/>
              </w:rPr>
              <w:t>項第</w:t>
            </w:r>
            <w:r>
              <w:rPr>
                <w:rFonts w:eastAsia="標楷體" w:hint="eastAsia"/>
                <w:kern w:val="0"/>
                <w:sz w:val="28"/>
                <w:szCs w:val="28"/>
              </w:rPr>
              <w:t>2</w:t>
            </w:r>
            <w:r>
              <w:rPr>
                <w:rFonts w:eastAsia="標楷體" w:hint="eastAsia"/>
                <w:kern w:val="0"/>
                <w:sz w:val="28"/>
                <w:szCs w:val="28"/>
              </w:rPr>
              <w:t>款第</w:t>
            </w:r>
            <w:r>
              <w:rPr>
                <w:rFonts w:eastAsia="標楷體" w:hint="eastAsia"/>
                <w:kern w:val="0"/>
                <w:sz w:val="28"/>
                <w:szCs w:val="28"/>
              </w:rPr>
              <w:t>(1)</w:t>
            </w:r>
            <w:r>
              <w:rPr>
                <w:rFonts w:eastAsia="標楷體" w:hint="eastAsia"/>
                <w:kern w:val="0"/>
                <w:sz w:val="28"/>
                <w:szCs w:val="28"/>
              </w:rPr>
              <w:t>目</w:t>
            </w:r>
            <w:r>
              <w:rPr>
                <w:rFonts w:ascii="標楷體" w:eastAsia="標楷體" w:hAnsi="標楷體" w:hint="eastAsia"/>
                <w:kern w:val="0"/>
                <w:sz w:val="28"/>
                <w:szCs w:val="28"/>
              </w:rPr>
              <w:t>：</w:t>
            </w:r>
            <w:r w:rsidR="00751B3B" w:rsidRPr="00DA5F61">
              <w:rPr>
                <w:rFonts w:eastAsia="標楷體"/>
                <w:kern w:val="0"/>
                <w:sz w:val="28"/>
                <w:szCs w:val="28"/>
              </w:rPr>
              <w:t>專案儲存功能可勾</w:t>
            </w:r>
            <w:proofErr w:type="gramStart"/>
            <w:r w:rsidR="00751B3B" w:rsidRPr="00DA5F61">
              <w:rPr>
                <w:rFonts w:eastAsia="標楷體"/>
                <w:kern w:val="0"/>
                <w:sz w:val="28"/>
                <w:szCs w:val="28"/>
              </w:rPr>
              <w:t>稽</w:t>
            </w:r>
            <w:proofErr w:type="gramEnd"/>
            <w:r w:rsidR="00751B3B" w:rsidRPr="00DA5F61">
              <w:rPr>
                <w:rFonts w:eastAsia="標楷體"/>
                <w:kern w:val="0"/>
                <w:sz w:val="28"/>
                <w:szCs w:val="28"/>
              </w:rPr>
              <w:t>製造業工廠資料</w:t>
            </w:r>
          </w:p>
          <w:p w14:paraId="2DF233A8" w14:textId="3A8B2D08" w:rsidR="00751B3B" w:rsidRPr="00DA5F61" w:rsidRDefault="007D4E6A" w:rsidP="00751B3B">
            <w:pPr>
              <w:spacing w:line="360" w:lineRule="auto"/>
              <w:ind w:leftChars="-1" w:left="-2" w:firstLine="1"/>
              <w:rPr>
                <w:rFonts w:eastAsia="標楷體"/>
                <w:kern w:val="0"/>
                <w:sz w:val="28"/>
                <w:szCs w:val="28"/>
              </w:rPr>
            </w:pPr>
            <w:r>
              <w:rPr>
                <w:rFonts w:eastAsia="標楷體" w:hint="eastAsia"/>
                <w:kern w:val="0"/>
                <w:sz w:val="28"/>
                <w:szCs w:val="28"/>
              </w:rPr>
              <w:t>第</w:t>
            </w:r>
            <w:r>
              <w:rPr>
                <w:rFonts w:eastAsia="標楷體" w:hint="eastAsia"/>
                <w:kern w:val="0"/>
                <w:sz w:val="28"/>
                <w:szCs w:val="28"/>
              </w:rPr>
              <w:t>(</w:t>
            </w:r>
            <w:r>
              <w:rPr>
                <w:rFonts w:eastAsia="標楷體" w:hint="eastAsia"/>
                <w:kern w:val="0"/>
                <w:sz w:val="28"/>
                <w:szCs w:val="28"/>
              </w:rPr>
              <w:t>二</w:t>
            </w:r>
            <w:r>
              <w:rPr>
                <w:rFonts w:eastAsia="標楷體" w:hint="eastAsia"/>
                <w:kern w:val="0"/>
                <w:sz w:val="28"/>
                <w:szCs w:val="28"/>
              </w:rPr>
              <w:t>)</w:t>
            </w:r>
            <w:r>
              <w:rPr>
                <w:rFonts w:eastAsia="標楷體" w:hint="eastAsia"/>
                <w:kern w:val="0"/>
                <w:sz w:val="28"/>
                <w:szCs w:val="28"/>
              </w:rPr>
              <w:t>項第</w:t>
            </w:r>
            <w:r>
              <w:rPr>
                <w:rFonts w:eastAsia="標楷體" w:hint="eastAsia"/>
                <w:kern w:val="0"/>
                <w:sz w:val="28"/>
                <w:szCs w:val="28"/>
              </w:rPr>
              <w:t>3</w:t>
            </w:r>
            <w:r>
              <w:rPr>
                <w:rFonts w:eastAsia="標楷體" w:hint="eastAsia"/>
                <w:kern w:val="0"/>
                <w:sz w:val="28"/>
                <w:szCs w:val="28"/>
              </w:rPr>
              <w:t>款</w:t>
            </w:r>
            <w:r w:rsidR="00C86238" w:rsidRPr="00C86238">
              <w:rPr>
                <w:rFonts w:eastAsia="標楷體" w:hint="eastAsia"/>
                <w:color w:val="FFFFFF" w:themeColor="background1"/>
                <w:kern w:val="0"/>
                <w:sz w:val="28"/>
                <w:szCs w:val="28"/>
              </w:rPr>
              <w:t>第</w:t>
            </w:r>
            <w:r w:rsidR="00C86238" w:rsidRPr="00C86238">
              <w:rPr>
                <w:rFonts w:eastAsia="標楷體" w:hint="eastAsia"/>
                <w:color w:val="FFFFFF" w:themeColor="background1"/>
                <w:kern w:val="0"/>
                <w:sz w:val="28"/>
                <w:szCs w:val="28"/>
              </w:rPr>
              <w:t>(1)</w:t>
            </w:r>
            <w:r w:rsidR="00C86238" w:rsidRPr="00C86238">
              <w:rPr>
                <w:rFonts w:eastAsia="標楷體" w:hint="eastAsia"/>
                <w:color w:val="FFFFFF" w:themeColor="background1"/>
                <w:kern w:val="0"/>
                <w:sz w:val="28"/>
                <w:szCs w:val="28"/>
              </w:rPr>
              <w:t>目</w:t>
            </w:r>
            <w:r>
              <w:rPr>
                <w:rFonts w:ascii="標楷體" w:eastAsia="標楷體" w:hAnsi="標楷體" w:hint="eastAsia"/>
                <w:kern w:val="0"/>
                <w:sz w:val="28"/>
                <w:szCs w:val="28"/>
              </w:rPr>
              <w:t>：</w:t>
            </w:r>
            <w:r w:rsidR="00751B3B" w:rsidRPr="00DA5F61">
              <w:rPr>
                <w:rFonts w:eastAsia="標楷體"/>
                <w:kern w:val="0"/>
                <w:sz w:val="28"/>
                <w:szCs w:val="28"/>
              </w:rPr>
              <w:t>盤查清冊下載改版</w:t>
            </w:r>
          </w:p>
          <w:p w14:paraId="159E1B22" w14:textId="67A203C6" w:rsidR="005D11F3" w:rsidRPr="00DA5F61" w:rsidRDefault="007D4E6A" w:rsidP="00751B3B">
            <w:pPr>
              <w:spacing w:line="360" w:lineRule="auto"/>
              <w:ind w:leftChars="-1" w:left="-2" w:firstLine="1"/>
              <w:rPr>
                <w:rFonts w:eastAsia="標楷體"/>
                <w:kern w:val="0"/>
                <w:sz w:val="28"/>
                <w:szCs w:val="28"/>
              </w:rPr>
            </w:pPr>
            <w:r>
              <w:rPr>
                <w:rFonts w:eastAsia="標楷體" w:hint="eastAsia"/>
                <w:kern w:val="0"/>
                <w:sz w:val="28"/>
                <w:szCs w:val="28"/>
              </w:rPr>
              <w:t>第</w:t>
            </w:r>
            <w:r>
              <w:rPr>
                <w:rFonts w:eastAsia="標楷體" w:hint="eastAsia"/>
                <w:kern w:val="0"/>
                <w:sz w:val="28"/>
                <w:szCs w:val="28"/>
              </w:rPr>
              <w:t>(</w:t>
            </w:r>
            <w:r>
              <w:rPr>
                <w:rFonts w:eastAsia="標楷體" w:hint="eastAsia"/>
                <w:kern w:val="0"/>
                <w:sz w:val="28"/>
                <w:szCs w:val="28"/>
              </w:rPr>
              <w:t>二</w:t>
            </w:r>
            <w:r>
              <w:rPr>
                <w:rFonts w:eastAsia="標楷體" w:hint="eastAsia"/>
                <w:kern w:val="0"/>
                <w:sz w:val="28"/>
                <w:szCs w:val="28"/>
              </w:rPr>
              <w:t>)</w:t>
            </w:r>
            <w:r>
              <w:rPr>
                <w:rFonts w:eastAsia="標楷體" w:hint="eastAsia"/>
                <w:kern w:val="0"/>
                <w:sz w:val="28"/>
                <w:szCs w:val="28"/>
              </w:rPr>
              <w:t>項第</w:t>
            </w:r>
            <w:r>
              <w:rPr>
                <w:rFonts w:eastAsia="標楷體" w:hint="eastAsia"/>
                <w:kern w:val="0"/>
                <w:sz w:val="28"/>
                <w:szCs w:val="28"/>
              </w:rPr>
              <w:t>4</w:t>
            </w:r>
            <w:r>
              <w:rPr>
                <w:rFonts w:eastAsia="標楷體" w:hint="eastAsia"/>
                <w:kern w:val="0"/>
                <w:sz w:val="28"/>
                <w:szCs w:val="28"/>
              </w:rPr>
              <w:t>款第</w:t>
            </w:r>
            <w:r>
              <w:rPr>
                <w:rFonts w:eastAsia="標楷體" w:hint="eastAsia"/>
                <w:kern w:val="0"/>
                <w:sz w:val="28"/>
                <w:szCs w:val="28"/>
              </w:rPr>
              <w:t>(1)</w:t>
            </w:r>
            <w:r>
              <w:rPr>
                <w:rFonts w:eastAsia="標楷體" w:hint="eastAsia"/>
                <w:kern w:val="0"/>
                <w:sz w:val="28"/>
                <w:szCs w:val="28"/>
              </w:rPr>
              <w:t>目</w:t>
            </w:r>
            <w:r>
              <w:rPr>
                <w:rFonts w:ascii="標楷體" w:eastAsia="標楷體" w:hAnsi="標楷體" w:hint="eastAsia"/>
                <w:kern w:val="0"/>
                <w:sz w:val="28"/>
                <w:szCs w:val="28"/>
              </w:rPr>
              <w:t>：</w:t>
            </w:r>
            <w:r w:rsidR="00751B3B" w:rsidRPr="00DA5F61">
              <w:rPr>
                <w:rFonts w:eastAsia="標楷體"/>
                <w:kern w:val="0"/>
                <w:sz w:val="28"/>
                <w:szCs w:val="28"/>
              </w:rPr>
              <w:t>管理後台之計算模組開發</w:t>
            </w:r>
          </w:p>
        </w:tc>
      </w:tr>
      <w:tr w:rsidR="00751B3B" w:rsidRPr="00DA5F61" w14:paraId="5375EE60" w14:textId="77777777" w:rsidTr="00C248B9">
        <w:tc>
          <w:tcPr>
            <w:tcW w:w="2547" w:type="dxa"/>
          </w:tcPr>
          <w:p w14:paraId="3328EC71" w14:textId="3444110A" w:rsidR="00751B3B" w:rsidRPr="00DA5F61" w:rsidRDefault="00751B3B" w:rsidP="00751B3B">
            <w:pPr>
              <w:pStyle w:val="ac"/>
              <w:spacing w:line="500" w:lineRule="exact"/>
              <w:ind w:leftChars="0" w:left="0"/>
              <w:rPr>
                <w:rFonts w:ascii="Times New Roman" w:eastAsia="標楷體" w:hAnsi="Times New Roman"/>
                <w:kern w:val="0"/>
                <w:sz w:val="28"/>
                <w:szCs w:val="28"/>
              </w:rPr>
            </w:pPr>
            <w:r w:rsidRPr="00DA5F61">
              <w:rPr>
                <w:rFonts w:ascii="Times New Roman" w:eastAsia="標楷體" w:hAnsi="Times New Roman"/>
                <w:kern w:val="0"/>
                <w:sz w:val="28"/>
                <w:szCs w:val="28"/>
              </w:rPr>
              <w:t>113</w:t>
            </w:r>
            <w:r w:rsidRPr="00DA5F61">
              <w:rPr>
                <w:rFonts w:ascii="Times New Roman" w:eastAsia="標楷體" w:hAnsi="Times New Roman"/>
                <w:kern w:val="0"/>
                <w:sz w:val="28"/>
                <w:szCs w:val="28"/>
              </w:rPr>
              <w:t>年</w:t>
            </w:r>
            <w:r w:rsidRPr="00DA5F61">
              <w:rPr>
                <w:rFonts w:ascii="Times New Roman" w:eastAsia="標楷體" w:hAnsi="Times New Roman"/>
                <w:kern w:val="0"/>
                <w:sz w:val="28"/>
                <w:szCs w:val="28"/>
              </w:rPr>
              <w:t>11</w:t>
            </w:r>
            <w:r w:rsidRPr="00DA5F61">
              <w:rPr>
                <w:rFonts w:ascii="Times New Roman" w:eastAsia="標楷體" w:hAnsi="Times New Roman"/>
                <w:kern w:val="0"/>
                <w:sz w:val="28"/>
                <w:szCs w:val="28"/>
              </w:rPr>
              <w:t>月</w:t>
            </w:r>
            <w:r w:rsidRPr="00DA5F61">
              <w:rPr>
                <w:rFonts w:ascii="Times New Roman" w:eastAsia="標楷體" w:hAnsi="Times New Roman"/>
                <w:kern w:val="0"/>
                <w:sz w:val="28"/>
                <w:szCs w:val="28"/>
              </w:rPr>
              <w:t>30</w:t>
            </w:r>
            <w:r w:rsidRPr="00DA5F61">
              <w:rPr>
                <w:rFonts w:ascii="Times New Roman" w:eastAsia="標楷體" w:hAnsi="Times New Roman"/>
                <w:kern w:val="0"/>
                <w:sz w:val="28"/>
                <w:szCs w:val="28"/>
              </w:rPr>
              <w:t>日</w:t>
            </w:r>
          </w:p>
        </w:tc>
        <w:tc>
          <w:tcPr>
            <w:tcW w:w="6946" w:type="dxa"/>
          </w:tcPr>
          <w:p w14:paraId="44037395" w14:textId="10A4F1CB" w:rsidR="00751B3B" w:rsidRPr="00DA5F61" w:rsidRDefault="00751B3B" w:rsidP="00751B3B">
            <w:pPr>
              <w:spacing w:line="360" w:lineRule="auto"/>
              <w:ind w:leftChars="-1" w:left="-2" w:firstLine="1"/>
              <w:rPr>
                <w:rFonts w:eastAsia="標楷體"/>
                <w:kern w:val="0"/>
                <w:sz w:val="28"/>
                <w:szCs w:val="28"/>
              </w:rPr>
            </w:pPr>
            <w:r w:rsidRPr="00DA5F61">
              <w:rPr>
                <w:rFonts w:eastAsia="標楷體"/>
                <w:kern w:val="0"/>
                <w:sz w:val="28"/>
                <w:szCs w:val="28"/>
              </w:rPr>
              <w:t>完成</w:t>
            </w:r>
            <w:r w:rsidR="008441C5" w:rsidRPr="00DA5F61">
              <w:rPr>
                <w:rFonts w:eastAsia="標楷體"/>
                <w:kern w:val="0"/>
                <w:sz w:val="28"/>
                <w:szCs w:val="28"/>
              </w:rPr>
              <w:t>「高效率節能技術與設備廠商交流平台」及「碳盤查計算器」</w:t>
            </w:r>
            <w:r w:rsidRPr="00DA5F61">
              <w:rPr>
                <w:rFonts w:eastAsia="標楷體"/>
                <w:kern w:val="0"/>
                <w:sz w:val="28"/>
                <w:szCs w:val="28"/>
              </w:rPr>
              <w:t>所有工作項目</w:t>
            </w:r>
          </w:p>
        </w:tc>
      </w:tr>
    </w:tbl>
    <w:p w14:paraId="41B8F129" w14:textId="77777777" w:rsidR="00525917" w:rsidRPr="00DA5F61" w:rsidRDefault="00525917" w:rsidP="00AD7500">
      <w:pPr>
        <w:numPr>
          <w:ilvl w:val="0"/>
          <w:numId w:val="1"/>
        </w:numPr>
        <w:tabs>
          <w:tab w:val="num" w:pos="720"/>
        </w:tabs>
        <w:spacing w:beforeLines="50" w:before="120" w:afterLines="50" w:after="120" w:line="600" w:lineRule="exact"/>
        <w:jc w:val="both"/>
        <w:rPr>
          <w:rFonts w:eastAsia="標楷體"/>
          <w:b/>
          <w:sz w:val="28"/>
          <w:szCs w:val="28"/>
        </w:rPr>
      </w:pPr>
      <w:r w:rsidRPr="00DA5F61">
        <w:rPr>
          <w:rFonts w:eastAsia="標楷體"/>
          <w:b/>
          <w:sz w:val="28"/>
        </w:rPr>
        <w:t>投標廠商之基本資格及應附具之證明文件</w:t>
      </w:r>
    </w:p>
    <w:p w14:paraId="6F0893AC" w14:textId="77777777" w:rsidR="00525917" w:rsidRPr="00DA5F61" w:rsidRDefault="00525917" w:rsidP="00AD7500">
      <w:pPr>
        <w:numPr>
          <w:ilvl w:val="1"/>
          <w:numId w:val="1"/>
        </w:numPr>
        <w:tabs>
          <w:tab w:val="left" w:pos="180"/>
          <w:tab w:val="num" w:pos="728"/>
        </w:tabs>
        <w:snapToGrid w:val="0"/>
        <w:spacing w:line="480" w:lineRule="exact"/>
        <w:ind w:left="709" w:hanging="567"/>
        <w:jc w:val="both"/>
        <w:rPr>
          <w:rFonts w:eastAsia="標楷體"/>
          <w:sz w:val="28"/>
          <w:szCs w:val="28"/>
        </w:rPr>
      </w:pPr>
      <w:r w:rsidRPr="00DA5F61">
        <w:rPr>
          <w:rFonts w:eastAsia="標楷體"/>
          <w:sz w:val="28"/>
          <w:szCs w:val="28"/>
        </w:rPr>
        <w:t>基本資格：</w:t>
      </w:r>
    </w:p>
    <w:p w14:paraId="37162F43" w14:textId="77777777" w:rsidR="00525917" w:rsidRPr="00DA5F61" w:rsidRDefault="00525917" w:rsidP="0064390D">
      <w:pPr>
        <w:pStyle w:val="15"/>
        <w:numPr>
          <w:ilvl w:val="0"/>
          <w:numId w:val="40"/>
        </w:numPr>
        <w:tabs>
          <w:tab w:val="left" w:pos="1134"/>
        </w:tabs>
        <w:ind w:leftChars="0" w:left="1134" w:right="0" w:firstLineChars="0" w:hanging="425"/>
        <w:rPr>
          <w:rFonts w:ascii="Times New Roman" w:hAnsi="Times New Roman"/>
          <w:b w:val="0"/>
          <w:bCs w:val="0"/>
          <w:color w:val="auto"/>
        </w:rPr>
      </w:pPr>
      <w:r w:rsidRPr="00DA5F61">
        <w:rPr>
          <w:rFonts w:ascii="Times New Roman" w:hAnsi="Times New Roman"/>
          <w:b w:val="0"/>
          <w:bCs w:val="0"/>
          <w:color w:val="auto"/>
        </w:rPr>
        <w:t>合法登記或設立登記之證明文件</w:t>
      </w:r>
      <w:r w:rsidR="001B32BC" w:rsidRPr="00DA5F61">
        <w:rPr>
          <w:rFonts w:ascii="Times New Roman" w:hAnsi="Times New Roman"/>
          <w:b w:val="0"/>
          <w:bCs w:val="0"/>
          <w:color w:val="auto"/>
        </w:rPr>
        <w:t>。</w:t>
      </w:r>
      <w:r w:rsidR="00CC4184" w:rsidRPr="00DA5F61">
        <w:rPr>
          <w:rFonts w:ascii="Times New Roman" w:hAnsi="Times New Roman"/>
          <w:b w:val="0"/>
          <w:bCs w:val="0"/>
          <w:color w:val="auto"/>
        </w:rPr>
        <w:t>（</w:t>
      </w:r>
      <w:r w:rsidRPr="00DA5F61">
        <w:rPr>
          <w:rFonts w:ascii="Times New Roman" w:hAnsi="Times New Roman"/>
          <w:b w:val="0"/>
          <w:bCs w:val="0"/>
          <w:color w:val="auto"/>
        </w:rPr>
        <w:t>若投標廠商為公立大專院校或機關，無法取得登記或設立之證明文件者，應檢附可資證明文件</w:t>
      </w:r>
      <w:r w:rsidR="00CC4184" w:rsidRPr="00DA5F61">
        <w:rPr>
          <w:rFonts w:ascii="Times New Roman" w:hAnsi="Times New Roman"/>
          <w:b w:val="0"/>
          <w:bCs w:val="0"/>
          <w:color w:val="auto"/>
        </w:rPr>
        <w:t>）</w:t>
      </w:r>
    </w:p>
    <w:p w14:paraId="691FE7E4" w14:textId="77777777" w:rsidR="00525917" w:rsidRPr="00DA5F61" w:rsidRDefault="00273407" w:rsidP="0064390D">
      <w:pPr>
        <w:pStyle w:val="15"/>
        <w:numPr>
          <w:ilvl w:val="0"/>
          <w:numId w:val="40"/>
        </w:numPr>
        <w:tabs>
          <w:tab w:val="left" w:pos="1134"/>
        </w:tabs>
        <w:ind w:leftChars="0" w:left="1134" w:right="0" w:firstLineChars="0" w:hanging="425"/>
        <w:rPr>
          <w:rFonts w:ascii="Times New Roman" w:hAnsi="Times New Roman"/>
          <w:b w:val="0"/>
          <w:bCs w:val="0"/>
          <w:color w:val="auto"/>
        </w:rPr>
      </w:pPr>
      <w:r w:rsidRPr="00DA5F61">
        <w:rPr>
          <w:rFonts w:ascii="Times New Roman" w:hAnsi="Times New Roman"/>
          <w:b w:val="0"/>
          <w:bCs w:val="0"/>
          <w:color w:val="auto"/>
        </w:rPr>
        <w:t>廠商納稅之證明，如營業稅或所得稅。其屬營業稅繳稅證明者為中華民國最近</w:t>
      </w:r>
      <w:r w:rsidRPr="00DA5F61">
        <w:rPr>
          <w:rFonts w:ascii="Times New Roman" w:hAnsi="Times New Roman"/>
          <w:b w:val="0"/>
          <w:bCs w:val="0"/>
          <w:color w:val="auto"/>
        </w:rPr>
        <w:t>1</w:t>
      </w:r>
      <w:r w:rsidRPr="00DA5F61">
        <w:rPr>
          <w:rFonts w:ascii="Times New Roman" w:hAnsi="Times New Roman"/>
          <w:b w:val="0"/>
          <w:bCs w:val="0"/>
          <w:color w:val="auto"/>
        </w:rPr>
        <w:t>期營業稅繳款書收據聯或主管</w:t>
      </w:r>
      <w:proofErr w:type="gramStart"/>
      <w:r w:rsidRPr="00DA5F61">
        <w:rPr>
          <w:rFonts w:ascii="Times New Roman" w:hAnsi="Times New Roman"/>
          <w:b w:val="0"/>
          <w:bCs w:val="0"/>
          <w:color w:val="auto"/>
        </w:rPr>
        <w:t>稽</w:t>
      </w:r>
      <w:proofErr w:type="gramEnd"/>
      <w:r w:rsidRPr="00DA5F61">
        <w:rPr>
          <w:rFonts w:ascii="Times New Roman" w:hAnsi="Times New Roman"/>
          <w:b w:val="0"/>
          <w:bCs w:val="0"/>
          <w:color w:val="auto"/>
        </w:rPr>
        <w:t>徵機關核章之最近</w:t>
      </w:r>
      <w:r w:rsidRPr="00DA5F61">
        <w:rPr>
          <w:rFonts w:ascii="Times New Roman" w:hAnsi="Times New Roman"/>
          <w:b w:val="0"/>
          <w:bCs w:val="0"/>
          <w:color w:val="auto"/>
        </w:rPr>
        <w:t>1</w:t>
      </w:r>
      <w:r w:rsidRPr="00DA5F61">
        <w:rPr>
          <w:rFonts w:ascii="Times New Roman" w:hAnsi="Times New Roman"/>
          <w:b w:val="0"/>
          <w:bCs w:val="0"/>
          <w:color w:val="auto"/>
        </w:rPr>
        <w:t>期營業人銷售額與稅額申報書收執聯。廠商不及提出最近</w:t>
      </w:r>
      <w:r w:rsidRPr="00DA5F61">
        <w:rPr>
          <w:rFonts w:ascii="Times New Roman" w:hAnsi="Times New Roman"/>
          <w:b w:val="0"/>
          <w:bCs w:val="0"/>
          <w:color w:val="auto"/>
        </w:rPr>
        <w:t>1</w:t>
      </w:r>
      <w:r w:rsidRPr="00DA5F61">
        <w:rPr>
          <w:rFonts w:ascii="Times New Roman" w:hAnsi="Times New Roman"/>
          <w:b w:val="0"/>
          <w:bCs w:val="0"/>
          <w:color w:val="auto"/>
        </w:rPr>
        <w:t>期證明者，得以前</w:t>
      </w:r>
      <w:r w:rsidRPr="00DA5F61">
        <w:rPr>
          <w:rFonts w:ascii="Times New Roman" w:hAnsi="Times New Roman"/>
          <w:b w:val="0"/>
          <w:bCs w:val="0"/>
          <w:color w:val="auto"/>
        </w:rPr>
        <w:t>1</w:t>
      </w:r>
      <w:r w:rsidRPr="00DA5F61">
        <w:rPr>
          <w:rFonts w:ascii="Times New Roman" w:hAnsi="Times New Roman"/>
          <w:b w:val="0"/>
          <w:bCs w:val="0"/>
          <w:color w:val="auto"/>
        </w:rPr>
        <w:t>期之納稅證明代之。</w:t>
      </w:r>
      <w:r w:rsidRPr="00DA5F61">
        <w:rPr>
          <w:rFonts w:ascii="Times New Roman" w:hAnsi="Times New Roman"/>
          <w:b w:val="0"/>
          <w:bCs w:val="0"/>
          <w:color w:val="auto"/>
        </w:rPr>
        <w:t>(</w:t>
      </w:r>
      <w:r w:rsidRPr="00DA5F61">
        <w:rPr>
          <w:rFonts w:ascii="Times New Roman" w:hAnsi="Times New Roman"/>
          <w:b w:val="0"/>
          <w:bCs w:val="0"/>
          <w:color w:val="auto"/>
        </w:rPr>
        <w:t>新設立且未屆第</w:t>
      </w:r>
      <w:r w:rsidRPr="00DA5F61">
        <w:rPr>
          <w:rFonts w:ascii="Times New Roman" w:hAnsi="Times New Roman"/>
          <w:b w:val="0"/>
          <w:bCs w:val="0"/>
          <w:color w:val="auto"/>
        </w:rPr>
        <w:t>1</w:t>
      </w:r>
      <w:r w:rsidRPr="00DA5F61">
        <w:rPr>
          <w:rFonts w:ascii="Times New Roman" w:hAnsi="Times New Roman"/>
          <w:b w:val="0"/>
          <w:bCs w:val="0"/>
          <w:color w:val="auto"/>
        </w:rPr>
        <w:t>期營業稅繳納期限者，得以營業稅主管</w:t>
      </w:r>
      <w:proofErr w:type="gramStart"/>
      <w:r w:rsidRPr="00DA5F61">
        <w:rPr>
          <w:rFonts w:ascii="Times New Roman" w:hAnsi="Times New Roman"/>
          <w:b w:val="0"/>
          <w:bCs w:val="0"/>
          <w:color w:val="auto"/>
        </w:rPr>
        <w:t>稽</w:t>
      </w:r>
      <w:proofErr w:type="gramEnd"/>
      <w:r w:rsidRPr="00DA5F61">
        <w:rPr>
          <w:rFonts w:ascii="Times New Roman" w:hAnsi="Times New Roman"/>
          <w:b w:val="0"/>
          <w:bCs w:val="0"/>
          <w:color w:val="auto"/>
        </w:rPr>
        <w:t>徵機關核發之核准設立登記公函代之；經核定使用統一發票者，應一併</w:t>
      </w:r>
      <w:proofErr w:type="gramStart"/>
      <w:r w:rsidRPr="00DA5F61">
        <w:rPr>
          <w:rFonts w:ascii="Times New Roman" w:hAnsi="Times New Roman"/>
          <w:b w:val="0"/>
          <w:bCs w:val="0"/>
          <w:color w:val="auto"/>
        </w:rPr>
        <w:t>檢附申領</w:t>
      </w:r>
      <w:proofErr w:type="gramEnd"/>
      <w:r w:rsidRPr="00DA5F61">
        <w:rPr>
          <w:rFonts w:ascii="Times New Roman" w:hAnsi="Times New Roman"/>
          <w:b w:val="0"/>
          <w:bCs w:val="0"/>
          <w:color w:val="auto"/>
        </w:rPr>
        <w:t>統一發票購票證相關文件。營業稅或所得稅之納稅證明，得以與上開最近</w:t>
      </w:r>
      <w:r w:rsidRPr="00DA5F61">
        <w:rPr>
          <w:rFonts w:ascii="Times New Roman" w:hAnsi="Times New Roman"/>
          <w:b w:val="0"/>
          <w:bCs w:val="0"/>
          <w:color w:val="auto"/>
        </w:rPr>
        <w:t>1</w:t>
      </w:r>
      <w:r w:rsidRPr="00DA5F61">
        <w:rPr>
          <w:rFonts w:ascii="Times New Roman" w:hAnsi="Times New Roman"/>
          <w:b w:val="0"/>
          <w:bCs w:val="0"/>
          <w:color w:val="auto"/>
        </w:rPr>
        <w:t>期或前</w:t>
      </w:r>
      <w:r w:rsidRPr="00DA5F61">
        <w:rPr>
          <w:rFonts w:ascii="Times New Roman" w:hAnsi="Times New Roman"/>
          <w:b w:val="0"/>
          <w:bCs w:val="0"/>
          <w:color w:val="auto"/>
        </w:rPr>
        <w:t>1</w:t>
      </w:r>
      <w:r w:rsidRPr="00DA5F61">
        <w:rPr>
          <w:rFonts w:ascii="Times New Roman" w:hAnsi="Times New Roman"/>
          <w:b w:val="0"/>
          <w:bCs w:val="0"/>
          <w:color w:val="auto"/>
        </w:rPr>
        <w:t>期證明相同期間內主管</w:t>
      </w:r>
      <w:proofErr w:type="gramStart"/>
      <w:r w:rsidRPr="00DA5F61">
        <w:rPr>
          <w:rFonts w:ascii="Times New Roman" w:hAnsi="Times New Roman"/>
          <w:b w:val="0"/>
          <w:bCs w:val="0"/>
          <w:color w:val="auto"/>
        </w:rPr>
        <w:t>稽</w:t>
      </w:r>
      <w:proofErr w:type="gramEnd"/>
      <w:r w:rsidRPr="00DA5F61">
        <w:rPr>
          <w:rFonts w:ascii="Times New Roman" w:hAnsi="Times New Roman"/>
          <w:b w:val="0"/>
          <w:bCs w:val="0"/>
          <w:color w:val="auto"/>
        </w:rPr>
        <w:t>徵機關核發之無違章欠稅之查</w:t>
      </w:r>
      <w:proofErr w:type="gramStart"/>
      <w:r w:rsidRPr="00DA5F61">
        <w:rPr>
          <w:rFonts w:ascii="Times New Roman" w:hAnsi="Times New Roman"/>
          <w:b w:val="0"/>
          <w:bCs w:val="0"/>
          <w:color w:val="auto"/>
        </w:rPr>
        <w:t>復表代</w:t>
      </w:r>
      <w:proofErr w:type="gramEnd"/>
      <w:r w:rsidRPr="00DA5F61">
        <w:rPr>
          <w:rFonts w:ascii="Times New Roman" w:hAnsi="Times New Roman"/>
          <w:b w:val="0"/>
          <w:bCs w:val="0"/>
          <w:color w:val="auto"/>
        </w:rPr>
        <w:t>之。</w:t>
      </w:r>
      <w:proofErr w:type="gramStart"/>
      <w:r w:rsidRPr="00DA5F61">
        <w:rPr>
          <w:rFonts w:ascii="Times New Roman" w:hAnsi="Times New Roman"/>
          <w:b w:val="0"/>
          <w:bCs w:val="0"/>
          <w:color w:val="auto"/>
        </w:rPr>
        <w:t>)(</w:t>
      </w:r>
      <w:proofErr w:type="gramEnd"/>
      <w:r w:rsidRPr="00DA5F61">
        <w:rPr>
          <w:rFonts w:ascii="Times New Roman" w:hAnsi="Times New Roman"/>
          <w:b w:val="0"/>
          <w:bCs w:val="0"/>
          <w:color w:val="auto"/>
        </w:rPr>
        <w:t>學校及機關免附</w:t>
      </w:r>
      <w:r w:rsidRPr="00DA5F61">
        <w:rPr>
          <w:rFonts w:ascii="Times New Roman" w:hAnsi="Times New Roman"/>
          <w:b w:val="0"/>
          <w:bCs w:val="0"/>
          <w:color w:val="auto"/>
        </w:rPr>
        <w:t>)</w:t>
      </w:r>
    </w:p>
    <w:p w14:paraId="6AA0344B" w14:textId="0127E0DD" w:rsidR="00525917" w:rsidRPr="00DA5F61" w:rsidRDefault="00E368E1" w:rsidP="0064390D">
      <w:pPr>
        <w:pStyle w:val="15"/>
        <w:numPr>
          <w:ilvl w:val="0"/>
          <w:numId w:val="40"/>
        </w:numPr>
        <w:tabs>
          <w:tab w:val="left" w:pos="1134"/>
        </w:tabs>
        <w:ind w:leftChars="0" w:left="1134" w:right="0" w:firstLineChars="0" w:hanging="425"/>
        <w:rPr>
          <w:rFonts w:ascii="Times New Roman" w:hAnsi="Times New Roman"/>
          <w:b w:val="0"/>
          <w:bCs w:val="0"/>
          <w:color w:val="auto"/>
        </w:rPr>
      </w:pPr>
      <w:r w:rsidRPr="00DA5F61">
        <w:rPr>
          <w:rFonts w:ascii="Times New Roman" w:hAnsi="Times New Roman"/>
          <w:b w:val="0"/>
          <w:bCs w:val="0"/>
          <w:color w:val="auto"/>
        </w:rPr>
        <w:t>票據交換機構或受理查詢之金融機構於截止投標日之前半年內所出具之非拒絕往來戶及最近</w:t>
      </w:r>
      <w:r w:rsidRPr="00DA5F61">
        <w:rPr>
          <w:rFonts w:ascii="Times New Roman" w:hAnsi="Times New Roman"/>
          <w:b w:val="0"/>
          <w:bCs w:val="0"/>
          <w:color w:val="auto"/>
        </w:rPr>
        <w:t>3</w:t>
      </w:r>
      <w:r w:rsidRPr="00DA5F61">
        <w:rPr>
          <w:rFonts w:ascii="Times New Roman" w:hAnsi="Times New Roman"/>
          <w:b w:val="0"/>
          <w:bCs w:val="0"/>
          <w:color w:val="auto"/>
        </w:rPr>
        <w:t>年內無退票紀錄證明。</w:t>
      </w:r>
      <w:r w:rsidRPr="00DA5F61">
        <w:rPr>
          <w:rFonts w:ascii="Times New Roman" w:hAnsi="Times New Roman"/>
          <w:b w:val="0"/>
          <w:bCs w:val="0"/>
          <w:color w:val="auto"/>
        </w:rPr>
        <w:t>(</w:t>
      </w:r>
      <w:r w:rsidRPr="00DA5F61">
        <w:rPr>
          <w:rFonts w:ascii="Times New Roman" w:hAnsi="Times New Roman"/>
          <w:b w:val="0"/>
          <w:bCs w:val="0"/>
          <w:color w:val="auto"/>
        </w:rPr>
        <w:t>學校及機關免附</w:t>
      </w:r>
      <w:r w:rsidRPr="00DA5F61">
        <w:rPr>
          <w:rFonts w:ascii="Times New Roman" w:hAnsi="Times New Roman"/>
          <w:b w:val="0"/>
          <w:bCs w:val="0"/>
          <w:color w:val="auto"/>
        </w:rPr>
        <w:t>)</w:t>
      </w:r>
    </w:p>
    <w:p w14:paraId="475FE2C3" w14:textId="77777777" w:rsidR="005F0248" w:rsidRPr="00DA5F61" w:rsidRDefault="005F0248" w:rsidP="00AD7500">
      <w:pPr>
        <w:jc w:val="both"/>
        <w:rPr>
          <w:rStyle w:val="ArialArial14"/>
          <w:rFonts w:ascii="Times New Roman" w:hAnsi="Times New Roman" w:cs="Times New Roman"/>
          <w:color w:val="auto"/>
        </w:rPr>
      </w:pPr>
    </w:p>
    <w:sectPr w:rsidR="005F0248" w:rsidRPr="00DA5F61" w:rsidSect="003A789D">
      <w:headerReference w:type="default" r:id="rId8"/>
      <w:footerReference w:type="even" r:id="rId9"/>
      <w:footerReference w:type="default" r:id="rId10"/>
      <w:pgSz w:w="11907" w:h="16839" w:code="9"/>
      <w:pgMar w:top="1134" w:right="1134" w:bottom="907" w:left="1134" w:header="0"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C641F" w14:textId="77777777" w:rsidR="0089342B" w:rsidRDefault="0089342B">
      <w:r>
        <w:separator/>
      </w:r>
    </w:p>
  </w:endnote>
  <w:endnote w:type="continuationSeparator" w:id="0">
    <w:p w14:paraId="3860F151" w14:textId="77777777" w:rsidR="0089342B" w:rsidRDefault="00893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華康中楷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92011" w14:textId="77777777" w:rsidR="00217D99" w:rsidRDefault="000C2491">
    <w:pPr>
      <w:pStyle w:val="a5"/>
      <w:framePr w:wrap="around" w:vAnchor="text" w:hAnchor="margin" w:xAlign="center" w:y="1"/>
      <w:rPr>
        <w:rStyle w:val="a6"/>
      </w:rPr>
    </w:pPr>
    <w:r>
      <w:rPr>
        <w:rStyle w:val="a6"/>
      </w:rPr>
      <w:fldChar w:fldCharType="begin"/>
    </w:r>
    <w:r w:rsidR="00217D99">
      <w:rPr>
        <w:rStyle w:val="a6"/>
      </w:rPr>
      <w:instrText xml:space="preserve">PAGE  </w:instrText>
    </w:r>
    <w:r>
      <w:rPr>
        <w:rStyle w:val="a6"/>
      </w:rPr>
      <w:fldChar w:fldCharType="end"/>
    </w:r>
  </w:p>
  <w:p w14:paraId="5C901CF1" w14:textId="77777777" w:rsidR="00217D99" w:rsidRDefault="00217D9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0CC8F" w14:textId="518E3539" w:rsidR="00217D99" w:rsidRDefault="000C2491">
    <w:pPr>
      <w:pStyle w:val="a5"/>
      <w:jc w:val="center"/>
    </w:pPr>
    <w:r>
      <w:rPr>
        <w:rStyle w:val="a6"/>
      </w:rPr>
      <w:fldChar w:fldCharType="begin"/>
    </w:r>
    <w:r w:rsidR="00217D99">
      <w:rPr>
        <w:rStyle w:val="a6"/>
      </w:rPr>
      <w:instrText xml:space="preserve"> PAGE </w:instrText>
    </w:r>
    <w:r>
      <w:rPr>
        <w:rStyle w:val="a6"/>
      </w:rPr>
      <w:fldChar w:fldCharType="separate"/>
    </w:r>
    <w:r w:rsidR="0097597F">
      <w:rPr>
        <w:rStyle w:val="a6"/>
        <w:noProof/>
      </w:rPr>
      <w:t>4</w:t>
    </w:r>
    <w:r>
      <w:rPr>
        <w:rStyle w:val="a6"/>
      </w:rPr>
      <w:fldChar w:fldCharType="end"/>
    </w:r>
    <w:r w:rsidR="00217D99">
      <w:rPr>
        <w:rStyle w:val="a6"/>
        <w:rFonts w:hint="eastAsia"/>
      </w:rPr>
      <w:t>/</w:t>
    </w:r>
    <w:r>
      <w:rPr>
        <w:rStyle w:val="a6"/>
      </w:rPr>
      <w:fldChar w:fldCharType="begin"/>
    </w:r>
    <w:r w:rsidR="00217D99">
      <w:rPr>
        <w:rStyle w:val="a6"/>
      </w:rPr>
      <w:instrText xml:space="preserve"> NUMPAGES </w:instrText>
    </w:r>
    <w:r>
      <w:rPr>
        <w:rStyle w:val="a6"/>
      </w:rPr>
      <w:fldChar w:fldCharType="separate"/>
    </w:r>
    <w:r w:rsidR="0097597F">
      <w:rPr>
        <w:rStyle w:val="a6"/>
        <w:noProof/>
      </w:rPr>
      <w:t>4</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71CB6" w14:textId="77777777" w:rsidR="0089342B" w:rsidRDefault="0089342B">
      <w:r>
        <w:separator/>
      </w:r>
    </w:p>
  </w:footnote>
  <w:footnote w:type="continuationSeparator" w:id="0">
    <w:p w14:paraId="3E6F2C17" w14:textId="77777777" w:rsidR="0089342B" w:rsidRDefault="00893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A7C14" w14:textId="77777777" w:rsidR="00217D99" w:rsidRDefault="00217D99">
    <w:pPr>
      <w:pStyle w:val="a4"/>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52E448C"/>
    <w:lvl w:ilvl="0">
      <w:start w:val="1"/>
      <w:numFmt w:val="decimal"/>
      <w:pStyle w:val="111-"/>
      <w:lvlText w:val="%1."/>
      <w:lvlJc w:val="left"/>
      <w:pPr>
        <w:tabs>
          <w:tab w:val="num" w:pos="361"/>
        </w:tabs>
        <w:ind w:left="361" w:hanging="360"/>
      </w:pPr>
      <w:rPr>
        <w:rFonts w:hint="eastAsia"/>
      </w:rPr>
    </w:lvl>
  </w:abstractNum>
  <w:abstractNum w:abstractNumId="1" w15:restartNumberingAfterBreak="0">
    <w:nsid w:val="0010244A"/>
    <w:multiLevelType w:val="hybridMultilevel"/>
    <w:tmpl w:val="9E3E55C0"/>
    <w:lvl w:ilvl="0" w:tplc="BA26F766">
      <w:start w:val="1"/>
      <w:numFmt w:val="decimal"/>
      <w:lvlText w:val="%1."/>
      <w:lvlJc w:val="left"/>
      <w:pPr>
        <w:ind w:left="927" w:hanging="36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2" w15:restartNumberingAfterBreak="0">
    <w:nsid w:val="00711E9E"/>
    <w:multiLevelType w:val="hybridMultilevel"/>
    <w:tmpl w:val="DDFEF648"/>
    <w:lvl w:ilvl="0" w:tplc="FA8A073A">
      <w:start w:val="1"/>
      <w:numFmt w:val="taiwaneseCountingThousand"/>
      <w:lvlText w:val="(%1)"/>
      <w:lvlJc w:val="left"/>
      <w:pPr>
        <w:tabs>
          <w:tab w:val="num" w:pos="570"/>
        </w:tabs>
        <w:ind w:left="570" w:hanging="570"/>
      </w:pPr>
      <w:rPr>
        <w:rFonts w:ascii="標楷體" w:eastAsia="標楷體" w:hint="eastAsia"/>
        <w:b w:val="0"/>
        <w:i w:val="0"/>
        <w:sz w:val="28"/>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0766F9F"/>
    <w:multiLevelType w:val="hybridMultilevel"/>
    <w:tmpl w:val="6346FF04"/>
    <w:lvl w:ilvl="0" w:tplc="95AEC370">
      <w:start w:val="1"/>
      <w:numFmt w:val="decimal"/>
      <w:lvlText w:val="(%1)"/>
      <w:lvlJc w:val="left"/>
      <w:pPr>
        <w:ind w:left="360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69949A9"/>
    <w:multiLevelType w:val="hybridMultilevel"/>
    <w:tmpl w:val="C0AE8E52"/>
    <w:lvl w:ilvl="0" w:tplc="684E197A">
      <w:start w:val="1"/>
      <w:numFmt w:val="ideographLegalTraditional"/>
      <w:suff w:val="nothing"/>
      <w:lvlText w:val="%1、"/>
      <w:lvlJc w:val="left"/>
      <w:pPr>
        <w:ind w:left="480" w:hanging="480"/>
      </w:pPr>
      <w:rPr>
        <w:rFonts w:hint="eastAsia"/>
        <w:b/>
        <w:bCs/>
        <w:lang w:val="en-US"/>
      </w:rPr>
    </w:lvl>
    <w:lvl w:ilvl="1" w:tplc="6A00DB68">
      <w:start w:val="1"/>
      <w:numFmt w:val="taiwaneseCountingThousand"/>
      <w:lvlText w:val="%2、"/>
      <w:lvlJc w:val="left"/>
      <w:pPr>
        <w:ind w:left="2466" w:hanging="480"/>
      </w:pPr>
      <w:rPr>
        <w:rFonts w:ascii="標楷體" w:eastAsia="標楷體" w:hAnsi="標楷體" w:hint="eastAsia"/>
        <w:lang w:val="en-US"/>
      </w:rPr>
    </w:lvl>
    <w:lvl w:ilvl="2" w:tplc="90E08458">
      <w:numFmt w:val="bullet"/>
      <w:lvlText w:val="※"/>
      <w:lvlJc w:val="left"/>
      <w:pPr>
        <w:tabs>
          <w:tab w:val="num" w:pos="1320"/>
        </w:tabs>
        <w:ind w:left="1320" w:hanging="360"/>
      </w:pPr>
      <w:rPr>
        <w:rFonts w:ascii="Times New Roman" w:eastAsia="標楷體" w:hAnsi="Times New Roman" w:cs="Times New Roman" w:hint="default"/>
      </w:rPr>
    </w:lvl>
    <w:lvl w:ilvl="3" w:tplc="56FC864C">
      <w:numFmt w:val="bullet"/>
      <w:lvlText w:val="□"/>
      <w:lvlJc w:val="left"/>
      <w:pPr>
        <w:tabs>
          <w:tab w:val="num" w:pos="1800"/>
        </w:tabs>
        <w:ind w:left="1800" w:hanging="360"/>
      </w:pPr>
      <w:rPr>
        <w:rFonts w:ascii="Times New Roman" w:eastAsia="標楷體" w:hAnsi="Times New Roman" w:cs="Times New Roman" w:hint="default"/>
      </w:rPr>
    </w:lvl>
    <w:lvl w:ilvl="4" w:tplc="9B2A1C50">
      <w:start w:val="1"/>
      <w:numFmt w:val="decimal"/>
      <w:lvlText w:val="%5."/>
      <w:lvlJc w:val="left"/>
      <w:pPr>
        <w:ind w:left="2280" w:hanging="360"/>
      </w:pPr>
      <w:rPr>
        <w:rFonts w:hint="default"/>
      </w:rPr>
    </w:lvl>
    <w:lvl w:ilvl="5" w:tplc="D1C89BA2">
      <w:start w:val="1"/>
      <w:numFmt w:val="decimal"/>
      <w:lvlText w:val="(%6)"/>
      <w:lvlJc w:val="left"/>
      <w:pPr>
        <w:ind w:left="2760" w:hanging="360"/>
      </w:pPr>
      <w:rPr>
        <w:rFonts w:hint="default"/>
      </w:rPr>
    </w:lvl>
    <w:lvl w:ilvl="6" w:tplc="853E17A4">
      <w:numFmt w:val="bullet"/>
      <w:lvlText w:val="●"/>
      <w:lvlJc w:val="left"/>
      <w:pPr>
        <w:ind w:left="3240" w:hanging="360"/>
      </w:pPr>
      <w:rPr>
        <w:rFonts w:ascii="標楷體" w:eastAsia="標楷體" w:hAnsi="標楷體" w:cs="Times New Roman" w:hint="eastAsia"/>
      </w:r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6F87D0E"/>
    <w:multiLevelType w:val="hybridMultilevel"/>
    <w:tmpl w:val="8968D3D4"/>
    <w:lvl w:ilvl="0" w:tplc="0409000F">
      <w:start w:val="1"/>
      <w:numFmt w:val="decimal"/>
      <w:lvlText w:val="%1."/>
      <w:lvlJc w:val="left"/>
      <w:pPr>
        <w:ind w:left="1332" w:hanging="480"/>
      </w:pPr>
      <w:rPr>
        <w:rFonts w:hint="default"/>
        <w:b w:val="0"/>
        <w:color w:val="auto"/>
      </w:rPr>
    </w:lvl>
    <w:lvl w:ilvl="1" w:tplc="04090019" w:tentative="1">
      <w:start w:val="1"/>
      <w:numFmt w:val="ideographTraditional"/>
      <w:lvlText w:val="%2、"/>
      <w:lvlJc w:val="left"/>
      <w:pPr>
        <w:ind w:left="-1308" w:hanging="480"/>
      </w:pPr>
    </w:lvl>
    <w:lvl w:ilvl="2" w:tplc="0409001B" w:tentative="1">
      <w:start w:val="1"/>
      <w:numFmt w:val="lowerRoman"/>
      <w:lvlText w:val="%3."/>
      <w:lvlJc w:val="right"/>
      <w:pPr>
        <w:ind w:left="-828" w:hanging="480"/>
      </w:pPr>
    </w:lvl>
    <w:lvl w:ilvl="3" w:tplc="0409000F" w:tentative="1">
      <w:start w:val="1"/>
      <w:numFmt w:val="decimal"/>
      <w:lvlText w:val="%4."/>
      <w:lvlJc w:val="left"/>
      <w:pPr>
        <w:ind w:left="-348" w:hanging="480"/>
      </w:pPr>
    </w:lvl>
    <w:lvl w:ilvl="4" w:tplc="04090019" w:tentative="1">
      <w:start w:val="1"/>
      <w:numFmt w:val="ideographTraditional"/>
      <w:lvlText w:val="%5、"/>
      <w:lvlJc w:val="left"/>
      <w:pPr>
        <w:ind w:left="132" w:hanging="480"/>
      </w:pPr>
    </w:lvl>
    <w:lvl w:ilvl="5" w:tplc="0409001B" w:tentative="1">
      <w:start w:val="1"/>
      <w:numFmt w:val="lowerRoman"/>
      <w:lvlText w:val="%6."/>
      <w:lvlJc w:val="right"/>
      <w:pPr>
        <w:ind w:left="612" w:hanging="480"/>
      </w:pPr>
    </w:lvl>
    <w:lvl w:ilvl="6" w:tplc="0409000F" w:tentative="1">
      <w:start w:val="1"/>
      <w:numFmt w:val="decimal"/>
      <w:lvlText w:val="%7."/>
      <w:lvlJc w:val="left"/>
      <w:pPr>
        <w:ind w:left="1092" w:hanging="480"/>
      </w:pPr>
    </w:lvl>
    <w:lvl w:ilvl="7" w:tplc="04090019" w:tentative="1">
      <w:start w:val="1"/>
      <w:numFmt w:val="ideographTraditional"/>
      <w:lvlText w:val="%8、"/>
      <w:lvlJc w:val="left"/>
      <w:pPr>
        <w:ind w:left="1572" w:hanging="480"/>
      </w:pPr>
    </w:lvl>
    <w:lvl w:ilvl="8" w:tplc="0409001B" w:tentative="1">
      <w:start w:val="1"/>
      <w:numFmt w:val="lowerRoman"/>
      <w:lvlText w:val="%9."/>
      <w:lvlJc w:val="right"/>
      <w:pPr>
        <w:ind w:left="2052" w:hanging="480"/>
      </w:pPr>
    </w:lvl>
  </w:abstractNum>
  <w:abstractNum w:abstractNumId="6" w15:restartNumberingAfterBreak="0">
    <w:nsid w:val="08A851B8"/>
    <w:multiLevelType w:val="hybridMultilevel"/>
    <w:tmpl w:val="14B48ADE"/>
    <w:lvl w:ilvl="0" w:tplc="D75C9684">
      <w:start w:val="1"/>
      <w:numFmt w:val="decimal"/>
      <w:lvlText w:val="(%1)"/>
      <w:lvlJc w:val="left"/>
      <w:pPr>
        <w:ind w:left="1189" w:hanging="480"/>
      </w:pPr>
      <w:rPr>
        <w:rFonts w:hint="eastAsia"/>
        <w:color w:val="auto"/>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7" w15:restartNumberingAfterBreak="0">
    <w:nsid w:val="0E156F1D"/>
    <w:multiLevelType w:val="multilevel"/>
    <w:tmpl w:val="75362584"/>
    <w:lvl w:ilvl="0">
      <w:start w:val="1"/>
      <w:numFmt w:val="decimal"/>
      <w:lvlText w:val="%1."/>
      <w:lvlJc w:val="left"/>
      <w:pPr>
        <w:tabs>
          <w:tab w:val="num" w:pos="360"/>
        </w:tabs>
        <w:ind w:left="360" w:hanging="360"/>
      </w:pPr>
      <w:rPr>
        <w:rFonts w:hint="eastAsia"/>
        <w:sz w:val="28"/>
      </w:rPr>
    </w:lvl>
    <w:lvl w:ilvl="1">
      <w:start w:val="1"/>
      <w:numFmt w:val="ideographTraditional"/>
      <w:lvlText w:val="%2、"/>
      <w:lvlJc w:val="left"/>
      <w:pPr>
        <w:tabs>
          <w:tab w:val="num" w:pos="1068"/>
        </w:tabs>
        <w:ind w:left="1068" w:hanging="480"/>
      </w:pPr>
    </w:lvl>
    <w:lvl w:ilvl="2">
      <w:start w:val="1"/>
      <w:numFmt w:val="lowerRoman"/>
      <w:lvlText w:val="%3."/>
      <w:lvlJc w:val="right"/>
      <w:pPr>
        <w:tabs>
          <w:tab w:val="num" w:pos="1548"/>
        </w:tabs>
        <w:ind w:left="1548" w:hanging="480"/>
      </w:pPr>
    </w:lvl>
    <w:lvl w:ilvl="3">
      <w:start w:val="1"/>
      <w:numFmt w:val="decimal"/>
      <w:lvlText w:val="%4."/>
      <w:lvlJc w:val="left"/>
      <w:pPr>
        <w:tabs>
          <w:tab w:val="num" w:pos="2028"/>
        </w:tabs>
        <w:ind w:left="2028" w:hanging="480"/>
      </w:pPr>
    </w:lvl>
    <w:lvl w:ilvl="4">
      <w:start w:val="1"/>
      <w:numFmt w:val="ideographTraditional"/>
      <w:lvlText w:val="%5、"/>
      <w:lvlJc w:val="left"/>
      <w:pPr>
        <w:tabs>
          <w:tab w:val="num" w:pos="2508"/>
        </w:tabs>
        <w:ind w:left="2508" w:hanging="480"/>
      </w:pPr>
    </w:lvl>
    <w:lvl w:ilvl="5">
      <w:start w:val="1"/>
      <w:numFmt w:val="lowerRoman"/>
      <w:lvlText w:val="%6."/>
      <w:lvlJc w:val="right"/>
      <w:pPr>
        <w:tabs>
          <w:tab w:val="num" w:pos="2988"/>
        </w:tabs>
        <w:ind w:left="2988" w:hanging="480"/>
      </w:pPr>
    </w:lvl>
    <w:lvl w:ilvl="6">
      <w:start w:val="1"/>
      <w:numFmt w:val="decimal"/>
      <w:lvlText w:val="%7."/>
      <w:lvlJc w:val="left"/>
      <w:pPr>
        <w:tabs>
          <w:tab w:val="num" w:pos="3468"/>
        </w:tabs>
        <w:ind w:left="3468" w:hanging="480"/>
      </w:pPr>
    </w:lvl>
    <w:lvl w:ilvl="7">
      <w:start w:val="1"/>
      <w:numFmt w:val="ideographTraditional"/>
      <w:lvlText w:val="%8、"/>
      <w:lvlJc w:val="left"/>
      <w:pPr>
        <w:tabs>
          <w:tab w:val="num" w:pos="3948"/>
        </w:tabs>
        <w:ind w:left="3948" w:hanging="480"/>
      </w:pPr>
    </w:lvl>
    <w:lvl w:ilvl="8">
      <w:start w:val="1"/>
      <w:numFmt w:val="lowerRoman"/>
      <w:lvlText w:val="%9."/>
      <w:lvlJc w:val="right"/>
      <w:pPr>
        <w:tabs>
          <w:tab w:val="num" w:pos="4428"/>
        </w:tabs>
        <w:ind w:left="4428" w:hanging="480"/>
      </w:pPr>
    </w:lvl>
  </w:abstractNum>
  <w:abstractNum w:abstractNumId="8" w15:restartNumberingAfterBreak="0">
    <w:nsid w:val="119E1142"/>
    <w:multiLevelType w:val="hybridMultilevel"/>
    <w:tmpl w:val="FF448F3A"/>
    <w:lvl w:ilvl="0" w:tplc="0CD4833C">
      <w:start w:val="1"/>
      <w:numFmt w:val="decimal"/>
      <w:lvlText w:val="(%1)"/>
      <w:lvlJc w:val="left"/>
      <w:pPr>
        <w:ind w:left="1636" w:hanging="360"/>
      </w:pPr>
      <w:rPr>
        <w:rFonts w:hint="default"/>
      </w:r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9" w15:restartNumberingAfterBreak="0">
    <w:nsid w:val="16531362"/>
    <w:multiLevelType w:val="hybridMultilevel"/>
    <w:tmpl w:val="8968D3D4"/>
    <w:lvl w:ilvl="0" w:tplc="0409000F">
      <w:start w:val="1"/>
      <w:numFmt w:val="decimal"/>
      <w:lvlText w:val="%1."/>
      <w:lvlJc w:val="left"/>
      <w:pPr>
        <w:ind w:left="1332" w:hanging="480"/>
      </w:pPr>
      <w:rPr>
        <w:rFonts w:hint="default"/>
        <w:b w:val="0"/>
        <w:color w:val="auto"/>
      </w:rPr>
    </w:lvl>
    <w:lvl w:ilvl="1" w:tplc="04090019" w:tentative="1">
      <w:start w:val="1"/>
      <w:numFmt w:val="ideographTraditional"/>
      <w:lvlText w:val="%2、"/>
      <w:lvlJc w:val="left"/>
      <w:pPr>
        <w:ind w:left="-1308" w:hanging="480"/>
      </w:pPr>
    </w:lvl>
    <w:lvl w:ilvl="2" w:tplc="0409001B" w:tentative="1">
      <w:start w:val="1"/>
      <w:numFmt w:val="lowerRoman"/>
      <w:lvlText w:val="%3."/>
      <w:lvlJc w:val="right"/>
      <w:pPr>
        <w:ind w:left="-828" w:hanging="480"/>
      </w:pPr>
    </w:lvl>
    <w:lvl w:ilvl="3" w:tplc="0409000F" w:tentative="1">
      <w:start w:val="1"/>
      <w:numFmt w:val="decimal"/>
      <w:lvlText w:val="%4."/>
      <w:lvlJc w:val="left"/>
      <w:pPr>
        <w:ind w:left="-348" w:hanging="480"/>
      </w:pPr>
    </w:lvl>
    <w:lvl w:ilvl="4" w:tplc="04090019" w:tentative="1">
      <w:start w:val="1"/>
      <w:numFmt w:val="ideographTraditional"/>
      <w:lvlText w:val="%5、"/>
      <w:lvlJc w:val="left"/>
      <w:pPr>
        <w:ind w:left="132" w:hanging="480"/>
      </w:pPr>
    </w:lvl>
    <w:lvl w:ilvl="5" w:tplc="0409001B" w:tentative="1">
      <w:start w:val="1"/>
      <w:numFmt w:val="lowerRoman"/>
      <w:lvlText w:val="%6."/>
      <w:lvlJc w:val="right"/>
      <w:pPr>
        <w:ind w:left="612" w:hanging="480"/>
      </w:pPr>
    </w:lvl>
    <w:lvl w:ilvl="6" w:tplc="0409000F" w:tentative="1">
      <w:start w:val="1"/>
      <w:numFmt w:val="decimal"/>
      <w:lvlText w:val="%7."/>
      <w:lvlJc w:val="left"/>
      <w:pPr>
        <w:ind w:left="1092" w:hanging="480"/>
      </w:pPr>
    </w:lvl>
    <w:lvl w:ilvl="7" w:tplc="04090019" w:tentative="1">
      <w:start w:val="1"/>
      <w:numFmt w:val="ideographTraditional"/>
      <w:lvlText w:val="%8、"/>
      <w:lvlJc w:val="left"/>
      <w:pPr>
        <w:ind w:left="1572" w:hanging="480"/>
      </w:pPr>
    </w:lvl>
    <w:lvl w:ilvl="8" w:tplc="0409001B" w:tentative="1">
      <w:start w:val="1"/>
      <w:numFmt w:val="lowerRoman"/>
      <w:lvlText w:val="%9."/>
      <w:lvlJc w:val="right"/>
      <w:pPr>
        <w:ind w:left="2052" w:hanging="480"/>
      </w:pPr>
    </w:lvl>
  </w:abstractNum>
  <w:abstractNum w:abstractNumId="10" w15:restartNumberingAfterBreak="0">
    <w:nsid w:val="170F4C50"/>
    <w:multiLevelType w:val="hybridMultilevel"/>
    <w:tmpl w:val="B4CA2896"/>
    <w:lvl w:ilvl="0" w:tplc="D1C89BA2">
      <w:start w:val="1"/>
      <w:numFmt w:val="decimal"/>
      <w:lvlText w:val="(%1)"/>
      <w:lvlJc w:val="left"/>
      <w:pPr>
        <w:ind w:left="3600" w:hanging="480"/>
      </w:pPr>
      <w:rPr>
        <w:rFonts w:hint="default"/>
      </w:rPr>
    </w:lvl>
    <w:lvl w:ilvl="1" w:tplc="04090019" w:tentative="1">
      <w:start w:val="1"/>
      <w:numFmt w:val="ideographTraditional"/>
      <w:lvlText w:val="%2、"/>
      <w:lvlJc w:val="left"/>
      <w:pPr>
        <w:ind w:left="4080" w:hanging="480"/>
      </w:pPr>
    </w:lvl>
    <w:lvl w:ilvl="2" w:tplc="0409001B" w:tentative="1">
      <w:start w:val="1"/>
      <w:numFmt w:val="lowerRoman"/>
      <w:lvlText w:val="%3."/>
      <w:lvlJc w:val="right"/>
      <w:pPr>
        <w:ind w:left="4560" w:hanging="480"/>
      </w:pPr>
    </w:lvl>
    <w:lvl w:ilvl="3" w:tplc="0409000F" w:tentative="1">
      <w:start w:val="1"/>
      <w:numFmt w:val="decimal"/>
      <w:lvlText w:val="%4."/>
      <w:lvlJc w:val="left"/>
      <w:pPr>
        <w:ind w:left="5040" w:hanging="480"/>
      </w:pPr>
    </w:lvl>
    <w:lvl w:ilvl="4" w:tplc="04090019" w:tentative="1">
      <w:start w:val="1"/>
      <w:numFmt w:val="ideographTraditional"/>
      <w:lvlText w:val="%5、"/>
      <w:lvlJc w:val="left"/>
      <w:pPr>
        <w:ind w:left="5520" w:hanging="480"/>
      </w:pPr>
    </w:lvl>
    <w:lvl w:ilvl="5" w:tplc="0409001B" w:tentative="1">
      <w:start w:val="1"/>
      <w:numFmt w:val="lowerRoman"/>
      <w:lvlText w:val="%6."/>
      <w:lvlJc w:val="right"/>
      <w:pPr>
        <w:ind w:left="6000" w:hanging="480"/>
      </w:pPr>
    </w:lvl>
    <w:lvl w:ilvl="6" w:tplc="0409000F" w:tentative="1">
      <w:start w:val="1"/>
      <w:numFmt w:val="decimal"/>
      <w:lvlText w:val="%7."/>
      <w:lvlJc w:val="left"/>
      <w:pPr>
        <w:ind w:left="6480" w:hanging="480"/>
      </w:pPr>
    </w:lvl>
    <w:lvl w:ilvl="7" w:tplc="04090019" w:tentative="1">
      <w:start w:val="1"/>
      <w:numFmt w:val="ideographTraditional"/>
      <w:lvlText w:val="%8、"/>
      <w:lvlJc w:val="left"/>
      <w:pPr>
        <w:ind w:left="6960" w:hanging="480"/>
      </w:pPr>
    </w:lvl>
    <w:lvl w:ilvl="8" w:tplc="0409001B" w:tentative="1">
      <w:start w:val="1"/>
      <w:numFmt w:val="lowerRoman"/>
      <w:lvlText w:val="%9."/>
      <w:lvlJc w:val="right"/>
      <w:pPr>
        <w:ind w:left="7440" w:hanging="480"/>
      </w:pPr>
    </w:lvl>
  </w:abstractNum>
  <w:abstractNum w:abstractNumId="11" w15:restartNumberingAfterBreak="0">
    <w:nsid w:val="177D3C08"/>
    <w:multiLevelType w:val="hybridMultilevel"/>
    <w:tmpl w:val="77C0907C"/>
    <w:lvl w:ilvl="0" w:tplc="EBCA2F1A">
      <w:start w:val="2"/>
      <w:numFmt w:val="taiwaneseCountingThousand"/>
      <w:lvlText w:val="(%1)"/>
      <w:lvlJc w:val="left"/>
      <w:pPr>
        <w:tabs>
          <w:tab w:val="num" w:pos="1171"/>
        </w:tabs>
        <w:ind w:left="1171" w:hanging="570"/>
      </w:pPr>
      <w:rPr>
        <w:rFonts w:ascii="標楷體" w:eastAsia="標楷體" w:hint="eastAsia"/>
        <w:b w:val="0"/>
        <w:i w:val="0"/>
        <w:sz w:val="28"/>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1D6B494D"/>
    <w:multiLevelType w:val="hybridMultilevel"/>
    <w:tmpl w:val="8968D3D4"/>
    <w:lvl w:ilvl="0" w:tplc="0409000F">
      <w:start w:val="1"/>
      <w:numFmt w:val="decimal"/>
      <w:lvlText w:val="%1."/>
      <w:lvlJc w:val="left"/>
      <w:pPr>
        <w:ind w:left="1332" w:hanging="480"/>
      </w:pPr>
      <w:rPr>
        <w:rFonts w:hint="default"/>
        <w:b w:val="0"/>
        <w:color w:val="auto"/>
      </w:rPr>
    </w:lvl>
    <w:lvl w:ilvl="1" w:tplc="04090019" w:tentative="1">
      <w:start w:val="1"/>
      <w:numFmt w:val="ideographTraditional"/>
      <w:lvlText w:val="%2、"/>
      <w:lvlJc w:val="left"/>
      <w:pPr>
        <w:ind w:left="-1308" w:hanging="480"/>
      </w:pPr>
    </w:lvl>
    <w:lvl w:ilvl="2" w:tplc="0409001B" w:tentative="1">
      <w:start w:val="1"/>
      <w:numFmt w:val="lowerRoman"/>
      <w:lvlText w:val="%3."/>
      <w:lvlJc w:val="right"/>
      <w:pPr>
        <w:ind w:left="-828" w:hanging="480"/>
      </w:pPr>
    </w:lvl>
    <w:lvl w:ilvl="3" w:tplc="0409000F" w:tentative="1">
      <w:start w:val="1"/>
      <w:numFmt w:val="decimal"/>
      <w:lvlText w:val="%4."/>
      <w:lvlJc w:val="left"/>
      <w:pPr>
        <w:ind w:left="-348" w:hanging="480"/>
      </w:pPr>
    </w:lvl>
    <w:lvl w:ilvl="4" w:tplc="04090019" w:tentative="1">
      <w:start w:val="1"/>
      <w:numFmt w:val="ideographTraditional"/>
      <w:lvlText w:val="%5、"/>
      <w:lvlJc w:val="left"/>
      <w:pPr>
        <w:ind w:left="132" w:hanging="480"/>
      </w:pPr>
    </w:lvl>
    <w:lvl w:ilvl="5" w:tplc="0409001B" w:tentative="1">
      <w:start w:val="1"/>
      <w:numFmt w:val="lowerRoman"/>
      <w:lvlText w:val="%6."/>
      <w:lvlJc w:val="right"/>
      <w:pPr>
        <w:ind w:left="612" w:hanging="480"/>
      </w:pPr>
    </w:lvl>
    <w:lvl w:ilvl="6" w:tplc="0409000F" w:tentative="1">
      <w:start w:val="1"/>
      <w:numFmt w:val="decimal"/>
      <w:lvlText w:val="%7."/>
      <w:lvlJc w:val="left"/>
      <w:pPr>
        <w:ind w:left="1092" w:hanging="480"/>
      </w:pPr>
    </w:lvl>
    <w:lvl w:ilvl="7" w:tplc="04090019" w:tentative="1">
      <w:start w:val="1"/>
      <w:numFmt w:val="ideographTraditional"/>
      <w:lvlText w:val="%8、"/>
      <w:lvlJc w:val="left"/>
      <w:pPr>
        <w:ind w:left="1572" w:hanging="480"/>
      </w:pPr>
    </w:lvl>
    <w:lvl w:ilvl="8" w:tplc="0409001B" w:tentative="1">
      <w:start w:val="1"/>
      <w:numFmt w:val="lowerRoman"/>
      <w:lvlText w:val="%9."/>
      <w:lvlJc w:val="right"/>
      <w:pPr>
        <w:ind w:left="2052" w:hanging="480"/>
      </w:pPr>
    </w:lvl>
  </w:abstractNum>
  <w:abstractNum w:abstractNumId="13" w15:restartNumberingAfterBreak="0">
    <w:nsid w:val="21BE1B8A"/>
    <w:multiLevelType w:val="hybridMultilevel"/>
    <w:tmpl w:val="433CB104"/>
    <w:lvl w:ilvl="0" w:tplc="6A00DB68">
      <w:start w:val="1"/>
      <w:numFmt w:val="taiwaneseCountingThousand"/>
      <w:lvlText w:val="%1、"/>
      <w:lvlJc w:val="left"/>
      <w:pPr>
        <w:ind w:left="2466" w:hanging="480"/>
      </w:pPr>
      <w:rPr>
        <w:rFonts w:ascii="標楷體" w:eastAsia="標楷體" w:hAnsi="標楷體" w:hint="eastAsia"/>
        <w:lang w:val="en-US"/>
      </w:rPr>
    </w:lvl>
    <w:lvl w:ilvl="1" w:tplc="04090019" w:tentative="1">
      <w:start w:val="1"/>
      <w:numFmt w:val="ideographTraditional"/>
      <w:lvlText w:val="%2、"/>
      <w:lvlJc w:val="left"/>
      <w:pPr>
        <w:ind w:left="2946" w:hanging="480"/>
      </w:pPr>
    </w:lvl>
    <w:lvl w:ilvl="2" w:tplc="0409001B" w:tentative="1">
      <w:start w:val="1"/>
      <w:numFmt w:val="lowerRoman"/>
      <w:lvlText w:val="%3."/>
      <w:lvlJc w:val="right"/>
      <w:pPr>
        <w:ind w:left="3426" w:hanging="480"/>
      </w:pPr>
    </w:lvl>
    <w:lvl w:ilvl="3" w:tplc="0409000F" w:tentative="1">
      <w:start w:val="1"/>
      <w:numFmt w:val="decimal"/>
      <w:lvlText w:val="%4."/>
      <w:lvlJc w:val="left"/>
      <w:pPr>
        <w:ind w:left="3906" w:hanging="480"/>
      </w:pPr>
    </w:lvl>
    <w:lvl w:ilvl="4" w:tplc="04090019" w:tentative="1">
      <w:start w:val="1"/>
      <w:numFmt w:val="ideographTraditional"/>
      <w:lvlText w:val="%5、"/>
      <w:lvlJc w:val="left"/>
      <w:pPr>
        <w:ind w:left="4386" w:hanging="480"/>
      </w:pPr>
    </w:lvl>
    <w:lvl w:ilvl="5" w:tplc="0409001B" w:tentative="1">
      <w:start w:val="1"/>
      <w:numFmt w:val="lowerRoman"/>
      <w:lvlText w:val="%6."/>
      <w:lvlJc w:val="right"/>
      <w:pPr>
        <w:ind w:left="4866" w:hanging="480"/>
      </w:pPr>
    </w:lvl>
    <w:lvl w:ilvl="6" w:tplc="0409000F" w:tentative="1">
      <w:start w:val="1"/>
      <w:numFmt w:val="decimal"/>
      <w:lvlText w:val="%7."/>
      <w:lvlJc w:val="left"/>
      <w:pPr>
        <w:ind w:left="5346" w:hanging="480"/>
      </w:pPr>
    </w:lvl>
    <w:lvl w:ilvl="7" w:tplc="04090019" w:tentative="1">
      <w:start w:val="1"/>
      <w:numFmt w:val="ideographTraditional"/>
      <w:lvlText w:val="%8、"/>
      <w:lvlJc w:val="left"/>
      <w:pPr>
        <w:ind w:left="5826" w:hanging="480"/>
      </w:pPr>
    </w:lvl>
    <w:lvl w:ilvl="8" w:tplc="0409001B" w:tentative="1">
      <w:start w:val="1"/>
      <w:numFmt w:val="lowerRoman"/>
      <w:lvlText w:val="%9."/>
      <w:lvlJc w:val="right"/>
      <w:pPr>
        <w:ind w:left="6306" w:hanging="480"/>
      </w:pPr>
    </w:lvl>
  </w:abstractNum>
  <w:abstractNum w:abstractNumId="14" w15:restartNumberingAfterBreak="0">
    <w:nsid w:val="23BC1FC9"/>
    <w:multiLevelType w:val="hybridMultilevel"/>
    <w:tmpl w:val="49ACAC12"/>
    <w:lvl w:ilvl="0" w:tplc="95AEC370">
      <w:start w:val="1"/>
      <w:numFmt w:val="decimal"/>
      <w:lvlText w:val="(%1)"/>
      <w:lvlJc w:val="left"/>
      <w:pPr>
        <w:ind w:left="360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5D35A4F"/>
    <w:multiLevelType w:val="hybridMultilevel"/>
    <w:tmpl w:val="879A9104"/>
    <w:lvl w:ilvl="0" w:tplc="E80C9986">
      <w:start w:val="1"/>
      <w:numFmt w:val="taiwaneseCountingThousand"/>
      <w:lvlText w:val="(%1)"/>
      <w:lvlJc w:val="left"/>
      <w:pPr>
        <w:ind w:left="1680" w:hanging="720"/>
      </w:pPr>
      <w:rPr>
        <w:rFonts w:hint="default"/>
      </w:rPr>
    </w:lvl>
    <w:lvl w:ilvl="1" w:tplc="FFFFFFFF">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6" w15:restartNumberingAfterBreak="0">
    <w:nsid w:val="297F2679"/>
    <w:multiLevelType w:val="hybridMultilevel"/>
    <w:tmpl w:val="39283A9E"/>
    <w:lvl w:ilvl="0" w:tplc="3B627E0A">
      <w:start w:val="1"/>
      <w:numFmt w:val="decimal"/>
      <w:lvlText w:val="(%1)"/>
      <w:lvlJc w:val="left"/>
      <w:pPr>
        <w:ind w:left="1614" w:hanging="480"/>
      </w:pPr>
      <w:rPr>
        <w:rFonts w:ascii="Times New Roman" w:hAnsi="Times New Roman" w:cs="Times New Roman"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7" w15:restartNumberingAfterBreak="0">
    <w:nsid w:val="2AE975ED"/>
    <w:multiLevelType w:val="hybridMultilevel"/>
    <w:tmpl w:val="8968D3D4"/>
    <w:lvl w:ilvl="0" w:tplc="FFFFFFFF">
      <w:start w:val="1"/>
      <w:numFmt w:val="decimal"/>
      <w:lvlText w:val="%1."/>
      <w:lvlJc w:val="left"/>
      <w:pPr>
        <w:ind w:left="1332" w:hanging="480"/>
      </w:pPr>
      <w:rPr>
        <w:rFonts w:hint="default"/>
        <w:b w:val="0"/>
        <w:color w:val="auto"/>
      </w:rPr>
    </w:lvl>
    <w:lvl w:ilvl="1" w:tplc="FFFFFFFF" w:tentative="1">
      <w:start w:val="1"/>
      <w:numFmt w:val="ideographTraditional"/>
      <w:lvlText w:val="%2、"/>
      <w:lvlJc w:val="left"/>
      <w:pPr>
        <w:ind w:left="-1308" w:hanging="480"/>
      </w:pPr>
    </w:lvl>
    <w:lvl w:ilvl="2" w:tplc="FFFFFFFF" w:tentative="1">
      <w:start w:val="1"/>
      <w:numFmt w:val="lowerRoman"/>
      <w:lvlText w:val="%3."/>
      <w:lvlJc w:val="right"/>
      <w:pPr>
        <w:ind w:left="-828" w:hanging="480"/>
      </w:pPr>
    </w:lvl>
    <w:lvl w:ilvl="3" w:tplc="FFFFFFFF" w:tentative="1">
      <w:start w:val="1"/>
      <w:numFmt w:val="decimal"/>
      <w:lvlText w:val="%4."/>
      <w:lvlJc w:val="left"/>
      <w:pPr>
        <w:ind w:left="-348" w:hanging="480"/>
      </w:pPr>
    </w:lvl>
    <w:lvl w:ilvl="4" w:tplc="FFFFFFFF" w:tentative="1">
      <w:start w:val="1"/>
      <w:numFmt w:val="ideographTraditional"/>
      <w:lvlText w:val="%5、"/>
      <w:lvlJc w:val="left"/>
      <w:pPr>
        <w:ind w:left="132" w:hanging="480"/>
      </w:pPr>
    </w:lvl>
    <w:lvl w:ilvl="5" w:tplc="FFFFFFFF" w:tentative="1">
      <w:start w:val="1"/>
      <w:numFmt w:val="lowerRoman"/>
      <w:lvlText w:val="%6."/>
      <w:lvlJc w:val="right"/>
      <w:pPr>
        <w:ind w:left="612" w:hanging="480"/>
      </w:pPr>
    </w:lvl>
    <w:lvl w:ilvl="6" w:tplc="FFFFFFFF" w:tentative="1">
      <w:start w:val="1"/>
      <w:numFmt w:val="decimal"/>
      <w:lvlText w:val="%7."/>
      <w:lvlJc w:val="left"/>
      <w:pPr>
        <w:ind w:left="1092" w:hanging="480"/>
      </w:pPr>
    </w:lvl>
    <w:lvl w:ilvl="7" w:tplc="FFFFFFFF" w:tentative="1">
      <w:start w:val="1"/>
      <w:numFmt w:val="ideographTraditional"/>
      <w:lvlText w:val="%8、"/>
      <w:lvlJc w:val="left"/>
      <w:pPr>
        <w:ind w:left="1572" w:hanging="480"/>
      </w:pPr>
    </w:lvl>
    <w:lvl w:ilvl="8" w:tplc="FFFFFFFF" w:tentative="1">
      <w:start w:val="1"/>
      <w:numFmt w:val="lowerRoman"/>
      <w:lvlText w:val="%9."/>
      <w:lvlJc w:val="right"/>
      <w:pPr>
        <w:ind w:left="2052" w:hanging="480"/>
      </w:pPr>
    </w:lvl>
  </w:abstractNum>
  <w:abstractNum w:abstractNumId="18" w15:restartNumberingAfterBreak="0">
    <w:nsid w:val="2D3A4E6F"/>
    <w:multiLevelType w:val="hybridMultilevel"/>
    <w:tmpl w:val="8968D3D4"/>
    <w:lvl w:ilvl="0" w:tplc="FFFFFFFF">
      <w:start w:val="1"/>
      <w:numFmt w:val="decimal"/>
      <w:lvlText w:val="%1."/>
      <w:lvlJc w:val="left"/>
      <w:pPr>
        <w:ind w:left="1332" w:hanging="480"/>
      </w:pPr>
      <w:rPr>
        <w:rFonts w:hint="default"/>
        <w:b w:val="0"/>
        <w:color w:val="auto"/>
      </w:rPr>
    </w:lvl>
    <w:lvl w:ilvl="1" w:tplc="FFFFFFFF" w:tentative="1">
      <w:start w:val="1"/>
      <w:numFmt w:val="ideographTraditional"/>
      <w:lvlText w:val="%2、"/>
      <w:lvlJc w:val="left"/>
      <w:pPr>
        <w:ind w:left="-1308" w:hanging="480"/>
      </w:pPr>
    </w:lvl>
    <w:lvl w:ilvl="2" w:tplc="FFFFFFFF" w:tentative="1">
      <w:start w:val="1"/>
      <w:numFmt w:val="lowerRoman"/>
      <w:lvlText w:val="%3."/>
      <w:lvlJc w:val="right"/>
      <w:pPr>
        <w:ind w:left="-828" w:hanging="480"/>
      </w:pPr>
    </w:lvl>
    <w:lvl w:ilvl="3" w:tplc="FFFFFFFF" w:tentative="1">
      <w:start w:val="1"/>
      <w:numFmt w:val="decimal"/>
      <w:lvlText w:val="%4."/>
      <w:lvlJc w:val="left"/>
      <w:pPr>
        <w:ind w:left="-348" w:hanging="480"/>
      </w:pPr>
    </w:lvl>
    <w:lvl w:ilvl="4" w:tplc="FFFFFFFF" w:tentative="1">
      <w:start w:val="1"/>
      <w:numFmt w:val="ideographTraditional"/>
      <w:lvlText w:val="%5、"/>
      <w:lvlJc w:val="left"/>
      <w:pPr>
        <w:ind w:left="132" w:hanging="480"/>
      </w:pPr>
    </w:lvl>
    <w:lvl w:ilvl="5" w:tplc="FFFFFFFF" w:tentative="1">
      <w:start w:val="1"/>
      <w:numFmt w:val="lowerRoman"/>
      <w:lvlText w:val="%6."/>
      <w:lvlJc w:val="right"/>
      <w:pPr>
        <w:ind w:left="612" w:hanging="480"/>
      </w:pPr>
    </w:lvl>
    <w:lvl w:ilvl="6" w:tplc="FFFFFFFF" w:tentative="1">
      <w:start w:val="1"/>
      <w:numFmt w:val="decimal"/>
      <w:lvlText w:val="%7."/>
      <w:lvlJc w:val="left"/>
      <w:pPr>
        <w:ind w:left="1092" w:hanging="480"/>
      </w:pPr>
    </w:lvl>
    <w:lvl w:ilvl="7" w:tplc="FFFFFFFF" w:tentative="1">
      <w:start w:val="1"/>
      <w:numFmt w:val="ideographTraditional"/>
      <w:lvlText w:val="%8、"/>
      <w:lvlJc w:val="left"/>
      <w:pPr>
        <w:ind w:left="1572" w:hanging="480"/>
      </w:pPr>
    </w:lvl>
    <w:lvl w:ilvl="8" w:tplc="FFFFFFFF" w:tentative="1">
      <w:start w:val="1"/>
      <w:numFmt w:val="lowerRoman"/>
      <w:lvlText w:val="%9."/>
      <w:lvlJc w:val="right"/>
      <w:pPr>
        <w:ind w:left="2052" w:hanging="480"/>
      </w:pPr>
    </w:lvl>
  </w:abstractNum>
  <w:abstractNum w:abstractNumId="19" w15:restartNumberingAfterBreak="0">
    <w:nsid w:val="328A0707"/>
    <w:multiLevelType w:val="hybridMultilevel"/>
    <w:tmpl w:val="39283A9E"/>
    <w:lvl w:ilvl="0" w:tplc="FFFFFFFF">
      <w:start w:val="1"/>
      <w:numFmt w:val="decimal"/>
      <w:lvlText w:val="(%1)"/>
      <w:lvlJc w:val="left"/>
      <w:pPr>
        <w:ind w:left="1614" w:hanging="480"/>
      </w:pPr>
      <w:rPr>
        <w:rFonts w:ascii="Times New Roman" w:hAnsi="Times New Roman" w:cs="Times New Roman" w:hint="default"/>
      </w:rPr>
    </w:lvl>
    <w:lvl w:ilvl="1" w:tplc="FFFFFFFF" w:tentative="1">
      <w:start w:val="1"/>
      <w:numFmt w:val="ideographTraditional"/>
      <w:lvlText w:val="%2、"/>
      <w:lvlJc w:val="left"/>
      <w:pPr>
        <w:ind w:left="2094" w:hanging="480"/>
      </w:pPr>
    </w:lvl>
    <w:lvl w:ilvl="2" w:tplc="FFFFFFFF" w:tentative="1">
      <w:start w:val="1"/>
      <w:numFmt w:val="lowerRoman"/>
      <w:lvlText w:val="%3."/>
      <w:lvlJc w:val="right"/>
      <w:pPr>
        <w:ind w:left="2574" w:hanging="480"/>
      </w:pPr>
    </w:lvl>
    <w:lvl w:ilvl="3" w:tplc="FFFFFFFF" w:tentative="1">
      <w:start w:val="1"/>
      <w:numFmt w:val="decimal"/>
      <w:lvlText w:val="%4."/>
      <w:lvlJc w:val="left"/>
      <w:pPr>
        <w:ind w:left="3054" w:hanging="480"/>
      </w:pPr>
    </w:lvl>
    <w:lvl w:ilvl="4" w:tplc="FFFFFFFF" w:tentative="1">
      <w:start w:val="1"/>
      <w:numFmt w:val="ideographTraditional"/>
      <w:lvlText w:val="%5、"/>
      <w:lvlJc w:val="left"/>
      <w:pPr>
        <w:ind w:left="3534" w:hanging="480"/>
      </w:pPr>
    </w:lvl>
    <w:lvl w:ilvl="5" w:tplc="FFFFFFFF" w:tentative="1">
      <w:start w:val="1"/>
      <w:numFmt w:val="lowerRoman"/>
      <w:lvlText w:val="%6."/>
      <w:lvlJc w:val="right"/>
      <w:pPr>
        <w:ind w:left="4014" w:hanging="480"/>
      </w:pPr>
    </w:lvl>
    <w:lvl w:ilvl="6" w:tplc="FFFFFFFF" w:tentative="1">
      <w:start w:val="1"/>
      <w:numFmt w:val="decimal"/>
      <w:lvlText w:val="%7."/>
      <w:lvlJc w:val="left"/>
      <w:pPr>
        <w:ind w:left="4494" w:hanging="480"/>
      </w:pPr>
    </w:lvl>
    <w:lvl w:ilvl="7" w:tplc="FFFFFFFF" w:tentative="1">
      <w:start w:val="1"/>
      <w:numFmt w:val="ideographTraditional"/>
      <w:lvlText w:val="%8、"/>
      <w:lvlJc w:val="left"/>
      <w:pPr>
        <w:ind w:left="4974" w:hanging="480"/>
      </w:pPr>
    </w:lvl>
    <w:lvl w:ilvl="8" w:tplc="FFFFFFFF" w:tentative="1">
      <w:start w:val="1"/>
      <w:numFmt w:val="lowerRoman"/>
      <w:lvlText w:val="%9."/>
      <w:lvlJc w:val="right"/>
      <w:pPr>
        <w:ind w:left="5454" w:hanging="480"/>
      </w:pPr>
    </w:lvl>
  </w:abstractNum>
  <w:abstractNum w:abstractNumId="20" w15:restartNumberingAfterBreak="0">
    <w:nsid w:val="336B51C2"/>
    <w:multiLevelType w:val="hybridMultilevel"/>
    <w:tmpl w:val="06147310"/>
    <w:lvl w:ilvl="0" w:tplc="04090003">
      <w:start w:val="1"/>
      <w:numFmt w:val="bullet"/>
      <w:lvlText w:val=""/>
      <w:lvlJc w:val="left"/>
      <w:pPr>
        <w:ind w:left="1198" w:hanging="480"/>
      </w:pPr>
      <w:rPr>
        <w:rFonts w:ascii="Wingdings" w:hAnsi="Wingdings" w:hint="default"/>
      </w:rPr>
    </w:lvl>
    <w:lvl w:ilvl="1" w:tplc="04090003" w:tentative="1">
      <w:start w:val="1"/>
      <w:numFmt w:val="bullet"/>
      <w:lvlText w:val=""/>
      <w:lvlJc w:val="left"/>
      <w:pPr>
        <w:ind w:left="1678" w:hanging="480"/>
      </w:pPr>
      <w:rPr>
        <w:rFonts w:ascii="Wingdings" w:hAnsi="Wingdings" w:hint="default"/>
      </w:rPr>
    </w:lvl>
    <w:lvl w:ilvl="2" w:tplc="04090005" w:tentative="1">
      <w:start w:val="1"/>
      <w:numFmt w:val="bullet"/>
      <w:lvlText w:val=""/>
      <w:lvlJc w:val="left"/>
      <w:pPr>
        <w:ind w:left="2158" w:hanging="480"/>
      </w:pPr>
      <w:rPr>
        <w:rFonts w:ascii="Wingdings" w:hAnsi="Wingdings" w:hint="default"/>
      </w:rPr>
    </w:lvl>
    <w:lvl w:ilvl="3" w:tplc="04090001" w:tentative="1">
      <w:start w:val="1"/>
      <w:numFmt w:val="bullet"/>
      <w:lvlText w:val=""/>
      <w:lvlJc w:val="left"/>
      <w:pPr>
        <w:ind w:left="2638" w:hanging="480"/>
      </w:pPr>
      <w:rPr>
        <w:rFonts w:ascii="Wingdings" w:hAnsi="Wingdings" w:hint="default"/>
      </w:rPr>
    </w:lvl>
    <w:lvl w:ilvl="4" w:tplc="04090003">
      <w:start w:val="1"/>
      <w:numFmt w:val="bullet"/>
      <w:lvlText w:val=""/>
      <w:lvlJc w:val="left"/>
      <w:pPr>
        <w:ind w:left="3118" w:hanging="480"/>
      </w:pPr>
      <w:rPr>
        <w:rFonts w:ascii="Wingdings" w:hAnsi="Wingdings" w:hint="default"/>
      </w:rPr>
    </w:lvl>
    <w:lvl w:ilvl="5" w:tplc="04090005" w:tentative="1">
      <w:start w:val="1"/>
      <w:numFmt w:val="bullet"/>
      <w:lvlText w:val=""/>
      <w:lvlJc w:val="left"/>
      <w:pPr>
        <w:ind w:left="3598" w:hanging="480"/>
      </w:pPr>
      <w:rPr>
        <w:rFonts w:ascii="Wingdings" w:hAnsi="Wingdings" w:hint="default"/>
      </w:rPr>
    </w:lvl>
    <w:lvl w:ilvl="6" w:tplc="04090001" w:tentative="1">
      <w:start w:val="1"/>
      <w:numFmt w:val="bullet"/>
      <w:lvlText w:val=""/>
      <w:lvlJc w:val="left"/>
      <w:pPr>
        <w:ind w:left="4078" w:hanging="480"/>
      </w:pPr>
      <w:rPr>
        <w:rFonts w:ascii="Wingdings" w:hAnsi="Wingdings" w:hint="default"/>
      </w:rPr>
    </w:lvl>
    <w:lvl w:ilvl="7" w:tplc="04090003" w:tentative="1">
      <w:start w:val="1"/>
      <w:numFmt w:val="bullet"/>
      <w:lvlText w:val=""/>
      <w:lvlJc w:val="left"/>
      <w:pPr>
        <w:ind w:left="4558" w:hanging="480"/>
      </w:pPr>
      <w:rPr>
        <w:rFonts w:ascii="Wingdings" w:hAnsi="Wingdings" w:hint="default"/>
      </w:rPr>
    </w:lvl>
    <w:lvl w:ilvl="8" w:tplc="04090005" w:tentative="1">
      <w:start w:val="1"/>
      <w:numFmt w:val="bullet"/>
      <w:lvlText w:val=""/>
      <w:lvlJc w:val="left"/>
      <w:pPr>
        <w:ind w:left="5038" w:hanging="480"/>
      </w:pPr>
      <w:rPr>
        <w:rFonts w:ascii="Wingdings" w:hAnsi="Wingdings" w:hint="default"/>
      </w:rPr>
    </w:lvl>
  </w:abstractNum>
  <w:abstractNum w:abstractNumId="21" w15:restartNumberingAfterBreak="0">
    <w:nsid w:val="34B40B1F"/>
    <w:multiLevelType w:val="hybridMultilevel"/>
    <w:tmpl w:val="8968D3D4"/>
    <w:lvl w:ilvl="0" w:tplc="FFFFFFFF">
      <w:start w:val="1"/>
      <w:numFmt w:val="decimal"/>
      <w:lvlText w:val="%1."/>
      <w:lvlJc w:val="left"/>
      <w:pPr>
        <w:ind w:left="1332" w:hanging="480"/>
      </w:pPr>
      <w:rPr>
        <w:rFonts w:hint="default"/>
        <w:b w:val="0"/>
        <w:color w:val="auto"/>
      </w:rPr>
    </w:lvl>
    <w:lvl w:ilvl="1" w:tplc="FFFFFFFF" w:tentative="1">
      <w:start w:val="1"/>
      <w:numFmt w:val="ideographTraditional"/>
      <w:lvlText w:val="%2、"/>
      <w:lvlJc w:val="left"/>
      <w:pPr>
        <w:ind w:left="-1308" w:hanging="480"/>
      </w:pPr>
    </w:lvl>
    <w:lvl w:ilvl="2" w:tplc="FFFFFFFF" w:tentative="1">
      <w:start w:val="1"/>
      <w:numFmt w:val="lowerRoman"/>
      <w:lvlText w:val="%3."/>
      <w:lvlJc w:val="right"/>
      <w:pPr>
        <w:ind w:left="-828" w:hanging="480"/>
      </w:pPr>
    </w:lvl>
    <w:lvl w:ilvl="3" w:tplc="FFFFFFFF" w:tentative="1">
      <w:start w:val="1"/>
      <w:numFmt w:val="decimal"/>
      <w:lvlText w:val="%4."/>
      <w:lvlJc w:val="left"/>
      <w:pPr>
        <w:ind w:left="-348" w:hanging="480"/>
      </w:pPr>
    </w:lvl>
    <w:lvl w:ilvl="4" w:tplc="FFFFFFFF" w:tentative="1">
      <w:start w:val="1"/>
      <w:numFmt w:val="ideographTraditional"/>
      <w:lvlText w:val="%5、"/>
      <w:lvlJc w:val="left"/>
      <w:pPr>
        <w:ind w:left="132" w:hanging="480"/>
      </w:pPr>
    </w:lvl>
    <w:lvl w:ilvl="5" w:tplc="FFFFFFFF" w:tentative="1">
      <w:start w:val="1"/>
      <w:numFmt w:val="lowerRoman"/>
      <w:lvlText w:val="%6."/>
      <w:lvlJc w:val="right"/>
      <w:pPr>
        <w:ind w:left="612" w:hanging="480"/>
      </w:pPr>
    </w:lvl>
    <w:lvl w:ilvl="6" w:tplc="FFFFFFFF" w:tentative="1">
      <w:start w:val="1"/>
      <w:numFmt w:val="decimal"/>
      <w:lvlText w:val="%7."/>
      <w:lvlJc w:val="left"/>
      <w:pPr>
        <w:ind w:left="1092" w:hanging="480"/>
      </w:pPr>
    </w:lvl>
    <w:lvl w:ilvl="7" w:tplc="FFFFFFFF" w:tentative="1">
      <w:start w:val="1"/>
      <w:numFmt w:val="ideographTraditional"/>
      <w:lvlText w:val="%8、"/>
      <w:lvlJc w:val="left"/>
      <w:pPr>
        <w:ind w:left="1572" w:hanging="480"/>
      </w:pPr>
    </w:lvl>
    <w:lvl w:ilvl="8" w:tplc="FFFFFFFF" w:tentative="1">
      <w:start w:val="1"/>
      <w:numFmt w:val="lowerRoman"/>
      <w:lvlText w:val="%9."/>
      <w:lvlJc w:val="right"/>
      <w:pPr>
        <w:ind w:left="2052" w:hanging="480"/>
      </w:pPr>
    </w:lvl>
  </w:abstractNum>
  <w:abstractNum w:abstractNumId="22" w15:restartNumberingAfterBreak="0">
    <w:nsid w:val="3ADF2F5D"/>
    <w:multiLevelType w:val="hybridMultilevel"/>
    <w:tmpl w:val="75362584"/>
    <w:lvl w:ilvl="0" w:tplc="1A823FFE">
      <w:start w:val="1"/>
      <w:numFmt w:val="decimal"/>
      <w:lvlText w:val="%1."/>
      <w:lvlJc w:val="left"/>
      <w:pPr>
        <w:tabs>
          <w:tab w:val="num" w:pos="360"/>
        </w:tabs>
        <w:ind w:left="360" w:hanging="360"/>
      </w:pPr>
      <w:rPr>
        <w:rFonts w:hint="eastAsia"/>
        <w:sz w:val="28"/>
      </w:rPr>
    </w:lvl>
    <w:lvl w:ilvl="1" w:tplc="04090019" w:tentative="1">
      <w:start w:val="1"/>
      <w:numFmt w:val="ideographTraditional"/>
      <w:lvlText w:val="%2、"/>
      <w:lvlJc w:val="left"/>
      <w:pPr>
        <w:tabs>
          <w:tab w:val="num" w:pos="1068"/>
        </w:tabs>
        <w:ind w:left="1068" w:hanging="480"/>
      </w:pPr>
    </w:lvl>
    <w:lvl w:ilvl="2" w:tplc="0409001B" w:tentative="1">
      <w:start w:val="1"/>
      <w:numFmt w:val="lowerRoman"/>
      <w:lvlText w:val="%3."/>
      <w:lvlJc w:val="right"/>
      <w:pPr>
        <w:tabs>
          <w:tab w:val="num" w:pos="1548"/>
        </w:tabs>
        <w:ind w:left="1548" w:hanging="480"/>
      </w:pPr>
    </w:lvl>
    <w:lvl w:ilvl="3" w:tplc="0409000F" w:tentative="1">
      <w:start w:val="1"/>
      <w:numFmt w:val="decimal"/>
      <w:lvlText w:val="%4."/>
      <w:lvlJc w:val="left"/>
      <w:pPr>
        <w:tabs>
          <w:tab w:val="num" w:pos="2028"/>
        </w:tabs>
        <w:ind w:left="2028" w:hanging="480"/>
      </w:pPr>
    </w:lvl>
    <w:lvl w:ilvl="4" w:tplc="04090019" w:tentative="1">
      <w:start w:val="1"/>
      <w:numFmt w:val="ideographTraditional"/>
      <w:lvlText w:val="%5、"/>
      <w:lvlJc w:val="left"/>
      <w:pPr>
        <w:tabs>
          <w:tab w:val="num" w:pos="2508"/>
        </w:tabs>
        <w:ind w:left="2508" w:hanging="480"/>
      </w:pPr>
    </w:lvl>
    <w:lvl w:ilvl="5" w:tplc="0409001B" w:tentative="1">
      <w:start w:val="1"/>
      <w:numFmt w:val="lowerRoman"/>
      <w:lvlText w:val="%6."/>
      <w:lvlJc w:val="right"/>
      <w:pPr>
        <w:tabs>
          <w:tab w:val="num" w:pos="2988"/>
        </w:tabs>
        <w:ind w:left="2988" w:hanging="480"/>
      </w:pPr>
    </w:lvl>
    <w:lvl w:ilvl="6" w:tplc="0409000F" w:tentative="1">
      <w:start w:val="1"/>
      <w:numFmt w:val="decimal"/>
      <w:lvlText w:val="%7."/>
      <w:lvlJc w:val="left"/>
      <w:pPr>
        <w:tabs>
          <w:tab w:val="num" w:pos="3468"/>
        </w:tabs>
        <w:ind w:left="3468" w:hanging="480"/>
      </w:pPr>
    </w:lvl>
    <w:lvl w:ilvl="7" w:tplc="04090019" w:tentative="1">
      <w:start w:val="1"/>
      <w:numFmt w:val="ideographTraditional"/>
      <w:lvlText w:val="%8、"/>
      <w:lvlJc w:val="left"/>
      <w:pPr>
        <w:tabs>
          <w:tab w:val="num" w:pos="3948"/>
        </w:tabs>
        <w:ind w:left="3948" w:hanging="480"/>
      </w:pPr>
    </w:lvl>
    <w:lvl w:ilvl="8" w:tplc="0409001B" w:tentative="1">
      <w:start w:val="1"/>
      <w:numFmt w:val="lowerRoman"/>
      <w:lvlText w:val="%9."/>
      <w:lvlJc w:val="right"/>
      <w:pPr>
        <w:tabs>
          <w:tab w:val="num" w:pos="4428"/>
        </w:tabs>
        <w:ind w:left="4428" w:hanging="480"/>
      </w:pPr>
    </w:lvl>
  </w:abstractNum>
  <w:abstractNum w:abstractNumId="23" w15:restartNumberingAfterBreak="0">
    <w:nsid w:val="3B9570DD"/>
    <w:multiLevelType w:val="hybridMultilevel"/>
    <w:tmpl w:val="4D5C15FC"/>
    <w:lvl w:ilvl="0" w:tplc="755E341A">
      <w:start w:val="1"/>
      <w:numFmt w:val="taiwaneseCountingThousand"/>
      <w:lvlText w:val="(%1)"/>
      <w:lvlJc w:val="left"/>
      <w:pPr>
        <w:ind w:left="1680" w:hanging="720"/>
      </w:pPr>
      <w:rPr>
        <w:rFonts w:hint="default"/>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4" w15:restartNumberingAfterBreak="0">
    <w:nsid w:val="3E7B2D34"/>
    <w:multiLevelType w:val="hybridMultilevel"/>
    <w:tmpl w:val="D6980E72"/>
    <w:lvl w:ilvl="0" w:tplc="E4BCC098">
      <w:start w:val="1"/>
      <w:numFmt w:val="taiwaneseCountingThousand"/>
      <w:lvlText w:val="(%1)"/>
      <w:lvlJc w:val="left"/>
      <w:pPr>
        <w:tabs>
          <w:tab w:val="num" w:pos="1171"/>
        </w:tabs>
        <w:ind w:left="1171" w:hanging="570"/>
      </w:pPr>
      <w:rPr>
        <w:rFonts w:ascii="標楷體" w:eastAsia="標楷體" w:hint="eastAsia"/>
        <w:b w:val="0"/>
        <w:i w:val="0"/>
        <w:sz w:val="28"/>
        <w:szCs w:val="28"/>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4070580B"/>
    <w:multiLevelType w:val="hybridMultilevel"/>
    <w:tmpl w:val="B8C84F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412A39A3"/>
    <w:multiLevelType w:val="hybridMultilevel"/>
    <w:tmpl w:val="E280CBC8"/>
    <w:lvl w:ilvl="0" w:tplc="D1C89BA2">
      <w:start w:val="1"/>
      <w:numFmt w:val="decimal"/>
      <w:lvlText w:val="(%1)"/>
      <w:lvlJc w:val="left"/>
      <w:pPr>
        <w:ind w:left="1189" w:hanging="48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27" w15:restartNumberingAfterBreak="0">
    <w:nsid w:val="426C7E13"/>
    <w:multiLevelType w:val="hybridMultilevel"/>
    <w:tmpl w:val="6346FF04"/>
    <w:lvl w:ilvl="0" w:tplc="95AEC370">
      <w:start w:val="1"/>
      <w:numFmt w:val="decimal"/>
      <w:lvlText w:val="(%1)"/>
      <w:lvlJc w:val="left"/>
      <w:pPr>
        <w:ind w:left="360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6641BB9"/>
    <w:multiLevelType w:val="hybridMultilevel"/>
    <w:tmpl w:val="8968D3D4"/>
    <w:lvl w:ilvl="0" w:tplc="0409000F">
      <w:start w:val="1"/>
      <w:numFmt w:val="decimal"/>
      <w:lvlText w:val="%1."/>
      <w:lvlJc w:val="left"/>
      <w:pPr>
        <w:ind w:left="1332" w:hanging="480"/>
      </w:pPr>
      <w:rPr>
        <w:rFonts w:hint="default"/>
        <w:b w:val="0"/>
        <w:color w:val="auto"/>
      </w:rPr>
    </w:lvl>
    <w:lvl w:ilvl="1" w:tplc="04090019" w:tentative="1">
      <w:start w:val="1"/>
      <w:numFmt w:val="ideographTraditional"/>
      <w:lvlText w:val="%2、"/>
      <w:lvlJc w:val="left"/>
      <w:pPr>
        <w:ind w:left="-1308" w:hanging="480"/>
      </w:pPr>
    </w:lvl>
    <w:lvl w:ilvl="2" w:tplc="0409001B" w:tentative="1">
      <w:start w:val="1"/>
      <w:numFmt w:val="lowerRoman"/>
      <w:lvlText w:val="%3."/>
      <w:lvlJc w:val="right"/>
      <w:pPr>
        <w:ind w:left="-828" w:hanging="480"/>
      </w:pPr>
    </w:lvl>
    <w:lvl w:ilvl="3" w:tplc="0409000F" w:tentative="1">
      <w:start w:val="1"/>
      <w:numFmt w:val="decimal"/>
      <w:lvlText w:val="%4."/>
      <w:lvlJc w:val="left"/>
      <w:pPr>
        <w:ind w:left="-348" w:hanging="480"/>
      </w:pPr>
    </w:lvl>
    <w:lvl w:ilvl="4" w:tplc="04090019" w:tentative="1">
      <w:start w:val="1"/>
      <w:numFmt w:val="ideographTraditional"/>
      <w:lvlText w:val="%5、"/>
      <w:lvlJc w:val="left"/>
      <w:pPr>
        <w:ind w:left="132" w:hanging="480"/>
      </w:pPr>
    </w:lvl>
    <w:lvl w:ilvl="5" w:tplc="0409001B" w:tentative="1">
      <w:start w:val="1"/>
      <w:numFmt w:val="lowerRoman"/>
      <w:lvlText w:val="%6."/>
      <w:lvlJc w:val="right"/>
      <w:pPr>
        <w:ind w:left="612" w:hanging="480"/>
      </w:pPr>
    </w:lvl>
    <w:lvl w:ilvl="6" w:tplc="0409000F" w:tentative="1">
      <w:start w:val="1"/>
      <w:numFmt w:val="decimal"/>
      <w:lvlText w:val="%7."/>
      <w:lvlJc w:val="left"/>
      <w:pPr>
        <w:ind w:left="1092" w:hanging="480"/>
      </w:pPr>
    </w:lvl>
    <w:lvl w:ilvl="7" w:tplc="04090019" w:tentative="1">
      <w:start w:val="1"/>
      <w:numFmt w:val="ideographTraditional"/>
      <w:lvlText w:val="%8、"/>
      <w:lvlJc w:val="left"/>
      <w:pPr>
        <w:ind w:left="1572" w:hanging="480"/>
      </w:pPr>
    </w:lvl>
    <w:lvl w:ilvl="8" w:tplc="0409001B" w:tentative="1">
      <w:start w:val="1"/>
      <w:numFmt w:val="lowerRoman"/>
      <w:lvlText w:val="%9."/>
      <w:lvlJc w:val="right"/>
      <w:pPr>
        <w:ind w:left="2052" w:hanging="480"/>
      </w:pPr>
    </w:lvl>
  </w:abstractNum>
  <w:abstractNum w:abstractNumId="29" w15:restartNumberingAfterBreak="0">
    <w:nsid w:val="47BE01C5"/>
    <w:multiLevelType w:val="hybridMultilevel"/>
    <w:tmpl w:val="FF4CA4BC"/>
    <w:lvl w:ilvl="0" w:tplc="397A5F7C">
      <w:start w:val="1"/>
      <w:numFmt w:val="decimal"/>
      <w:lvlText w:val="%1."/>
      <w:lvlJc w:val="left"/>
      <w:pPr>
        <w:ind w:left="1332" w:hanging="48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E1240AD"/>
    <w:multiLevelType w:val="hybridMultilevel"/>
    <w:tmpl w:val="9804427E"/>
    <w:lvl w:ilvl="0" w:tplc="D6B09494">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1" w15:restartNumberingAfterBreak="0">
    <w:nsid w:val="507F6BAA"/>
    <w:multiLevelType w:val="hybridMultilevel"/>
    <w:tmpl w:val="6346FF04"/>
    <w:lvl w:ilvl="0" w:tplc="95AEC370">
      <w:start w:val="1"/>
      <w:numFmt w:val="decimal"/>
      <w:lvlText w:val="(%1)"/>
      <w:lvlJc w:val="left"/>
      <w:pPr>
        <w:ind w:left="360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4904FD5"/>
    <w:multiLevelType w:val="hybridMultilevel"/>
    <w:tmpl w:val="E51E4E9C"/>
    <w:lvl w:ilvl="0" w:tplc="5D94949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79B1F47"/>
    <w:multiLevelType w:val="hybridMultilevel"/>
    <w:tmpl w:val="98E62678"/>
    <w:lvl w:ilvl="0" w:tplc="9D182E88">
      <w:start w:val="1"/>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4" w15:restartNumberingAfterBreak="0">
    <w:nsid w:val="5C3D5300"/>
    <w:multiLevelType w:val="hybridMultilevel"/>
    <w:tmpl w:val="2CA06D3E"/>
    <w:lvl w:ilvl="0" w:tplc="4EFEBD4E">
      <w:start w:val="2"/>
      <w:numFmt w:val="decimal"/>
      <w:lvlText w:val="(%1)"/>
      <w:lvlJc w:val="left"/>
      <w:pPr>
        <w:tabs>
          <w:tab w:val="num" w:pos="720"/>
        </w:tabs>
        <w:ind w:left="360" w:hanging="360"/>
      </w:pPr>
      <w:rPr>
        <w:rFonts w:hint="eastAsia"/>
        <w:strike w:val="0"/>
        <w:color w:val="FF0000"/>
        <w:u w:val="singl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15:restartNumberingAfterBreak="0">
    <w:nsid w:val="5D09667A"/>
    <w:multiLevelType w:val="hybridMultilevel"/>
    <w:tmpl w:val="421A2BF0"/>
    <w:lvl w:ilvl="0" w:tplc="0D18D0E2">
      <w:start w:val="1"/>
      <w:numFmt w:val="decimal"/>
      <w:lvlText w:val="%1."/>
      <w:lvlJc w:val="left"/>
      <w:pPr>
        <w:tabs>
          <w:tab w:val="num" w:pos="720"/>
        </w:tabs>
        <w:ind w:left="360" w:hanging="360"/>
      </w:pPr>
      <w:rPr>
        <w:rFonts w:ascii="標楷體" w:eastAsia="標楷體" w:hAnsi="標楷體" w:cs="Times New Roman"/>
      </w:rPr>
    </w:lvl>
    <w:lvl w:ilvl="1" w:tplc="1A823FFE">
      <w:start w:val="1"/>
      <w:numFmt w:val="decimal"/>
      <w:lvlText w:val="%2."/>
      <w:lvlJc w:val="left"/>
      <w:pPr>
        <w:tabs>
          <w:tab w:val="num" w:pos="840"/>
        </w:tabs>
        <w:ind w:left="840" w:hanging="360"/>
      </w:pPr>
      <w:rPr>
        <w:rFonts w:hint="eastAsia"/>
        <w:sz w:val="28"/>
      </w:rPr>
    </w:lvl>
    <w:lvl w:ilvl="2" w:tplc="EFCADB06">
      <w:start w:val="1"/>
      <w:numFmt w:val="decimal"/>
      <w:lvlText w:val="(%3)"/>
      <w:lvlJc w:val="left"/>
      <w:pPr>
        <w:tabs>
          <w:tab w:val="num" w:pos="1680"/>
        </w:tabs>
        <w:ind w:left="1680" w:hanging="72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5E99598A"/>
    <w:multiLevelType w:val="hybridMultilevel"/>
    <w:tmpl w:val="BA200310"/>
    <w:lvl w:ilvl="0" w:tplc="0409000F">
      <w:start w:val="1"/>
      <w:numFmt w:val="decimal"/>
      <w:lvlText w:val="%1."/>
      <w:lvlJc w:val="left"/>
      <w:pPr>
        <w:tabs>
          <w:tab w:val="num" w:pos="1081"/>
        </w:tabs>
        <w:ind w:left="1081" w:hanging="480"/>
      </w:pPr>
    </w:lvl>
    <w:lvl w:ilvl="1" w:tplc="04090019" w:tentative="1">
      <w:start w:val="1"/>
      <w:numFmt w:val="ideographTraditional"/>
      <w:lvlText w:val="%2、"/>
      <w:lvlJc w:val="left"/>
      <w:pPr>
        <w:tabs>
          <w:tab w:val="num" w:pos="1561"/>
        </w:tabs>
        <w:ind w:left="1561" w:hanging="480"/>
      </w:pPr>
    </w:lvl>
    <w:lvl w:ilvl="2" w:tplc="0409001B" w:tentative="1">
      <w:start w:val="1"/>
      <w:numFmt w:val="lowerRoman"/>
      <w:lvlText w:val="%3."/>
      <w:lvlJc w:val="right"/>
      <w:pPr>
        <w:tabs>
          <w:tab w:val="num" w:pos="2041"/>
        </w:tabs>
        <w:ind w:left="2041" w:hanging="480"/>
      </w:pPr>
    </w:lvl>
    <w:lvl w:ilvl="3" w:tplc="0409000F" w:tentative="1">
      <w:start w:val="1"/>
      <w:numFmt w:val="decimal"/>
      <w:lvlText w:val="%4."/>
      <w:lvlJc w:val="left"/>
      <w:pPr>
        <w:tabs>
          <w:tab w:val="num" w:pos="2521"/>
        </w:tabs>
        <w:ind w:left="2521" w:hanging="480"/>
      </w:pPr>
    </w:lvl>
    <w:lvl w:ilvl="4" w:tplc="04090019" w:tentative="1">
      <w:start w:val="1"/>
      <w:numFmt w:val="ideographTraditional"/>
      <w:lvlText w:val="%5、"/>
      <w:lvlJc w:val="left"/>
      <w:pPr>
        <w:tabs>
          <w:tab w:val="num" w:pos="3001"/>
        </w:tabs>
        <w:ind w:left="3001" w:hanging="480"/>
      </w:pPr>
    </w:lvl>
    <w:lvl w:ilvl="5" w:tplc="0409001B" w:tentative="1">
      <w:start w:val="1"/>
      <w:numFmt w:val="lowerRoman"/>
      <w:lvlText w:val="%6."/>
      <w:lvlJc w:val="right"/>
      <w:pPr>
        <w:tabs>
          <w:tab w:val="num" w:pos="3481"/>
        </w:tabs>
        <w:ind w:left="3481" w:hanging="480"/>
      </w:pPr>
    </w:lvl>
    <w:lvl w:ilvl="6" w:tplc="0409000F" w:tentative="1">
      <w:start w:val="1"/>
      <w:numFmt w:val="decimal"/>
      <w:lvlText w:val="%7."/>
      <w:lvlJc w:val="left"/>
      <w:pPr>
        <w:tabs>
          <w:tab w:val="num" w:pos="3961"/>
        </w:tabs>
        <w:ind w:left="3961" w:hanging="480"/>
      </w:pPr>
    </w:lvl>
    <w:lvl w:ilvl="7" w:tplc="04090019" w:tentative="1">
      <w:start w:val="1"/>
      <w:numFmt w:val="ideographTraditional"/>
      <w:lvlText w:val="%8、"/>
      <w:lvlJc w:val="left"/>
      <w:pPr>
        <w:tabs>
          <w:tab w:val="num" w:pos="4441"/>
        </w:tabs>
        <w:ind w:left="4441" w:hanging="480"/>
      </w:pPr>
    </w:lvl>
    <w:lvl w:ilvl="8" w:tplc="0409001B" w:tentative="1">
      <w:start w:val="1"/>
      <w:numFmt w:val="lowerRoman"/>
      <w:lvlText w:val="%9."/>
      <w:lvlJc w:val="right"/>
      <w:pPr>
        <w:tabs>
          <w:tab w:val="num" w:pos="4921"/>
        </w:tabs>
        <w:ind w:left="4921" w:hanging="480"/>
      </w:pPr>
    </w:lvl>
  </w:abstractNum>
  <w:abstractNum w:abstractNumId="37" w15:restartNumberingAfterBreak="0">
    <w:nsid w:val="61A40FB0"/>
    <w:multiLevelType w:val="hybridMultilevel"/>
    <w:tmpl w:val="83B2B7AA"/>
    <w:lvl w:ilvl="0" w:tplc="04090003">
      <w:start w:val="1"/>
      <w:numFmt w:val="bullet"/>
      <w:lvlText w:val=""/>
      <w:lvlJc w:val="left"/>
      <w:pPr>
        <w:ind w:left="1198" w:hanging="480"/>
      </w:pPr>
      <w:rPr>
        <w:rFonts w:ascii="Wingdings" w:hAnsi="Wingdings" w:hint="default"/>
      </w:rPr>
    </w:lvl>
    <w:lvl w:ilvl="1" w:tplc="04090003" w:tentative="1">
      <w:start w:val="1"/>
      <w:numFmt w:val="bullet"/>
      <w:lvlText w:val=""/>
      <w:lvlJc w:val="left"/>
      <w:pPr>
        <w:ind w:left="1678" w:hanging="480"/>
      </w:pPr>
      <w:rPr>
        <w:rFonts w:ascii="Wingdings" w:hAnsi="Wingdings" w:hint="default"/>
      </w:rPr>
    </w:lvl>
    <w:lvl w:ilvl="2" w:tplc="04090005" w:tentative="1">
      <w:start w:val="1"/>
      <w:numFmt w:val="bullet"/>
      <w:lvlText w:val=""/>
      <w:lvlJc w:val="left"/>
      <w:pPr>
        <w:ind w:left="2158" w:hanging="480"/>
      </w:pPr>
      <w:rPr>
        <w:rFonts w:ascii="Wingdings" w:hAnsi="Wingdings" w:hint="default"/>
      </w:rPr>
    </w:lvl>
    <w:lvl w:ilvl="3" w:tplc="04090001" w:tentative="1">
      <w:start w:val="1"/>
      <w:numFmt w:val="bullet"/>
      <w:lvlText w:val=""/>
      <w:lvlJc w:val="left"/>
      <w:pPr>
        <w:ind w:left="2638" w:hanging="480"/>
      </w:pPr>
      <w:rPr>
        <w:rFonts w:ascii="Wingdings" w:hAnsi="Wingdings" w:hint="default"/>
      </w:rPr>
    </w:lvl>
    <w:lvl w:ilvl="4" w:tplc="04090003" w:tentative="1">
      <w:start w:val="1"/>
      <w:numFmt w:val="bullet"/>
      <w:lvlText w:val=""/>
      <w:lvlJc w:val="left"/>
      <w:pPr>
        <w:ind w:left="3118" w:hanging="480"/>
      </w:pPr>
      <w:rPr>
        <w:rFonts w:ascii="Wingdings" w:hAnsi="Wingdings" w:hint="default"/>
      </w:rPr>
    </w:lvl>
    <w:lvl w:ilvl="5" w:tplc="04090005" w:tentative="1">
      <w:start w:val="1"/>
      <w:numFmt w:val="bullet"/>
      <w:lvlText w:val=""/>
      <w:lvlJc w:val="left"/>
      <w:pPr>
        <w:ind w:left="3598" w:hanging="480"/>
      </w:pPr>
      <w:rPr>
        <w:rFonts w:ascii="Wingdings" w:hAnsi="Wingdings" w:hint="default"/>
      </w:rPr>
    </w:lvl>
    <w:lvl w:ilvl="6" w:tplc="04090001" w:tentative="1">
      <w:start w:val="1"/>
      <w:numFmt w:val="bullet"/>
      <w:lvlText w:val=""/>
      <w:lvlJc w:val="left"/>
      <w:pPr>
        <w:ind w:left="4078" w:hanging="480"/>
      </w:pPr>
      <w:rPr>
        <w:rFonts w:ascii="Wingdings" w:hAnsi="Wingdings" w:hint="default"/>
      </w:rPr>
    </w:lvl>
    <w:lvl w:ilvl="7" w:tplc="04090003" w:tentative="1">
      <w:start w:val="1"/>
      <w:numFmt w:val="bullet"/>
      <w:lvlText w:val=""/>
      <w:lvlJc w:val="left"/>
      <w:pPr>
        <w:ind w:left="4558" w:hanging="480"/>
      </w:pPr>
      <w:rPr>
        <w:rFonts w:ascii="Wingdings" w:hAnsi="Wingdings" w:hint="default"/>
      </w:rPr>
    </w:lvl>
    <w:lvl w:ilvl="8" w:tplc="04090005" w:tentative="1">
      <w:start w:val="1"/>
      <w:numFmt w:val="bullet"/>
      <w:lvlText w:val=""/>
      <w:lvlJc w:val="left"/>
      <w:pPr>
        <w:ind w:left="5038" w:hanging="480"/>
      </w:pPr>
      <w:rPr>
        <w:rFonts w:ascii="Wingdings" w:hAnsi="Wingdings" w:hint="default"/>
      </w:rPr>
    </w:lvl>
  </w:abstractNum>
  <w:abstractNum w:abstractNumId="38" w15:restartNumberingAfterBreak="0">
    <w:nsid w:val="62B635FA"/>
    <w:multiLevelType w:val="hybridMultilevel"/>
    <w:tmpl w:val="EBD0470E"/>
    <w:lvl w:ilvl="0" w:tplc="3E6880B4">
      <w:start w:val="1"/>
      <w:numFmt w:val="taiwaneseCountingThousand"/>
      <w:suff w:val="space"/>
      <w:lvlText w:val="（%1）"/>
      <w:lvlJc w:val="left"/>
      <w:pPr>
        <w:ind w:left="3148" w:hanging="454"/>
      </w:pPr>
      <w:rPr>
        <w:rFonts w:hint="default"/>
      </w:rPr>
    </w:lvl>
    <w:lvl w:ilvl="1" w:tplc="57F27708">
      <w:start w:val="1"/>
      <w:numFmt w:val="taiwaneseCountingThousand"/>
      <w:lvlText w:val="%2、"/>
      <w:lvlJc w:val="left"/>
      <w:pPr>
        <w:ind w:left="2139" w:hanging="720"/>
      </w:pPr>
      <w:rPr>
        <w:rFonts w:hint="default"/>
      </w:rPr>
    </w:lvl>
    <w:lvl w:ilvl="2" w:tplc="0409001B" w:tentative="1">
      <w:start w:val="1"/>
      <w:numFmt w:val="lowerRoman"/>
      <w:lvlText w:val="%3."/>
      <w:lvlJc w:val="right"/>
      <w:pPr>
        <w:ind w:left="3148" w:hanging="480"/>
      </w:pPr>
    </w:lvl>
    <w:lvl w:ilvl="3" w:tplc="0409000F" w:tentative="1">
      <w:start w:val="1"/>
      <w:numFmt w:val="decimal"/>
      <w:lvlText w:val="%4."/>
      <w:lvlJc w:val="left"/>
      <w:pPr>
        <w:ind w:left="3628" w:hanging="480"/>
      </w:pPr>
    </w:lvl>
    <w:lvl w:ilvl="4" w:tplc="04090019" w:tentative="1">
      <w:start w:val="1"/>
      <w:numFmt w:val="ideographTraditional"/>
      <w:lvlText w:val="%5、"/>
      <w:lvlJc w:val="left"/>
      <w:pPr>
        <w:ind w:left="4108" w:hanging="480"/>
      </w:pPr>
    </w:lvl>
    <w:lvl w:ilvl="5" w:tplc="0409001B" w:tentative="1">
      <w:start w:val="1"/>
      <w:numFmt w:val="lowerRoman"/>
      <w:lvlText w:val="%6."/>
      <w:lvlJc w:val="right"/>
      <w:pPr>
        <w:ind w:left="4588" w:hanging="480"/>
      </w:pPr>
    </w:lvl>
    <w:lvl w:ilvl="6" w:tplc="0409000F" w:tentative="1">
      <w:start w:val="1"/>
      <w:numFmt w:val="decimal"/>
      <w:lvlText w:val="%7."/>
      <w:lvlJc w:val="left"/>
      <w:pPr>
        <w:ind w:left="5068" w:hanging="480"/>
      </w:pPr>
    </w:lvl>
    <w:lvl w:ilvl="7" w:tplc="04090019" w:tentative="1">
      <w:start w:val="1"/>
      <w:numFmt w:val="ideographTraditional"/>
      <w:lvlText w:val="%8、"/>
      <w:lvlJc w:val="left"/>
      <w:pPr>
        <w:ind w:left="5548" w:hanging="480"/>
      </w:pPr>
    </w:lvl>
    <w:lvl w:ilvl="8" w:tplc="0409001B" w:tentative="1">
      <w:start w:val="1"/>
      <w:numFmt w:val="lowerRoman"/>
      <w:lvlText w:val="%9."/>
      <w:lvlJc w:val="right"/>
      <w:pPr>
        <w:ind w:left="6028" w:hanging="480"/>
      </w:pPr>
    </w:lvl>
  </w:abstractNum>
  <w:abstractNum w:abstractNumId="39" w15:restartNumberingAfterBreak="0">
    <w:nsid w:val="686C34CA"/>
    <w:multiLevelType w:val="hybridMultilevel"/>
    <w:tmpl w:val="8968D3D4"/>
    <w:lvl w:ilvl="0" w:tplc="0409000F">
      <w:start w:val="1"/>
      <w:numFmt w:val="decimal"/>
      <w:lvlText w:val="%1."/>
      <w:lvlJc w:val="left"/>
      <w:pPr>
        <w:ind w:left="1332" w:hanging="480"/>
      </w:pPr>
      <w:rPr>
        <w:rFonts w:hint="default"/>
        <w:b w:val="0"/>
        <w:color w:val="auto"/>
      </w:rPr>
    </w:lvl>
    <w:lvl w:ilvl="1" w:tplc="04090019" w:tentative="1">
      <w:start w:val="1"/>
      <w:numFmt w:val="ideographTraditional"/>
      <w:lvlText w:val="%2、"/>
      <w:lvlJc w:val="left"/>
      <w:pPr>
        <w:ind w:left="-1308" w:hanging="480"/>
      </w:pPr>
    </w:lvl>
    <w:lvl w:ilvl="2" w:tplc="0409001B" w:tentative="1">
      <w:start w:val="1"/>
      <w:numFmt w:val="lowerRoman"/>
      <w:lvlText w:val="%3."/>
      <w:lvlJc w:val="right"/>
      <w:pPr>
        <w:ind w:left="-828" w:hanging="480"/>
      </w:pPr>
    </w:lvl>
    <w:lvl w:ilvl="3" w:tplc="0409000F" w:tentative="1">
      <w:start w:val="1"/>
      <w:numFmt w:val="decimal"/>
      <w:lvlText w:val="%4."/>
      <w:lvlJc w:val="left"/>
      <w:pPr>
        <w:ind w:left="-348" w:hanging="480"/>
      </w:pPr>
    </w:lvl>
    <w:lvl w:ilvl="4" w:tplc="04090019" w:tentative="1">
      <w:start w:val="1"/>
      <w:numFmt w:val="ideographTraditional"/>
      <w:lvlText w:val="%5、"/>
      <w:lvlJc w:val="left"/>
      <w:pPr>
        <w:ind w:left="132" w:hanging="480"/>
      </w:pPr>
    </w:lvl>
    <w:lvl w:ilvl="5" w:tplc="0409001B" w:tentative="1">
      <w:start w:val="1"/>
      <w:numFmt w:val="lowerRoman"/>
      <w:lvlText w:val="%6."/>
      <w:lvlJc w:val="right"/>
      <w:pPr>
        <w:ind w:left="612" w:hanging="480"/>
      </w:pPr>
    </w:lvl>
    <w:lvl w:ilvl="6" w:tplc="0409000F" w:tentative="1">
      <w:start w:val="1"/>
      <w:numFmt w:val="decimal"/>
      <w:lvlText w:val="%7."/>
      <w:lvlJc w:val="left"/>
      <w:pPr>
        <w:ind w:left="1092" w:hanging="480"/>
      </w:pPr>
    </w:lvl>
    <w:lvl w:ilvl="7" w:tplc="04090019" w:tentative="1">
      <w:start w:val="1"/>
      <w:numFmt w:val="ideographTraditional"/>
      <w:lvlText w:val="%8、"/>
      <w:lvlJc w:val="left"/>
      <w:pPr>
        <w:ind w:left="1572" w:hanging="480"/>
      </w:pPr>
    </w:lvl>
    <w:lvl w:ilvl="8" w:tplc="0409001B" w:tentative="1">
      <w:start w:val="1"/>
      <w:numFmt w:val="lowerRoman"/>
      <w:lvlText w:val="%9."/>
      <w:lvlJc w:val="right"/>
      <w:pPr>
        <w:ind w:left="2052" w:hanging="480"/>
      </w:pPr>
    </w:lvl>
  </w:abstractNum>
  <w:abstractNum w:abstractNumId="40" w15:restartNumberingAfterBreak="0">
    <w:nsid w:val="6FDB6B5C"/>
    <w:multiLevelType w:val="hybridMultilevel"/>
    <w:tmpl w:val="01323174"/>
    <w:lvl w:ilvl="0" w:tplc="56A0A896">
      <w:start w:val="1"/>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1" w15:restartNumberingAfterBreak="0">
    <w:nsid w:val="71DC63AA"/>
    <w:multiLevelType w:val="hybridMultilevel"/>
    <w:tmpl w:val="54EC6B24"/>
    <w:lvl w:ilvl="0" w:tplc="2806D5C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2D17A54"/>
    <w:multiLevelType w:val="hybridMultilevel"/>
    <w:tmpl w:val="644405DC"/>
    <w:lvl w:ilvl="0" w:tplc="1F72E48A">
      <w:start w:val="1"/>
      <w:numFmt w:val="taiwaneseCountingThousand"/>
      <w:lvlText w:val="（%1）"/>
      <w:lvlJc w:val="left"/>
      <w:pPr>
        <w:tabs>
          <w:tab w:val="num" w:pos="718"/>
        </w:tabs>
        <w:ind w:left="718" w:hanging="360"/>
      </w:pPr>
      <w:rPr>
        <w:rFonts w:ascii="標楷體" w:eastAsia="標楷體" w:hAnsi="標楷體" w:cs="Times New Roman"/>
      </w:rPr>
    </w:lvl>
    <w:lvl w:ilvl="1" w:tplc="04090019" w:tentative="1">
      <w:start w:val="1"/>
      <w:numFmt w:val="ideographTraditional"/>
      <w:lvlText w:val="%2、"/>
      <w:lvlJc w:val="left"/>
      <w:pPr>
        <w:tabs>
          <w:tab w:val="num" w:pos="1318"/>
        </w:tabs>
        <w:ind w:left="1318" w:hanging="480"/>
      </w:pPr>
    </w:lvl>
    <w:lvl w:ilvl="2" w:tplc="0409001B" w:tentative="1">
      <w:start w:val="1"/>
      <w:numFmt w:val="lowerRoman"/>
      <w:lvlText w:val="%3."/>
      <w:lvlJc w:val="right"/>
      <w:pPr>
        <w:tabs>
          <w:tab w:val="num" w:pos="1798"/>
        </w:tabs>
        <w:ind w:left="1798" w:hanging="480"/>
      </w:pPr>
    </w:lvl>
    <w:lvl w:ilvl="3" w:tplc="0409000F" w:tentative="1">
      <w:start w:val="1"/>
      <w:numFmt w:val="decimal"/>
      <w:lvlText w:val="%4."/>
      <w:lvlJc w:val="left"/>
      <w:pPr>
        <w:tabs>
          <w:tab w:val="num" w:pos="2278"/>
        </w:tabs>
        <w:ind w:left="2278" w:hanging="480"/>
      </w:pPr>
    </w:lvl>
    <w:lvl w:ilvl="4" w:tplc="04090019" w:tentative="1">
      <w:start w:val="1"/>
      <w:numFmt w:val="ideographTraditional"/>
      <w:lvlText w:val="%5、"/>
      <w:lvlJc w:val="left"/>
      <w:pPr>
        <w:tabs>
          <w:tab w:val="num" w:pos="2758"/>
        </w:tabs>
        <w:ind w:left="2758" w:hanging="480"/>
      </w:pPr>
    </w:lvl>
    <w:lvl w:ilvl="5" w:tplc="0409001B" w:tentative="1">
      <w:start w:val="1"/>
      <w:numFmt w:val="lowerRoman"/>
      <w:lvlText w:val="%6."/>
      <w:lvlJc w:val="right"/>
      <w:pPr>
        <w:tabs>
          <w:tab w:val="num" w:pos="3238"/>
        </w:tabs>
        <w:ind w:left="3238" w:hanging="480"/>
      </w:pPr>
    </w:lvl>
    <w:lvl w:ilvl="6" w:tplc="0409000F" w:tentative="1">
      <w:start w:val="1"/>
      <w:numFmt w:val="decimal"/>
      <w:lvlText w:val="%7."/>
      <w:lvlJc w:val="left"/>
      <w:pPr>
        <w:tabs>
          <w:tab w:val="num" w:pos="3718"/>
        </w:tabs>
        <w:ind w:left="3718" w:hanging="480"/>
      </w:pPr>
    </w:lvl>
    <w:lvl w:ilvl="7" w:tplc="04090019" w:tentative="1">
      <w:start w:val="1"/>
      <w:numFmt w:val="ideographTraditional"/>
      <w:lvlText w:val="%8、"/>
      <w:lvlJc w:val="left"/>
      <w:pPr>
        <w:tabs>
          <w:tab w:val="num" w:pos="4198"/>
        </w:tabs>
        <w:ind w:left="4198" w:hanging="480"/>
      </w:pPr>
    </w:lvl>
    <w:lvl w:ilvl="8" w:tplc="0409001B" w:tentative="1">
      <w:start w:val="1"/>
      <w:numFmt w:val="lowerRoman"/>
      <w:lvlText w:val="%9."/>
      <w:lvlJc w:val="right"/>
      <w:pPr>
        <w:tabs>
          <w:tab w:val="num" w:pos="4678"/>
        </w:tabs>
        <w:ind w:left="4678" w:hanging="480"/>
      </w:pPr>
    </w:lvl>
  </w:abstractNum>
  <w:abstractNum w:abstractNumId="43" w15:restartNumberingAfterBreak="0">
    <w:nsid w:val="76422674"/>
    <w:multiLevelType w:val="hybridMultilevel"/>
    <w:tmpl w:val="EF869684"/>
    <w:lvl w:ilvl="0" w:tplc="6A00DB68">
      <w:start w:val="1"/>
      <w:numFmt w:val="taiwaneseCountingThousand"/>
      <w:lvlText w:val="%1、"/>
      <w:lvlJc w:val="left"/>
      <w:pPr>
        <w:ind w:left="2466" w:hanging="480"/>
      </w:pPr>
      <w:rPr>
        <w:rFonts w:ascii="標楷體" w:eastAsia="標楷體" w:hAnsi="標楷體" w:hint="eastAsia"/>
        <w:lang w:val="en-US"/>
      </w:rPr>
    </w:lvl>
    <w:lvl w:ilvl="1" w:tplc="04090019" w:tentative="1">
      <w:start w:val="1"/>
      <w:numFmt w:val="ideographTraditional"/>
      <w:lvlText w:val="%2、"/>
      <w:lvlJc w:val="left"/>
      <w:pPr>
        <w:ind w:left="2946" w:hanging="480"/>
      </w:pPr>
    </w:lvl>
    <w:lvl w:ilvl="2" w:tplc="0409001B" w:tentative="1">
      <w:start w:val="1"/>
      <w:numFmt w:val="lowerRoman"/>
      <w:lvlText w:val="%3."/>
      <w:lvlJc w:val="right"/>
      <w:pPr>
        <w:ind w:left="3426" w:hanging="480"/>
      </w:pPr>
    </w:lvl>
    <w:lvl w:ilvl="3" w:tplc="0409000F" w:tentative="1">
      <w:start w:val="1"/>
      <w:numFmt w:val="decimal"/>
      <w:lvlText w:val="%4."/>
      <w:lvlJc w:val="left"/>
      <w:pPr>
        <w:ind w:left="3906" w:hanging="480"/>
      </w:pPr>
    </w:lvl>
    <w:lvl w:ilvl="4" w:tplc="04090019" w:tentative="1">
      <w:start w:val="1"/>
      <w:numFmt w:val="ideographTraditional"/>
      <w:lvlText w:val="%5、"/>
      <w:lvlJc w:val="left"/>
      <w:pPr>
        <w:ind w:left="4386" w:hanging="480"/>
      </w:pPr>
    </w:lvl>
    <w:lvl w:ilvl="5" w:tplc="0409001B" w:tentative="1">
      <w:start w:val="1"/>
      <w:numFmt w:val="lowerRoman"/>
      <w:lvlText w:val="%6."/>
      <w:lvlJc w:val="right"/>
      <w:pPr>
        <w:ind w:left="4866" w:hanging="480"/>
      </w:pPr>
    </w:lvl>
    <w:lvl w:ilvl="6" w:tplc="0409000F" w:tentative="1">
      <w:start w:val="1"/>
      <w:numFmt w:val="decimal"/>
      <w:lvlText w:val="%7."/>
      <w:lvlJc w:val="left"/>
      <w:pPr>
        <w:ind w:left="5346" w:hanging="480"/>
      </w:pPr>
    </w:lvl>
    <w:lvl w:ilvl="7" w:tplc="04090019" w:tentative="1">
      <w:start w:val="1"/>
      <w:numFmt w:val="ideographTraditional"/>
      <w:lvlText w:val="%8、"/>
      <w:lvlJc w:val="left"/>
      <w:pPr>
        <w:ind w:left="5826" w:hanging="480"/>
      </w:pPr>
    </w:lvl>
    <w:lvl w:ilvl="8" w:tplc="0409001B" w:tentative="1">
      <w:start w:val="1"/>
      <w:numFmt w:val="lowerRoman"/>
      <w:lvlText w:val="%9."/>
      <w:lvlJc w:val="right"/>
      <w:pPr>
        <w:ind w:left="6306" w:hanging="480"/>
      </w:pPr>
    </w:lvl>
  </w:abstractNum>
  <w:abstractNum w:abstractNumId="44" w15:restartNumberingAfterBreak="0">
    <w:nsid w:val="786514E2"/>
    <w:multiLevelType w:val="hybridMultilevel"/>
    <w:tmpl w:val="CF269E90"/>
    <w:lvl w:ilvl="0" w:tplc="22ECFC40">
      <w:start w:val="4"/>
      <w:numFmt w:val="decimal"/>
      <w:lvlText w:val="%1."/>
      <w:lvlJc w:val="left"/>
      <w:pPr>
        <w:tabs>
          <w:tab w:val="num" w:pos="360"/>
        </w:tabs>
        <w:ind w:left="360" w:hanging="360"/>
      </w:pPr>
      <w:rPr>
        <w:rFonts w:hint="eastAsia"/>
        <w:sz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5" w15:restartNumberingAfterBreak="0">
    <w:nsid w:val="796D2554"/>
    <w:multiLevelType w:val="hybridMultilevel"/>
    <w:tmpl w:val="552279C2"/>
    <w:lvl w:ilvl="0" w:tplc="EFCADB06">
      <w:start w:val="1"/>
      <w:numFmt w:val="decimal"/>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95AEC370">
      <w:start w:val="1"/>
      <w:numFmt w:val="decimal"/>
      <w:lvlText w:val="(%6)"/>
      <w:lvlJc w:val="left"/>
      <w:pPr>
        <w:ind w:left="3600" w:hanging="480"/>
      </w:pPr>
      <w:rPr>
        <w:rFonts w:hint="default"/>
      </w:r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6" w15:restartNumberingAfterBreak="0">
    <w:nsid w:val="7C895878"/>
    <w:multiLevelType w:val="hybridMultilevel"/>
    <w:tmpl w:val="6346FF04"/>
    <w:lvl w:ilvl="0" w:tplc="95AEC370">
      <w:start w:val="1"/>
      <w:numFmt w:val="decimal"/>
      <w:lvlText w:val="(%1)"/>
      <w:lvlJc w:val="left"/>
      <w:pPr>
        <w:ind w:left="360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42894224">
    <w:abstractNumId w:val="4"/>
  </w:num>
  <w:num w:numId="2" w16cid:durableId="121655864">
    <w:abstractNumId w:val="2"/>
  </w:num>
  <w:num w:numId="3" w16cid:durableId="322006793">
    <w:abstractNumId w:val="40"/>
  </w:num>
  <w:num w:numId="4" w16cid:durableId="273558013">
    <w:abstractNumId w:val="33"/>
  </w:num>
  <w:num w:numId="5" w16cid:durableId="1197737691">
    <w:abstractNumId w:val="35"/>
  </w:num>
  <w:num w:numId="6" w16cid:durableId="2031175296">
    <w:abstractNumId w:val="24"/>
  </w:num>
  <w:num w:numId="7" w16cid:durableId="208880386">
    <w:abstractNumId w:val="22"/>
  </w:num>
  <w:num w:numId="8" w16cid:durableId="1839031241">
    <w:abstractNumId w:val="36"/>
  </w:num>
  <w:num w:numId="9" w16cid:durableId="1039742366">
    <w:abstractNumId w:val="11"/>
  </w:num>
  <w:num w:numId="10" w16cid:durableId="29688132">
    <w:abstractNumId w:val="7"/>
  </w:num>
  <w:num w:numId="11" w16cid:durableId="925502831">
    <w:abstractNumId w:val="44"/>
  </w:num>
  <w:num w:numId="12" w16cid:durableId="270475135">
    <w:abstractNumId w:val="42"/>
  </w:num>
  <w:num w:numId="13" w16cid:durableId="473530156">
    <w:abstractNumId w:val="20"/>
  </w:num>
  <w:num w:numId="14" w16cid:durableId="733160857">
    <w:abstractNumId w:val="37"/>
  </w:num>
  <w:num w:numId="15" w16cid:durableId="1549419657">
    <w:abstractNumId w:val="8"/>
  </w:num>
  <w:num w:numId="16" w16cid:durableId="869226734">
    <w:abstractNumId w:val="34"/>
  </w:num>
  <w:num w:numId="17" w16cid:durableId="719212176">
    <w:abstractNumId w:val="1"/>
  </w:num>
  <w:num w:numId="18" w16cid:durableId="1665008394">
    <w:abstractNumId w:val="32"/>
  </w:num>
  <w:num w:numId="19" w16cid:durableId="196700650">
    <w:abstractNumId w:val="45"/>
  </w:num>
  <w:num w:numId="20" w16cid:durableId="618493375">
    <w:abstractNumId w:val="10"/>
  </w:num>
  <w:num w:numId="21" w16cid:durableId="1977444410">
    <w:abstractNumId w:val="46"/>
  </w:num>
  <w:num w:numId="22" w16cid:durableId="679628888">
    <w:abstractNumId w:val="3"/>
  </w:num>
  <w:num w:numId="23" w16cid:durableId="1984582942">
    <w:abstractNumId w:val="31"/>
  </w:num>
  <w:num w:numId="24" w16cid:durableId="2035570160">
    <w:abstractNumId w:val="27"/>
  </w:num>
  <w:num w:numId="25" w16cid:durableId="1134525723">
    <w:abstractNumId w:val="14"/>
  </w:num>
  <w:num w:numId="26" w16cid:durableId="1073235032">
    <w:abstractNumId w:val="0"/>
  </w:num>
  <w:num w:numId="27" w16cid:durableId="1042365379">
    <w:abstractNumId w:val="41"/>
  </w:num>
  <w:num w:numId="28" w16cid:durableId="182714446">
    <w:abstractNumId w:val="26"/>
  </w:num>
  <w:num w:numId="29" w16cid:durableId="1242061748">
    <w:abstractNumId w:val="6"/>
  </w:num>
  <w:num w:numId="30" w16cid:durableId="1258831559">
    <w:abstractNumId w:val="5"/>
  </w:num>
  <w:num w:numId="31" w16cid:durableId="1746566966">
    <w:abstractNumId w:val="9"/>
  </w:num>
  <w:num w:numId="32" w16cid:durableId="379716178">
    <w:abstractNumId w:val="28"/>
  </w:num>
  <w:num w:numId="33" w16cid:durableId="679239456">
    <w:abstractNumId w:val="29"/>
  </w:num>
  <w:num w:numId="34" w16cid:durableId="1731461973">
    <w:abstractNumId w:val="12"/>
  </w:num>
  <w:num w:numId="35" w16cid:durableId="1790589221">
    <w:abstractNumId w:val="39"/>
  </w:num>
  <w:num w:numId="36" w16cid:durableId="288324022">
    <w:abstractNumId w:val="23"/>
  </w:num>
  <w:num w:numId="37" w16cid:durableId="1868979766">
    <w:abstractNumId w:val="38"/>
  </w:num>
  <w:num w:numId="38" w16cid:durableId="1285307380">
    <w:abstractNumId w:val="15"/>
  </w:num>
  <w:num w:numId="39" w16cid:durableId="1970017163">
    <w:abstractNumId w:val="30"/>
  </w:num>
  <w:num w:numId="40" w16cid:durableId="1250192731">
    <w:abstractNumId w:val="17"/>
  </w:num>
  <w:num w:numId="41" w16cid:durableId="1182360783">
    <w:abstractNumId w:val="16"/>
  </w:num>
  <w:num w:numId="42" w16cid:durableId="1195191265">
    <w:abstractNumId w:val="19"/>
  </w:num>
  <w:num w:numId="43" w16cid:durableId="744227212">
    <w:abstractNumId w:val="18"/>
  </w:num>
  <w:num w:numId="44" w16cid:durableId="1339966445">
    <w:abstractNumId w:val="21"/>
  </w:num>
  <w:num w:numId="45" w16cid:durableId="1256397381">
    <w:abstractNumId w:val="43"/>
  </w:num>
  <w:num w:numId="46" w16cid:durableId="130635305">
    <w:abstractNumId w:val="13"/>
  </w:num>
  <w:num w:numId="47" w16cid:durableId="40030016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9F"/>
    <w:rsid w:val="0000087B"/>
    <w:rsid w:val="00002473"/>
    <w:rsid w:val="00005256"/>
    <w:rsid w:val="000055B3"/>
    <w:rsid w:val="00006EED"/>
    <w:rsid w:val="00007188"/>
    <w:rsid w:val="00012144"/>
    <w:rsid w:val="000146C1"/>
    <w:rsid w:val="00015036"/>
    <w:rsid w:val="00016ACA"/>
    <w:rsid w:val="00016CD0"/>
    <w:rsid w:val="000235D7"/>
    <w:rsid w:val="0002785C"/>
    <w:rsid w:val="00031D09"/>
    <w:rsid w:val="0003368C"/>
    <w:rsid w:val="0003706B"/>
    <w:rsid w:val="00037C80"/>
    <w:rsid w:val="0004210B"/>
    <w:rsid w:val="0004536A"/>
    <w:rsid w:val="000568E3"/>
    <w:rsid w:val="00057BA6"/>
    <w:rsid w:val="00057C31"/>
    <w:rsid w:val="00063A96"/>
    <w:rsid w:val="00064676"/>
    <w:rsid w:val="00066336"/>
    <w:rsid w:val="00067589"/>
    <w:rsid w:val="000710D3"/>
    <w:rsid w:val="000713B5"/>
    <w:rsid w:val="000715F1"/>
    <w:rsid w:val="00071792"/>
    <w:rsid w:val="00071B29"/>
    <w:rsid w:val="000723E8"/>
    <w:rsid w:val="00073957"/>
    <w:rsid w:val="0007536D"/>
    <w:rsid w:val="0008791F"/>
    <w:rsid w:val="000A457B"/>
    <w:rsid w:val="000B0049"/>
    <w:rsid w:val="000B0A6B"/>
    <w:rsid w:val="000B19E7"/>
    <w:rsid w:val="000B1ED8"/>
    <w:rsid w:val="000B266F"/>
    <w:rsid w:val="000B2B37"/>
    <w:rsid w:val="000B5905"/>
    <w:rsid w:val="000B6F14"/>
    <w:rsid w:val="000B7F82"/>
    <w:rsid w:val="000C0348"/>
    <w:rsid w:val="000C2476"/>
    <w:rsid w:val="000C2491"/>
    <w:rsid w:val="000C2B0E"/>
    <w:rsid w:val="000C4281"/>
    <w:rsid w:val="000C5B93"/>
    <w:rsid w:val="000C6669"/>
    <w:rsid w:val="000C747E"/>
    <w:rsid w:val="000D0997"/>
    <w:rsid w:val="000D585F"/>
    <w:rsid w:val="000E0786"/>
    <w:rsid w:val="000E2680"/>
    <w:rsid w:val="000E3518"/>
    <w:rsid w:val="000E3582"/>
    <w:rsid w:val="000F0329"/>
    <w:rsid w:val="000F0973"/>
    <w:rsid w:val="000F5052"/>
    <w:rsid w:val="000F657B"/>
    <w:rsid w:val="0010073F"/>
    <w:rsid w:val="0010586A"/>
    <w:rsid w:val="0011168A"/>
    <w:rsid w:val="001121B1"/>
    <w:rsid w:val="00113A14"/>
    <w:rsid w:val="001151FF"/>
    <w:rsid w:val="00115AE0"/>
    <w:rsid w:val="001304DC"/>
    <w:rsid w:val="0013328B"/>
    <w:rsid w:val="0014412D"/>
    <w:rsid w:val="00145007"/>
    <w:rsid w:val="00146377"/>
    <w:rsid w:val="00146976"/>
    <w:rsid w:val="00156CCB"/>
    <w:rsid w:val="00157FCB"/>
    <w:rsid w:val="00160727"/>
    <w:rsid w:val="00165D58"/>
    <w:rsid w:val="0017161D"/>
    <w:rsid w:val="001723C1"/>
    <w:rsid w:val="0017289F"/>
    <w:rsid w:val="00172FD5"/>
    <w:rsid w:val="001739E6"/>
    <w:rsid w:val="0017504C"/>
    <w:rsid w:val="001823E0"/>
    <w:rsid w:val="001826FE"/>
    <w:rsid w:val="00183BDB"/>
    <w:rsid w:val="00183D50"/>
    <w:rsid w:val="001848ED"/>
    <w:rsid w:val="0019144A"/>
    <w:rsid w:val="00192232"/>
    <w:rsid w:val="00196B73"/>
    <w:rsid w:val="001A1EC6"/>
    <w:rsid w:val="001A261B"/>
    <w:rsid w:val="001A499F"/>
    <w:rsid w:val="001A5B71"/>
    <w:rsid w:val="001B0C6D"/>
    <w:rsid w:val="001B2BC0"/>
    <w:rsid w:val="001B32BC"/>
    <w:rsid w:val="001B4DE0"/>
    <w:rsid w:val="001B6ADE"/>
    <w:rsid w:val="001B7A7A"/>
    <w:rsid w:val="001B7F64"/>
    <w:rsid w:val="001C1CBF"/>
    <w:rsid w:val="001C1F62"/>
    <w:rsid w:val="001C2731"/>
    <w:rsid w:val="001C2C79"/>
    <w:rsid w:val="001C2EFF"/>
    <w:rsid w:val="001C3294"/>
    <w:rsid w:val="001C45DF"/>
    <w:rsid w:val="001D5122"/>
    <w:rsid w:val="001D60D2"/>
    <w:rsid w:val="001D6536"/>
    <w:rsid w:val="001E06A8"/>
    <w:rsid w:val="001E21CB"/>
    <w:rsid w:val="001E35EB"/>
    <w:rsid w:val="001E47DD"/>
    <w:rsid w:val="001E5147"/>
    <w:rsid w:val="001E542B"/>
    <w:rsid w:val="001F5382"/>
    <w:rsid w:val="0020079A"/>
    <w:rsid w:val="00203413"/>
    <w:rsid w:val="00205AC6"/>
    <w:rsid w:val="00205B57"/>
    <w:rsid w:val="00217D99"/>
    <w:rsid w:val="00221BB7"/>
    <w:rsid w:val="00226CE0"/>
    <w:rsid w:val="00227935"/>
    <w:rsid w:val="0023210B"/>
    <w:rsid w:val="00233815"/>
    <w:rsid w:val="00241686"/>
    <w:rsid w:val="00244715"/>
    <w:rsid w:val="00246435"/>
    <w:rsid w:val="002559B9"/>
    <w:rsid w:val="00256118"/>
    <w:rsid w:val="0025720E"/>
    <w:rsid w:val="00257E30"/>
    <w:rsid w:val="0026415B"/>
    <w:rsid w:val="00267A1C"/>
    <w:rsid w:val="00270E92"/>
    <w:rsid w:val="00272BCE"/>
    <w:rsid w:val="00272CB6"/>
    <w:rsid w:val="00273407"/>
    <w:rsid w:val="00273767"/>
    <w:rsid w:val="00275C12"/>
    <w:rsid w:val="00277516"/>
    <w:rsid w:val="0028053D"/>
    <w:rsid w:val="00281D0A"/>
    <w:rsid w:val="00282086"/>
    <w:rsid w:val="00282C91"/>
    <w:rsid w:val="00283E42"/>
    <w:rsid w:val="00285B3F"/>
    <w:rsid w:val="00285EBC"/>
    <w:rsid w:val="00287572"/>
    <w:rsid w:val="00290AF5"/>
    <w:rsid w:val="00292269"/>
    <w:rsid w:val="00295482"/>
    <w:rsid w:val="002A0B30"/>
    <w:rsid w:val="002A1812"/>
    <w:rsid w:val="002A3093"/>
    <w:rsid w:val="002A58DA"/>
    <w:rsid w:val="002B1201"/>
    <w:rsid w:val="002B1A78"/>
    <w:rsid w:val="002B67E3"/>
    <w:rsid w:val="002C250F"/>
    <w:rsid w:val="002C284F"/>
    <w:rsid w:val="002C4357"/>
    <w:rsid w:val="002C4DF1"/>
    <w:rsid w:val="002D0E19"/>
    <w:rsid w:val="002D2888"/>
    <w:rsid w:val="002D32C0"/>
    <w:rsid w:val="002D3B40"/>
    <w:rsid w:val="002D41AD"/>
    <w:rsid w:val="002D4B57"/>
    <w:rsid w:val="002D4FE9"/>
    <w:rsid w:val="002D73F0"/>
    <w:rsid w:val="002E089D"/>
    <w:rsid w:val="002E1D5E"/>
    <w:rsid w:val="002E56A4"/>
    <w:rsid w:val="002E5D66"/>
    <w:rsid w:val="002E5F9C"/>
    <w:rsid w:val="002F06A3"/>
    <w:rsid w:val="002F1934"/>
    <w:rsid w:val="002F58E4"/>
    <w:rsid w:val="002F7AF3"/>
    <w:rsid w:val="003068A8"/>
    <w:rsid w:val="0031214C"/>
    <w:rsid w:val="00316C2A"/>
    <w:rsid w:val="0031774A"/>
    <w:rsid w:val="00317A21"/>
    <w:rsid w:val="00321EF1"/>
    <w:rsid w:val="003224ED"/>
    <w:rsid w:val="0032264F"/>
    <w:rsid w:val="00325ED7"/>
    <w:rsid w:val="00332C99"/>
    <w:rsid w:val="0033313F"/>
    <w:rsid w:val="00335BBD"/>
    <w:rsid w:val="00335D47"/>
    <w:rsid w:val="003414AC"/>
    <w:rsid w:val="003438F4"/>
    <w:rsid w:val="00343AD8"/>
    <w:rsid w:val="0034502C"/>
    <w:rsid w:val="003557C8"/>
    <w:rsid w:val="003609F6"/>
    <w:rsid w:val="00362FE7"/>
    <w:rsid w:val="00362FF9"/>
    <w:rsid w:val="00363108"/>
    <w:rsid w:val="003636E1"/>
    <w:rsid w:val="003665F7"/>
    <w:rsid w:val="003673A1"/>
    <w:rsid w:val="00367E4A"/>
    <w:rsid w:val="00374BA7"/>
    <w:rsid w:val="00375480"/>
    <w:rsid w:val="003814BF"/>
    <w:rsid w:val="003818AD"/>
    <w:rsid w:val="003833C0"/>
    <w:rsid w:val="00390753"/>
    <w:rsid w:val="0039087D"/>
    <w:rsid w:val="00391025"/>
    <w:rsid w:val="003931AF"/>
    <w:rsid w:val="003954BC"/>
    <w:rsid w:val="00395A6A"/>
    <w:rsid w:val="003961A9"/>
    <w:rsid w:val="003A1BBE"/>
    <w:rsid w:val="003A5E72"/>
    <w:rsid w:val="003A789D"/>
    <w:rsid w:val="003B3F15"/>
    <w:rsid w:val="003B55E1"/>
    <w:rsid w:val="003B6C72"/>
    <w:rsid w:val="003C06F5"/>
    <w:rsid w:val="003C0DEE"/>
    <w:rsid w:val="003C1010"/>
    <w:rsid w:val="003C4B4C"/>
    <w:rsid w:val="003D2427"/>
    <w:rsid w:val="003D4ED7"/>
    <w:rsid w:val="003D7007"/>
    <w:rsid w:val="003D778B"/>
    <w:rsid w:val="003D7E22"/>
    <w:rsid w:val="003E1904"/>
    <w:rsid w:val="003E4261"/>
    <w:rsid w:val="003F56AE"/>
    <w:rsid w:val="003F72BF"/>
    <w:rsid w:val="004063DD"/>
    <w:rsid w:val="00412550"/>
    <w:rsid w:val="00415D02"/>
    <w:rsid w:val="00424A8C"/>
    <w:rsid w:val="00430865"/>
    <w:rsid w:val="00432709"/>
    <w:rsid w:val="00441287"/>
    <w:rsid w:val="00444248"/>
    <w:rsid w:val="00446DB5"/>
    <w:rsid w:val="00450BAB"/>
    <w:rsid w:val="00455771"/>
    <w:rsid w:val="004569F1"/>
    <w:rsid w:val="00457A22"/>
    <w:rsid w:val="00461ED7"/>
    <w:rsid w:val="004633FC"/>
    <w:rsid w:val="0047133C"/>
    <w:rsid w:val="00474447"/>
    <w:rsid w:val="00475944"/>
    <w:rsid w:val="00475D8B"/>
    <w:rsid w:val="00476874"/>
    <w:rsid w:val="004850F7"/>
    <w:rsid w:val="00487E0C"/>
    <w:rsid w:val="004903EF"/>
    <w:rsid w:val="00490909"/>
    <w:rsid w:val="00491DF6"/>
    <w:rsid w:val="004931E8"/>
    <w:rsid w:val="004A1ABE"/>
    <w:rsid w:val="004A20AC"/>
    <w:rsid w:val="004A2275"/>
    <w:rsid w:val="004A27C5"/>
    <w:rsid w:val="004A3F48"/>
    <w:rsid w:val="004B4694"/>
    <w:rsid w:val="004B4D30"/>
    <w:rsid w:val="004B5B6A"/>
    <w:rsid w:val="004C0D08"/>
    <w:rsid w:val="004C279A"/>
    <w:rsid w:val="004C2993"/>
    <w:rsid w:val="004D0944"/>
    <w:rsid w:val="004D1A5A"/>
    <w:rsid w:val="004D1E18"/>
    <w:rsid w:val="004D447E"/>
    <w:rsid w:val="004D4A40"/>
    <w:rsid w:val="004E25D5"/>
    <w:rsid w:val="004E5A0C"/>
    <w:rsid w:val="004E5C85"/>
    <w:rsid w:val="004F7AAC"/>
    <w:rsid w:val="00500179"/>
    <w:rsid w:val="0050243A"/>
    <w:rsid w:val="00503708"/>
    <w:rsid w:val="005064DD"/>
    <w:rsid w:val="00507B1E"/>
    <w:rsid w:val="005120F3"/>
    <w:rsid w:val="00512138"/>
    <w:rsid w:val="005126C6"/>
    <w:rsid w:val="005131C3"/>
    <w:rsid w:val="005147D1"/>
    <w:rsid w:val="00516734"/>
    <w:rsid w:val="005178F2"/>
    <w:rsid w:val="00520AE5"/>
    <w:rsid w:val="00520C06"/>
    <w:rsid w:val="005250B4"/>
    <w:rsid w:val="005251E2"/>
    <w:rsid w:val="0052567A"/>
    <w:rsid w:val="00525917"/>
    <w:rsid w:val="00525965"/>
    <w:rsid w:val="00535BC5"/>
    <w:rsid w:val="005431F9"/>
    <w:rsid w:val="0054453B"/>
    <w:rsid w:val="00544CDD"/>
    <w:rsid w:val="00547D53"/>
    <w:rsid w:val="005510CF"/>
    <w:rsid w:val="00554383"/>
    <w:rsid w:val="005558D4"/>
    <w:rsid w:val="005616F3"/>
    <w:rsid w:val="00563B64"/>
    <w:rsid w:val="005651D8"/>
    <w:rsid w:val="005666E1"/>
    <w:rsid w:val="005671CF"/>
    <w:rsid w:val="00567B75"/>
    <w:rsid w:val="005762EA"/>
    <w:rsid w:val="005768C9"/>
    <w:rsid w:val="005836DD"/>
    <w:rsid w:val="005901A8"/>
    <w:rsid w:val="005A082E"/>
    <w:rsid w:val="005B0E9A"/>
    <w:rsid w:val="005B237D"/>
    <w:rsid w:val="005B716B"/>
    <w:rsid w:val="005C13FD"/>
    <w:rsid w:val="005C192D"/>
    <w:rsid w:val="005C283F"/>
    <w:rsid w:val="005C3437"/>
    <w:rsid w:val="005C52B7"/>
    <w:rsid w:val="005C792C"/>
    <w:rsid w:val="005D01D2"/>
    <w:rsid w:val="005D11F3"/>
    <w:rsid w:val="005D1544"/>
    <w:rsid w:val="005D5184"/>
    <w:rsid w:val="005D7A70"/>
    <w:rsid w:val="005E053C"/>
    <w:rsid w:val="005E2459"/>
    <w:rsid w:val="005E7368"/>
    <w:rsid w:val="005F0248"/>
    <w:rsid w:val="005F47A5"/>
    <w:rsid w:val="005F5AAC"/>
    <w:rsid w:val="005F5FDE"/>
    <w:rsid w:val="0060016A"/>
    <w:rsid w:val="006005BA"/>
    <w:rsid w:val="0061061C"/>
    <w:rsid w:val="00615DE5"/>
    <w:rsid w:val="0061682D"/>
    <w:rsid w:val="00616DC1"/>
    <w:rsid w:val="0061701F"/>
    <w:rsid w:val="006200B4"/>
    <w:rsid w:val="006214CD"/>
    <w:rsid w:val="00621BCB"/>
    <w:rsid w:val="006226C5"/>
    <w:rsid w:val="00623D6D"/>
    <w:rsid w:val="006279D0"/>
    <w:rsid w:val="006308ED"/>
    <w:rsid w:val="006310E8"/>
    <w:rsid w:val="00633B25"/>
    <w:rsid w:val="00635590"/>
    <w:rsid w:val="006363BD"/>
    <w:rsid w:val="00640148"/>
    <w:rsid w:val="0064390D"/>
    <w:rsid w:val="0065714C"/>
    <w:rsid w:val="00657224"/>
    <w:rsid w:val="00663B57"/>
    <w:rsid w:val="00664B94"/>
    <w:rsid w:val="00666B88"/>
    <w:rsid w:val="00670393"/>
    <w:rsid w:val="00673D72"/>
    <w:rsid w:val="006759E5"/>
    <w:rsid w:val="00677121"/>
    <w:rsid w:val="00693881"/>
    <w:rsid w:val="00694A23"/>
    <w:rsid w:val="00694D96"/>
    <w:rsid w:val="00695D42"/>
    <w:rsid w:val="00696BF6"/>
    <w:rsid w:val="00697442"/>
    <w:rsid w:val="006A24EA"/>
    <w:rsid w:val="006A539E"/>
    <w:rsid w:val="006B19B1"/>
    <w:rsid w:val="006B2085"/>
    <w:rsid w:val="006B2E46"/>
    <w:rsid w:val="006B384F"/>
    <w:rsid w:val="006B4A69"/>
    <w:rsid w:val="006C601D"/>
    <w:rsid w:val="006C619E"/>
    <w:rsid w:val="006D0A31"/>
    <w:rsid w:val="006D142C"/>
    <w:rsid w:val="006D5671"/>
    <w:rsid w:val="006E0417"/>
    <w:rsid w:val="006E0DE3"/>
    <w:rsid w:val="006E26C7"/>
    <w:rsid w:val="006E2D37"/>
    <w:rsid w:val="006E51C8"/>
    <w:rsid w:val="006E576A"/>
    <w:rsid w:val="006E613B"/>
    <w:rsid w:val="006E6DE2"/>
    <w:rsid w:val="006E6E6D"/>
    <w:rsid w:val="006E7140"/>
    <w:rsid w:val="006F050E"/>
    <w:rsid w:val="006F16CB"/>
    <w:rsid w:val="006F18E5"/>
    <w:rsid w:val="006F1EC9"/>
    <w:rsid w:val="006F2DD8"/>
    <w:rsid w:val="006F511A"/>
    <w:rsid w:val="006F545B"/>
    <w:rsid w:val="006F63EC"/>
    <w:rsid w:val="006F7B82"/>
    <w:rsid w:val="00700884"/>
    <w:rsid w:val="00701F8A"/>
    <w:rsid w:val="00703DD2"/>
    <w:rsid w:val="00710D34"/>
    <w:rsid w:val="00711B05"/>
    <w:rsid w:val="00712D1A"/>
    <w:rsid w:val="00714AEC"/>
    <w:rsid w:val="00716E9C"/>
    <w:rsid w:val="00717AD9"/>
    <w:rsid w:val="00722EE2"/>
    <w:rsid w:val="00724460"/>
    <w:rsid w:val="00724787"/>
    <w:rsid w:val="00735B7B"/>
    <w:rsid w:val="0074050B"/>
    <w:rsid w:val="00744FDC"/>
    <w:rsid w:val="00751B3B"/>
    <w:rsid w:val="00761D4D"/>
    <w:rsid w:val="0076233C"/>
    <w:rsid w:val="00763097"/>
    <w:rsid w:val="00765F7D"/>
    <w:rsid w:val="00766650"/>
    <w:rsid w:val="00767BCC"/>
    <w:rsid w:val="007704D5"/>
    <w:rsid w:val="007708B4"/>
    <w:rsid w:val="00775360"/>
    <w:rsid w:val="007808B2"/>
    <w:rsid w:val="00784D87"/>
    <w:rsid w:val="00786585"/>
    <w:rsid w:val="00791C79"/>
    <w:rsid w:val="00793CC7"/>
    <w:rsid w:val="00795895"/>
    <w:rsid w:val="007977F7"/>
    <w:rsid w:val="007A4E74"/>
    <w:rsid w:val="007A531C"/>
    <w:rsid w:val="007A6BDE"/>
    <w:rsid w:val="007A72A0"/>
    <w:rsid w:val="007B22C5"/>
    <w:rsid w:val="007B3D59"/>
    <w:rsid w:val="007B4A5D"/>
    <w:rsid w:val="007C1F62"/>
    <w:rsid w:val="007C3D7A"/>
    <w:rsid w:val="007C7BAB"/>
    <w:rsid w:val="007D02F1"/>
    <w:rsid w:val="007D1378"/>
    <w:rsid w:val="007D3800"/>
    <w:rsid w:val="007D3BDB"/>
    <w:rsid w:val="007D4E6A"/>
    <w:rsid w:val="007D53B4"/>
    <w:rsid w:val="007D7EF9"/>
    <w:rsid w:val="007E3210"/>
    <w:rsid w:val="007E6A79"/>
    <w:rsid w:val="007F4B9E"/>
    <w:rsid w:val="007F6217"/>
    <w:rsid w:val="007F696B"/>
    <w:rsid w:val="008027DB"/>
    <w:rsid w:val="00804740"/>
    <w:rsid w:val="0080609F"/>
    <w:rsid w:val="008118C1"/>
    <w:rsid w:val="00814C3F"/>
    <w:rsid w:val="00816D52"/>
    <w:rsid w:val="0081765F"/>
    <w:rsid w:val="0082005B"/>
    <w:rsid w:val="00820E82"/>
    <w:rsid w:val="00820FE6"/>
    <w:rsid w:val="00824B81"/>
    <w:rsid w:val="00830887"/>
    <w:rsid w:val="00831BAB"/>
    <w:rsid w:val="00834483"/>
    <w:rsid w:val="00834F9B"/>
    <w:rsid w:val="008371C0"/>
    <w:rsid w:val="008441C5"/>
    <w:rsid w:val="00844F58"/>
    <w:rsid w:val="00845CDD"/>
    <w:rsid w:val="00846D9F"/>
    <w:rsid w:val="00847A3F"/>
    <w:rsid w:val="008609B5"/>
    <w:rsid w:val="00861711"/>
    <w:rsid w:val="00863E60"/>
    <w:rsid w:val="00866928"/>
    <w:rsid w:val="00870B14"/>
    <w:rsid w:val="008716F8"/>
    <w:rsid w:val="008723C7"/>
    <w:rsid w:val="00874EBA"/>
    <w:rsid w:val="00875265"/>
    <w:rsid w:val="00876A88"/>
    <w:rsid w:val="00883E47"/>
    <w:rsid w:val="00886A9F"/>
    <w:rsid w:val="0089184B"/>
    <w:rsid w:val="00893153"/>
    <w:rsid w:val="0089342B"/>
    <w:rsid w:val="00897AED"/>
    <w:rsid w:val="00897D7C"/>
    <w:rsid w:val="008A5171"/>
    <w:rsid w:val="008A5E2D"/>
    <w:rsid w:val="008A6584"/>
    <w:rsid w:val="008A661A"/>
    <w:rsid w:val="008B2D99"/>
    <w:rsid w:val="008C0FDC"/>
    <w:rsid w:val="008C6125"/>
    <w:rsid w:val="008D46AA"/>
    <w:rsid w:val="008D5874"/>
    <w:rsid w:val="008D7FDF"/>
    <w:rsid w:val="008E03AF"/>
    <w:rsid w:val="008E1269"/>
    <w:rsid w:val="008E611E"/>
    <w:rsid w:val="008E7C59"/>
    <w:rsid w:val="008F1215"/>
    <w:rsid w:val="008F33F9"/>
    <w:rsid w:val="008F35B8"/>
    <w:rsid w:val="008F3C0F"/>
    <w:rsid w:val="008F475C"/>
    <w:rsid w:val="008F52F5"/>
    <w:rsid w:val="008F55AC"/>
    <w:rsid w:val="008F55E7"/>
    <w:rsid w:val="008F6ACD"/>
    <w:rsid w:val="00913FEA"/>
    <w:rsid w:val="0092720E"/>
    <w:rsid w:val="009273EB"/>
    <w:rsid w:val="009307DA"/>
    <w:rsid w:val="00930D18"/>
    <w:rsid w:val="009317EE"/>
    <w:rsid w:val="00934758"/>
    <w:rsid w:val="00934802"/>
    <w:rsid w:val="009355E0"/>
    <w:rsid w:val="00937807"/>
    <w:rsid w:val="00941751"/>
    <w:rsid w:val="009458F0"/>
    <w:rsid w:val="00947490"/>
    <w:rsid w:val="009500CA"/>
    <w:rsid w:val="00954EB7"/>
    <w:rsid w:val="00956085"/>
    <w:rsid w:val="00957E7E"/>
    <w:rsid w:val="00961B48"/>
    <w:rsid w:val="00963D4B"/>
    <w:rsid w:val="00974F0F"/>
    <w:rsid w:val="0097597F"/>
    <w:rsid w:val="00975C04"/>
    <w:rsid w:val="00977483"/>
    <w:rsid w:val="00977576"/>
    <w:rsid w:val="009808B7"/>
    <w:rsid w:val="00983AFA"/>
    <w:rsid w:val="00986464"/>
    <w:rsid w:val="00986519"/>
    <w:rsid w:val="00991FDE"/>
    <w:rsid w:val="009922C3"/>
    <w:rsid w:val="00992B92"/>
    <w:rsid w:val="00994807"/>
    <w:rsid w:val="0099551C"/>
    <w:rsid w:val="009A0C5F"/>
    <w:rsid w:val="009A10A5"/>
    <w:rsid w:val="009A34D4"/>
    <w:rsid w:val="009A3B1E"/>
    <w:rsid w:val="009A5607"/>
    <w:rsid w:val="009B064D"/>
    <w:rsid w:val="009B7B38"/>
    <w:rsid w:val="009C1AB7"/>
    <w:rsid w:val="009C31BB"/>
    <w:rsid w:val="009C43DC"/>
    <w:rsid w:val="009C7227"/>
    <w:rsid w:val="009C75A0"/>
    <w:rsid w:val="009D1426"/>
    <w:rsid w:val="009D1D8A"/>
    <w:rsid w:val="009D4EC9"/>
    <w:rsid w:val="009D6C97"/>
    <w:rsid w:val="009D6E93"/>
    <w:rsid w:val="009D6EAD"/>
    <w:rsid w:val="009E1105"/>
    <w:rsid w:val="009E2CE2"/>
    <w:rsid w:val="009E368A"/>
    <w:rsid w:val="009E4145"/>
    <w:rsid w:val="009E5B9A"/>
    <w:rsid w:val="009F0C04"/>
    <w:rsid w:val="009F1B5A"/>
    <w:rsid w:val="009F23CC"/>
    <w:rsid w:val="009F4059"/>
    <w:rsid w:val="009F41DB"/>
    <w:rsid w:val="009F7029"/>
    <w:rsid w:val="00A00935"/>
    <w:rsid w:val="00A03F99"/>
    <w:rsid w:val="00A058B1"/>
    <w:rsid w:val="00A07C60"/>
    <w:rsid w:val="00A100B9"/>
    <w:rsid w:val="00A10915"/>
    <w:rsid w:val="00A10B81"/>
    <w:rsid w:val="00A12FB4"/>
    <w:rsid w:val="00A150E4"/>
    <w:rsid w:val="00A20266"/>
    <w:rsid w:val="00A23420"/>
    <w:rsid w:val="00A25DEA"/>
    <w:rsid w:val="00A25EB6"/>
    <w:rsid w:val="00A34BBF"/>
    <w:rsid w:val="00A371AA"/>
    <w:rsid w:val="00A37F37"/>
    <w:rsid w:val="00A40ACD"/>
    <w:rsid w:val="00A42B39"/>
    <w:rsid w:val="00A447BF"/>
    <w:rsid w:val="00A44D8B"/>
    <w:rsid w:val="00A56717"/>
    <w:rsid w:val="00A608F3"/>
    <w:rsid w:val="00A62AB5"/>
    <w:rsid w:val="00A63CC8"/>
    <w:rsid w:val="00A65D2E"/>
    <w:rsid w:val="00A66E8F"/>
    <w:rsid w:val="00A67CEE"/>
    <w:rsid w:val="00A73D50"/>
    <w:rsid w:val="00A818BD"/>
    <w:rsid w:val="00A81A7C"/>
    <w:rsid w:val="00A81D76"/>
    <w:rsid w:val="00A81E96"/>
    <w:rsid w:val="00A83999"/>
    <w:rsid w:val="00A94137"/>
    <w:rsid w:val="00A95113"/>
    <w:rsid w:val="00A96283"/>
    <w:rsid w:val="00AB02A2"/>
    <w:rsid w:val="00AB1388"/>
    <w:rsid w:val="00AB1454"/>
    <w:rsid w:val="00AB1AD8"/>
    <w:rsid w:val="00AB3140"/>
    <w:rsid w:val="00AB4BBB"/>
    <w:rsid w:val="00AB6060"/>
    <w:rsid w:val="00AB7CA1"/>
    <w:rsid w:val="00AC51BD"/>
    <w:rsid w:val="00AC5445"/>
    <w:rsid w:val="00AC6031"/>
    <w:rsid w:val="00AD226A"/>
    <w:rsid w:val="00AD68DB"/>
    <w:rsid w:val="00AD7326"/>
    <w:rsid w:val="00AD7500"/>
    <w:rsid w:val="00AE09A6"/>
    <w:rsid w:val="00AE0BAE"/>
    <w:rsid w:val="00AE2539"/>
    <w:rsid w:val="00AE29A7"/>
    <w:rsid w:val="00AE4079"/>
    <w:rsid w:val="00AE45B9"/>
    <w:rsid w:val="00AE7C14"/>
    <w:rsid w:val="00AF71B7"/>
    <w:rsid w:val="00B01DC7"/>
    <w:rsid w:val="00B0285F"/>
    <w:rsid w:val="00B030F1"/>
    <w:rsid w:val="00B041DB"/>
    <w:rsid w:val="00B070E0"/>
    <w:rsid w:val="00B07822"/>
    <w:rsid w:val="00B13D6F"/>
    <w:rsid w:val="00B174C9"/>
    <w:rsid w:val="00B17DAA"/>
    <w:rsid w:val="00B2703F"/>
    <w:rsid w:val="00B2793D"/>
    <w:rsid w:val="00B314AF"/>
    <w:rsid w:val="00B321D3"/>
    <w:rsid w:val="00B33332"/>
    <w:rsid w:val="00B34B73"/>
    <w:rsid w:val="00B35064"/>
    <w:rsid w:val="00B37BBF"/>
    <w:rsid w:val="00B40666"/>
    <w:rsid w:val="00B41C65"/>
    <w:rsid w:val="00B42A99"/>
    <w:rsid w:val="00B472F0"/>
    <w:rsid w:val="00B47EE6"/>
    <w:rsid w:val="00B54262"/>
    <w:rsid w:val="00B549F9"/>
    <w:rsid w:val="00B614D9"/>
    <w:rsid w:val="00B63CC5"/>
    <w:rsid w:val="00B63CCF"/>
    <w:rsid w:val="00B64266"/>
    <w:rsid w:val="00B65A71"/>
    <w:rsid w:val="00B67E90"/>
    <w:rsid w:val="00B71D53"/>
    <w:rsid w:val="00B71EC0"/>
    <w:rsid w:val="00B73F62"/>
    <w:rsid w:val="00B74C13"/>
    <w:rsid w:val="00B76267"/>
    <w:rsid w:val="00B77879"/>
    <w:rsid w:val="00B80B40"/>
    <w:rsid w:val="00B817F4"/>
    <w:rsid w:val="00B82110"/>
    <w:rsid w:val="00B83E6A"/>
    <w:rsid w:val="00B96674"/>
    <w:rsid w:val="00B97C64"/>
    <w:rsid w:val="00BA3A92"/>
    <w:rsid w:val="00BA5881"/>
    <w:rsid w:val="00BA6530"/>
    <w:rsid w:val="00BB0232"/>
    <w:rsid w:val="00BB105D"/>
    <w:rsid w:val="00BB2B81"/>
    <w:rsid w:val="00BB2E8F"/>
    <w:rsid w:val="00BB5742"/>
    <w:rsid w:val="00BB5B05"/>
    <w:rsid w:val="00BB7C1D"/>
    <w:rsid w:val="00BC39CA"/>
    <w:rsid w:val="00BC4A1D"/>
    <w:rsid w:val="00BC5999"/>
    <w:rsid w:val="00BC6E12"/>
    <w:rsid w:val="00BD118C"/>
    <w:rsid w:val="00BD1D20"/>
    <w:rsid w:val="00BD3204"/>
    <w:rsid w:val="00BD4FF3"/>
    <w:rsid w:val="00BD6FBD"/>
    <w:rsid w:val="00BE7994"/>
    <w:rsid w:val="00BF1D16"/>
    <w:rsid w:val="00BF473D"/>
    <w:rsid w:val="00BF5488"/>
    <w:rsid w:val="00BF6C06"/>
    <w:rsid w:val="00C04328"/>
    <w:rsid w:val="00C05DBC"/>
    <w:rsid w:val="00C060B7"/>
    <w:rsid w:val="00C06997"/>
    <w:rsid w:val="00C079A6"/>
    <w:rsid w:val="00C1278C"/>
    <w:rsid w:val="00C12D29"/>
    <w:rsid w:val="00C13695"/>
    <w:rsid w:val="00C2184C"/>
    <w:rsid w:val="00C373B3"/>
    <w:rsid w:val="00C41307"/>
    <w:rsid w:val="00C44232"/>
    <w:rsid w:val="00C469FA"/>
    <w:rsid w:val="00C4794F"/>
    <w:rsid w:val="00C5076D"/>
    <w:rsid w:val="00C51054"/>
    <w:rsid w:val="00C545AF"/>
    <w:rsid w:val="00C55B4B"/>
    <w:rsid w:val="00C60EAF"/>
    <w:rsid w:val="00C6128E"/>
    <w:rsid w:val="00C616C8"/>
    <w:rsid w:val="00C61B1F"/>
    <w:rsid w:val="00C6218F"/>
    <w:rsid w:val="00C66D5C"/>
    <w:rsid w:val="00C712D1"/>
    <w:rsid w:val="00C81510"/>
    <w:rsid w:val="00C86238"/>
    <w:rsid w:val="00C863A6"/>
    <w:rsid w:val="00C9110B"/>
    <w:rsid w:val="00CA14E4"/>
    <w:rsid w:val="00CA40B5"/>
    <w:rsid w:val="00CB269F"/>
    <w:rsid w:val="00CB2763"/>
    <w:rsid w:val="00CB2FDD"/>
    <w:rsid w:val="00CB4582"/>
    <w:rsid w:val="00CB4890"/>
    <w:rsid w:val="00CB4EA4"/>
    <w:rsid w:val="00CC0A02"/>
    <w:rsid w:val="00CC4184"/>
    <w:rsid w:val="00CC54E2"/>
    <w:rsid w:val="00CC6362"/>
    <w:rsid w:val="00CC678D"/>
    <w:rsid w:val="00CD08FD"/>
    <w:rsid w:val="00CD21F3"/>
    <w:rsid w:val="00CD22E8"/>
    <w:rsid w:val="00CE1437"/>
    <w:rsid w:val="00CE1B74"/>
    <w:rsid w:val="00CE6290"/>
    <w:rsid w:val="00CF0A83"/>
    <w:rsid w:val="00CF4132"/>
    <w:rsid w:val="00CF66A1"/>
    <w:rsid w:val="00D00851"/>
    <w:rsid w:val="00D127CB"/>
    <w:rsid w:val="00D12A83"/>
    <w:rsid w:val="00D13DBB"/>
    <w:rsid w:val="00D160AD"/>
    <w:rsid w:val="00D226F7"/>
    <w:rsid w:val="00D25C54"/>
    <w:rsid w:val="00D32B2F"/>
    <w:rsid w:val="00D34AFF"/>
    <w:rsid w:val="00D3528A"/>
    <w:rsid w:val="00D36616"/>
    <w:rsid w:val="00D374E6"/>
    <w:rsid w:val="00D42E0A"/>
    <w:rsid w:val="00D43944"/>
    <w:rsid w:val="00D45159"/>
    <w:rsid w:val="00D46FCB"/>
    <w:rsid w:val="00D5387D"/>
    <w:rsid w:val="00D53CC7"/>
    <w:rsid w:val="00D54034"/>
    <w:rsid w:val="00D54672"/>
    <w:rsid w:val="00D642C8"/>
    <w:rsid w:val="00D64B3D"/>
    <w:rsid w:val="00D65B6E"/>
    <w:rsid w:val="00D66A6E"/>
    <w:rsid w:val="00D70CCC"/>
    <w:rsid w:val="00D71699"/>
    <w:rsid w:val="00D7255F"/>
    <w:rsid w:val="00D72758"/>
    <w:rsid w:val="00D75D95"/>
    <w:rsid w:val="00D75E06"/>
    <w:rsid w:val="00D76BF9"/>
    <w:rsid w:val="00D92363"/>
    <w:rsid w:val="00D95AF6"/>
    <w:rsid w:val="00DA056C"/>
    <w:rsid w:val="00DA4ED3"/>
    <w:rsid w:val="00DA58EB"/>
    <w:rsid w:val="00DA5F61"/>
    <w:rsid w:val="00DB03FF"/>
    <w:rsid w:val="00DB0818"/>
    <w:rsid w:val="00DB095A"/>
    <w:rsid w:val="00DB0A38"/>
    <w:rsid w:val="00DB3C65"/>
    <w:rsid w:val="00DC0775"/>
    <w:rsid w:val="00DC120B"/>
    <w:rsid w:val="00DC1F6C"/>
    <w:rsid w:val="00DC29AD"/>
    <w:rsid w:val="00DC3884"/>
    <w:rsid w:val="00DC3AAE"/>
    <w:rsid w:val="00DD079D"/>
    <w:rsid w:val="00DD5403"/>
    <w:rsid w:val="00DD5666"/>
    <w:rsid w:val="00DE4C7B"/>
    <w:rsid w:val="00DF065B"/>
    <w:rsid w:val="00DF5738"/>
    <w:rsid w:val="00DF6960"/>
    <w:rsid w:val="00E03A6F"/>
    <w:rsid w:val="00E04719"/>
    <w:rsid w:val="00E168EC"/>
    <w:rsid w:val="00E176B1"/>
    <w:rsid w:val="00E2034A"/>
    <w:rsid w:val="00E20BB6"/>
    <w:rsid w:val="00E23F00"/>
    <w:rsid w:val="00E242BD"/>
    <w:rsid w:val="00E2441A"/>
    <w:rsid w:val="00E24661"/>
    <w:rsid w:val="00E24A50"/>
    <w:rsid w:val="00E25AFC"/>
    <w:rsid w:val="00E3480D"/>
    <w:rsid w:val="00E368E1"/>
    <w:rsid w:val="00E43B34"/>
    <w:rsid w:val="00E448FA"/>
    <w:rsid w:val="00E5283A"/>
    <w:rsid w:val="00E570FB"/>
    <w:rsid w:val="00E6085E"/>
    <w:rsid w:val="00E627A7"/>
    <w:rsid w:val="00E658A0"/>
    <w:rsid w:val="00E673B1"/>
    <w:rsid w:val="00E67893"/>
    <w:rsid w:val="00E70D10"/>
    <w:rsid w:val="00E714F2"/>
    <w:rsid w:val="00E7388B"/>
    <w:rsid w:val="00E843A5"/>
    <w:rsid w:val="00E87728"/>
    <w:rsid w:val="00E91E50"/>
    <w:rsid w:val="00EA3978"/>
    <w:rsid w:val="00EA4091"/>
    <w:rsid w:val="00EA53EE"/>
    <w:rsid w:val="00EB014F"/>
    <w:rsid w:val="00EB16A9"/>
    <w:rsid w:val="00EB34C8"/>
    <w:rsid w:val="00EB374C"/>
    <w:rsid w:val="00EB6BC1"/>
    <w:rsid w:val="00EC038E"/>
    <w:rsid w:val="00EC104F"/>
    <w:rsid w:val="00EC38AB"/>
    <w:rsid w:val="00EC3A13"/>
    <w:rsid w:val="00EC3A8B"/>
    <w:rsid w:val="00EC439E"/>
    <w:rsid w:val="00EC5BEF"/>
    <w:rsid w:val="00EC74CC"/>
    <w:rsid w:val="00ED1CBA"/>
    <w:rsid w:val="00ED57D8"/>
    <w:rsid w:val="00EE1478"/>
    <w:rsid w:val="00F026F4"/>
    <w:rsid w:val="00F03AE3"/>
    <w:rsid w:val="00F0418C"/>
    <w:rsid w:val="00F11832"/>
    <w:rsid w:val="00F13351"/>
    <w:rsid w:val="00F13732"/>
    <w:rsid w:val="00F14564"/>
    <w:rsid w:val="00F14EA1"/>
    <w:rsid w:val="00F20084"/>
    <w:rsid w:val="00F217D6"/>
    <w:rsid w:val="00F224E5"/>
    <w:rsid w:val="00F26F28"/>
    <w:rsid w:val="00F3122E"/>
    <w:rsid w:val="00F31FF6"/>
    <w:rsid w:val="00F54C3A"/>
    <w:rsid w:val="00F55498"/>
    <w:rsid w:val="00F55789"/>
    <w:rsid w:val="00F61E05"/>
    <w:rsid w:val="00F63DB7"/>
    <w:rsid w:val="00F73707"/>
    <w:rsid w:val="00F7431D"/>
    <w:rsid w:val="00F74E15"/>
    <w:rsid w:val="00F769F1"/>
    <w:rsid w:val="00F76A50"/>
    <w:rsid w:val="00F80138"/>
    <w:rsid w:val="00F80A24"/>
    <w:rsid w:val="00F81341"/>
    <w:rsid w:val="00F873AB"/>
    <w:rsid w:val="00F8795E"/>
    <w:rsid w:val="00F87E6C"/>
    <w:rsid w:val="00F9088A"/>
    <w:rsid w:val="00F949F5"/>
    <w:rsid w:val="00F955C6"/>
    <w:rsid w:val="00FA06F9"/>
    <w:rsid w:val="00FA2020"/>
    <w:rsid w:val="00FA27EF"/>
    <w:rsid w:val="00FA4A12"/>
    <w:rsid w:val="00FB1045"/>
    <w:rsid w:val="00FB20B5"/>
    <w:rsid w:val="00FB36D8"/>
    <w:rsid w:val="00FB62E8"/>
    <w:rsid w:val="00FB6970"/>
    <w:rsid w:val="00FB6D94"/>
    <w:rsid w:val="00FC0E01"/>
    <w:rsid w:val="00FC0F82"/>
    <w:rsid w:val="00FC22DA"/>
    <w:rsid w:val="00FC5529"/>
    <w:rsid w:val="00FC5756"/>
    <w:rsid w:val="00FC6740"/>
    <w:rsid w:val="00FD05CA"/>
    <w:rsid w:val="00FD4891"/>
    <w:rsid w:val="00FD6A93"/>
    <w:rsid w:val="00FE1A44"/>
    <w:rsid w:val="00FE3ACC"/>
    <w:rsid w:val="00FE49DB"/>
    <w:rsid w:val="00FF1BBF"/>
    <w:rsid w:val="00FF511F"/>
    <w:rsid w:val="00FF6AFE"/>
    <w:rsid w:val="00FF7A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A88DE7"/>
  <w15:docId w15:val="{AEE6202D-FAAF-4FDB-988B-8957DEDA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CEE"/>
    <w:pPr>
      <w:widowControl w:val="0"/>
    </w:pPr>
    <w:rPr>
      <w:kern w:val="2"/>
      <w:sz w:val="24"/>
    </w:rPr>
  </w:style>
  <w:style w:type="paragraph" w:styleId="1">
    <w:name w:val="heading 1"/>
    <w:basedOn w:val="a"/>
    <w:next w:val="a"/>
    <w:link w:val="10"/>
    <w:uiPriority w:val="9"/>
    <w:qFormat/>
    <w:rsid w:val="00EE147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qFormat/>
    <w:rsid w:val="00A67CEE"/>
    <w:pPr>
      <w:keepNext/>
      <w:spacing w:line="720" w:lineRule="auto"/>
      <w:outlineLvl w:val="1"/>
    </w:pPr>
    <w:rPr>
      <w:rFonts w:ascii="Arial" w:hAnsi="Arial"/>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semiHidden/>
    <w:rsid w:val="00A67CEE"/>
    <w:pPr>
      <w:spacing w:beforeLines="50" w:afterLines="50" w:line="480" w:lineRule="exact"/>
      <w:ind w:firstLine="482"/>
    </w:pPr>
    <w:rPr>
      <w:rFonts w:ascii="標楷體" w:eastAsia="標楷體" w:hAnsi="標楷體"/>
      <w:sz w:val="28"/>
      <w:szCs w:val="28"/>
    </w:rPr>
  </w:style>
  <w:style w:type="paragraph" w:styleId="a3">
    <w:name w:val="annotation text"/>
    <w:basedOn w:val="a"/>
    <w:semiHidden/>
    <w:rsid w:val="00A67CEE"/>
    <w:rPr>
      <w:rFonts w:eastAsia="標楷體"/>
    </w:rPr>
  </w:style>
  <w:style w:type="paragraph" w:styleId="a4">
    <w:name w:val="header"/>
    <w:basedOn w:val="a"/>
    <w:semiHidden/>
    <w:rsid w:val="00A67CEE"/>
    <w:pPr>
      <w:tabs>
        <w:tab w:val="center" w:pos="4153"/>
        <w:tab w:val="right" w:pos="8306"/>
      </w:tabs>
      <w:snapToGrid w:val="0"/>
    </w:pPr>
    <w:rPr>
      <w:sz w:val="20"/>
    </w:rPr>
  </w:style>
  <w:style w:type="paragraph" w:styleId="a5">
    <w:name w:val="footer"/>
    <w:basedOn w:val="a"/>
    <w:semiHidden/>
    <w:rsid w:val="00A67CEE"/>
    <w:pPr>
      <w:tabs>
        <w:tab w:val="center" w:pos="4153"/>
        <w:tab w:val="right" w:pos="8306"/>
      </w:tabs>
      <w:snapToGrid w:val="0"/>
    </w:pPr>
    <w:rPr>
      <w:sz w:val="20"/>
    </w:rPr>
  </w:style>
  <w:style w:type="character" w:styleId="a6">
    <w:name w:val="page number"/>
    <w:basedOn w:val="a0"/>
    <w:semiHidden/>
    <w:rsid w:val="00A67CEE"/>
  </w:style>
  <w:style w:type="character" w:customStyle="1" w:styleId="e10">
    <w:name w:val="e10"/>
    <w:basedOn w:val="a0"/>
    <w:rsid w:val="001B7F64"/>
  </w:style>
  <w:style w:type="paragraph" w:customStyle="1" w:styleId="ArialArial14162">
    <w:name w:val="樣式 (拉丁) Arial (中文) 標楷體 (中東) Arial 14 點 紅色 左右對齊 凸出:  1.62 字..."/>
    <w:basedOn w:val="a"/>
    <w:rsid w:val="00FA2020"/>
    <w:pPr>
      <w:spacing w:after="48" w:line="480" w:lineRule="exact"/>
      <w:ind w:leftChars="283" w:left="1133" w:hangingChars="162" w:hanging="454"/>
      <w:jc w:val="both"/>
    </w:pPr>
    <w:rPr>
      <w:rFonts w:ascii="Arial" w:eastAsia="標楷體" w:hAnsi="Arial" w:cs="Arial"/>
      <w:color w:val="FF0000"/>
      <w:sz w:val="28"/>
      <w:szCs w:val="28"/>
    </w:rPr>
  </w:style>
  <w:style w:type="character" w:customStyle="1" w:styleId="ArialArial14">
    <w:name w:val="樣式 (拉丁) Arial (中文) 標楷體 (中東) Arial 14 點 紅色"/>
    <w:rsid w:val="00FA2020"/>
    <w:rPr>
      <w:rFonts w:ascii="Arial" w:eastAsia="標楷體" w:hAnsi="Arial" w:cs="Arial"/>
      <w:color w:val="FF0000"/>
      <w:sz w:val="28"/>
      <w:szCs w:val="28"/>
    </w:rPr>
  </w:style>
  <w:style w:type="paragraph" w:customStyle="1" w:styleId="ArialArial14122">
    <w:name w:val="樣式 (拉丁) Arial (中文) 標楷體 (中東) Arial 14 點 紅色 左右對齊 凸出:  1.22 字..."/>
    <w:basedOn w:val="a"/>
    <w:rsid w:val="00FA2020"/>
    <w:pPr>
      <w:spacing w:after="48" w:line="480" w:lineRule="exact"/>
      <w:ind w:leftChars="359" w:left="1204" w:hangingChars="122" w:hanging="342"/>
      <w:jc w:val="both"/>
    </w:pPr>
    <w:rPr>
      <w:rFonts w:ascii="Arial" w:eastAsia="標楷體" w:hAnsi="Arial" w:cs="Arial"/>
      <w:color w:val="FF0000"/>
      <w:sz w:val="28"/>
      <w:szCs w:val="28"/>
    </w:rPr>
  </w:style>
  <w:style w:type="paragraph" w:customStyle="1" w:styleId="A7">
    <w:name w:val="A"/>
    <w:basedOn w:val="a"/>
    <w:rsid w:val="00FA2020"/>
    <w:pPr>
      <w:snapToGrid w:val="0"/>
      <w:spacing w:afterLines="20" w:line="480" w:lineRule="exact"/>
      <w:ind w:leftChars="521" w:left="1558" w:hangingChars="110" w:hanging="308"/>
      <w:jc w:val="both"/>
      <w:outlineLvl w:val="1"/>
    </w:pPr>
    <w:rPr>
      <w:rFonts w:ascii="Arial" w:eastAsia="標楷體" w:hAnsi="Arial" w:cs="Arial"/>
      <w:color w:val="FF0000"/>
      <w:sz w:val="28"/>
      <w:szCs w:val="28"/>
    </w:rPr>
  </w:style>
  <w:style w:type="paragraph" w:styleId="a8">
    <w:name w:val="Balloon Text"/>
    <w:basedOn w:val="a"/>
    <w:semiHidden/>
    <w:rsid w:val="00B77879"/>
    <w:rPr>
      <w:rFonts w:ascii="Arial" w:hAnsi="Arial"/>
      <w:sz w:val="18"/>
      <w:szCs w:val="18"/>
    </w:rPr>
  </w:style>
  <w:style w:type="paragraph" w:styleId="a9">
    <w:name w:val="Document Map"/>
    <w:basedOn w:val="a"/>
    <w:semiHidden/>
    <w:rsid w:val="00B74C13"/>
    <w:pPr>
      <w:shd w:val="clear" w:color="auto" w:fill="000080"/>
    </w:pPr>
    <w:rPr>
      <w:rFonts w:ascii="Arial" w:hAnsi="Arial"/>
    </w:rPr>
  </w:style>
  <w:style w:type="paragraph" w:customStyle="1" w:styleId="11">
    <w:name w:val="1."/>
    <w:basedOn w:val="a"/>
    <w:link w:val="12"/>
    <w:rsid w:val="005C52B7"/>
    <w:pPr>
      <w:snapToGrid w:val="0"/>
      <w:spacing w:line="480" w:lineRule="exact"/>
      <w:ind w:left="936" w:hanging="301"/>
      <w:jc w:val="both"/>
    </w:pPr>
    <w:rPr>
      <w:rFonts w:ascii="Arial" w:eastAsia="標楷體" w:hAnsi="Arial"/>
      <w:sz w:val="28"/>
    </w:rPr>
  </w:style>
  <w:style w:type="paragraph" w:customStyle="1" w:styleId="13">
    <w:name w:val="1.內文"/>
    <w:basedOn w:val="a"/>
    <w:link w:val="14"/>
    <w:rsid w:val="005C52B7"/>
    <w:pPr>
      <w:widowControl/>
      <w:snapToGrid w:val="0"/>
      <w:spacing w:beforeLines="50" w:line="400" w:lineRule="exact"/>
      <w:ind w:leftChars="350" w:left="350"/>
      <w:jc w:val="both"/>
    </w:pPr>
    <w:rPr>
      <w:rFonts w:ascii="Arial" w:eastAsia="標楷體" w:hAnsi="Arial"/>
      <w:bCs/>
      <w:sz w:val="28"/>
      <w:szCs w:val="24"/>
    </w:rPr>
  </w:style>
  <w:style w:type="paragraph" w:customStyle="1" w:styleId="15">
    <w:name w:val="(1)"/>
    <w:basedOn w:val="a"/>
    <w:link w:val="16"/>
    <w:rsid w:val="005C52B7"/>
    <w:pPr>
      <w:widowControl/>
      <w:adjustRightInd w:val="0"/>
      <w:snapToGrid w:val="0"/>
      <w:spacing w:line="480" w:lineRule="exact"/>
      <w:ind w:leftChars="300" w:left="420" w:right="57" w:hangingChars="120" w:hanging="120"/>
      <w:jc w:val="both"/>
    </w:pPr>
    <w:rPr>
      <w:rFonts w:ascii="Arial" w:eastAsia="標楷體" w:hAnsi="Arial"/>
      <w:b/>
      <w:bCs/>
      <w:color w:val="000000"/>
      <w:sz w:val="28"/>
    </w:rPr>
  </w:style>
  <w:style w:type="paragraph" w:customStyle="1" w:styleId="aa">
    <w:name w:val="(一)"/>
    <w:basedOn w:val="a"/>
    <w:link w:val="ab"/>
    <w:rsid w:val="005C52B7"/>
    <w:pPr>
      <w:snapToGrid w:val="0"/>
      <w:spacing w:beforeLines="50" w:line="400" w:lineRule="exact"/>
      <w:ind w:firstLineChars="128" w:firstLine="128"/>
      <w:jc w:val="both"/>
    </w:pPr>
    <w:rPr>
      <w:rFonts w:ascii="Arial" w:eastAsia="標楷體" w:hAnsi="Arial"/>
      <w:sz w:val="28"/>
      <w:szCs w:val="24"/>
    </w:rPr>
  </w:style>
  <w:style w:type="character" w:customStyle="1" w:styleId="12">
    <w:name w:val="1. 字元"/>
    <w:link w:val="11"/>
    <w:rsid w:val="005C52B7"/>
    <w:rPr>
      <w:rFonts w:ascii="Arial" w:eastAsia="標楷體" w:hAnsi="Arial"/>
      <w:kern w:val="2"/>
      <w:sz w:val="28"/>
      <w:lang w:val="en-US" w:eastAsia="zh-TW" w:bidi="ar-SA"/>
    </w:rPr>
  </w:style>
  <w:style w:type="character" w:customStyle="1" w:styleId="14">
    <w:name w:val="1.內文 字元"/>
    <w:link w:val="13"/>
    <w:rsid w:val="005C52B7"/>
    <w:rPr>
      <w:rFonts w:ascii="Arial" w:eastAsia="標楷體" w:hAnsi="Arial"/>
      <w:bCs/>
      <w:kern w:val="2"/>
      <w:sz w:val="28"/>
      <w:szCs w:val="24"/>
      <w:lang w:val="en-US" w:eastAsia="zh-TW" w:bidi="ar-SA"/>
    </w:rPr>
  </w:style>
  <w:style w:type="character" w:customStyle="1" w:styleId="16">
    <w:name w:val="(1) 字元"/>
    <w:link w:val="15"/>
    <w:rsid w:val="005C52B7"/>
    <w:rPr>
      <w:rFonts w:ascii="Arial" w:eastAsia="標楷體" w:hAnsi="Arial"/>
      <w:b/>
      <w:bCs/>
      <w:color w:val="000000"/>
      <w:kern w:val="2"/>
      <w:sz w:val="28"/>
      <w:lang w:val="en-US" w:eastAsia="zh-TW" w:bidi="ar-SA"/>
    </w:rPr>
  </w:style>
  <w:style w:type="character" w:customStyle="1" w:styleId="ab">
    <w:name w:val="(一) 字元"/>
    <w:link w:val="aa"/>
    <w:rsid w:val="005C52B7"/>
    <w:rPr>
      <w:rFonts w:ascii="Arial" w:eastAsia="標楷體" w:hAnsi="Arial"/>
      <w:kern w:val="2"/>
      <w:sz w:val="28"/>
      <w:szCs w:val="24"/>
      <w:lang w:val="en-US" w:eastAsia="zh-TW" w:bidi="ar-SA"/>
    </w:rPr>
  </w:style>
  <w:style w:type="paragraph" w:styleId="ac">
    <w:name w:val="List Paragraph"/>
    <w:aliases w:val="表內文,清單段落1"/>
    <w:basedOn w:val="a"/>
    <w:link w:val="ad"/>
    <w:uiPriority w:val="34"/>
    <w:qFormat/>
    <w:rsid w:val="00D45159"/>
    <w:pPr>
      <w:ind w:leftChars="200" w:left="480"/>
    </w:pPr>
    <w:rPr>
      <w:rFonts w:ascii="Calibri" w:hAnsi="Calibri"/>
      <w:szCs w:val="22"/>
    </w:rPr>
  </w:style>
  <w:style w:type="character" w:customStyle="1" w:styleId="ad">
    <w:name w:val="清單段落 字元"/>
    <w:aliases w:val="表內文 字元,清單段落1 字元"/>
    <w:link w:val="ac"/>
    <w:uiPriority w:val="34"/>
    <w:rsid w:val="00D45159"/>
    <w:rPr>
      <w:rFonts w:ascii="Calibri" w:hAnsi="Calibri"/>
      <w:kern w:val="2"/>
      <w:sz w:val="24"/>
      <w:szCs w:val="22"/>
    </w:rPr>
  </w:style>
  <w:style w:type="paragraph" w:customStyle="1" w:styleId="111-">
    <w:name w:val="1.1.1-一"/>
    <w:basedOn w:val="a"/>
    <w:semiHidden/>
    <w:rsid w:val="00461ED7"/>
    <w:pPr>
      <w:keepNext/>
      <w:numPr>
        <w:numId w:val="26"/>
      </w:numPr>
      <w:snapToGrid w:val="0"/>
      <w:spacing w:before="120" w:line="500" w:lineRule="atLeast"/>
      <w:jc w:val="both"/>
      <w:outlineLvl w:val="0"/>
    </w:pPr>
    <w:rPr>
      <w:rFonts w:eastAsia="華康中楷體"/>
      <w:b/>
      <w:kern w:val="52"/>
      <w:sz w:val="28"/>
    </w:rPr>
  </w:style>
  <w:style w:type="character" w:customStyle="1" w:styleId="10">
    <w:name w:val="標題 1 字元"/>
    <w:basedOn w:val="a0"/>
    <w:link w:val="1"/>
    <w:uiPriority w:val="9"/>
    <w:rsid w:val="00EE1478"/>
    <w:rPr>
      <w:rFonts w:asciiTheme="majorHAnsi" w:eastAsiaTheme="majorEastAsia" w:hAnsiTheme="majorHAnsi" w:cstheme="majorBidi"/>
      <w:b/>
      <w:bCs/>
      <w:kern w:val="52"/>
      <w:sz w:val="52"/>
      <w:szCs w:val="52"/>
    </w:rPr>
  </w:style>
  <w:style w:type="paragraph" w:customStyle="1" w:styleId="17">
    <w:name w:val="條文1."/>
    <w:basedOn w:val="a"/>
    <w:rsid w:val="004E5C8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left="2835" w:hanging="567"/>
      <w:jc w:val="both"/>
      <w:textAlignment w:val="baseline"/>
    </w:pPr>
    <w:rPr>
      <w:rFonts w:ascii="細明體" w:eastAsia="細明體"/>
      <w:kern w:val="0"/>
      <w:sz w:val="28"/>
    </w:rPr>
  </w:style>
  <w:style w:type="table" w:styleId="ae">
    <w:name w:val="Table Grid"/>
    <w:basedOn w:val="a1"/>
    <w:uiPriority w:val="59"/>
    <w:rsid w:val="00490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條文(一)"/>
    <w:basedOn w:val="a"/>
    <w:rsid w:val="00F3122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left="2268" w:hanging="567"/>
      <w:jc w:val="both"/>
      <w:textAlignment w:val="baseline"/>
    </w:pPr>
    <w:rPr>
      <w:rFonts w:ascii="細明體" w:eastAsia="細明體"/>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04526">
      <w:bodyDiv w:val="1"/>
      <w:marLeft w:val="0"/>
      <w:marRight w:val="0"/>
      <w:marTop w:val="0"/>
      <w:marBottom w:val="0"/>
      <w:divBdr>
        <w:top w:val="none" w:sz="0" w:space="0" w:color="auto"/>
        <w:left w:val="none" w:sz="0" w:space="0" w:color="auto"/>
        <w:bottom w:val="none" w:sz="0" w:space="0" w:color="auto"/>
        <w:right w:val="none" w:sz="0" w:space="0" w:color="auto"/>
      </w:divBdr>
      <w:divsChild>
        <w:div w:id="718552285">
          <w:marLeft w:val="0"/>
          <w:marRight w:val="0"/>
          <w:marTop w:val="0"/>
          <w:marBottom w:val="0"/>
          <w:divBdr>
            <w:top w:val="none" w:sz="0" w:space="0" w:color="auto"/>
            <w:left w:val="none" w:sz="0" w:space="0" w:color="auto"/>
            <w:bottom w:val="none" w:sz="0" w:space="0" w:color="auto"/>
            <w:right w:val="none" w:sz="0" w:space="0" w:color="auto"/>
          </w:divBdr>
        </w:div>
      </w:divsChild>
    </w:div>
    <w:div w:id="597718910">
      <w:bodyDiv w:val="1"/>
      <w:marLeft w:val="0"/>
      <w:marRight w:val="0"/>
      <w:marTop w:val="0"/>
      <w:marBottom w:val="0"/>
      <w:divBdr>
        <w:top w:val="none" w:sz="0" w:space="0" w:color="auto"/>
        <w:left w:val="none" w:sz="0" w:space="0" w:color="auto"/>
        <w:bottom w:val="none" w:sz="0" w:space="0" w:color="auto"/>
        <w:right w:val="none" w:sz="0" w:space="0" w:color="auto"/>
      </w:divBdr>
    </w:div>
    <w:div w:id="1106926118">
      <w:bodyDiv w:val="1"/>
      <w:marLeft w:val="0"/>
      <w:marRight w:val="0"/>
      <w:marTop w:val="0"/>
      <w:marBottom w:val="0"/>
      <w:divBdr>
        <w:top w:val="none" w:sz="0" w:space="0" w:color="auto"/>
        <w:left w:val="none" w:sz="0" w:space="0" w:color="auto"/>
        <w:bottom w:val="none" w:sz="0" w:space="0" w:color="auto"/>
        <w:right w:val="none" w:sz="0" w:space="0" w:color="auto"/>
      </w:divBdr>
      <w:divsChild>
        <w:div w:id="1688755295">
          <w:marLeft w:val="0"/>
          <w:marRight w:val="0"/>
          <w:marTop w:val="0"/>
          <w:marBottom w:val="0"/>
          <w:divBdr>
            <w:top w:val="none" w:sz="0" w:space="0" w:color="auto"/>
            <w:left w:val="none" w:sz="0" w:space="0" w:color="auto"/>
            <w:bottom w:val="none" w:sz="0" w:space="0" w:color="auto"/>
            <w:right w:val="none" w:sz="0" w:space="0" w:color="auto"/>
          </w:divBdr>
        </w:div>
      </w:divsChild>
    </w:div>
    <w:div w:id="143674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14D4E-E1D6-4CF4-8469-2986FADDA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838</Words>
  <Characters>4779</Characters>
  <Application>Microsoft Office Word</Application>
  <DocSecurity>0</DocSecurity>
  <Lines>39</Lines>
  <Paragraphs>11</Paragraphs>
  <ScaleCrop>false</ScaleCrop>
  <Company>MOEABOE</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「採購案標的名稱」</dc:title>
  <dc:creator>HP</dc:creator>
  <cp:lastModifiedBy>Morris Chang</cp:lastModifiedBy>
  <cp:revision>10</cp:revision>
  <cp:lastPrinted>2024-08-12T09:08:00Z</cp:lastPrinted>
  <dcterms:created xsi:type="dcterms:W3CDTF">2024-08-12T06:34:00Z</dcterms:created>
  <dcterms:modified xsi:type="dcterms:W3CDTF">2024-09-06T01:32:00Z</dcterms:modified>
</cp:coreProperties>
</file>