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C3" w:rsidRDefault="001E6C48" w:rsidP="008560D0">
      <w:pPr>
        <w:ind w:firstLineChars="1300" w:firstLine="3120"/>
      </w:pPr>
      <w:r>
        <w:rPr>
          <w:rFonts w:hint="eastAsia"/>
        </w:rPr>
        <w:t>工服案</w:t>
      </w:r>
      <w:r w:rsidR="005111CF">
        <w:rPr>
          <w:rFonts w:hint="eastAsia"/>
        </w:rPr>
        <w:t>報價流程</w:t>
      </w:r>
      <w:bookmarkStart w:id="0" w:name="_GoBack"/>
      <w:bookmarkEnd w:id="0"/>
    </w:p>
    <w:p w:rsidR="001E6C48" w:rsidRDefault="001E6C48">
      <w:proofErr w:type="gramStart"/>
      <w:r>
        <w:rPr>
          <w:rFonts w:ascii="新細明體" w:eastAsia="新細明體" w:hAnsi="新細明體" w:hint="eastAsia"/>
        </w:rPr>
        <w:t>▓</w:t>
      </w:r>
      <w:proofErr w:type="gramEnd"/>
      <w:r>
        <w:rPr>
          <w:rFonts w:hint="eastAsia"/>
        </w:rPr>
        <w:t>報價</w:t>
      </w:r>
      <w:r>
        <w:rPr>
          <w:rFonts w:hint="eastAsia"/>
        </w:rPr>
        <w:t>:</w:t>
      </w:r>
    </w:p>
    <w:p w:rsidR="005111CF" w:rsidRDefault="005111CF" w:rsidP="001E6C48">
      <w:pPr>
        <w:pStyle w:val="a3"/>
        <w:numPr>
          <w:ilvl w:val="0"/>
          <w:numId w:val="1"/>
        </w:numPr>
        <w:ind w:leftChars="0" w:left="490" w:hanging="206"/>
        <w:rPr>
          <w:rFonts w:asciiTheme="minorEastAsia" w:hAnsiTheme="minorEastAsia"/>
        </w:rPr>
      </w:pPr>
      <w:r>
        <w:rPr>
          <w:rFonts w:hint="eastAsia"/>
        </w:rPr>
        <w:t>組內同仁如欲進行</w:t>
      </w:r>
      <w:proofErr w:type="gramStart"/>
      <w:r>
        <w:rPr>
          <w:rFonts w:hint="eastAsia"/>
        </w:rPr>
        <w:t>工服案報價</w:t>
      </w:r>
      <w:proofErr w:type="gramEnd"/>
      <w:r w:rsidRPr="00E27A7A">
        <w:rPr>
          <w:rFonts w:asciiTheme="minorEastAsia" w:hAnsiTheme="minorEastAsia" w:hint="eastAsia"/>
        </w:rPr>
        <w:t>，</w:t>
      </w:r>
      <w:r>
        <w:rPr>
          <w:rFonts w:hint="eastAsia"/>
        </w:rPr>
        <w:t>需先備妥工作內容</w:t>
      </w:r>
      <w:r w:rsidRPr="00E27A7A">
        <w:rPr>
          <w:rFonts w:asciiTheme="minorEastAsia" w:hAnsiTheme="minorEastAsia" w:hint="eastAsia"/>
        </w:rPr>
        <w:t>、預估</w:t>
      </w:r>
      <w:r>
        <w:rPr>
          <w:rFonts w:hint="eastAsia"/>
        </w:rPr>
        <w:t>執行人天數及各項支出成本</w:t>
      </w:r>
      <w:r>
        <w:rPr>
          <w:rFonts w:hint="eastAsia"/>
        </w:rPr>
        <w:t>(</w:t>
      </w:r>
      <w:r>
        <w:rPr>
          <w:rFonts w:hint="eastAsia"/>
        </w:rPr>
        <w:t>差旅</w:t>
      </w:r>
      <w:r w:rsidR="00416929">
        <w:rPr>
          <w:rFonts w:hint="eastAsia"/>
        </w:rPr>
        <w:t>/</w:t>
      </w:r>
      <w:r w:rsidR="00416929">
        <w:rPr>
          <w:rFonts w:hint="eastAsia"/>
        </w:rPr>
        <w:t>驗證費等</w:t>
      </w:r>
      <w:r>
        <w:rPr>
          <w:rFonts w:hint="eastAsia"/>
        </w:rPr>
        <w:t>)</w:t>
      </w:r>
      <w:r w:rsidRPr="00E27A7A">
        <w:rPr>
          <w:rFonts w:asciiTheme="minorEastAsia" w:hAnsiTheme="minorEastAsia" w:hint="eastAsia"/>
        </w:rPr>
        <w:t>，</w:t>
      </w:r>
      <w:r w:rsidR="001E6C48">
        <w:rPr>
          <w:rFonts w:asciiTheme="minorEastAsia" w:hAnsiTheme="minorEastAsia" w:hint="eastAsia"/>
        </w:rPr>
        <w:t>經部門最高主管</w:t>
      </w:r>
      <w:r w:rsidRPr="00E27A7A">
        <w:rPr>
          <w:rFonts w:asciiTheme="minorEastAsia" w:hAnsiTheme="minorEastAsia" w:hint="eastAsia"/>
        </w:rPr>
        <w:t>核准後，將</w:t>
      </w:r>
      <w:r w:rsidR="00E27A7A" w:rsidRPr="00E27A7A">
        <w:rPr>
          <w:rFonts w:asciiTheme="minorEastAsia" w:hAnsiTheme="minorEastAsia" w:hint="eastAsia"/>
        </w:rPr>
        <w:t>專案報價單、成本估算表及正式報價文件送交財務室進行審核，審核無誤後由財務室用印正式對外報價文件。</w:t>
      </w:r>
    </w:p>
    <w:p w:rsidR="001E6C48" w:rsidRDefault="001E6C48" w:rsidP="001E6C48">
      <w:pPr>
        <w:pStyle w:val="a3"/>
        <w:numPr>
          <w:ilvl w:val="0"/>
          <w:numId w:val="1"/>
        </w:numPr>
        <w:ind w:leftChars="0" w:left="490" w:hanging="20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對外報價文件一律以</w:t>
      </w:r>
      <w:proofErr w:type="gramStart"/>
      <w:r>
        <w:rPr>
          <w:rFonts w:asciiTheme="minorEastAsia" w:hAnsiTheme="minorEastAsia" w:hint="eastAsia"/>
        </w:rPr>
        <w:t>財務室出具</w:t>
      </w:r>
      <w:proofErr w:type="gramEnd"/>
      <w:r>
        <w:rPr>
          <w:rFonts w:asciiTheme="minorEastAsia" w:hAnsiTheme="minorEastAsia" w:hint="eastAsia"/>
        </w:rPr>
        <w:t>之【報價專用章】為主</w:t>
      </w:r>
    </w:p>
    <w:p w:rsidR="001E6C48" w:rsidRPr="001E6C48" w:rsidRDefault="001E6C48" w:rsidP="001E6C4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開案:</w:t>
      </w:r>
    </w:p>
    <w:p w:rsidR="00E27A7A" w:rsidRPr="001E6C48" w:rsidRDefault="001E6C48" w:rsidP="001E6C4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議價後所需提供正式報價文件</w:t>
      </w:r>
      <w:r w:rsidRPr="001E6C48">
        <w:rPr>
          <w:rFonts w:asciiTheme="minorEastAsia" w:hAnsiTheme="minorEastAsia" w:hint="eastAsia"/>
        </w:rPr>
        <w:t>，應將修改後專案報價單、成本估算表及正式報價文件經部門最高主管核准後</w:t>
      </w:r>
      <w:r>
        <w:rPr>
          <w:rFonts w:asciiTheme="minorEastAsia" w:hAnsiTheme="minorEastAsia" w:hint="eastAsia"/>
        </w:rPr>
        <w:t>，</w:t>
      </w:r>
      <w:r w:rsidRPr="001E6C48">
        <w:rPr>
          <w:rFonts w:asciiTheme="minorEastAsia" w:hAnsiTheme="minorEastAsia" w:hint="eastAsia"/>
        </w:rPr>
        <w:t>送交財務室進行審核，審核無誤後由財務室用印正式對外報價文件。</w:t>
      </w:r>
    </w:p>
    <w:p w:rsidR="001E6C48" w:rsidRDefault="001E6C48" w:rsidP="001E6C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進行開案申請時應檢附原經財務室審核相關報價文件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經核准後以利辦理後續合約用印事宜</w:t>
      </w:r>
    </w:p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Default="00227E6A" w:rsidP="00227E6A"/>
    <w:p w:rsidR="00227E6A" w:rsidRPr="00227E6A" w:rsidRDefault="00227E6A" w:rsidP="00227E6A">
      <w:r>
        <w:rPr>
          <w:rFonts w:hint="eastAsia"/>
        </w:rPr>
        <w:t xml:space="preserve">                                                             </w:t>
      </w:r>
      <w:r w:rsidRPr="00227E6A">
        <w:rPr>
          <w:rFonts w:hint="eastAsia"/>
          <w:sz w:val="12"/>
        </w:rPr>
        <w:t>110.08.04</w:t>
      </w:r>
    </w:p>
    <w:sectPr w:rsidR="00227E6A" w:rsidRPr="00227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207" w:rsidRDefault="00A74207" w:rsidP="00416929">
      <w:r>
        <w:separator/>
      </w:r>
    </w:p>
  </w:endnote>
  <w:endnote w:type="continuationSeparator" w:id="0">
    <w:p w:rsidR="00A74207" w:rsidRDefault="00A74207" w:rsidP="0041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207" w:rsidRDefault="00A74207" w:rsidP="00416929">
      <w:r>
        <w:separator/>
      </w:r>
    </w:p>
  </w:footnote>
  <w:footnote w:type="continuationSeparator" w:id="0">
    <w:p w:rsidR="00A74207" w:rsidRDefault="00A74207" w:rsidP="00416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54234"/>
    <w:multiLevelType w:val="hybridMultilevel"/>
    <w:tmpl w:val="963869A2"/>
    <w:lvl w:ilvl="0" w:tplc="2C8EA684">
      <w:start w:val="1"/>
      <w:numFmt w:val="decimal"/>
      <w:lvlText w:val="%1."/>
      <w:lvlJc w:val="left"/>
      <w:pPr>
        <w:ind w:left="641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1" w:hanging="480"/>
      </w:pPr>
    </w:lvl>
    <w:lvl w:ilvl="2" w:tplc="0409001B" w:tentative="1">
      <w:start w:val="1"/>
      <w:numFmt w:val="lowerRoman"/>
      <w:lvlText w:val="%3."/>
      <w:lvlJc w:val="right"/>
      <w:pPr>
        <w:ind w:left="1721" w:hanging="480"/>
      </w:pPr>
    </w:lvl>
    <w:lvl w:ilvl="3" w:tplc="0409000F" w:tentative="1">
      <w:start w:val="1"/>
      <w:numFmt w:val="decimal"/>
      <w:lvlText w:val="%4."/>
      <w:lvlJc w:val="left"/>
      <w:pPr>
        <w:ind w:left="22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1" w:hanging="480"/>
      </w:pPr>
    </w:lvl>
    <w:lvl w:ilvl="5" w:tplc="0409001B" w:tentative="1">
      <w:start w:val="1"/>
      <w:numFmt w:val="lowerRoman"/>
      <w:lvlText w:val="%6."/>
      <w:lvlJc w:val="right"/>
      <w:pPr>
        <w:ind w:left="3161" w:hanging="480"/>
      </w:pPr>
    </w:lvl>
    <w:lvl w:ilvl="6" w:tplc="0409000F" w:tentative="1">
      <w:start w:val="1"/>
      <w:numFmt w:val="decimal"/>
      <w:lvlText w:val="%7."/>
      <w:lvlJc w:val="left"/>
      <w:pPr>
        <w:ind w:left="36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1" w:hanging="480"/>
      </w:pPr>
    </w:lvl>
    <w:lvl w:ilvl="8" w:tplc="0409001B" w:tentative="1">
      <w:start w:val="1"/>
      <w:numFmt w:val="lowerRoman"/>
      <w:lvlText w:val="%9."/>
      <w:lvlJc w:val="right"/>
      <w:pPr>
        <w:ind w:left="4601" w:hanging="480"/>
      </w:pPr>
    </w:lvl>
  </w:abstractNum>
  <w:abstractNum w:abstractNumId="1">
    <w:nsid w:val="6E0E6640"/>
    <w:multiLevelType w:val="hybridMultilevel"/>
    <w:tmpl w:val="0B587C76"/>
    <w:lvl w:ilvl="0" w:tplc="2DB4DAF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CF"/>
    <w:rsid w:val="001D30C3"/>
    <w:rsid w:val="001E6C48"/>
    <w:rsid w:val="00227E6A"/>
    <w:rsid w:val="00263C54"/>
    <w:rsid w:val="00416929"/>
    <w:rsid w:val="005111CF"/>
    <w:rsid w:val="0075334E"/>
    <w:rsid w:val="008560D0"/>
    <w:rsid w:val="008A2810"/>
    <w:rsid w:val="008E4948"/>
    <w:rsid w:val="009D4EBE"/>
    <w:rsid w:val="00A74207"/>
    <w:rsid w:val="00B21691"/>
    <w:rsid w:val="00B80FC9"/>
    <w:rsid w:val="00CD4F45"/>
    <w:rsid w:val="00E27A7A"/>
    <w:rsid w:val="00EC1AF8"/>
    <w:rsid w:val="00FE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A7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6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69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6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69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A7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6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69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6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69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蕭秋惠</dc:creator>
  <cp:lastModifiedBy>許瑛華</cp:lastModifiedBy>
  <cp:revision>5</cp:revision>
  <cp:lastPrinted>2021-08-02T06:57:00Z</cp:lastPrinted>
  <dcterms:created xsi:type="dcterms:W3CDTF">2021-08-04T02:40:00Z</dcterms:created>
  <dcterms:modified xsi:type="dcterms:W3CDTF">2021-08-04T05:41:00Z</dcterms:modified>
</cp:coreProperties>
</file>