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18" w:rsidRDefault="00EA7DEB" w:rsidP="009E78CB">
      <w:pPr>
        <w:jc w:val="center"/>
        <w:rPr>
          <w:rFonts w:ascii="新細明體" w:eastAsia="新細明體" w:hAnsi="新細明體" w:hint="eastAsia"/>
          <w:b/>
          <w:sz w:val="28"/>
          <w:szCs w:val="28"/>
        </w:rPr>
      </w:pPr>
      <w:r>
        <w:rPr>
          <w:rFonts w:ascii="新細明體" w:eastAsia="新細明體" w:hAnsi="新細明體" w:hint="eastAsia"/>
          <w:b/>
          <w:sz w:val="28"/>
          <w:szCs w:val="28"/>
        </w:rPr>
        <w:t>【</w:t>
      </w:r>
      <w:r w:rsidR="009E78CB" w:rsidRPr="009E78CB">
        <w:rPr>
          <w:rFonts w:ascii="新細明體" w:eastAsia="新細明體" w:hAnsi="新細明體" w:hint="eastAsia"/>
          <w:b/>
          <w:sz w:val="28"/>
          <w:szCs w:val="28"/>
        </w:rPr>
        <w:t>計畫備標應注意事項</w:t>
      </w:r>
      <w:r>
        <w:rPr>
          <w:rFonts w:ascii="新細明體" w:eastAsia="新細明體" w:hAnsi="新細明體" w:hint="eastAsia"/>
          <w:b/>
          <w:sz w:val="28"/>
          <w:szCs w:val="28"/>
        </w:rPr>
        <w:t>】</w:t>
      </w:r>
    </w:p>
    <w:p w:rsidR="00B775E9" w:rsidRPr="00B775E9" w:rsidRDefault="00B775E9" w:rsidP="00B775E9">
      <w:pPr>
        <w:spacing w:line="480" w:lineRule="exact"/>
        <w:rPr>
          <w:rFonts w:ascii="新細明體" w:eastAsia="新細明體" w:hAnsi="新細明體" w:hint="eastAsia"/>
          <w:b/>
          <w:szCs w:val="24"/>
        </w:rPr>
      </w:pPr>
      <w:r w:rsidRPr="00B775E9">
        <w:rPr>
          <w:rFonts w:ascii="新細明體" w:eastAsia="新細明體" w:hAnsi="新細明體" w:hint="eastAsia"/>
          <w:b/>
          <w:szCs w:val="24"/>
        </w:rPr>
        <w:t>自專案/計畫開案申請、投標資格文件用印、議價及合約用印申請前，應依「專案管理檢視表」各流程應檢附之相關文件逐一檢視是否備妥後連同用印申請一併</w:t>
      </w:r>
      <w:proofErr w:type="gramStart"/>
      <w:r w:rsidRPr="00B775E9">
        <w:rPr>
          <w:rFonts w:ascii="新細明體" w:eastAsia="新細明體" w:hAnsi="新細明體" w:hint="eastAsia"/>
          <w:b/>
          <w:szCs w:val="24"/>
        </w:rPr>
        <w:t>上陳簽核</w:t>
      </w:r>
      <w:proofErr w:type="gramEnd"/>
      <w:r>
        <w:rPr>
          <w:rFonts w:ascii="新細明體" w:eastAsia="新細明體" w:hAnsi="新細明體" w:hint="eastAsia"/>
          <w:b/>
          <w:szCs w:val="24"/>
        </w:rPr>
        <w:t>，</w:t>
      </w:r>
      <w:r>
        <w:rPr>
          <w:rFonts w:hint="eastAsia"/>
        </w:rPr>
        <w:t>提醒您該表單每一階段簽核完畢後由管理師留存待全部流程皆申請完畢後本表由總務室留存</w:t>
      </w:r>
    </w:p>
    <w:p w:rsidR="009E78CB" w:rsidRPr="00E46A54" w:rsidRDefault="009E78CB" w:rsidP="00B775E9">
      <w:pPr>
        <w:spacing w:line="480" w:lineRule="exact"/>
        <w:rPr>
          <w:rFonts w:hint="eastAsia"/>
          <w:u w:val="single"/>
        </w:rPr>
      </w:pPr>
      <w:r w:rsidRPr="00E46A54">
        <w:rPr>
          <w:rFonts w:hint="eastAsia"/>
          <w:u w:val="single"/>
        </w:rPr>
        <w:t>一</w:t>
      </w:r>
      <w:r w:rsidRPr="00E46A54">
        <w:rPr>
          <w:rFonts w:asciiTheme="minorEastAsia" w:hAnsiTheme="minorEastAsia" w:hint="eastAsia"/>
          <w:u w:val="single"/>
        </w:rPr>
        <w:t>、</w:t>
      </w:r>
      <w:r w:rsidRPr="00E46A54">
        <w:rPr>
          <w:rFonts w:hint="eastAsia"/>
          <w:u w:val="single"/>
        </w:rPr>
        <w:t>開案申請</w:t>
      </w:r>
    </w:p>
    <w:p w:rsidR="009E78CB" w:rsidRDefault="009E78CB" w:rsidP="00B775E9">
      <w:pPr>
        <w:spacing w:line="480" w:lineRule="exact"/>
        <w:rPr>
          <w:rFonts w:hint="eastAsia"/>
        </w:rPr>
      </w:pPr>
      <w:r>
        <w:rPr>
          <w:rFonts w:hint="eastAsia"/>
        </w:rPr>
        <w:t>1.</w:t>
      </w:r>
      <w:r>
        <w:rPr>
          <w:rFonts w:hint="eastAsia"/>
        </w:rPr>
        <w:t>在啟動備標工作前，務必先完成開案申請</w:t>
      </w:r>
      <w:r>
        <w:rPr>
          <w:rFonts w:asciiTheme="minorEastAsia" w:hAnsiTheme="minorEastAsia" w:hint="eastAsia"/>
        </w:rPr>
        <w:t>，</w:t>
      </w:r>
      <w:r>
        <w:rPr>
          <w:rFonts w:hint="eastAsia"/>
        </w:rPr>
        <w:t>需準備文件如下</w:t>
      </w:r>
      <w:r>
        <w:rPr>
          <w:rFonts w:hint="eastAsia"/>
        </w:rPr>
        <w:t>:</w:t>
      </w:r>
    </w:p>
    <w:p w:rsidR="009E78CB" w:rsidRDefault="009E78CB" w:rsidP="00B775E9">
      <w:pPr>
        <w:spacing w:line="480" w:lineRule="exact"/>
        <w:ind w:firstLineChars="177" w:firstLine="425"/>
        <w:rPr>
          <w:rFonts w:hint="eastAsia"/>
        </w:rPr>
      </w:pPr>
      <w:r>
        <w:rPr>
          <w:rFonts w:hint="eastAsia"/>
        </w:rPr>
        <w:t>(1)</w:t>
      </w:r>
      <w:r>
        <w:rPr>
          <w:rFonts w:hint="eastAsia"/>
        </w:rPr>
        <w:t>開案申請表</w:t>
      </w:r>
    </w:p>
    <w:p w:rsidR="009E78CB" w:rsidRDefault="009E78CB" w:rsidP="00B775E9">
      <w:pPr>
        <w:spacing w:line="480" w:lineRule="exact"/>
        <w:ind w:firstLineChars="177" w:firstLine="425"/>
        <w:rPr>
          <w:rFonts w:hint="eastAsia"/>
        </w:rPr>
      </w:pPr>
      <w:r>
        <w:rPr>
          <w:rFonts w:hint="eastAsia"/>
        </w:rPr>
        <w:t>(2)</w:t>
      </w:r>
      <w:r>
        <w:rPr>
          <w:rFonts w:hint="eastAsia"/>
        </w:rPr>
        <w:t>成本估算表</w:t>
      </w:r>
    </w:p>
    <w:p w:rsidR="009E78CB" w:rsidRDefault="00B775E9" w:rsidP="00B775E9">
      <w:pPr>
        <w:spacing w:line="480" w:lineRule="exact"/>
        <w:ind w:left="194" w:hangingChars="81" w:hanging="194"/>
        <w:rPr>
          <w:rFonts w:hint="eastAsia"/>
        </w:rPr>
      </w:pPr>
      <w:r>
        <w:rPr>
          <w:rFonts w:hint="eastAsia"/>
        </w:rPr>
        <w:t>2</w:t>
      </w:r>
      <w:r w:rsidR="009E78CB">
        <w:rPr>
          <w:rFonts w:hint="eastAsia"/>
        </w:rPr>
        <w:t>.</w:t>
      </w:r>
      <w:r w:rsidR="009E78CB">
        <w:rPr>
          <w:rFonts w:hint="eastAsia"/>
        </w:rPr>
        <w:t>各部門除了需於投標</w:t>
      </w:r>
      <w:r w:rsidR="009E78CB">
        <w:rPr>
          <w:rFonts w:hint="eastAsia"/>
        </w:rPr>
        <w:t>/</w:t>
      </w:r>
      <w:r w:rsidR="009E78CB">
        <w:rPr>
          <w:rFonts w:hint="eastAsia"/>
        </w:rPr>
        <w:t>工作承接前，先評估該案執行的可行性，及可能的競爭對象，會內不同部門若對同一案子有興趣，也可藉此進行協調，以達資源整合之效。</w:t>
      </w:r>
    </w:p>
    <w:p w:rsidR="009E78CB" w:rsidRDefault="00B775E9" w:rsidP="00B775E9">
      <w:pPr>
        <w:spacing w:line="480" w:lineRule="exact"/>
        <w:ind w:left="180" w:hangingChars="75" w:hanging="180"/>
        <w:rPr>
          <w:rFonts w:hint="eastAsia"/>
        </w:rPr>
      </w:pPr>
      <w:r>
        <w:rPr>
          <w:rFonts w:hint="eastAsia"/>
        </w:rPr>
        <w:t>3</w:t>
      </w:r>
      <w:r w:rsidR="009E78CB">
        <w:rPr>
          <w:rFonts w:hint="eastAsia"/>
        </w:rPr>
        <w:t>.</w:t>
      </w:r>
      <w:r w:rsidR="009E78CB">
        <w:rPr>
          <w:rFonts w:hint="eastAsia"/>
        </w:rPr>
        <w:t>若委外</w:t>
      </w:r>
      <w:r w:rsidR="009E78CB">
        <w:rPr>
          <w:rFonts w:hint="eastAsia"/>
        </w:rPr>
        <w:t>/</w:t>
      </w:r>
      <w:r w:rsidR="009E78CB">
        <w:rPr>
          <w:rFonts w:hint="eastAsia"/>
        </w:rPr>
        <w:t>分包的單位</w:t>
      </w:r>
      <w:r w:rsidR="009E78CB">
        <w:rPr>
          <w:rFonts w:hint="eastAsia"/>
        </w:rPr>
        <w:t>/</w:t>
      </w:r>
      <w:r w:rsidR="009E78CB">
        <w:rPr>
          <w:rFonts w:hint="eastAsia"/>
        </w:rPr>
        <w:t>對象尚未能確定，可於開案申請表先填寫初步估算的損益金額，待投標用印申請時，再行調整為確定的合作對象及精確之金額，並進行差異說明。</w:t>
      </w:r>
    </w:p>
    <w:p w:rsidR="009E78CB" w:rsidRDefault="00B775E9" w:rsidP="00B775E9">
      <w:pPr>
        <w:spacing w:line="480" w:lineRule="exact"/>
        <w:rPr>
          <w:rFonts w:hint="eastAsia"/>
        </w:rPr>
      </w:pPr>
      <w:r>
        <w:rPr>
          <w:rFonts w:hint="eastAsia"/>
        </w:rPr>
        <w:t>4</w:t>
      </w:r>
      <w:r w:rsidR="009E78CB">
        <w:rPr>
          <w:rFonts w:hint="eastAsia"/>
        </w:rPr>
        <w:t>.</w:t>
      </w:r>
      <w:r w:rsidR="009E78CB">
        <w:rPr>
          <w:rFonts w:hint="eastAsia"/>
        </w:rPr>
        <w:t>為簡化行政程序，合約經費</w:t>
      </w:r>
      <w:r w:rsidR="009E78CB">
        <w:rPr>
          <w:rFonts w:hint="eastAsia"/>
        </w:rPr>
        <w:t>15</w:t>
      </w:r>
      <w:r w:rsidR="009E78CB">
        <w:rPr>
          <w:rFonts w:hint="eastAsia"/>
        </w:rPr>
        <w:t>萬元內之小型工</w:t>
      </w:r>
      <w:proofErr w:type="gramStart"/>
      <w:r w:rsidR="009E78CB">
        <w:rPr>
          <w:rFonts w:hint="eastAsia"/>
        </w:rPr>
        <w:t>服案可免提開</w:t>
      </w:r>
      <w:proofErr w:type="gramEnd"/>
      <w:r w:rsidR="009E78CB">
        <w:rPr>
          <w:rFonts w:hint="eastAsia"/>
        </w:rPr>
        <w:t>案申請。</w:t>
      </w:r>
    </w:p>
    <w:p w:rsidR="00914CA9" w:rsidRPr="00E46A54" w:rsidRDefault="0015056E" w:rsidP="00B775E9">
      <w:pPr>
        <w:spacing w:line="480" w:lineRule="exact"/>
        <w:rPr>
          <w:rFonts w:hint="eastAsia"/>
          <w:u w:val="single"/>
        </w:rPr>
      </w:pPr>
      <w:r w:rsidRPr="00E46A54">
        <w:rPr>
          <w:rFonts w:hint="eastAsia"/>
          <w:u w:val="single"/>
        </w:rPr>
        <w:t>二</w:t>
      </w:r>
      <w:r w:rsidRPr="00E46A54">
        <w:rPr>
          <w:rFonts w:asciiTheme="minorEastAsia" w:hAnsiTheme="minorEastAsia" w:hint="eastAsia"/>
          <w:u w:val="single"/>
        </w:rPr>
        <w:t>、</w:t>
      </w:r>
      <w:r w:rsidRPr="00E46A54">
        <w:rPr>
          <w:rFonts w:hint="eastAsia"/>
          <w:u w:val="single"/>
        </w:rPr>
        <w:t>投標階段</w:t>
      </w:r>
    </w:p>
    <w:p w:rsidR="00B775E9" w:rsidRDefault="0015056E" w:rsidP="00B775E9">
      <w:pPr>
        <w:spacing w:line="480" w:lineRule="exact"/>
        <w:ind w:left="209" w:hangingChars="87" w:hanging="209"/>
        <w:rPr>
          <w:rFonts w:hint="eastAsia"/>
        </w:rPr>
      </w:pPr>
      <w:r>
        <w:rPr>
          <w:rFonts w:hint="eastAsia"/>
        </w:rPr>
        <w:t>1.</w:t>
      </w:r>
      <w:r w:rsidR="00B775E9" w:rsidRPr="00B775E9">
        <w:rPr>
          <w:rFonts w:hint="eastAsia"/>
        </w:rPr>
        <w:t>進行投標資格證明文件用印申請時，請記得檢附經核准之開案申請表。</w:t>
      </w:r>
    </w:p>
    <w:p w:rsidR="006E3A27" w:rsidRDefault="00B775E9" w:rsidP="00B775E9">
      <w:pPr>
        <w:spacing w:line="480" w:lineRule="exact"/>
        <w:ind w:left="209" w:hangingChars="87" w:hanging="209"/>
        <w:rPr>
          <w:rFonts w:hint="eastAsia"/>
        </w:rPr>
      </w:pPr>
      <w:r>
        <w:rPr>
          <w:rFonts w:hint="eastAsia"/>
        </w:rPr>
        <w:t>2.</w:t>
      </w:r>
      <w:r w:rsidR="0015056E">
        <w:rPr>
          <w:rFonts w:hint="eastAsia"/>
        </w:rPr>
        <w:t>資格證明文件應於投標截止日前</w:t>
      </w:r>
      <w:r w:rsidR="005B3E99">
        <w:rPr>
          <w:rFonts w:hint="eastAsia"/>
        </w:rPr>
        <w:t>7</w:t>
      </w:r>
      <w:r w:rsidR="005B3E99">
        <w:rPr>
          <w:rFonts w:hint="eastAsia"/>
        </w:rPr>
        <w:t>個工作日</w:t>
      </w:r>
      <w:r w:rsidR="0015056E">
        <w:rPr>
          <w:rFonts w:hint="eastAsia"/>
        </w:rPr>
        <w:t>提出用印申請</w:t>
      </w:r>
      <w:r w:rsidR="0015056E">
        <w:rPr>
          <w:rFonts w:asciiTheme="minorEastAsia" w:hAnsiTheme="minorEastAsia" w:hint="eastAsia"/>
        </w:rPr>
        <w:t>，</w:t>
      </w:r>
      <w:r w:rsidR="0015056E">
        <w:rPr>
          <w:rFonts w:hint="eastAsia"/>
        </w:rPr>
        <w:t>應檢附文件詳如</w:t>
      </w:r>
      <w:r w:rsidR="0015056E">
        <w:rPr>
          <w:rFonts w:asciiTheme="minorEastAsia" w:hAnsiTheme="minorEastAsia" w:hint="eastAsia"/>
        </w:rPr>
        <w:t>【</w:t>
      </w:r>
      <w:r w:rsidR="0015056E">
        <w:rPr>
          <w:rFonts w:hint="eastAsia"/>
        </w:rPr>
        <w:t>專案管理檢視表</w:t>
      </w:r>
      <w:r w:rsidR="0015056E">
        <w:rPr>
          <w:rFonts w:asciiTheme="minorEastAsia" w:hAnsiTheme="minorEastAsia" w:hint="eastAsia"/>
        </w:rPr>
        <w:t>】</w:t>
      </w:r>
      <w:r w:rsidR="0015056E">
        <w:rPr>
          <w:rFonts w:hint="eastAsia"/>
        </w:rPr>
        <w:t>2.</w:t>
      </w:r>
      <w:r w:rsidR="0015056E">
        <w:rPr>
          <w:rFonts w:hint="eastAsia"/>
        </w:rPr>
        <w:t>投標文件用印申請</w:t>
      </w:r>
      <w:bookmarkStart w:id="0" w:name="_GoBack"/>
      <w:bookmarkEnd w:id="0"/>
    </w:p>
    <w:p w:rsidR="0015056E" w:rsidRDefault="00B775E9" w:rsidP="00B775E9">
      <w:pPr>
        <w:spacing w:line="480" w:lineRule="exact"/>
        <w:ind w:left="209" w:hangingChars="87" w:hanging="209"/>
        <w:rPr>
          <w:rFonts w:asciiTheme="minorEastAsia" w:hAnsiTheme="minorEastAsia" w:hint="eastAsia"/>
        </w:rPr>
      </w:pPr>
      <w:r>
        <w:rPr>
          <w:rFonts w:hint="eastAsia"/>
        </w:rPr>
        <w:t>3</w:t>
      </w:r>
      <w:r w:rsidR="0015056E">
        <w:rPr>
          <w:rFonts w:hint="eastAsia"/>
        </w:rPr>
        <w:t>.</w:t>
      </w:r>
      <w:r w:rsidR="0015056E">
        <w:rPr>
          <w:rFonts w:hint="eastAsia"/>
        </w:rPr>
        <w:t>如</w:t>
      </w:r>
      <w:r w:rsidR="0015056E" w:rsidRPr="0015056E">
        <w:rPr>
          <w:rFonts w:hint="eastAsia"/>
        </w:rPr>
        <w:t>邀集合作團隊</w:t>
      </w:r>
      <w:r w:rsidR="0015056E" w:rsidRPr="0015056E">
        <w:rPr>
          <w:rFonts w:hint="eastAsia"/>
        </w:rPr>
        <w:t>(</w:t>
      </w:r>
      <w:r w:rsidR="0015056E" w:rsidRPr="0015056E">
        <w:rPr>
          <w:rFonts w:hint="eastAsia"/>
        </w:rPr>
        <w:t>學校或環保顧問業等</w:t>
      </w:r>
      <w:r w:rsidR="0015056E" w:rsidRPr="0015056E">
        <w:rPr>
          <w:rFonts w:hint="eastAsia"/>
        </w:rPr>
        <w:t>)</w:t>
      </w:r>
      <w:r w:rsidR="0015056E" w:rsidRPr="0015056E">
        <w:rPr>
          <w:rFonts w:hint="eastAsia"/>
        </w:rPr>
        <w:t>共同執行特定計畫之部份工作項目</w:t>
      </w:r>
      <w:r w:rsidR="0015056E">
        <w:rPr>
          <w:rFonts w:asciiTheme="minorEastAsia" w:hAnsiTheme="minorEastAsia" w:hint="eastAsia"/>
        </w:rPr>
        <w:t>，</w:t>
      </w:r>
      <w:r w:rsidR="0015056E">
        <w:rPr>
          <w:rFonts w:hint="eastAsia"/>
        </w:rPr>
        <w:t>應填妥</w:t>
      </w:r>
      <w:r w:rsidR="0015056E">
        <w:rPr>
          <w:rFonts w:asciiTheme="minorEastAsia" w:hAnsiTheme="minorEastAsia" w:hint="eastAsia"/>
        </w:rPr>
        <w:t>【</w:t>
      </w:r>
      <w:r w:rsidR="0015056E">
        <w:rPr>
          <w:rFonts w:hint="eastAsia"/>
        </w:rPr>
        <w:t>委外分包申請表</w:t>
      </w:r>
      <w:r w:rsidR="0015056E">
        <w:rPr>
          <w:rFonts w:asciiTheme="minorEastAsia" w:hAnsiTheme="minorEastAsia" w:hint="eastAsia"/>
        </w:rPr>
        <w:t>】</w:t>
      </w:r>
      <w:proofErr w:type="gramStart"/>
      <w:r w:rsidR="0015056E">
        <w:rPr>
          <w:rFonts w:asciiTheme="minorEastAsia" w:hAnsiTheme="minorEastAsia" w:hint="eastAsia"/>
        </w:rPr>
        <w:t>併</w:t>
      </w:r>
      <w:proofErr w:type="gramEnd"/>
      <w:r w:rsidR="0015056E">
        <w:rPr>
          <w:rFonts w:asciiTheme="minorEastAsia" w:hAnsiTheme="minorEastAsia" w:hint="eastAsia"/>
        </w:rPr>
        <w:t>同投標文件用印申請</w:t>
      </w:r>
      <w:proofErr w:type="gramStart"/>
      <w:r w:rsidR="0015056E">
        <w:rPr>
          <w:rFonts w:asciiTheme="minorEastAsia" w:hAnsiTheme="minorEastAsia" w:hint="eastAsia"/>
        </w:rPr>
        <w:t>陳送簽核</w:t>
      </w:r>
      <w:proofErr w:type="gramEnd"/>
    </w:p>
    <w:p w:rsidR="0015056E" w:rsidRPr="0015056E" w:rsidRDefault="00B775E9" w:rsidP="00B775E9">
      <w:pPr>
        <w:spacing w:line="480" w:lineRule="exact"/>
        <w:ind w:left="194" w:hangingChars="81" w:hanging="194"/>
        <w:jc w:val="both"/>
        <w:rPr>
          <w:rFonts w:ascii="新細明體" w:eastAsia="新細明體" w:hAnsi="新細明體" w:cs="Times New Roman"/>
          <w:color w:val="000000"/>
          <w:kern w:val="0"/>
          <w:szCs w:val="24"/>
        </w:rPr>
      </w:pPr>
      <w:r>
        <w:rPr>
          <w:rFonts w:ascii="Times New Roman" w:eastAsia="新細明體" w:hAnsi="Times New Roman" w:cs="Times New Roman" w:hint="eastAsia"/>
        </w:rPr>
        <w:t>4</w:t>
      </w:r>
      <w:r w:rsidR="0015056E" w:rsidRPr="0015056E">
        <w:rPr>
          <w:rFonts w:ascii="Times New Roman" w:eastAsia="新細明體" w:hAnsi="Times New Roman" w:cs="Times New Roman"/>
        </w:rPr>
        <w:t>.</w:t>
      </w:r>
      <w:r w:rsidR="0015056E" w:rsidRPr="0015056E">
        <w:rPr>
          <w:rFonts w:ascii="新細明體" w:eastAsia="新細明體" w:hAnsi="新細明體" w:cs="Times New Roman"/>
          <w:color w:val="000000"/>
          <w:kern w:val="0"/>
          <w:szCs w:val="24"/>
        </w:rPr>
        <w:t>本會與專家學者合作模式及相關行政配合作業</w:t>
      </w:r>
      <w:r w:rsidR="00892940">
        <w:rPr>
          <w:rFonts w:ascii="新細明體" w:eastAsia="新細明體" w:hAnsi="新細明體" w:cs="Times New Roman" w:hint="eastAsia"/>
          <w:color w:val="000000"/>
          <w:kern w:val="0"/>
          <w:szCs w:val="24"/>
        </w:rPr>
        <w:t>(合作模式如與原開案申請有所不同時，務須於投標申請時進行說明)</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1388"/>
        <w:gridCol w:w="1944"/>
        <w:gridCol w:w="1469"/>
        <w:gridCol w:w="1973"/>
      </w:tblGrid>
      <w:tr w:rsidR="0015056E" w:rsidRPr="0015056E" w:rsidTr="00BF0703">
        <w:trPr>
          <w:cantSplit/>
        </w:trPr>
        <w:tc>
          <w:tcPr>
            <w:tcW w:w="1414" w:type="dxa"/>
            <w:vMerge w:val="restart"/>
            <w:vAlign w:val="center"/>
          </w:tcPr>
          <w:p w:rsidR="0015056E" w:rsidRPr="0015056E" w:rsidRDefault="0015056E" w:rsidP="0015056E">
            <w:pPr>
              <w:adjustRightInd w:val="0"/>
              <w:spacing w:line="0" w:lineRule="atLeast"/>
              <w:jc w:val="center"/>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類別</w:t>
            </w:r>
          </w:p>
        </w:tc>
        <w:tc>
          <w:tcPr>
            <w:tcW w:w="6774" w:type="dxa"/>
            <w:gridSpan w:val="4"/>
            <w:vAlign w:val="center"/>
          </w:tcPr>
          <w:p w:rsidR="0015056E" w:rsidRPr="0015056E" w:rsidRDefault="0015056E" w:rsidP="0015056E">
            <w:pPr>
              <w:adjustRightInd w:val="0"/>
              <w:spacing w:line="0" w:lineRule="atLeast"/>
              <w:jc w:val="center"/>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行政配合事項</w:t>
            </w:r>
          </w:p>
        </w:tc>
      </w:tr>
      <w:tr w:rsidR="0015056E" w:rsidRPr="0015056E" w:rsidTr="00BF0703">
        <w:trPr>
          <w:cantSplit/>
        </w:trPr>
        <w:tc>
          <w:tcPr>
            <w:tcW w:w="1414" w:type="dxa"/>
            <w:vMerge/>
            <w:vAlign w:val="center"/>
          </w:tcPr>
          <w:p w:rsidR="0015056E" w:rsidRPr="0015056E" w:rsidRDefault="0015056E" w:rsidP="0015056E">
            <w:pPr>
              <w:widowControl/>
              <w:adjustRightInd w:val="0"/>
              <w:spacing w:line="0" w:lineRule="atLeast"/>
              <w:jc w:val="center"/>
              <w:textAlignment w:val="baseline"/>
              <w:rPr>
                <w:rFonts w:ascii="新細明體" w:eastAsia="新細明體" w:hAnsi="新細明體" w:cs="Times New Roman"/>
                <w:kern w:val="0"/>
                <w:szCs w:val="24"/>
              </w:rPr>
            </w:pPr>
          </w:p>
        </w:tc>
        <w:tc>
          <w:tcPr>
            <w:tcW w:w="1388" w:type="dxa"/>
            <w:vAlign w:val="center"/>
          </w:tcPr>
          <w:p w:rsidR="0015056E" w:rsidRPr="0015056E" w:rsidRDefault="0015056E" w:rsidP="0015056E">
            <w:pPr>
              <w:adjustRightInd w:val="0"/>
              <w:spacing w:line="0" w:lineRule="atLeast"/>
              <w:jc w:val="center"/>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適用範圍</w:t>
            </w:r>
          </w:p>
        </w:tc>
        <w:tc>
          <w:tcPr>
            <w:tcW w:w="1944" w:type="dxa"/>
            <w:vAlign w:val="center"/>
          </w:tcPr>
          <w:p w:rsidR="0015056E" w:rsidRPr="0015056E" w:rsidRDefault="0015056E" w:rsidP="0015056E">
            <w:pPr>
              <w:adjustRightInd w:val="0"/>
              <w:spacing w:line="0" w:lineRule="atLeast"/>
              <w:jc w:val="center"/>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應辦理行政作業</w:t>
            </w:r>
          </w:p>
        </w:tc>
        <w:tc>
          <w:tcPr>
            <w:tcW w:w="1469" w:type="dxa"/>
            <w:vAlign w:val="center"/>
          </w:tcPr>
          <w:p w:rsidR="0015056E" w:rsidRPr="0015056E" w:rsidRDefault="0015056E" w:rsidP="0015056E">
            <w:pPr>
              <w:adjustRightInd w:val="0"/>
              <w:spacing w:line="0" w:lineRule="atLeast"/>
              <w:jc w:val="center"/>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帳</w:t>
            </w:r>
            <w:proofErr w:type="gramStart"/>
            <w:r w:rsidRPr="0015056E">
              <w:rPr>
                <w:rFonts w:ascii="新細明體" w:eastAsia="新細明體" w:hAnsi="新細明體" w:cs="Times New Roman" w:hint="eastAsia"/>
                <w:kern w:val="0"/>
                <w:szCs w:val="24"/>
              </w:rPr>
              <w:t>務</w:t>
            </w:r>
            <w:proofErr w:type="gramEnd"/>
            <w:r w:rsidRPr="0015056E">
              <w:rPr>
                <w:rFonts w:ascii="新細明體" w:eastAsia="新細明體" w:hAnsi="新細明體" w:cs="Times New Roman" w:hint="eastAsia"/>
                <w:kern w:val="0"/>
                <w:szCs w:val="24"/>
              </w:rPr>
              <w:t>核銷</w:t>
            </w:r>
          </w:p>
          <w:p w:rsidR="0015056E" w:rsidRPr="0015056E" w:rsidRDefault="0015056E" w:rsidP="0015056E">
            <w:pPr>
              <w:adjustRightInd w:val="0"/>
              <w:spacing w:line="0" w:lineRule="atLeast"/>
              <w:jc w:val="center"/>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方式</w:t>
            </w:r>
          </w:p>
        </w:tc>
        <w:tc>
          <w:tcPr>
            <w:tcW w:w="1973" w:type="dxa"/>
            <w:vAlign w:val="center"/>
          </w:tcPr>
          <w:p w:rsidR="0015056E" w:rsidRPr="0015056E" w:rsidRDefault="0015056E" w:rsidP="0015056E">
            <w:pPr>
              <w:adjustRightInd w:val="0"/>
              <w:spacing w:line="0" w:lineRule="atLeast"/>
              <w:jc w:val="center"/>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檢附憑證</w:t>
            </w:r>
          </w:p>
        </w:tc>
      </w:tr>
      <w:tr w:rsidR="0015056E" w:rsidRPr="0015056E" w:rsidTr="00BF0703">
        <w:trPr>
          <w:cantSplit/>
        </w:trPr>
        <w:tc>
          <w:tcPr>
            <w:tcW w:w="1414" w:type="dxa"/>
            <w:vMerge w:val="restart"/>
            <w:vAlign w:val="center"/>
          </w:tcPr>
          <w:p w:rsidR="0015056E" w:rsidRPr="0015056E" w:rsidRDefault="0015056E" w:rsidP="0015056E">
            <w:pPr>
              <w:adjustRightInd w:val="0"/>
              <w:spacing w:line="0" w:lineRule="atLeast"/>
              <w:jc w:val="center"/>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專案諮詢</w:t>
            </w:r>
          </w:p>
        </w:tc>
        <w:tc>
          <w:tcPr>
            <w:tcW w:w="1388" w:type="dxa"/>
            <w:vAlign w:val="center"/>
          </w:tcPr>
          <w:p w:rsidR="0015056E" w:rsidRPr="0015056E" w:rsidRDefault="0015056E" w:rsidP="0015056E">
            <w:pPr>
              <w:adjustRightInd w:val="0"/>
              <w:spacing w:line="0" w:lineRule="atLeast"/>
              <w:jc w:val="both"/>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專</w:t>
            </w:r>
            <w:proofErr w:type="gramStart"/>
            <w:r w:rsidRPr="0015056E">
              <w:rPr>
                <w:rFonts w:ascii="新細明體" w:eastAsia="新細明體" w:hAnsi="新細明體" w:cs="Times New Roman" w:hint="eastAsia"/>
                <w:kern w:val="0"/>
                <w:szCs w:val="24"/>
              </w:rPr>
              <w:t>諮</w:t>
            </w:r>
            <w:proofErr w:type="gramEnd"/>
            <w:r w:rsidRPr="0015056E">
              <w:rPr>
                <w:rFonts w:ascii="新細明體" w:eastAsia="新細明體" w:hAnsi="新細明體" w:cs="Times New Roman" w:hint="eastAsia"/>
                <w:kern w:val="0"/>
                <w:szCs w:val="24"/>
              </w:rPr>
              <w:t>會或個別諮詢</w:t>
            </w:r>
          </w:p>
        </w:tc>
        <w:tc>
          <w:tcPr>
            <w:tcW w:w="1944" w:type="dxa"/>
            <w:vAlign w:val="center"/>
          </w:tcPr>
          <w:p w:rsidR="0015056E" w:rsidRPr="0015056E" w:rsidRDefault="0015056E" w:rsidP="0015056E">
            <w:pPr>
              <w:adjustRightInd w:val="0"/>
              <w:spacing w:line="0" w:lineRule="atLeast"/>
              <w:jc w:val="both"/>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無</w:t>
            </w:r>
          </w:p>
        </w:tc>
        <w:tc>
          <w:tcPr>
            <w:tcW w:w="1469" w:type="dxa"/>
            <w:vAlign w:val="center"/>
          </w:tcPr>
          <w:p w:rsidR="0015056E" w:rsidRPr="0015056E" w:rsidRDefault="0015056E" w:rsidP="0015056E">
            <w:pPr>
              <w:adjustRightInd w:val="0"/>
              <w:spacing w:line="0" w:lineRule="atLeast"/>
              <w:jc w:val="both"/>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諮詢顧問費</w:t>
            </w:r>
            <w:r w:rsidRPr="0015056E">
              <w:rPr>
                <w:rFonts w:ascii="新細明體" w:eastAsia="新細明體" w:hAnsi="新細明體" w:cs="Times New Roman"/>
                <w:kern w:val="0"/>
                <w:szCs w:val="24"/>
              </w:rPr>
              <w:t>.</w:t>
            </w:r>
            <w:r w:rsidRPr="0015056E">
              <w:rPr>
                <w:rFonts w:ascii="新細明體" w:eastAsia="新細明體" w:hAnsi="新細明體" w:cs="Times New Roman" w:hint="eastAsia"/>
                <w:kern w:val="0"/>
                <w:szCs w:val="24"/>
              </w:rPr>
              <w:t>出席費</w:t>
            </w:r>
          </w:p>
        </w:tc>
        <w:tc>
          <w:tcPr>
            <w:tcW w:w="1973" w:type="dxa"/>
            <w:vAlign w:val="center"/>
          </w:tcPr>
          <w:p w:rsidR="0015056E" w:rsidRPr="0015056E" w:rsidRDefault="0015056E" w:rsidP="0015056E">
            <w:pPr>
              <w:adjustRightInd w:val="0"/>
              <w:spacing w:line="0" w:lineRule="atLeast"/>
              <w:jc w:val="both"/>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領據</w:t>
            </w:r>
          </w:p>
        </w:tc>
      </w:tr>
      <w:tr w:rsidR="0015056E" w:rsidRPr="0015056E" w:rsidTr="00BF0703">
        <w:trPr>
          <w:cantSplit/>
        </w:trPr>
        <w:tc>
          <w:tcPr>
            <w:tcW w:w="1414" w:type="dxa"/>
            <w:vMerge/>
            <w:vAlign w:val="center"/>
          </w:tcPr>
          <w:p w:rsidR="0015056E" w:rsidRPr="0015056E" w:rsidRDefault="0015056E" w:rsidP="0015056E">
            <w:pPr>
              <w:widowControl/>
              <w:adjustRightInd w:val="0"/>
              <w:spacing w:line="0" w:lineRule="atLeast"/>
              <w:jc w:val="center"/>
              <w:textAlignment w:val="baseline"/>
              <w:rPr>
                <w:rFonts w:ascii="新細明體" w:eastAsia="新細明體" w:hAnsi="新細明體" w:cs="Times New Roman"/>
                <w:kern w:val="0"/>
                <w:szCs w:val="24"/>
              </w:rPr>
            </w:pPr>
          </w:p>
        </w:tc>
        <w:tc>
          <w:tcPr>
            <w:tcW w:w="1388" w:type="dxa"/>
            <w:vAlign w:val="center"/>
          </w:tcPr>
          <w:p w:rsidR="0015056E" w:rsidRPr="0015056E" w:rsidRDefault="0015056E" w:rsidP="0015056E">
            <w:pPr>
              <w:adjustRightInd w:val="0"/>
              <w:spacing w:line="0" w:lineRule="atLeast"/>
              <w:jc w:val="both"/>
              <w:textAlignment w:val="baseline"/>
              <w:rPr>
                <w:rFonts w:ascii="新細明體" w:eastAsia="新細明體" w:hAnsi="新細明體" w:cs="Times New Roman"/>
                <w:kern w:val="0"/>
                <w:szCs w:val="24"/>
              </w:rPr>
            </w:pPr>
            <w:proofErr w:type="gramStart"/>
            <w:r w:rsidRPr="0015056E">
              <w:rPr>
                <w:rFonts w:ascii="新細明體" w:eastAsia="新細明體" w:hAnsi="新細明體" w:cs="Times New Roman" w:hint="eastAsia"/>
                <w:kern w:val="0"/>
                <w:szCs w:val="24"/>
              </w:rPr>
              <w:t>常聘顧問</w:t>
            </w:r>
            <w:proofErr w:type="gramEnd"/>
          </w:p>
        </w:tc>
        <w:tc>
          <w:tcPr>
            <w:tcW w:w="1944" w:type="dxa"/>
            <w:vAlign w:val="center"/>
          </w:tcPr>
          <w:p w:rsidR="0015056E" w:rsidRPr="0015056E" w:rsidRDefault="0015056E" w:rsidP="0015056E">
            <w:pPr>
              <w:adjustRightInd w:val="0"/>
              <w:spacing w:line="0" w:lineRule="atLeast"/>
              <w:jc w:val="both"/>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計畫執行一個月內以</w:t>
            </w:r>
            <w:r w:rsidRPr="0015056E">
              <w:rPr>
                <w:rFonts w:ascii="新細明體" w:eastAsia="新細明體" w:hAnsi="新細明體" w:cs="Times New Roman" w:hint="eastAsia"/>
                <w:b/>
                <w:kern w:val="0"/>
                <w:szCs w:val="24"/>
                <w:u w:val="single"/>
              </w:rPr>
              <w:t>簽呈方式</w:t>
            </w:r>
            <w:r w:rsidRPr="0015056E">
              <w:rPr>
                <w:rFonts w:ascii="新細明體" w:eastAsia="新細明體" w:hAnsi="新細明體" w:cs="Times New Roman" w:hint="eastAsia"/>
                <w:kern w:val="0"/>
                <w:szCs w:val="24"/>
              </w:rPr>
              <w:t>報請總經理核准</w:t>
            </w:r>
          </w:p>
        </w:tc>
        <w:tc>
          <w:tcPr>
            <w:tcW w:w="1469" w:type="dxa"/>
            <w:vAlign w:val="center"/>
          </w:tcPr>
          <w:p w:rsidR="0015056E" w:rsidRPr="0015056E" w:rsidRDefault="0015056E" w:rsidP="0015056E">
            <w:pPr>
              <w:adjustRightInd w:val="0"/>
              <w:spacing w:line="0" w:lineRule="atLeast"/>
              <w:jc w:val="both"/>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顧問費</w:t>
            </w:r>
          </w:p>
        </w:tc>
        <w:tc>
          <w:tcPr>
            <w:tcW w:w="1973" w:type="dxa"/>
            <w:vAlign w:val="center"/>
          </w:tcPr>
          <w:p w:rsidR="0015056E" w:rsidRPr="0015056E" w:rsidRDefault="0015056E" w:rsidP="0015056E">
            <w:pPr>
              <w:adjustRightInd w:val="0"/>
              <w:spacing w:line="0" w:lineRule="atLeast"/>
              <w:jc w:val="both"/>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領據</w:t>
            </w:r>
          </w:p>
        </w:tc>
      </w:tr>
      <w:tr w:rsidR="0015056E" w:rsidRPr="0015056E" w:rsidTr="00BF0703">
        <w:trPr>
          <w:cantSplit/>
        </w:trPr>
        <w:tc>
          <w:tcPr>
            <w:tcW w:w="1414" w:type="dxa"/>
            <w:vMerge w:val="restart"/>
            <w:vAlign w:val="center"/>
          </w:tcPr>
          <w:p w:rsidR="0015056E" w:rsidRPr="0015056E" w:rsidRDefault="0015056E" w:rsidP="0015056E">
            <w:pPr>
              <w:adjustRightInd w:val="0"/>
              <w:spacing w:line="0" w:lineRule="atLeast"/>
              <w:jc w:val="center"/>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lastRenderedPageBreak/>
              <w:t>工作委外</w:t>
            </w:r>
          </w:p>
        </w:tc>
        <w:tc>
          <w:tcPr>
            <w:tcW w:w="1388" w:type="dxa"/>
            <w:vMerge w:val="restart"/>
            <w:vAlign w:val="center"/>
          </w:tcPr>
          <w:p w:rsidR="0015056E" w:rsidRPr="0015056E" w:rsidRDefault="0015056E" w:rsidP="0015056E">
            <w:pPr>
              <w:adjustRightInd w:val="0"/>
              <w:spacing w:line="0" w:lineRule="atLeast"/>
              <w:jc w:val="both"/>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計畫工作項目委外</w:t>
            </w:r>
          </w:p>
        </w:tc>
        <w:tc>
          <w:tcPr>
            <w:tcW w:w="1944" w:type="dxa"/>
            <w:vMerge w:val="restart"/>
            <w:vAlign w:val="center"/>
          </w:tcPr>
          <w:p w:rsidR="0015056E" w:rsidRPr="0015056E" w:rsidRDefault="0015056E" w:rsidP="0015056E">
            <w:pPr>
              <w:numPr>
                <w:ilvl w:val="0"/>
                <w:numId w:val="1"/>
              </w:numPr>
              <w:adjustRightInd w:val="0"/>
              <w:spacing w:line="0" w:lineRule="atLeast"/>
              <w:ind w:left="357" w:hanging="357"/>
              <w:textAlignment w:val="baseline"/>
              <w:rPr>
                <w:rFonts w:ascii="新細明體" w:eastAsia="新細明體" w:hAnsi="新細明體" w:cs="Times New Roman"/>
                <w:color w:val="FF0000"/>
                <w:kern w:val="0"/>
                <w:szCs w:val="24"/>
              </w:rPr>
            </w:pPr>
            <w:r w:rsidRPr="0015056E">
              <w:rPr>
                <w:rFonts w:ascii="新細明體" w:eastAsia="新細明體" w:hAnsi="新細明體" w:cs="Times New Roman" w:hint="eastAsia"/>
                <w:color w:val="FF0000"/>
                <w:kern w:val="0"/>
                <w:szCs w:val="24"/>
              </w:rPr>
              <w:t>備標期間:連同資格用印文件申請時即檢</w:t>
            </w:r>
            <w:proofErr w:type="gramStart"/>
            <w:r w:rsidRPr="0015056E">
              <w:rPr>
                <w:rFonts w:ascii="新細明體" w:eastAsia="新細明體" w:hAnsi="新細明體" w:cs="Times New Roman" w:hint="eastAsia"/>
                <w:color w:val="FF0000"/>
                <w:kern w:val="0"/>
                <w:szCs w:val="24"/>
              </w:rPr>
              <w:t>附委外分</w:t>
            </w:r>
            <w:proofErr w:type="gramEnd"/>
            <w:r w:rsidRPr="0015056E">
              <w:rPr>
                <w:rFonts w:ascii="新細明體" w:eastAsia="新細明體" w:hAnsi="新細明體" w:cs="Times New Roman" w:hint="eastAsia"/>
                <w:color w:val="FF0000"/>
                <w:kern w:val="0"/>
                <w:szCs w:val="24"/>
              </w:rPr>
              <w:t>包申請表陳核</w:t>
            </w:r>
          </w:p>
          <w:p w:rsidR="0015056E" w:rsidRPr="0015056E" w:rsidRDefault="0015056E" w:rsidP="0015056E">
            <w:pPr>
              <w:numPr>
                <w:ilvl w:val="0"/>
                <w:numId w:val="1"/>
              </w:numPr>
              <w:adjustRightInd w:val="0"/>
              <w:spacing w:line="0" w:lineRule="atLeast"/>
              <w:ind w:left="357" w:hanging="357"/>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color w:val="FF0000"/>
                <w:kern w:val="0"/>
                <w:szCs w:val="24"/>
              </w:rPr>
              <w:t>得標議價後於</w:t>
            </w:r>
            <w:r w:rsidRPr="0015056E">
              <w:rPr>
                <w:rFonts w:ascii="新細明體" w:eastAsia="新細明體" w:hAnsi="新細明體" w:cs="Times New Roman" w:hint="eastAsia"/>
                <w:kern w:val="0"/>
                <w:szCs w:val="24"/>
              </w:rPr>
              <w:t>一個月內應完成</w:t>
            </w:r>
            <w:r w:rsidRPr="0015056E">
              <w:rPr>
                <w:rFonts w:ascii="新細明體" w:eastAsia="新細明體" w:hAnsi="新細明體" w:cs="Times New Roman" w:hint="eastAsia"/>
                <w:b/>
                <w:kern w:val="0"/>
                <w:szCs w:val="24"/>
                <w:u w:val="single"/>
              </w:rPr>
              <w:t>分包合約簽訂</w:t>
            </w:r>
          </w:p>
        </w:tc>
        <w:tc>
          <w:tcPr>
            <w:tcW w:w="1469" w:type="dxa"/>
            <w:vAlign w:val="center"/>
          </w:tcPr>
          <w:p w:rsidR="0015056E" w:rsidRPr="0015056E" w:rsidRDefault="0015056E" w:rsidP="0015056E">
            <w:pPr>
              <w:adjustRightInd w:val="0"/>
              <w:spacing w:line="0" w:lineRule="atLeast"/>
              <w:jc w:val="both"/>
              <w:textAlignment w:val="baseline"/>
              <w:rPr>
                <w:rFonts w:ascii="新細明體" w:eastAsia="新細明體" w:hAnsi="新細明體" w:cs="Times New Roman"/>
                <w:color w:val="000000"/>
                <w:kern w:val="0"/>
                <w:szCs w:val="24"/>
              </w:rPr>
            </w:pPr>
            <w:r w:rsidRPr="0015056E">
              <w:rPr>
                <w:rFonts w:ascii="新細明體" w:eastAsia="新細明體" w:hAnsi="新細明體" w:cs="Times New Roman" w:hint="eastAsia"/>
                <w:color w:val="000000"/>
                <w:kern w:val="0"/>
                <w:szCs w:val="24"/>
              </w:rPr>
              <w:t>委辦勞務費</w:t>
            </w:r>
          </w:p>
        </w:tc>
        <w:tc>
          <w:tcPr>
            <w:tcW w:w="1973" w:type="dxa"/>
          </w:tcPr>
          <w:p w:rsidR="0015056E" w:rsidRPr="0015056E" w:rsidRDefault="0015056E" w:rsidP="0015056E">
            <w:pPr>
              <w:adjustRightInd w:val="0"/>
              <w:spacing w:line="0" w:lineRule="atLeast"/>
              <w:textAlignment w:val="baseline"/>
              <w:rPr>
                <w:rFonts w:ascii="新細明體" w:eastAsia="新細明體" w:hAnsi="新細明體" w:cs="Times New Roman"/>
                <w:color w:val="000000"/>
                <w:kern w:val="0"/>
                <w:szCs w:val="24"/>
              </w:rPr>
            </w:pPr>
            <w:r w:rsidRPr="0015056E">
              <w:rPr>
                <w:rFonts w:ascii="新細明體" w:eastAsia="新細明體" w:hAnsi="新細明體" w:cs="Times New Roman" w:hint="eastAsia"/>
                <w:color w:val="000000"/>
                <w:kern w:val="0"/>
                <w:szCs w:val="24"/>
              </w:rPr>
              <w:t>機關</w:t>
            </w:r>
            <w:r w:rsidRPr="0015056E">
              <w:rPr>
                <w:rFonts w:ascii="新細明體" w:eastAsia="新細明體" w:hAnsi="新細明體" w:cs="Times New Roman" w:hint="eastAsia"/>
                <w:b/>
                <w:color w:val="000000"/>
                <w:kern w:val="0"/>
                <w:szCs w:val="24"/>
              </w:rPr>
              <w:t>收據</w:t>
            </w:r>
            <w:r w:rsidRPr="0015056E">
              <w:rPr>
                <w:rFonts w:ascii="新細明體" w:eastAsia="新細明體" w:hAnsi="新細明體" w:cs="Times New Roman" w:hint="eastAsia"/>
                <w:color w:val="000000"/>
                <w:kern w:val="0"/>
                <w:szCs w:val="24"/>
              </w:rPr>
              <w:t>或</w:t>
            </w:r>
            <w:r w:rsidRPr="0015056E">
              <w:rPr>
                <w:rFonts w:ascii="新細明體" w:eastAsia="新細明體" w:hAnsi="新細明體" w:cs="Times New Roman" w:hint="eastAsia"/>
                <w:b/>
                <w:color w:val="000000"/>
                <w:kern w:val="0"/>
                <w:szCs w:val="24"/>
              </w:rPr>
              <w:t>發票</w:t>
            </w:r>
          </w:p>
        </w:tc>
      </w:tr>
      <w:tr w:rsidR="0015056E" w:rsidRPr="0015056E" w:rsidTr="00BF0703">
        <w:trPr>
          <w:cantSplit/>
        </w:trPr>
        <w:tc>
          <w:tcPr>
            <w:tcW w:w="1414" w:type="dxa"/>
            <w:vMerge/>
            <w:vAlign w:val="center"/>
          </w:tcPr>
          <w:p w:rsidR="0015056E" w:rsidRPr="0015056E" w:rsidRDefault="0015056E" w:rsidP="0015056E">
            <w:pPr>
              <w:widowControl/>
              <w:adjustRightInd w:val="0"/>
              <w:spacing w:line="0" w:lineRule="atLeast"/>
              <w:jc w:val="center"/>
              <w:textAlignment w:val="baseline"/>
              <w:rPr>
                <w:rFonts w:ascii="新細明體" w:eastAsia="新細明體" w:hAnsi="新細明體" w:cs="Times New Roman"/>
                <w:kern w:val="0"/>
                <w:szCs w:val="24"/>
              </w:rPr>
            </w:pPr>
          </w:p>
        </w:tc>
        <w:tc>
          <w:tcPr>
            <w:tcW w:w="1388" w:type="dxa"/>
            <w:vMerge/>
            <w:vAlign w:val="center"/>
          </w:tcPr>
          <w:p w:rsidR="0015056E" w:rsidRPr="0015056E" w:rsidRDefault="0015056E" w:rsidP="0015056E">
            <w:pPr>
              <w:widowControl/>
              <w:adjustRightInd w:val="0"/>
              <w:spacing w:line="0" w:lineRule="atLeast"/>
              <w:textAlignment w:val="baseline"/>
              <w:rPr>
                <w:rFonts w:ascii="新細明體" w:eastAsia="新細明體" w:hAnsi="新細明體" w:cs="Times New Roman"/>
                <w:kern w:val="0"/>
                <w:szCs w:val="24"/>
              </w:rPr>
            </w:pPr>
          </w:p>
        </w:tc>
        <w:tc>
          <w:tcPr>
            <w:tcW w:w="1944" w:type="dxa"/>
            <w:vMerge/>
            <w:vAlign w:val="center"/>
          </w:tcPr>
          <w:p w:rsidR="0015056E" w:rsidRPr="0015056E" w:rsidRDefault="0015056E" w:rsidP="0015056E">
            <w:pPr>
              <w:widowControl/>
              <w:adjustRightInd w:val="0"/>
              <w:spacing w:line="0" w:lineRule="atLeast"/>
              <w:textAlignment w:val="baseline"/>
              <w:rPr>
                <w:rFonts w:ascii="新細明體" w:eastAsia="新細明體" w:hAnsi="新細明體" w:cs="Times New Roman"/>
                <w:kern w:val="0"/>
                <w:szCs w:val="24"/>
              </w:rPr>
            </w:pPr>
          </w:p>
        </w:tc>
        <w:tc>
          <w:tcPr>
            <w:tcW w:w="1469" w:type="dxa"/>
            <w:vAlign w:val="center"/>
          </w:tcPr>
          <w:p w:rsidR="0015056E" w:rsidRPr="0015056E" w:rsidRDefault="0015056E" w:rsidP="0015056E">
            <w:pPr>
              <w:adjustRightInd w:val="0"/>
              <w:spacing w:line="0" w:lineRule="atLeast"/>
              <w:jc w:val="both"/>
              <w:textAlignment w:val="baseline"/>
              <w:rPr>
                <w:rFonts w:ascii="新細明體" w:eastAsia="新細明體" w:hAnsi="新細明體" w:cs="Times New Roman"/>
                <w:color w:val="000000"/>
                <w:kern w:val="0"/>
                <w:szCs w:val="24"/>
              </w:rPr>
            </w:pPr>
            <w:r w:rsidRPr="0015056E">
              <w:rPr>
                <w:rFonts w:ascii="新細明體" w:eastAsia="新細明體" w:hAnsi="新細明體" w:cs="Times New Roman" w:hint="eastAsia"/>
                <w:color w:val="000000"/>
                <w:kern w:val="0"/>
                <w:szCs w:val="24"/>
              </w:rPr>
              <w:t>直接費用</w:t>
            </w:r>
          </w:p>
        </w:tc>
        <w:tc>
          <w:tcPr>
            <w:tcW w:w="1973" w:type="dxa"/>
          </w:tcPr>
          <w:p w:rsidR="0015056E" w:rsidRPr="0015056E" w:rsidRDefault="0015056E" w:rsidP="0015056E">
            <w:pPr>
              <w:adjustRightInd w:val="0"/>
              <w:spacing w:line="0" w:lineRule="atLeast"/>
              <w:textAlignment w:val="baseline"/>
              <w:rPr>
                <w:rFonts w:ascii="新細明體" w:eastAsia="新細明體" w:hAnsi="新細明體" w:cs="Times New Roman"/>
                <w:color w:val="000000"/>
                <w:kern w:val="0"/>
                <w:szCs w:val="24"/>
              </w:rPr>
            </w:pPr>
            <w:r w:rsidRPr="0015056E">
              <w:rPr>
                <w:rFonts w:ascii="新細明體" w:eastAsia="新細明體" w:hAnsi="新細明體" w:cs="Times New Roman" w:hint="eastAsia"/>
                <w:color w:val="000000"/>
                <w:kern w:val="0"/>
                <w:szCs w:val="24"/>
              </w:rPr>
              <w:t>檢附業務費相關單據核銷</w:t>
            </w:r>
            <w:r w:rsidRPr="0015056E">
              <w:rPr>
                <w:rFonts w:ascii="新細明體" w:eastAsia="新細明體" w:hAnsi="新細明體" w:cs="Times New Roman"/>
                <w:b/>
                <w:color w:val="000000"/>
                <w:kern w:val="0"/>
                <w:szCs w:val="24"/>
              </w:rPr>
              <w:t>(</w:t>
            </w:r>
            <w:r w:rsidRPr="0015056E">
              <w:rPr>
                <w:rFonts w:ascii="新細明體" w:eastAsia="新細明體" w:hAnsi="新細明體" w:cs="Times New Roman" w:hint="eastAsia"/>
                <w:b/>
                <w:color w:val="000000"/>
                <w:kern w:val="0"/>
                <w:szCs w:val="24"/>
              </w:rPr>
              <w:t>酬勞費</w:t>
            </w:r>
            <w:r w:rsidRPr="0015056E">
              <w:rPr>
                <w:rFonts w:ascii="新細明體" w:eastAsia="新細明體" w:hAnsi="新細明體" w:cs="Times New Roman"/>
                <w:b/>
                <w:color w:val="000000"/>
                <w:kern w:val="0"/>
                <w:szCs w:val="24"/>
              </w:rPr>
              <w:t>-</w:t>
            </w:r>
            <w:r w:rsidRPr="0015056E">
              <w:rPr>
                <w:rFonts w:ascii="新細明體" w:eastAsia="新細明體" w:hAnsi="新細明體" w:cs="Times New Roman" w:hint="eastAsia"/>
                <w:b/>
                <w:color w:val="000000"/>
                <w:kern w:val="0"/>
                <w:szCs w:val="24"/>
              </w:rPr>
              <w:t>領據</w:t>
            </w:r>
            <w:r w:rsidRPr="0015056E">
              <w:rPr>
                <w:rFonts w:ascii="新細明體" w:eastAsia="新細明體" w:hAnsi="新細明體" w:cs="Times New Roman"/>
                <w:b/>
                <w:color w:val="000000"/>
                <w:kern w:val="0"/>
                <w:szCs w:val="24"/>
              </w:rPr>
              <w:t>.</w:t>
            </w:r>
            <w:r w:rsidRPr="0015056E">
              <w:rPr>
                <w:rFonts w:ascii="新細明體" w:eastAsia="新細明體" w:hAnsi="新細明體" w:cs="Times New Roman" w:hint="eastAsia"/>
                <w:b/>
                <w:color w:val="000000"/>
                <w:kern w:val="0"/>
                <w:szCs w:val="24"/>
              </w:rPr>
              <w:t>業務費</w:t>
            </w:r>
            <w:r w:rsidRPr="0015056E">
              <w:rPr>
                <w:rFonts w:ascii="新細明體" w:eastAsia="新細明體" w:hAnsi="新細明體" w:cs="Times New Roman"/>
                <w:b/>
                <w:color w:val="000000"/>
                <w:kern w:val="0"/>
                <w:szCs w:val="24"/>
              </w:rPr>
              <w:t>-</w:t>
            </w:r>
            <w:r w:rsidRPr="0015056E">
              <w:rPr>
                <w:rFonts w:ascii="新細明體" w:eastAsia="新細明體" w:hAnsi="新細明體" w:cs="Times New Roman" w:hint="eastAsia"/>
                <w:b/>
                <w:color w:val="000000"/>
                <w:kern w:val="0"/>
                <w:szCs w:val="24"/>
              </w:rPr>
              <w:t>收據或發票</w:t>
            </w:r>
            <w:r w:rsidRPr="0015056E">
              <w:rPr>
                <w:rFonts w:ascii="新細明體" w:eastAsia="新細明體" w:hAnsi="新細明體" w:cs="Times New Roman"/>
                <w:b/>
                <w:color w:val="000000"/>
                <w:kern w:val="0"/>
                <w:szCs w:val="24"/>
              </w:rPr>
              <w:t>.</w:t>
            </w:r>
            <w:r w:rsidRPr="0015056E">
              <w:rPr>
                <w:rFonts w:ascii="新細明體" w:eastAsia="新細明體" w:hAnsi="新細明體" w:cs="Times New Roman" w:hint="eastAsia"/>
                <w:b/>
                <w:color w:val="000000"/>
                <w:kern w:val="0"/>
                <w:szCs w:val="24"/>
              </w:rPr>
              <w:t>差旅費</w:t>
            </w:r>
            <w:r w:rsidRPr="0015056E">
              <w:rPr>
                <w:rFonts w:ascii="新細明體" w:eastAsia="新細明體" w:hAnsi="新細明體" w:cs="Times New Roman"/>
                <w:b/>
                <w:color w:val="000000"/>
                <w:kern w:val="0"/>
                <w:szCs w:val="24"/>
              </w:rPr>
              <w:t>-</w:t>
            </w:r>
            <w:r w:rsidRPr="0015056E">
              <w:rPr>
                <w:rFonts w:ascii="新細明體" w:eastAsia="新細明體" w:hAnsi="新細明體" w:cs="Times New Roman" w:hint="eastAsia"/>
                <w:b/>
                <w:color w:val="000000"/>
                <w:kern w:val="0"/>
                <w:szCs w:val="24"/>
              </w:rPr>
              <w:t>旅費報告單等</w:t>
            </w:r>
            <w:r w:rsidRPr="0015056E">
              <w:rPr>
                <w:rFonts w:ascii="新細明體" w:eastAsia="新細明體" w:hAnsi="新細明體" w:cs="Times New Roman"/>
                <w:b/>
                <w:color w:val="000000"/>
                <w:kern w:val="0"/>
                <w:szCs w:val="24"/>
              </w:rPr>
              <w:t>)</w:t>
            </w:r>
          </w:p>
        </w:tc>
      </w:tr>
    </w:tbl>
    <w:p w:rsidR="0015056E" w:rsidRPr="00BF0703" w:rsidRDefault="00B775E9" w:rsidP="00B775E9">
      <w:pPr>
        <w:spacing w:line="480" w:lineRule="exact"/>
        <w:ind w:left="209" w:hangingChars="87" w:hanging="209"/>
        <w:rPr>
          <w:rFonts w:ascii="新細明體" w:eastAsia="新細明體" w:hAnsi="新細明體" w:cs="Times New Roman" w:hint="eastAsia"/>
          <w:color w:val="FF0000"/>
          <w:kern w:val="0"/>
          <w:szCs w:val="24"/>
        </w:rPr>
      </w:pPr>
      <w:r>
        <w:rPr>
          <w:rFonts w:ascii="新細明體" w:eastAsia="新細明體" w:hAnsi="新細明體" w:cs="Times New Roman" w:hint="eastAsia"/>
          <w:color w:val="FF0000"/>
          <w:kern w:val="0"/>
          <w:szCs w:val="24"/>
        </w:rPr>
        <w:t>5</w:t>
      </w:r>
      <w:r w:rsidR="00BF0703">
        <w:rPr>
          <w:rFonts w:ascii="新細明體" w:eastAsia="新細明體" w:hAnsi="新細明體" w:cs="Times New Roman" w:hint="eastAsia"/>
          <w:color w:val="FF0000"/>
          <w:kern w:val="0"/>
          <w:szCs w:val="24"/>
        </w:rPr>
        <w:t>.</w:t>
      </w:r>
      <w:r w:rsidR="0015056E" w:rsidRPr="00BF0703">
        <w:rPr>
          <w:rFonts w:ascii="新細明體" w:eastAsia="新細明體" w:hAnsi="新細明體" w:cs="Times New Roman" w:hint="eastAsia"/>
          <w:color w:val="FF0000"/>
          <w:kern w:val="0"/>
          <w:szCs w:val="24"/>
        </w:rPr>
        <w:t>計畫協同主持人倘若非本會同仁，除與合作單位簽訂合作協議書外，應再與該協同主持 人本人簽訂個人的合作協議書，且於服務建議書中組織架構圖、人員介紹等無需特別標</w:t>
      </w:r>
      <w:proofErr w:type="gramStart"/>
      <w:r w:rsidR="0015056E" w:rsidRPr="00BF0703">
        <w:rPr>
          <w:rFonts w:ascii="新細明體" w:eastAsia="新細明體" w:hAnsi="新細明體" w:cs="Times New Roman" w:hint="eastAsia"/>
          <w:color w:val="FF0000"/>
          <w:kern w:val="0"/>
          <w:szCs w:val="24"/>
        </w:rPr>
        <w:t>註</w:t>
      </w:r>
      <w:proofErr w:type="gramEnd"/>
      <w:r w:rsidR="0015056E" w:rsidRPr="00BF0703">
        <w:rPr>
          <w:rFonts w:ascii="新細明體" w:eastAsia="新細明體" w:hAnsi="新細明體" w:cs="Times New Roman" w:hint="eastAsia"/>
          <w:color w:val="FF0000"/>
          <w:kern w:val="0"/>
          <w:szCs w:val="24"/>
        </w:rPr>
        <w:t>其任職單位，建議以介紹專長、領域為主。</w:t>
      </w:r>
    </w:p>
    <w:p w:rsidR="00BF0703" w:rsidRDefault="00B775E9" w:rsidP="00B775E9">
      <w:pPr>
        <w:spacing w:line="480" w:lineRule="exact"/>
        <w:rPr>
          <w:rFonts w:ascii="新細明體" w:eastAsia="新細明體" w:hAnsi="新細明體" w:hint="eastAsia"/>
        </w:rPr>
      </w:pPr>
      <w:r>
        <w:rPr>
          <w:rFonts w:ascii="新細明體" w:eastAsia="新細明體" w:hAnsi="新細明體" w:hint="eastAsia"/>
        </w:rPr>
        <w:t>6</w:t>
      </w:r>
      <w:r w:rsidR="00BF0703">
        <w:rPr>
          <w:rFonts w:ascii="新細明體" w:eastAsia="新細明體" w:hAnsi="新細明體" w:hint="eastAsia"/>
        </w:rPr>
        <w:t>.</w:t>
      </w:r>
      <w:r w:rsidR="00E46A54">
        <w:rPr>
          <w:rFonts w:ascii="新細明體" w:eastAsia="新細明體" w:hAnsi="新細明體" w:hint="eastAsia"/>
        </w:rPr>
        <w:t>合作協議書須先經法務進行審查</w:t>
      </w:r>
    </w:p>
    <w:p w:rsidR="00E46A54" w:rsidRPr="008831B2" w:rsidRDefault="00E46A54" w:rsidP="00B775E9">
      <w:pPr>
        <w:spacing w:line="480" w:lineRule="exact"/>
        <w:rPr>
          <w:rFonts w:ascii="新細明體" w:eastAsia="新細明體" w:hAnsi="新細明體" w:hint="eastAsia"/>
          <w:u w:val="single"/>
        </w:rPr>
      </w:pPr>
      <w:r w:rsidRPr="008831B2">
        <w:rPr>
          <w:rFonts w:ascii="新細明體" w:eastAsia="新細明體" w:hAnsi="新細明體" w:hint="eastAsia"/>
          <w:u w:val="single"/>
        </w:rPr>
        <w:t>三、議價階段</w:t>
      </w:r>
    </w:p>
    <w:p w:rsidR="00E46A54" w:rsidRPr="008831B2" w:rsidRDefault="00E46A54" w:rsidP="00B775E9">
      <w:pPr>
        <w:spacing w:line="480" w:lineRule="exact"/>
        <w:ind w:left="283" w:hangingChars="118" w:hanging="283"/>
        <w:rPr>
          <w:rFonts w:ascii="Times New Roman" w:eastAsia="新細明體" w:hAnsi="Times New Roman" w:cs="Times New Roman"/>
        </w:rPr>
      </w:pPr>
      <w:r w:rsidRPr="008831B2">
        <w:rPr>
          <w:rFonts w:ascii="Times New Roman" w:eastAsia="新細明體" w:hAnsi="Times New Roman" w:cs="Times New Roman"/>
        </w:rPr>
        <w:t>1.</w:t>
      </w:r>
      <w:r w:rsidR="008831B2" w:rsidRPr="008831B2">
        <w:rPr>
          <w:rFonts w:ascii="Times New Roman" w:eastAsia="新細明體" w:hAnsi="Times New Roman" w:cs="Times New Roman"/>
        </w:rPr>
        <w:t>印鑑攜出</w:t>
      </w:r>
      <w:r w:rsidR="008831B2" w:rsidRPr="008831B2">
        <w:rPr>
          <w:rFonts w:ascii="Times New Roman" w:eastAsia="新細明體" w:hAnsi="Times New Roman" w:cs="Times New Roman"/>
        </w:rPr>
        <w:t>時間</w:t>
      </w:r>
      <w:r w:rsidR="00C6582C" w:rsidRPr="008831B2">
        <w:rPr>
          <w:rFonts w:ascii="Times New Roman" w:eastAsia="新細明體" w:hAnsi="Times New Roman" w:cs="Times New Roman"/>
        </w:rPr>
        <w:t>台北市以</w:t>
      </w:r>
      <w:r w:rsidR="00C6582C" w:rsidRPr="008831B2">
        <w:rPr>
          <w:rFonts w:ascii="Times New Roman" w:eastAsia="新細明體" w:hAnsi="Times New Roman" w:cs="Times New Roman"/>
        </w:rPr>
        <w:t>3</w:t>
      </w:r>
      <w:r w:rsidR="00C6582C" w:rsidRPr="008831B2">
        <w:rPr>
          <w:rFonts w:ascii="Times New Roman" w:eastAsia="新細明體" w:hAnsi="Times New Roman" w:cs="Times New Roman"/>
        </w:rPr>
        <w:t>小時為限</w:t>
      </w:r>
      <w:r w:rsidR="008831B2" w:rsidRPr="008831B2">
        <w:rPr>
          <w:rFonts w:ascii="Times New Roman" w:eastAsia="新細明體" w:hAnsi="Times New Roman" w:cs="Times New Roman"/>
        </w:rPr>
        <w:t>，如</w:t>
      </w:r>
      <w:r w:rsidR="00C6582C" w:rsidRPr="008831B2">
        <w:rPr>
          <w:rFonts w:ascii="Times New Roman" w:eastAsia="新細明體" w:hAnsi="Times New Roman" w:cs="Times New Roman"/>
        </w:rPr>
        <w:t>申請前一日</w:t>
      </w:r>
      <w:r w:rsidR="00C6582C" w:rsidRPr="008831B2">
        <w:rPr>
          <w:rFonts w:ascii="Times New Roman" w:eastAsia="新細明體" w:hAnsi="Times New Roman" w:cs="Times New Roman"/>
        </w:rPr>
        <w:t>18:00</w:t>
      </w:r>
      <w:r w:rsidR="00C6582C" w:rsidRPr="008831B2">
        <w:rPr>
          <w:rFonts w:ascii="Times New Roman" w:eastAsia="新細明體" w:hAnsi="Times New Roman" w:cs="Times New Roman"/>
        </w:rPr>
        <w:t>領取</w:t>
      </w:r>
      <w:proofErr w:type="gramStart"/>
      <w:r w:rsidR="00C6582C" w:rsidRPr="008831B2">
        <w:rPr>
          <w:rFonts w:ascii="Times New Roman" w:eastAsia="新細明體" w:hAnsi="Times New Roman" w:cs="Times New Roman"/>
        </w:rPr>
        <w:t>（</w:t>
      </w:r>
      <w:proofErr w:type="gramEnd"/>
      <w:r w:rsidR="00C6582C" w:rsidRPr="008831B2">
        <w:rPr>
          <w:rFonts w:ascii="Times New Roman" w:eastAsia="新細明體" w:hAnsi="Times New Roman" w:cs="Times New Roman"/>
        </w:rPr>
        <w:t>限隔日早上</w:t>
      </w:r>
      <w:r w:rsidR="00C6582C" w:rsidRPr="008831B2">
        <w:rPr>
          <w:rFonts w:ascii="Times New Roman" w:eastAsia="新細明體" w:hAnsi="Times New Roman" w:cs="Times New Roman"/>
        </w:rPr>
        <w:t>10:00</w:t>
      </w:r>
      <w:r w:rsidR="00C6582C" w:rsidRPr="008831B2">
        <w:rPr>
          <w:rFonts w:ascii="Times New Roman" w:eastAsia="新細明體" w:hAnsi="Times New Roman" w:cs="Times New Roman"/>
        </w:rPr>
        <w:t>前使用者</w:t>
      </w:r>
      <w:proofErr w:type="gramStart"/>
      <w:r w:rsidR="00C6582C" w:rsidRPr="008831B2">
        <w:rPr>
          <w:rFonts w:ascii="Times New Roman" w:eastAsia="新細明體" w:hAnsi="Times New Roman" w:cs="Times New Roman"/>
        </w:rPr>
        <w:t>）</w:t>
      </w:r>
      <w:proofErr w:type="gramEnd"/>
    </w:p>
    <w:p w:rsidR="008831B2" w:rsidRDefault="008831B2" w:rsidP="00B775E9">
      <w:pPr>
        <w:spacing w:line="480" w:lineRule="exact"/>
        <w:ind w:left="283" w:hangingChars="118" w:hanging="283"/>
        <w:rPr>
          <w:rFonts w:ascii="Times New Roman" w:eastAsia="新細明體" w:hAnsi="Times New Roman" w:cs="Times New Roman" w:hint="eastAsia"/>
        </w:rPr>
      </w:pPr>
      <w:r w:rsidRPr="008831B2">
        <w:rPr>
          <w:rFonts w:ascii="Times New Roman" w:eastAsia="新細明體" w:hAnsi="Times New Roman" w:cs="Times New Roman"/>
        </w:rPr>
        <w:t>2.</w:t>
      </w:r>
      <w:r w:rsidRPr="008831B2">
        <w:rPr>
          <w:rFonts w:ascii="Times New Roman" w:eastAsia="新細明體" w:hAnsi="Times New Roman" w:cs="Times New Roman"/>
        </w:rPr>
        <w:t>授權書內各項資料應詳填不可空白</w:t>
      </w:r>
    </w:p>
    <w:p w:rsidR="008831B2" w:rsidRPr="008831B2" w:rsidRDefault="008831B2" w:rsidP="00B775E9">
      <w:pPr>
        <w:spacing w:line="480" w:lineRule="exact"/>
        <w:ind w:left="283" w:hangingChars="118" w:hanging="283"/>
        <w:rPr>
          <w:rFonts w:ascii="Times New Roman" w:eastAsia="新細明體" w:hAnsi="Times New Roman" w:cs="Times New Roman"/>
        </w:rPr>
      </w:pPr>
      <w:r>
        <w:rPr>
          <w:rFonts w:ascii="Times New Roman" w:eastAsia="新細明體" w:hAnsi="Times New Roman" w:cs="Times New Roman" w:hint="eastAsia"/>
        </w:rPr>
        <w:t>3.</w:t>
      </w:r>
      <w:r>
        <w:rPr>
          <w:rFonts w:ascii="Times New Roman" w:eastAsia="新細明體" w:hAnsi="Times New Roman" w:cs="Times New Roman" w:hint="eastAsia"/>
        </w:rPr>
        <w:t>提出用印申請時記得先填妥</w:t>
      </w:r>
      <w:r>
        <w:rPr>
          <w:rFonts w:ascii="新細明體" w:eastAsia="新細明體" w:hAnsi="新細明體" w:cs="Times New Roman" w:hint="eastAsia"/>
        </w:rPr>
        <w:t>【</w:t>
      </w:r>
      <w:r>
        <w:rPr>
          <w:rFonts w:ascii="Times New Roman" w:eastAsia="新細明體" w:hAnsi="Times New Roman" w:cs="Times New Roman" w:hint="eastAsia"/>
        </w:rPr>
        <w:t>專案管理檢視表</w:t>
      </w:r>
      <w:r>
        <w:rPr>
          <w:rFonts w:ascii="新細明體" w:eastAsia="新細明體" w:hAnsi="新細明體" w:cs="Times New Roman" w:hint="eastAsia"/>
        </w:rPr>
        <w:t>】</w:t>
      </w:r>
      <w:r>
        <w:rPr>
          <w:rFonts w:ascii="Times New Roman" w:eastAsia="新細明體" w:hAnsi="Times New Roman" w:cs="Times New Roman" w:hint="eastAsia"/>
        </w:rPr>
        <w:t>3.</w:t>
      </w:r>
      <w:r>
        <w:rPr>
          <w:rFonts w:ascii="Times New Roman" w:eastAsia="新細明體" w:hAnsi="Times New Roman" w:cs="Times New Roman" w:hint="eastAsia"/>
        </w:rPr>
        <w:t>議價用印申請</w:t>
      </w:r>
    </w:p>
    <w:p w:rsidR="008831B2" w:rsidRPr="008831B2" w:rsidRDefault="008831B2" w:rsidP="00B775E9">
      <w:pPr>
        <w:spacing w:line="480" w:lineRule="exact"/>
        <w:ind w:left="283" w:hangingChars="118" w:hanging="283"/>
        <w:rPr>
          <w:rFonts w:ascii="新細明體" w:eastAsia="新細明體" w:hAnsi="新細明體" w:hint="eastAsia"/>
          <w:u w:val="single"/>
        </w:rPr>
      </w:pPr>
      <w:r w:rsidRPr="008831B2">
        <w:rPr>
          <w:rFonts w:ascii="新細明體" w:eastAsia="新細明體" w:hAnsi="新細明體" w:hint="eastAsia"/>
          <w:u w:val="single"/>
        </w:rPr>
        <w:t>四、簽約階段</w:t>
      </w:r>
    </w:p>
    <w:p w:rsidR="008831B2" w:rsidRDefault="008831B2" w:rsidP="00B775E9">
      <w:pPr>
        <w:spacing w:line="480" w:lineRule="exact"/>
        <w:ind w:left="283" w:hangingChars="118" w:hanging="283"/>
        <w:rPr>
          <w:rFonts w:ascii="新細明體" w:eastAsia="新細明體" w:hAnsi="新細明體" w:hint="eastAsia"/>
        </w:rPr>
      </w:pPr>
      <w:r>
        <w:rPr>
          <w:rFonts w:ascii="新細明體" w:eastAsia="新細明體" w:hAnsi="新細明體" w:hint="eastAsia"/>
        </w:rPr>
        <w:t>1.</w:t>
      </w:r>
      <w:r w:rsidR="00892940">
        <w:rPr>
          <w:rFonts w:ascii="新細明體" w:eastAsia="新細明體" w:hAnsi="新細明體" w:hint="eastAsia"/>
        </w:rPr>
        <w:t>完成議價後</w:t>
      </w:r>
      <w:r>
        <w:rPr>
          <w:rFonts w:ascii="新細明體" w:eastAsia="新細明體" w:hAnsi="新細明體" w:hint="eastAsia"/>
        </w:rPr>
        <w:t>請先備妥下列資料再進行合約用印申請</w:t>
      </w:r>
    </w:p>
    <w:p w:rsidR="00C73B5B" w:rsidRDefault="00C73B5B" w:rsidP="00B775E9">
      <w:pPr>
        <w:spacing w:line="480" w:lineRule="exact"/>
        <w:ind w:left="283" w:hangingChars="118" w:hanging="283"/>
        <w:rPr>
          <w:rFonts w:ascii="新細明體" w:eastAsia="新細明體" w:hAnsi="新細明體" w:hint="eastAsia"/>
        </w:rPr>
      </w:pPr>
      <w:r>
        <w:rPr>
          <w:rFonts w:ascii="新細明體" w:eastAsia="新細明體" w:hAnsi="新細明體" w:hint="eastAsia"/>
        </w:rPr>
        <w:t>■財務室</w:t>
      </w:r>
    </w:p>
    <w:p w:rsidR="00892940" w:rsidRDefault="008831B2" w:rsidP="00B775E9">
      <w:pPr>
        <w:spacing w:line="480" w:lineRule="exact"/>
        <w:ind w:leftChars="118" w:left="566" w:hanging="283"/>
        <w:rPr>
          <w:rFonts w:ascii="新細明體" w:eastAsia="新細明體" w:hAnsi="新細明體" w:hint="eastAsia"/>
        </w:rPr>
      </w:pPr>
      <w:r>
        <w:rPr>
          <w:rFonts w:ascii="新細明體" w:eastAsia="新細明體" w:hAnsi="新細明體" w:hint="eastAsia"/>
        </w:rPr>
        <w:t>(1)</w:t>
      </w:r>
      <w:proofErr w:type="gramStart"/>
      <w:r w:rsidR="00892940">
        <w:rPr>
          <w:rFonts w:ascii="新細明體" w:eastAsia="新細明體" w:hAnsi="新細明體" w:hint="eastAsia"/>
        </w:rPr>
        <w:t>履保金</w:t>
      </w:r>
      <w:proofErr w:type="gramEnd"/>
      <w:r w:rsidR="00892940">
        <w:rPr>
          <w:rFonts w:ascii="新細明體" w:eastAsia="新細明體" w:hAnsi="新細明體" w:hint="eastAsia"/>
        </w:rPr>
        <w:t>:計畫如需</w:t>
      </w:r>
      <w:proofErr w:type="gramStart"/>
      <w:r w:rsidR="00892940">
        <w:rPr>
          <w:rFonts w:ascii="新細明體" w:eastAsia="新細明體" w:hAnsi="新細明體" w:hint="eastAsia"/>
        </w:rPr>
        <w:t>繳交履保金</w:t>
      </w:r>
      <w:proofErr w:type="gramEnd"/>
      <w:r w:rsidR="00892940">
        <w:rPr>
          <w:rFonts w:ascii="新細明體" w:eastAsia="新細明體" w:hAnsi="新細明體" w:hint="eastAsia"/>
        </w:rPr>
        <w:t>應盡速申請，辦理相關定存單質押事宜</w:t>
      </w:r>
    </w:p>
    <w:p w:rsidR="008831B2" w:rsidRDefault="00892940" w:rsidP="00B775E9">
      <w:pPr>
        <w:spacing w:line="480" w:lineRule="exact"/>
        <w:ind w:leftChars="118" w:left="566" w:hanging="283"/>
        <w:rPr>
          <w:rFonts w:ascii="新細明體" w:eastAsia="新細明體" w:hAnsi="新細明體" w:hint="eastAsia"/>
        </w:rPr>
      </w:pPr>
      <w:r>
        <w:rPr>
          <w:rFonts w:ascii="新細明體" w:eastAsia="新細明體" w:hAnsi="新細明體" w:hint="eastAsia"/>
        </w:rPr>
        <w:t>(2)</w:t>
      </w:r>
      <w:r w:rsidR="008831B2" w:rsidRPr="008831B2">
        <w:rPr>
          <w:rFonts w:ascii="新細明體" w:eastAsia="新細明體" w:hAnsi="新細明體" w:hint="eastAsia"/>
        </w:rPr>
        <w:t>議價後經費表</w:t>
      </w:r>
      <w:r w:rsidR="008831B2">
        <w:rPr>
          <w:rFonts w:ascii="新細明體" w:eastAsia="新細明體" w:hAnsi="新細明體" w:hint="eastAsia"/>
        </w:rPr>
        <w:t>(合約經費表)：計畫書經費依議價後金額調整後</w:t>
      </w:r>
      <w:r w:rsidR="008831B2" w:rsidRPr="008831B2">
        <w:rPr>
          <w:rFonts w:ascii="新細明體" w:eastAsia="新細明體" w:hAnsi="新細明體" w:hint="eastAsia"/>
        </w:rPr>
        <w:t>請先送財務室審核</w:t>
      </w:r>
      <w:proofErr w:type="gramStart"/>
      <w:r w:rsidR="00C73B5B">
        <w:rPr>
          <w:rFonts w:ascii="新細明體" w:eastAsia="新細明體" w:hAnsi="新細明體" w:hint="eastAsia"/>
        </w:rPr>
        <w:t>併</w:t>
      </w:r>
      <w:proofErr w:type="gramEnd"/>
      <w:r w:rsidR="00C73B5B">
        <w:rPr>
          <w:rFonts w:ascii="新細明體" w:eastAsia="新細明體" w:hAnsi="新細明體" w:hint="eastAsia"/>
        </w:rPr>
        <w:t>用印</w:t>
      </w:r>
    </w:p>
    <w:p w:rsidR="00C73B5B" w:rsidRDefault="00C73B5B" w:rsidP="00B775E9">
      <w:pPr>
        <w:spacing w:line="480" w:lineRule="exact"/>
        <w:ind w:leftChars="111" w:left="544" w:hangingChars="116" w:hanging="278"/>
        <w:rPr>
          <w:rFonts w:ascii="新細明體" w:eastAsia="新細明體" w:hAnsi="新細明體" w:hint="eastAsia"/>
        </w:rPr>
      </w:pPr>
      <w:r>
        <w:rPr>
          <w:rFonts w:ascii="新細明體" w:eastAsia="新細明體" w:hAnsi="新細明體" w:hint="eastAsia"/>
        </w:rPr>
        <w:t>(</w:t>
      </w:r>
      <w:r w:rsidR="00892940">
        <w:rPr>
          <w:rFonts w:ascii="新細明體" w:eastAsia="新細明體" w:hAnsi="新細明體" w:hint="eastAsia"/>
        </w:rPr>
        <w:t>3</w:t>
      </w:r>
      <w:r>
        <w:rPr>
          <w:rFonts w:ascii="新細明體" w:eastAsia="新細明體" w:hAnsi="新細明體" w:hint="eastAsia"/>
        </w:rPr>
        <w:t>)成本估算表(</w:t>
      </w:r>
      <w:proofErr w:type="gramStart"/>
      <w:r>
        <w:rPr>
          <w:rFonts w:ascii="新細明體" w:eastAsia="新細明體" w:hAnsi="新細明體" w:hint="eastAsia"/>
        </w:rPr>
        <w:t>內部控</w:t>
      </w:r>
      <w:proofErr w:type="gramEnd"/>
      <w:r>
        <w:rPr>
          <w:rFonts w:ascii="新細明體" w:eastAsia="新細明體" w:hAnsi="新細明體" w:hint="eastAsia"/>
        </w:rPr>
        <w:t>管用):提供實際投入計畫人月數給</w:t>
      </w:r>
      <w:proofErr w:type="gramStart"/>
      <w:r>
        <w:rPr>
          <w:rFonts w:ascii="新細明體" w:eastAsia="新細明體" w:hAnsi="新細明體" w:hint="eastAsia"/>
        </w:rPr>
        <w:t>財務室精算</w:t>
      </w:r>
      <w:proofErr w:type="gramEnd"/>
      <w:r>
        <w:rPr>
          <w:rFonts w:ascii="新細明體" w:eastAsia="新細明體" w:hAnsi="新細明體" w:hint="eastAsia"/>
        </w:rPr>
        <w:t>人事成本後更新成本估算表</w:t>
      </w:r>
    </w:p>
    <w:p w:rsidR="00C73B5B" w:rsidRDefault="00C73B5B" w:rsidP="00B775E9">
      <w:pPr>
        <w:spacing w:line="480" w:lineRule="exact"/>
        <w:ind w:firstLineChars="118" w:firstLine="283"/>
        <w:rPr>
          <w:rFonts w:ascii="新細明體" w:eastAsia="新細明體" w:hAnsi="新細明體" w:hint="eastAsia"/>
        </w:rPr>
      </w:pPr>
      <w:r>
        <w:rPr>
          <w:rFonts w:ascii="新細明體" w:eastAsia="新細明體" w:hAnsi="新細明體" w:hint="eastAsia"/>
        </w:rPr>
        <w:t>(</w:t>
      </w:r>
      <w:r w:rsidR="00892940">
        <w:rPr>
          <w:rFonts w:ascii="新細明體" w:eastAsia="新細明體" w:hAnsi="新細明體" w:hint="eastAsia"/>
        </w:rPr>
        <w:t>4</w:t>
      </w:r>
      <w:r>
        <w:rPr>
          <w:rFonts w:ascii="新細明體" w:eastAsia="新細明體" w:hAnsi="新細明體" w:hint="eastAsia"/>
        </w:rPr>
        <w:t>)收款清單:依合約</w:t>
      </w:r>
      <w:proofErr w:type="gramStart"/>
      <w:r>
        <w:rPr>
          <w:rFonts w:ascii="新細明體" w:eastAsia="新細明體" w:hAnsi="新細明體" w:hint="eastAsia"/>
        </w:rPr>
        <w:t>所載各期</w:t>
      </w:r>
      <w:proofErr w:type="gramEnd"/>
      <w:r>
        <w:rPr>
          <w:rFonts w:ascii="新細明體" w:eastAsia="新細明體" w:hAnsi="新細明體" w:hint="eastAsia"/>
        </w:rPr>
        <w:t>款項填妥收款清單後提供給財務室存查</w:t>
      </w:r>
    </w:p>
    <w:p w:rsidR="00C73B5B" w:rsidRDefault="00C73B5B" w:rsidP="00B775E9">
      <w:pPr>
        <w:spacing w:line="480" w:lineRule="exact"/>
        <w:ind w:left="283" w:hangingChars="118" w:hanging="283"/>
        <w:rPr>
          <w:rFonts w:ascii="新細明體" w:eastAsia="新細明體" w:hAnsi="新細明體" w:hint="eastAsia"/>
        </w:rPr>
      </w:pPr>
      <w:r>
        <w:rPr>
          <w:rFonts w:ascii="新細明體" w:eastAsia="新細明體" w:hAnsi="新細明體" w:hint="eastAsia"/>
        </w:rPr>
        <w:t>■</w:t>
      </w:r>
      <w:r>
        <w:rPr>
          <w:rFonts w:ascii="新細明體" w:eastAsia="新細明體" w:hAnsi="新細明體" w:hint="eastAsia"/>
        </w:rPr>
        <w:t>人資</w:t>
      </w:r>
      <w:r>
        <w:rPr>
          <w:rFonts w:ascii="新細明體" w:eastAsia="新細明體" w:hAnsi="新細明體" w:hint="eastAsia"/>
        </w:rPr>
        <w:t>室</w:t>
      </w:r>
    </w:p>
    <w:p w:rsidR="00C73B5B" w:rsidRDefault="00C73B5B" w:rsidP="00B775E9">
      <w:pPr>
        <w:spacing w:line="480" w:lineRule="exact"/>
        <w:ind w:leftChars="117" w:left="281" w:firstLine="1"/>
        <w:rPr>
          <w:rFonts w:ascii="新細明體" w:eastAsia="新細明體" w:hAnsi="新細明體" w:hint="eastAsia"/>
        </w:rPr>
      </w:pPr>
      <w:r>
        <w:rPr>
          <w:rFonts w:ascii="新細明體" w:eastAsia="新細明體" w:hAnsi="新細明體" w:hint="eastAsia"/>
        </w:rPr>
        <w:t>(1)核定人力表:</w:t>
      </w:r>
      <w:r w:rsidRPr="00C73B5B">
        <w:rPr>
          <w:rFonts w:ascii="新細明體" w:eastAsia="新細明體" w:hAnsi="新細明體" w:hint="eastAsia"/>
        </w:rPr>
        <w:t>請將計畫書核定人力</w:t>
      </w:r>
      <w:proofErr w:type="gramStart"/>
      <w:r w:rsidRPr="00C73B5B">
        <w:rPr>
          <w:rFonts w:ascii="新細明體" w:eastAsia="新細明體" w:hAnsi="新細明體" w:hint="eastAsia"/>
        </w:rPr>
        <w:t>表交至人資室</w:t>
      </w:r>
      <w:proofErr w:type="gramEnd"/>
      <w:r w:rsidRPr="00C73B5B">
        <w:rPr>
          <w:rFonts w:ascii="新細明體" w:eastAsia="新細明體" w:hAnsi="新細明體" w:hint="eastAsia"/>
        </w:rPr>
        <w:t>進行確認</w:t>
      </w:r>
    </w:p>
    <w:p w:rsidR="00C73B5B" w:rsidRDefault="00C73B5B" w:rsidP="00B775E9">
      <w:pPr>
        <w:spacing w:line="480" w:lineRule="exact"/>
        <w:ind w:leftChars="119" w:left="567" w:hangingChars="117" w:hanging="281"/>
        <w:rPr>
          <w:rFonts w:ascii="新細明體" w:eastAsia="新細明體" w:hAnsi="新細明體" w:hint="eastAsia"/>
        </w:rPr>
      </w:pPr>
      <w:r>
        <w:rPr>
          <w:rFonts w:ascii="新細明體" w:eastAsia="新細明體" w:hAnsi="新細明體" w:hint="eastAsia"/>
        </w:rPr>
        <w:t>(2)</w:t>
      </w:r>
      <w:r w:rsidRPr="00C73B5B">
        <w:rPr>
          <w:rFonts w:ascii="新細明體" w:eastAsia="新細明體" w:hAnsi="新細明體" w:hint="eastAsia"/>
        </w:rPr>
        <w:t>如遇計畫凍結或人員異動，請於相關情況發生後14日內，主動將重新編列之人力表送交</w:t>
      </w:r>
      <w:proofErr w:type="gramStart"/>
      <w:r w:rsidRPr="00C73B5B">
        <w:rPr>
          <w:rFonts w:ascii="新細明體" w:eastAsia="新細明體" w:hAnsi="新細明體" w:hint="eastAsia"/>
        </w:rPr>
        <w:t>人資室</w:t>
      </w:r>
      <w:proofErr w:type="gramEnd"/>
      <w:r w:rsidRPr="00C73B5B">
        <w:rPr>
          <w:rFonts w:ascii="新細明體" w:eastAsia="新細明體" w:hAnsi="新細明體" w:hint="eastAsia"/>
        </w:rPr>
        <w:t>，以確保計畫人力資料及整體人力分配之正確性。</w:t>
      </w:r>
    </w:p>
    <w:p w:rsidR="00C73B5B" w:rsidRDefault="00C73B5B" w:rsidP="00B775E9">
      <w:pPr>
        <w:spacing w:line="480" w:lineRule="exact"/>
        <w:rPr>
          <w:rFonts w:ascii="新細明體" w:eastAsia="新細明體" w:hAnsi="新細明體" w:hint="eastAsia"/>
        </w:rPr>
      </w:pPr>
      <w:r>
        <w:rPr>
          <w:rFonts w:ascii="新細明體" w:eastAsia="新細明體" w:hAnsi="新細明體" w:hint="eastAsia"/>
        </w:rPr>
        <w:t>■</w:t>
      </w:r>
      <w:r>
        <w:rPr>
          <w:rFonts w:ascii="新細明體" w:eastAsia="新細明體" w:hAnsi="新細明體" w:hint="eastAsia"/>
        </w:rPr>
        <w:t>法務室</w:t>
      </w:r>
    </w:p>
    <w:p w:rsidR="00C73B5B" w:rsidRDefault="00892940" w:rsidP="00B775E9">
      <w:pPr>
        <w:spacing w:line="480" w:lineRule="exact"/>
        <w:rPr>
          <w:rFonts w:ascii="新細明體" w:eastAsia="新細明體" w:hAnsi="新細明體" w:hint="eastAsia"/>
        </w:rPr>
      </w:pPr>
      <w:r>
        <w:rPr>
          <w:rFonts w:ascii="新細明體" w:eastAsia="新細明體" w:hAnsi="新細明體" w:hint="eastAsia"/>
        </w:rPr>
        <w:lastRenderedPageBreak/>
        <w:t xml:space="preserve">  (1)法務審查表</w:t>
      </w:r>
    </w:p>
    <w:p w:rsidR="00892940" w:rsidRDefault="00892940" w:rsidP="00B775E9">
      <w:pPr>
        <w:spacing w:line="480" w:lineRule="exact"/>
        <w:rPr>
          <w:rFonts w:ascii="新細明體" w:eastAsia="新細明體" w:hAnsi="新細明體" w:hint="eastAsia"/>
        </w:rPr>
      </w:pPr>
      <w:r>
        <w:rPr>
          <w:rFonts w:ascii="新細明體" w:eastAsia="新細明體" w:hAnsi="新細明體" w:hint="eastAsia"/>
        </w:rPr>
        <w:t xml:space="preserve">  (2)合約書</w:t>
      </w:r>
    </w:p>
    <w:p w:rsidR="00892940" w:rsidRDefault="00892940" w:rsidP="00B775E9">
      <w:pPr>
        <w:spacing w:line="480" w:lineRule="exact"/>
        <w:rPr>
          <w:rFonts w:ascii="新細明體" w:eastAsia="新細明體" w:hAnsi="新細明體" w:hint="eastAsia"/>
        </w:rPr>
      </w:pPr>
      <w:r>
        <w:rPr>
          <w:rFonts w:ascii="新細明體" w:eastAsia="新細明體" w:hAnsi="新細明體" w:hint="eastAsia"/>
        </w:rPr>
        <w:t>■</w:t>
      </w:r>
      <w:r>
        <w:rPr>
          <w:rFonts w:ascii="新細明體" w:eastAsia="新細明體" w:hAnsi="新細明體" w:hint="eastAsia"/>
        </w:rPr>
        <w:t>總經理</w:t>
      </w:r>
      <w:r>
        <w:rPr>
          <w:rFonts w:ascii="新細明體" w:eastAsia="新細明體" w:hAnsi="新細明體" w:hint="eastAsia"/>
        </w:rPr>
        <w:t>室</w:t>
      </w:r>
    </w:p>
    <w:p w:rsidR="00892940" w:rsidRDefault="00892940" w:rsidP="00B775E9">
      <w:pPr>
        <w:spacing w:line="480" w:lineRule="exact"/>
        <w:ind w:leftChars="93" w:left="489" w:hangingChars="111" w:hanging="266"/>
        <w:rPr>
          <w:rFonts w:ascii="新細明體" w:eastAsia="新細明體" w:hAnsi="新細明體" w:hint="eastAsia"/>
        </w:rPr>
      </w:pPr>
      <w:r>
        <w:rPr>
          <w:rFonts w:ascii="新細明體" w:eastAsia="新細明體" w:hAnsi="新細明體" w:hint="eastAsia"/>
        </w:rPr>
        <w:t>(1)履約管理檢視表：依合約所訂各工作項及應完成期限填妥履約管理檢視表，</w:t>
      </w:r>
      <w:r w:rsidRPr="009D57F6">
        <w:rPr>
          <w:rFonts w:ascii="新細明體" w:eastAsia="新細明體" w:hAnsi="新細明體" w:hint="eastAsia"/>
          <w:u w:val="single"/>
        </w:rPr>
        <w:t>尤其涉及未依期限繳納完成將違約扣款之工作項一定要納入檢視表</w:t>
      </w:r>
      <w:r>
        <w:rPr>
          <w:rFonts w:ascii="新細明體" w:eastAsia="新細明體" w:hAnsi="新細明體" w:hint="eastAsia"/>
        </w:rPr>
        <w:t>內，</w:t>
      </w:r>
      <w:r w:rsidR="009D57F6">
        <w:rPr>
          <w:rFonts w:ascii="新細明體" w:eastAsia="新細明體" w:hAnsi="新細明體" w:hint="eastAsia"/>
        </w:rPr>
        <w:t>陳送</w:t>
      </w:r>
      <w:r>
        <w:rPr>
          <w:rFonts w:ascii="新細明體" w:eastAsia="新細明體" w:hAnsi="新細明體" w:hint="eastAsia"/>
        </w:rPr>
        <w:t>部門主管</w:t>
      </w:r>
      <w:r w:rsidR="009D57F6">
        <w:rPr>
          <w:rFonts w:ascii="新細明體" w:eastAsia="新細明體" w:hAnsi="新細明體" w:hint="eastAsia"/>
        </w:rPr>
        <w:t>審核確認</w:t>
      </w:r>
    </w:p>
    <w:p w:rsidR="009D57F6" w:rsidRDefault="009D57F6" w:rsidP="00B775E9">
      <w:pPr>
        <w:spacing w:line="480" w:lineRule="exact"/>
        <w:rPr>
          <w:rFonts w:ascii="新細明體" w:eastAsia="新細明體" w:hAnsi="新細明體" w:hint="eastAsia"/>
        </w:rPr>
      </w:pPr>
      <w:r>
        <w:rPr>
          <w:rFonts w:ascii="新細明體" w:eastAsia="新細明體" w:hAnsi="新細明體" w:hint="eastAsia"/>
        </w:rPr>
        <w:t xml:space="preserve">  (2)專案管理檢視表:藉由專案管理檢視表再逐一檢視文件是否已備妥</w:t>
      </w:r>
    </w:p>
    <w:p w:rsidR="009D57F6" w:rsidRDefault="009D57F6" w:rsidP="00B775E9">
      <w:pPr>
        <w:spacing w:line="480" w:lineRule="exact"/>
        <w:rPr>
          <w:rFonts w:ascii="新細明體" w:eastAsia="新細明體" w:hAnsi="新細明體" w:hint="eastAsia"/>
        </w:rPr>
      </w:pPr>
      <w:r>
        <w:rPr>
          <w:rFonts w:ascii="新細明體" w:eastAsia="新細明體" w:hAnsi="新細明體" w:hint="eastAsia"/>
        </w:rPr>
        <w:t>2.所有文件備妥後</w:t>
      </w:r>
      <w:proofErr w:type="gramStart"/>
      <w:r>
        <w:rPr>
          <w:rFonts w:ascii="新細明體" w:eastAsia="新細明體" w:hAnsi="新細明體" w:hint="eastAsia"/>
        </w:rPr>
        <w:t>即可線上</w:t>
      </w:r>
      <w:proofErr w:type="gramEnd"/>
      <w:r>
        <w:rPr>
          <w:rFonts w:ascii="新細明體" w:eastAsia="新細明體" w:hAnsi="新細明體" w:hint="eastAsia"/>
        </w:rPr>
        <w:t>進行用印申請</w:t>
      </w:r>
    </w:p>
    <w:p w:rsidR="009D57F6" w:rsidRDefault="009D57F6" w:rsidP="00B775E9">
      <w:pPr>
        <w:spacing w:line="480" w:lineRule="exact"/>
        <w:rPr>
          <w:rFonts w:ascii="新細明體" w:eastAsia="新細明體" w:hAnsi="新細明體" w:hint="eastAsia"/>
        </w:rPr>
      </w:pPr>
      <w:r>
        <w:rPr>
          <w:rFonts w:ascii="新細明體" w:eastAsia="新細明體" w:hAnsi="新細明體" w:hint="eastAsia"/>
        </w:rPr>
        <w:t>3.有關簽約應注意事項(本會為乙方時)</w:t>
      </w:r>
    </w:p>
    <w:p w:rsidR="00B775E9" w:rsidRPr="00B775E9" w:rsidRDefault="00B775E9" w:rsidP="00B775E9">
      <w:pPr>
        <w:spacing w:line="480" w:lineRule="exact"/>
        <w:ind w:leftChars="93" w:left="475" w:hangingChars="105" w:hanging="252"/>
        <w:rPr>
          <w:rFonts w:ascii="新細明體" w:eastAsia="新細明體" w:hAnsi="新細明體" w:hint="eastAsia"/>
        </w:rPr>
      </w:pPr>
      <w:r>
        <w:rPr>
          <w:rFonts w:ascii="新細明體" w:eastAsia="新細明體" w:hAnsi="新細明體" w:hint="eastAsia"/>
        </w:rPr>
        <w:t>(1)</w:t>
      </w:r>
      <w:r w:rsidRPr="00B775E9">
        <w:rPr>
          <w:rFonts w:ascii="新細明體" w:eastAsia="新細明體" w:hAnsi="新細明體" w:hint="eastAsia"/>
        </w:rPr>
        <w:t>雙方議定之工作項目所衍生相關費用支出，如未包含於委辦經費中則應明訂該項費用需由甲方自行負擔(諸如甲方配合出席由本會辦理之會議所需差旅費等)。</w:t>
      </w:r>
    </w:p>
    <w:p w:rsidR="00B775E9" w:rsidRPr="00B775E9" w:rsidRDefault="00B775E9" w:rsidP="00B775E9">
      <w:pPr>
        <w:spacing w:line="480" w:lineRule="exact"/>
        <w:ind w:leftChars="93" w:left="475" w:hangingChars="105" w:hanging="252"/>
        <w:rPr>
          <w:rFonts w:ascii="新細明體" w:eastAsia="新細明體" w:hAnsi="新細明體" w:hint="eastAsia"/>
        </w:rPr>
      </w:pPr>
      <w:r>
        <w:rPr>
          <w:rFonts w:ascii="新細明體" w:eastAsia="新細明體" w:hAnsi="新細明體" w:hint="eastAsia"/>
        </w:rPr>
        <w:t>(2)</w:t>
      </w:r>
      <w:r w:rsidRPr="00B775E9">
        <w:rPr>
          <w:rFonts w:ascii="新細明體" w:eastAsia="新細明體" w:hAnsi="新細明體" w:hint="eastAsia"/>
        </w:rPr>
        <w:t>各期數撥付之百分比需符合本會實際已完成之工作進度，即避免完工比例大於款項撥付比例。</w:t>
      </w:r>
    </w:p>
    <w:p w:rsidR="00B775E9" w:rsidRPr="00B775E9" w:rsidRDefault="00B775E9" w:rsidP="00B775E9">
      <w:pPr>
        <w:spacing w:line="480" w:lineRule="exact"/>
        <w:ind w:leftChars="93" w:left="475" w:hangingChars="105" w:hanging="252"/>
        <w:rPr>
          <w:rFonts w:ascii="新細明體" w:eastAsia="新細明體" w:hAnsi="新細明體" w:hint="eastAsia"/>
        </w:rPr>
      </w:pPr>
      <w:r>
        <w:rPr>
          <w:rFonts w:ascii="新細明體" w:eastAsia="新細明體" w:hAnsi="新細明體" w:hint="eastAsia"/>
        </w:rPr>
        <w:t>(3)</w:t>
      </w:r>
      <w:r w:rsidRPr="00B775E9">
        <w:rPr>
          <w:rFonts w:ascii="新細明體" w:eastAsia="新細明體" w:hAnsi="新細明體" w:hint="eastAsia"/>
        </w:rPr>
        <w:t>各期</w:t>
      </w:r>
      <w:proofErr w:type="gramStart"/>
      <w:r w:rsidRPr="00B775E9">
        <w:rPr>
          <w:rFonts w:ascii="新細明體" w:eastAsia="新細明體" w:hAnsi="新細明體" w:hint="eastAsia"/>
        </w:rPr>
        <w:t>款項宜載明</w:t>
      </w:r>
      <w:proofErr w:type="gramEnd"/>
      <w:r w:rsidRPr="00B775E9">
        <w:rPr>
          <w:rFonts w:ascii="新細明體" w:eastAsia="新細明體" w:hAnsi="新細明體" w:hint="eastAsia"/>
        </w:rPr>
        <w:t>業主撥付</w:t>
      </w:r>
      <w:proofErr w:type="gramStart"/>
      <w:r w:rsidRPr="00B775E9">
        <w:rPr>
          <w:rFonts w:ascii="新細明體" w:eastAsia="新細明體" w:hAnsi="新細明體" w:hint="eastAsia"/>
        </w:rPr>
        <w:t>款項予甲方</w:t>
      </w:r>
      <w:proofErr w:type="gramEnd"/>
      <w:r w:rsidRPr="00B775E9">
        <w:rPr>
          <w:rFonts w:ascii="新細明體" w:eastAsia="新細明體" w:hAnsi="新細明體" w:hint="eastAsia"/>
        </w:rPr>
        <w:t>後3日內需撥付該期</w:t>
      </w:r>
      <w:proofErr w:type="gramStart"/>
      <w:r w:rsidRPr="00B775E9">
        <w:rPr>
          <w:rFonts w:ascii="新細明體" w:eastAsia="新細明體" w:hAnsi="新細明體" w:hint="eastAsia"/>
        </w:rPr>
        <w:t>款項予乙方</w:t>
      </w:r>
      <w:proofErr w:type="gramEnd"/>
      <w:r w:rsidRPr="00B775E9">
        <w:rPr>
          <w:rFonts w:ascii="新細明體" w:eastAsia="新細明體" w:hAnsi="新細明體" w:hint="eastAsia"/>
        </w:rPr>
        <w:t>(本會)。</w:t>
      </w:r>
    </w:p>
    <w:p w:rsidR="00B775E9" w:rsidRPr="00B775E9" w:rsidRDefault="00B775E9" w:rsidP="00B775E9">
      <w:pPr>
        <w:spacing w:line="480" w:lineRule="exact"/>
        <w:ind w:leftChars="93" w:left="475" w:hangingChars="105" w:hanging="252"/>
        <w:rPr>
          <w:rFonts w:ascii="新細明體" w:eastAsia="新細明體" w:hAnsi="新細明體" w:hint="eastAsia"/>
        </w:rPr>
      </w:pPr>
      <w:r>
        <w:rPr>
          <w:rFonts w:ascii="新細明體" w:eastAsia="新細明體" w:hAnsi="新細明體" w:hint="eastAsia"/>
        </w:rPr>
        <w:t>(4)</w:t>
      </w:r>
      <w:r w:rsidRPr="00B775E9">
        <w:rPr>
          <w:rFonts w:ascii="新細明體" w:eastAsia="新細明體" w:hAnsi="新細明體" w:hint="eastAsia"/>
        </w:rPr>
        <w:t>款項撥付原則上</w:t>
      </w:r>
      <w:proofErr w:type="gramStart"/>
      <w:r w:rsidRPr="00B775E9">
        <w:rPr>
          <w:rFonts w:ascii="新細明體" w:eastAsia="新細明體" w:hAnsi="新細明體" w:hint="eastAsia"/>
        </w:rPr>
        <w:t>採匯</w:t>
      </w:r>
      <w:proofErr w:type="gramEnd"/>
      <w:r w:rsidRPr="00B775E9">
        <w:rPr>
          <w:rFonts w:ascii="新細明體" w:eastAsia="新細明體" w:hAnsi="新細明體" w:hint="eastAsia"/>
        </w:rPr>
        <w:t>撥方式存入本會銀行帳戶，如需以支票支付亦應以開立即期票為原則。</w:t>
      </w:r>
    </w:p>
    <w:p w:rsidR="00B775E9" w:rsidRPr="00B775E9" w:rsidRDefault="00B775E9" w:rsidP="00B775E9">
      <w:pPr>
        <w:spacing w:line="480" w:lineRule="exact"/>
        <w:ind w:leftChars="93" w:left="475" w:hangingChars="105" w:hanging="252"/>
        <w:rPr>
          <w:rFonts w:ascii="新細明體" w:eastAsia="新細明體" w:hAnsi="新細明體" w:hint="eastAsia"/>
        </w:rPr>
      </w:pPr>
      <w:r>
        <w:rPr>
          <w:rFonts w:ascii="新細明體" w:eastAsia="新細明體" w:hAnsi="新細明體" w:hint="eastAsia"/>
        </w:rPr>
        <w:t>(5)</w:t>
      </w:r>
      <w:r w:rsidRPr="00B775E9">
        <w:rPr>
          <w:rFonts w:ascii="新細明體" w:eastAsia="新細明體" w:hAnsi="新細明體" w:hint="eastAsia"/>
        </w:rPr>
        <w:t>甲方因故提出不合理要求時(例:工作項目超出原議定、逾期未付款等等)，乙方得向甲方提出終止合約。</w:t>
      </w:r>
    </w:p>
    <w:p w:rsidR="00B775E9" w:rsidRDefault="00B775E9" w:rsidP="00B775E9">
      <w:pPr>
        <w:spacing w:line="480" w:lineRule="exact"/>
        <w:ind w:leftChars="93" w:left="475" w:hangingChars="105" w:hanging="252"/>
        <w:rPr>
          <w:rFonts w:ascii="新細明體" w:eastAsia="新細明體" w:hAnsi="新細明體" w:hint="eastAsia"/>
        </w:rPr>
      </w:pPr>
      <w:r>
        <w:rPr>
          <w:rFonts w:ascii="新細明體" w:eastAsia="新細明體" w:hAnsi="新細明體" w:hint="eastAsia"/>
        </w:rPr>
        <w:t>(6)</w:t>
      </w:r>
      <w:r w:rsidRPr="00B775E9">
        <w:rPr>
          <w:rFonts w:ascii="新細明體" w:eastAsia="新細明體" w:hAnsi="新細明體" w:hint="eastAsia"/>
        </w:rPr>
        <w:t>逾期違約金應視計畫規模訂定合理上限金額</w:t>
      </w:r>
    </w:p>
    <w:p w:rsidR="00585697" w:rsidRPr="00585697" w:rsidRDefault="00585697" w:rsidP="00585697">
      <w:pPr>
        <w:spacing w:line="480" w:lineRule="exact"/>
        <w:ind w:leftChars="1" w:left="475" w:hangingChars="197" w:hanging="473"/>
        <w:rPr>
          <w:rFonts w:ascii="新細明體" w:eastAsia="新細明體" w:hAnsi="新細明體" w:hint="eastAsia"/>
        </w:rPr>
      </w:pPr>
      <w:r>
        <w:rPr>
          <w:rFonts w:ascii="新細明體" w:eastAsia="新細明體" w:hAnsi="新細明體" w:hint="eastAsia"/>
        </w:rPr>
        <w:t>5.簽約後應注意事項</w:t>
      </w:r>
    </w:p>
    <w:p w:rsidR="00585697" w:rsidRPr="00585697" w:rsidRDefault="00585697" w:rsidP="00585697">
      <w:pPr>
        <w:spacing w:line="480" w:lineRule="exact"/>
        <w:ind w:leftChars="87" w:left="473" w:hangingChars="110" w:hanging="264"/>
        <w:rPr>
          <w:rFonts w:ascii="新細明體" w:eastAsia="新細明體" w:hAnsi="新細明體" w:hint="eastAsia"/>
        </w:rPr>
      </w:pPr>
      <w:r>
        <w:rPr>
          <w:rFonts w:ascii="新細明體" w:eastAsia="新細明體" w:hAnsi="新細明體" w:hint="eastAsia"/>
        </w:rPr>
        <w:t>(1)</w:t>
      </w:r>
      <w:r w:rsidRPr="00585697">
        <w:rPr>
          <w:rFonts w:ascii="新細明體" w:eastAsia="新細明體" w:hAnsi="新細明體" w:hint="eastAsia"/>
        </w:rPr>
        <w:t>合約用印須於我方用印完成後14天內，完成對方用印確認</w:t>
      </w:r>
      <w:r w:rsidR="00ED23AE">
        <w:rPr>
          <w:rFonts w:ascii="新細明體" w:eastAsia="新細明體" w:hAnsi="新細明體" w:hint="eastAsia"/>
        </w:rPr>
        <w:t>並將合約正本交給總務室歸檔</w:t>
      </w:r>
      <w:r w:rsidRPr="00585697">
        <w:rPr>
          <w:rFonts w:ascii="新細明體" w:eastAsia="新細明體" w:hAnsi="新細明體" w:hint="eastAsia"/>
        </w:rPr>
        <w:t>。</w:t>
      </w:r>
    </w:p>
    <w:p w:rsidR="00585697" w:rsidRDefault="00585697" w:rsidP="00585697">
      <w:pPr>
        <w:spacing w:line="480" w:lineRule="exact"/>
        <w:ind w:leftChars="87" w:left="473" w:hangingChars="110" w:hanging="264"/>
        <w:rPr>
          <w:rFonts w:ascii="新細明體" w:eastAsia="新細明體" w:hAnsi="新細明體" w:hint="eastAsia"/>
        </w:rPr>
      </w:pPr>
      <w:r>
        <w:rPr>
          <w:rFonts w:ascii="新細明體" w:eastAsia="新細明體" w:hAnsi="新細明體" w:hint="eastAsia"/>
        </w:rPr>
        <w:t>(2)</w:t>
      </w:r>
      <w:r w:rsidRPr="00585697">
        <w:rPr>
          <w:rFonts w:ascii="新細明體" w:eastAsia="新細明體" w:hAnsi="新細明體" w:hint="eastAsia"/>
        </w:rPr>
        <w:t>領據、收據須於我方用印完成後7天內，將款項繳回財務室</w:t>
      </w:r>
      <w:r w:rsidR="00ED23AE" w:rsidRPr="00585697">
        <w:rPr>
          <w:rFonts w:ascii="新細明體" w:eastAsia="新細明體" w:hAnsi="新細明體" w:hint="eastAsia"/>
        </w:rPr>
        <w:t>。</w:t>
      </w:r>
    </w:p>
    <w:p w:rsidR="00585697" w:rsidRDefault="00585697" w:rsidP="00585697">
      <w:pPr>
        <w:spacing w:line="480" w:lineRule="exact"/>
        <w:ind w:leftChars="87" w:left="473" w:hangingChars="110" w:hanging="264"/>
        <w:rPr>
          <w:rFonts w:ascii="新細明體" w:eastAsia="新細明體" w:hAnsi="新細明體" w:hint="eastAsia"/>
        </w:rPr>
      </w:pPr>
      <w:r>
        <w:rPr>
          <w:rFonts w:ascii="新細明體" w:eastAsia="新細明體" w:hAnsi="新細明體" w:hint="eastAsia"/>
        </w:rPr>
        <w:t>(3)會內分包申請表:</w:t>
      </w:r>
      <w:proofErr w:type="gramStart"/>
      <w:r>
        <w:rPr>
          <w:rFonts w:ascii="新細明體" w:eastAsia="新細明體" w:hAnsi="新細明體" w:hint="eastAsia"/>
        </w:rPr>
        <w:t>如需會內</w:t>
      </w:r>
      <w:proofErr w:type="gramEnd"/>
      <w:r>
        <w:rPr>
          <w:rFonts w:ascii="新細明體" w:eastAsia="新細明體" w:hAnsi="新細明體" w:hint="eastAsia"/>
        </w:rPr>
        <w:t>跨組合作,</w:t>
      </w:r>
      <w:proofErr w:type="gramStart"/>
      <w:r>
        <w:rPr>
          <w:rFonts w:ascii="新細明體" w:eastAsia="新細明體" w:hAnsi="新細明體" w:hint="eastAsia"/>
        </w:rPr>
        <w:t>俟</w:t>
      </w:r>
      <w:proofErr w:type="gramEnd"/>
      <w:r>
        <w:rPr>
          <w:rFonts w:ascii="新細明體" w:eastAsia="新細明體" w:hAnsi="新細明體" w:hint="eastAsia"/>
        </w:rPr>
        <w:t>工作項及經費</w:t>
      </w:r>
      <w:r w:rsidR="00ED23AE">
        <w:rPr>
          <w:rFonts w:ascii="新細明體" w:eastAsia="新細明體" w:hAnsi="新細明體" w:hint="eastAsia"/>
        </w:rPr>
        <w:t>協議後應</w:t>
      </w:r>
      <w:proofErr w:type="gramStart"/>
      <w:r w:rsidR="00ED23AE">
        <w:rPr>
          <w:rFonts w:ascii="新細明體" w:eastAsia="新細明體" w:hAnsi="新細明體" w:hint="eastAsia"/>
        </w:rPr>
        <w:t>填妥會內</w:t>
      </w:r>
      <w:proofErr w:type="gramEnd"/>
      <w:r w:rsidR="00ED23AE">
        <w:rPr>
          <w:rFonts w:ascii="新細明體" w:eastAsia="新細明體" w:hAnsi="新細明體" w:hint="eastAsia"/>
        </w:rPr>
        <w:t>分包申請表陳送各級主管簽核</w:t>
      </w:r>
      <w:r w:rsidR="00ED23AE" w:rsidRPr="00585697">
        <w:rPr>
          <w:rFonts w:ascii="新細明體" w:eastAsia="新細明體" w:hAnsi="新細明體" w:hint="eastAsia"/>
        </w:rPr>
        <w:t>。</w:t>
      </w:r>
    </w:p>
    <w:p w:rsidR="00ED23AE" w:rsidRPr="00585697" w:rsidRDefault="00ED23AE" w:rsidP="00585697">
      <w:pPr>
        <w:spacing w:line="480" w:lineRule="exact"/>
        <w:ind w:leftChars="87" w:left="473" w:hangingChars="110" w:hanging="264"/>
        <w:rPr>
          <w:rFonts w:ascii="新細明體" w:eastAsia="新細明體" w:hAnsi="新細明體"/>
        </w:rPr>
      </w:pPr>
    </w:p>
    <w:sectPr w:rsidR="00ED23AE" w:rsidRPr="00585697" w:rsidSect="00BF0703">
      <w:pgSz w:w="11906" w:h="16838"/>
      <w:pgMar w:top="1440" w:right="1800" w:bottom="993"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52972"/>
    <w:multiLevelType w:val="hybridMultilevel"/>
    <w:tmpl w:val="35B27CEA"/>
    <w:lvl w:ilvl="0" w:tplc="40849D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CA9"/>
    <w:rsid w:val="0015056E"/>
    <w:rsid w:val="00585697"/>
    <w:rsid w:val="005B3E99"/>
    <w:rsid w:val="006E3A27"/>
    <w:rsid w:val="008831B2"/>
    <w:rsid w:val="00892940"/>
    <w:rsid w:val="00914CA9"/>
    <w:rsid w:val="009D57F6"/>
    <w:rsid w:val="009E78CB"/>
    <w:rsid w:val="00B775E9"/>
    <w:rsid w:val="00BF0703"/>
    <w:rsid w:val="00C6582C"/>
    <w:rsid w:val="00C73B5B"/>
    <w:rsid w:val="00D36953"/>
    <w:rsid w:val="00D70818"/>
    <w:rsid w:val="00E46A54"/>
    <w:rsid w:val="00EA7DEB"/>
    <w:rsid w:val="00ED23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703"/>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70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蕭秋惠</dc:creator>
  <cp:lastModifiedBy>蕭秋惠</cp:lastModifiedBy>
  <cp:revision>8</cp:revision>
  <dcterms:created xsi:type="dcterms:W3CDTF">2016-05-06T00:54:00Z</dcterms:created>
  <dcterms:modified xsi:type="dcterms:W3CDTF">2016-05-06T06:41:00Z</dcterms:modified>
</cp:coreProperties>
</file>