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13" w:rsidRPr="00CA7C13" w:rsidRDefault="00CA7C13" w:rsidP="00CA7C13">
      <w:pPr>
        <w:adjustRightInd/>
        <w:spacing w:line="360" w:lineRule="atLeast"/>
        <w:jc w:val="center"/>
        <w:textAlignment w:val="auto"/>
        <w:rPr>
          <w:rFonts w:ascii="Times New Roman" w:eastAsia="標楷體" w:hAnsi="Times New Roman"/>
          <w:noProof/>
          <w:sz w:val="28"/>
          <w:szCs w:val="28"/>
        </w:rPr>
      </w:pPr>
      <w:r w:rsidRPr="00CA7C13">
        <w:rPr>
          <w:rFonts w:ascii="新細明體" w:eastAsia="新細明體" w:hAnsi="新細明體" w:hint="eastAsia"/>
          <w:noProof/>
          <w:sz w:val="28"/>
          <w:szCs w:val="28"/>
        </w:rPr>
        <w:t>【</w:t>
      </w:r>
      <w:r w:rsidRPr="00CA7C13">
        <w:rPr>
          <w:rFonts w:ascii="Times New Roman" w:eastAsia="標楷體" w:hAnsi="標楷體"/>
          <w:noProof/>
          <w:sz w:val="28"/>
          <w:szCs w:val="28"/>
        </w:rPr>
        <w:t>發文流程</w:t>
      </w:r>
      <w:r w:rsidRPr="00CA7C13">
        <w:rPr>
          <w:rFonts w:ascii="Times New Roman" w:eastAsia="標楷體" w:hAnsi="標楷體" w:hint="eastAsia"/>
          <w:noProof/>
          <w:sz w:val="28"/>
          <w:szCs w:val="28"/>
        </w:rPr>
        <w:t>及應注意事項</w:t>
      </w:r>
      <w:r w:rsidRPr="00CA7C13">
        <w:rPr>
          <w:rFonts w:ascii="新細明體" w:eastAsia="新細明體" w:hAnsi="新細明體" w:hint="eastAsia"/>
          <w:noProof/>
          <w:sz w:val="28"/>
          <w:szCs w:val="28"/>
        </w:rPr>
        <w:t>】</w:t>
      </w:r>
    </w:p>
    <w:p w:rsidR="00CA7C13" w:rsidRDefault="00CA7C13" w:rsidP="00CA7C13">
      <w:pPr>
        <w:spacing w:line="360" w:lineRule="atLeast"/>
        <w:ind w:left="-181" w:firstLineChars="150" w:firstLine="360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9.5pt;margin-top:9pt;width:317.5pt;height:337.35pt;z-index:251659264">
            <v:imagedata r:id="rId5" o:title=""/>
          </v:shape>
          <o:OLEObject Type="Embed" ProgID="Word.Picture.8" ShapeID="_x0000_s1026" DrawAspect="Content" ObjectID="_1524053973" r:id="rId6"/>
        </w:pict>
      </w: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  <w:bookmarkStart w:id="0" w:name="_GoBack"/>
      <w:bookmarkEnd w:id="0"/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spacing w:line="360" w:lineRule="atLeast"/>
        <w:rPr>
          <w:rFonts w:eastAsia="標楷體" w:hAnsi="標楷體"/>
          <w:noProof/>
        </w:rPr>
      </w:pPr>
    </w:p>
    <w:p w:rsidR="00CA7C13" w:rsidRDefault="00CA7C13" w:rsidP="00CA7C13">
      <w:pPr>
        <w:adjustRightInd/>
        <w:spacing w:line="360" w:lineRule="atLeast"/>
        <w:textAlignment w:val="auto"/>
        <w:rPr>
          <w:rFonts w:ascii="Times New Roman" w:eastAsia="標楷體" w:hAnsi="Times New Roman"/>
          <w:noProof/>
          <w:sz w:val="24"/>
          <w:szCs w:val="24"/>
        </w:rPr>
      </w:pPr>
      <w:r>
        <w:rPr>
          <w:rFonts w:ascii="Times New Roman" w:eastAsia="標楷體" w:hAnsi="標楷體"/>
          <w:noProof/>
          <w:sz w:val="24"/>
          <w:szCs w:val="24"/>
        </w:rPr>
        <w:t>三、發文注意事項</w:t>
      </w:r>
    </w:p>
    <w:p w:rsidR="00CA7C13" w:rsidRPr="00637FA7" w:rsidRDefault="00CA7C13" w:rsidP="00CA7C13">
      <w:pPr>
        <w:spacing w:beforeLines="50" w:before="180" w:line="360" w:lineRule="atLeast"/>
        <w:ind w:left="720" w:hangingChars="300" w:hanging="720"/>
        <w:rPr>
          <w:rFonts w:ascii="標楷體" w:eastAsia="標楷體" w:hAnsi="標楷體"/>
          <w:noProof/>
          <w:sz w:val="24"/>
          <w:szCs w:val="24"/>
        </w:rPr>
      </w:pPr>
      <w:r w:rsidRPr="00637FA7">
        <w:rPr>
          <w:rFonts w:ascii="標楷體" w:eastAsia="標楷體" w:hAnsi="標楷體" w:hint="eastAsia"/>
          <w:noProof/>
          <w:sz w:val="24"/>
          <w:szCs w:val="24"/>
        </w:rPr>
        <w:t>（一）</w:t>
      </w:r>
      <w:r w:rsidRPr="00637FA7">
        <w:rPr>
          <w:rFonts w:ascii="標楷體" w:eastAsia="標楷體" w:hAnsi="標楷體"/>
          <w:noProof/>
          <w:sz w:val="24"/>
          <w:szCs w:val="24"/>
        </w:rPr>
        <w:t>創簽稿格式需採用本會制式公文格式進行撰述，並於下方會簽欄位使用統一制式版本，範本請參閱 V:\行政資源查詢區\07-01總務室\03-空白表單類\公文範本\100年公文範本。</w:t>
      </w:r>
    </w:p>
    <w:p w:rsidR="00CA7C13" w:rsidRPr="00637FA7" w:rsidRDefault="00CA7C13" w:rsidP="00CA7C13">
      <w:pPr>
        <w:spacing w:beforeLines="50" w:before="180" w:line="360" w:lineRule="atLeast"/>
        <w:ind w:left="720" w:hangingChars="300" w:hanging="720"/>
        <w:rPr>
          <w:rFonts w:ascii="標楷體" w:eastAsia="標楷體" w:hAnsi="標楷體"/>
          <w:noProof/>
          <w:sz w:val="24"/>
          <w:szCs w:val="24"/>
        </w:rPr>
      </w:pPr>
      <w:r w:rsidRPr="00637FA7">
        <w:rPr>
          <w:rFonts w:ascii="標楷體" w:eastAsia="標楷體" w:hAnsi="標楷體" w:hint="eastAsia"/>
          <w:noProof/>
          <w:sz w:val="24"/>
          <w:szCs w:val="24"/>
        </w:rPr>
        <w:t>（二）</w:t>
      </w:r>
      <w:r w:rsidRPr="00637FA7">
        <w:rPr>
          <w:rFonts w:ascii="標楷體" w:eastAsia="標楷體" w:hAnsi="標楷體"/>
          <w:noProof/>
          <w:sz w:val="24"/>
          <w:szCs w:val="24"/>
        </w:rPr>
        <w:t>寄發公文請用開窗信封，依據內容多寡使用中信封( 5 張以上)或小信封( 5 張含以下)，相關注意事項請參閱「郵件寄發注意事項」之公告。</w:t>
      </w:r>
    </w:p>
    <w:p w:rsidR="00CA7C13" w:rsidRPr="0052703E" w:rsidRDefault="00CA7C13" w:rsidP="00CA7C13">
      <w:pPr>
        <w:spacing w:beforeLines="50" w:before="180" w:line="360" w:lineRule="atLeast"/>
        <w:ind w:left="720" w:hangingChars="300" w:hanging="720"/>
        <w:rPr>
          <w:rFonts w:ascii="標楷體" w:eastAsia="標楷體" w:hAnsi="標楷體"/>
          <w:noProof/>
          <w:color w:val="FF0000"/>
          <w:sz w:val="24"/>
          <w:szCs w:val="24"/>
        </w:rPr>
      </w:pPr>
      <w:r w:rsidRPr="0052703E">
        <w:rPr>
          <w:rFonts w:ascii="標楷體" w:eastAsia="標楷體" w:hAnsi="標楷體" w:hint="eastAsia"/>
          <w:noProof/>
          <w:color w:val="FF0000"/>
          <w:sz w:val="24"/>
          <w:szCs w:val="24"/>
        </w:rPr>
        <w:t>（三）公文右上方「機關地址」應改為「地址」</w:t>
      </w:r>
      <w:r w:rsidRPr="0052703E">
        <w:rPr>
          <w:rFonts w:ascii="標楷體" w:eastAsia="標楷體" w:hAnsi="標楷體"/>
          <w:noProof/>
          <w:color w:val="FF0000"/>
          <w:sz w:val="24"/>
          <w:szCs w:val="24"/>
        </w:rPr>
        <w:t>。</w:t>
      </w:r>
    </w:p>
    <w:p w:rsidR="00CA7C13" w:rsidRPr="0052703E" w:rsidRDefault="00CA7C13" w:rsidP="00CA7C13">
      <w:pPr>
        <w:spacing w:beforeLines="50" w:before="180" w:line="360" w:lineRule="atLeast"/>
        <w:ind w:left="720" w:hangingChars="300" w:hanging="720"/>
        <w:rPr>
          <w:rFonts w:ascii="標楷體" w:eastAsia="標楷體" w:hAnsi="標楷體"/>
          <w:noProof/>
          <w:color w:val="FF0000"/>
          <w:sz w:val="24"/>
          <w:szCs w:val="24"/>
        </w:rPr>
      </w:pPr>
      <w:r w:rsidRPr="0052703E">
        <w:rPr>
          <w:rFonts w:ascii="標楷體" w:eastAsia="標楷體" w:hAnsi="標楷體" w:hint="eastAsia"/>
          <w:noProof/>
          <w:color w:val="FF0000"/>
          <w:sz w:val="24"/>
          <w:szCs w:val="24"/>
        </w:rPr>
        <w:t>（四）有關公文之期望、目的及稱謂用語，均無須挪抬（空格）書寫</w:t>
      </w:r>
      <w:r w:rsidRPr="0052703E">
        <w:rPr>
          <w:rFonts w:ascii="標楷體" w:eastAsia="標楷體" w:hAnsi="標楷體"/>
          <w:noProof/>
          <w:color w:val="FF0000"/>
          <w:sz w:val="24"/>
          <w:szCs w:val="24"/>
        </w:rPr>
        <w:t>。</w:t>
      </w:r>
    </w:p>
    <w:p w:rsidR="00CA7C13" w:rsidRPr="00637FA7" w:rsidRDefault="00CA7C13" w:rsidP="00CA7C13">
      <w:pPr>
        <w:spacing w:beforeLines="50" w:before="180" w:line="360" w:lineRule="atLeast"/>
        <w:ind w:left="720" w:hangingChars="300" w:hanging="720"/>
        <w:rPr>
          <w:rFonts w:ascii="標楷體" w:eastAsia="標楷體" w:hAnsi="標楷體"/>
          <w:noProof/>
          <w:sz w:val="24"/>
          <w:szCs w:val="24"/>
        </w:rPr>
      </w:pPr>
      <w:r w:rsidRPr="0052703E">
        <w:rPr>
          <w:rFonts w:ascii="標楷體" w:eastAsia="標楷體" w:hAnsi="標楷體" w:hint="eastAsia"/>
          <w:noProof/>
          <w:color w:val="FF0000"/>
          <w:sz w:val="24"/>
          <w:szCs w:val="24"/>
        </w:rPr>
        <w:t>（五）公</w:t>
      </w:r>
      <w:r w:rsidRPr="00637FA7">
        <w:rPr>
          <w:rFonts w:ascii="標楷體" w:eastAsia="標楷體" w:hAnsi="標楷體" w:hint="eastAsia"/>
          <w:noProof/>
          <w:color w:val="FF0000"/>
          <w:sz w:val="24"/>
          <w:szCs w:val="24"/>
        </w:rPr>
        <w:t>文/</w:t>
      </w:r>
      <w:r w:rsidRPr="00FE481A">
        <w:rPr>
          <w:rFonts w:ascii="標楷體" w:eastAsia="標楷體" w:hAnsi="標楷體" w:hint="eastAsia"/>
          <w:noProof/>
          <w:color w:val="FF0000"/>
          <w:sz w:val="24"/>
          <w:szCs w:val="24"/>
          <w:highlight w:val="yellow"/>
        </w:rPr>
        <w:t>開</w:t>
      </w:r>
      <w:r w:rsidRPr="00637FA7">
        <w:rPr>
          <w:rFonts w:ascii="標楷體" w:eastAsia="標楷體" w:hAnsi="標楷體" w:hint="eastAsia"/>
          <w:noProof/>
          <w:color w:val="FF0000"/>
          <w:sz w:val="24"/>
          <w:szCs w:val="24"/>
        </w:rPr>
        <w:t>會通知單之發文對象如為「人名」須依姓氏筆畫序列</w:t>
      </w:r>
      <w:r w:rsidRPr="00637FA7">
        <w:rPr>
          <w:rFonts w:ascii="標楷體" w:eastAsia="標楷體" w:hAnsi="標楷體"/>
          <w:noProof/>
          <w:sz w:val="24"/>
          <w:szCs w:val="24"/>
        </w:rPr>
        <w:t>。</w:t>
      </w:r>
    </w:p>
    <w:p w:rsidR="00D36953" w:rsidRPr="00CA7C13" w:rsidRDefault="00D36953"/>
    <w:sectPr w:rsidR="00D36953" w:rsidRPr="00CA7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13"/>
    <w:rsid w:val="00CA7C13"/>
    <w:rsid w:val="00D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13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13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蕭秋惠</dc:creator>
  <cp:lastModifiedBy>蕭秋惠</cp:lastModifiedBy>
  <cp:revision>1</cp:revision>
  <dcterms:created xsi:type="dcterms:W3CDTF">2016-05-06T07:25:00Z</dcterms:created>
  <dcterms:modified xsi:type="dcterms:W3CDTF">2016-05-06T07:33:00Z</dcterms:modified>
</cp:coreProperties>
</file>