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40A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環境部</w:t>
      </w:r>
      <w:r w:rsidR="007A740A">
        <w:rPr>
          <w:rFonts w:ascii="標楷體" w:eastAsia="標楷體" w:hAnsi="標楷體" w:hint="eastAsia"/>
          <w:sz w:val="28"/>
          <w:szCs w:val="28"/>
        </w:rPr>
        <w:t>災害應</w:t>
      </w:r>
      <w:r w:rsidR="00EE1B9B">
        <w:rPr>
          <w:rFonts w:ascii="標楷體" w:eastAsia="標楷體" w:hAnsi="標楷體" w:hint="eastAsia"/>
          <w:sz w:val="28"/>
          <w:szCs w:val="28"/>
        </w:rPr>
        <w:t>變</w:t>
      </w:r>
      <w:r>
        <w:rPr>
          <w:rFonts w:ascii="標楷體" w:eastAsia="標楷體" w:hAnsi="標楷體" w:hint="eastAsia"/>
          <w:sz w:val="28"/>
          <w:szCs w:val="28"/>
        </w:rPr>
        <w:t>資源</w:t>
      </w:r>
      <w:r w:rsidR="007A740A">
        <w:rPr>
          <w:rFonts w:ascii="標楷體" w:eastAsia="標楷體" w:hAnsi="標楷體" w:hint="eastAsia"/>
          <w:sz w:val="28"/>
          <w:szCs w:val="28"/>
        </w:rPr>
        <w:t>調度</w:t>
      </w:r>
      <w:r>
        <w:rPr>
          <w:rFonts w:ascii="標楷體" w:eastAsia="標楷體" w:hAnsi="標楷體" w:hint="eastAsia"/>
          <w:sz w:val="28"/>
          <w:szCs w:val="28"/>
        </w:rPr>
        <w:t>原則</w:t>
      </w:r>
    </w:p>
    <w:p w:rsidR="00CF1219" w:rsidRDefault="00CF1219" w:rsidP="00A556DB">
      <w:pPr>
        <w:pStyle w:val="a4"/>
        <w:numPr>
          <w:ilvl w:val="0"/>
          <w:numId w:val="1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 w:rsidRPr="00CF1219">
        <w:rPr>
          <w:rFonts w:ascii="標楷體" w:eastAsia="標楷體" w:hAnsi="標楷體" w:hint="eastAsia"/>
          <w:sz w:val="28"/>
          <w:szCs w:val="28"/>
        </w:rPr>
        <w:t>目的</w:t>
      </w:r>
    </w:p>
    <w:p w:rsidR="00CF1219" w:rsidRPr="00CF1219" w:rsidRDefault="00E80A49" w:rsidP="00DB4B45">
      <w:pPr>
        <w:pStyle w:val="a4"/>
        <w:spacing w:line="520" w:lineRule="exact"/>
        <w:ind w:leftChars="0" w:left="720" w:firstLineChars="147" w:firstLine="41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因</w:t>
      </w:r>
      <w:r w:rsidR="009A61A4">
        <w:rPr>
          <w:rFonts w:ascii="標楷體" w:eastAsia="標楷體" w:hAnsi="標楷體" w:hint="eastAsia"/>
          <w:sz w:val="28"/>
          <w:szCs w:val="28"/>
        </w:rPr>
        <w:t>應</w:t>
      </w:r>
      <w:r>
        <w:rPr>
          <w:rFonts w:ascii="標楷體" w:eastAsia="標楷體" w:hAnsi="標楷體" w:hint="eastAsia"/>
          <w:sz w:val="28"/>
          <w:szCs w:val="28"/>
        </w:rPr>
        <w:t>環境暖化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氣候變遷</w:t>
      </w:r>
      <w:r>
        <w:rPr>
          <w:rFonts w:ascii="新細明體" w:eastAsia="新細明體" w:hAnsi="新細明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近年來環境災害發生的</w:t>
      </w:r>
      <w:r w:rsidR="001B6134">
        <w:rPr>
          <w:rFonts w:ascii="標楷體" w:eastAsia="標楷體" w:hAnsi="標楷體" w:hint="eastAsia"/>
          <w:sz w:val="28"/>
          <w:szCs w:val="28"/>
        </w:rPr>
        <w:t>頻</w:t>
      </w:r>
      <w:r>
        <w:rPr>
          <w:rFonts w:ascii="標楷體" w:eastAsia="標楷體" w:hAnsi="標楷體" w:hint="eastAsia"/>
          <w:sz w:val="28"/>
          <w:szCs w:val="28"/>
        </w:rPr>
        <w:t>率增加</w:t>
      </w:r>
      <w:r w:rsidRPr="009A61A4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危害的程度加劇</w:t>
      </w:r>
      <w:r w:rsidRPr="00E80A49">
        <w:rPr>
          <w:rFonts w:ascii="標楷體" w:eastAsia="標楷體" w:hAnsi="標楷體" w:hint="eastAsia"/>
          <w:sz w:val="28"/>
          <w:szCs w:val="28"/>
        </w:rPr>
        <w:t>，為統合</w:t>
      </w:r>
      <w:r>
        <w:rPr>
          <w:rFonts w:ascii="標楷體" w:eastAsia="標楷體" w:hAnsi="標楷體" w:hint="eastAsia"/>
          <w:sz w:val="28"/>
          <w:szCs w:val="28"/>
        </w:rPr>
        <w:t>應變相關資源</w:t>
      </w:r>
      <w:r w:rsidRPr="009A61A4">
        <w:rPr>
          <w:rFonts w:ascii="標楷體" w:eastAsia="標楷體" w:hAnsi="標楷體" w:hint="eastAsia"/>
          <w:sz w:val="28"/>
          <w:szCs w:val="28"/>
        </w:rPr>
        <w:t>，</w:t>
      </w:r>
      <w:r w:rsidR="009A61A4" w:rsidRPr="009A61A4">
        <w:rPr>
          <w:rFonts w:ascii="標楷體" w:eastAsia="標楷體" w:hAnsi="標楷體" w:hint="eastAsia"/>
          <w:sz w:val="28"/>
          <w:szCs w:val="28"/>
        </w:rPr>
        <w:t>擴增應變</w:t>
      </w:r>
      <w:r w:rsidR="009A61A4">
        <w:rPr>
          <w:rFonts w:ascii="標楷體" w:eastAsia="標楷體" w:hAnsi="標楷體" w:hint="eastAsia"/>
          <w:sz w:val="28"/>
          <w:szCs w:val="28"/>
        </w:rPr>
        <w:t>效</w:t>
      </w:r>
      <w:r w:rsidR="009A61A4" w:rsidRPr="009A61A4">
        <w:rPr>
          <w:rFonts w:ascii="標楷體" w:eastAsia="標楷體" w:hAnsi="標楷體" w:hint="eastAsia"/>
          <w:sz w:val="28"/>
          <w:szCs w:val="28"/>
        </w:rPr>
        <w:t>能，</w:t>
      </w:r>
      <w:r w:rsidR="00CF1219">
        <w:rPr>
          <w:rFonts w:ascii="標楷體" w:eastAsia="標楷體" w:hAnsi="標楷體" w:hint="eastAsia"/>
          <w:sz w:val="28"/>
          <w:szCs w:val="28"/>
        </w:rPr>
        <w:t>藉由互助互惠精神協助受災縣市</w:t>
      </w:r>
      <w:r w:rsidR="00CF1219" w:rsidRPr="009A61A4">
        <w:rPr>
          <w:rFonts w:ascii="標楷體" w:eastAsia="標楷體" w:hAnsi="標楷體" w:hint="eastAsia"/>
          <w:sz w:val="28"/>
          <w:szCs w:val="28"/>
        </w:rPr>
        <w:t>，</w:t>
      </w:r>
      <w:r w:rsidR="00CF1219">
        <w:rPr>
          <w:rFonts w:ascii="標楷體" w:eastAsia="標楷體" w:hAnsi="標楷體" w:hint="eastAsia"/>
          <w:sz w:val="28"/>
          <w:szCs w:val="28"/>
        </w:rPr>
        <w:t>加速災後</w:t>
      </w:r>
      <w:r>
        <w:rPr>
          <w:rFonts w:ascii="標楷體" w:eastAsia="標楷體" w:hAnsi="標楷體" w:hint="eastAsia"/>
          <w:sz w:val="28"/>
          <w:szCs w:val="28"/>
        </w:rPr>
        <w:t>環境</w:t>
      </w:r>
      <w:r w:rsidR="00CF1219">
        <w:rPr>
          <w:rFonts w:ascii="標楷體" w:eastAsia="標楷體" w:hAnsi="標楷體" w:hint="eastAsia"/>
          <w:sz w:val="28"/>
          <w:szCs w:val="28"/>
        </w:rPr>
        <w:t>復原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CF1219" w:rsidRDefault="00CF1219" w:rsidP="00A556DB">
      <w:pPr>
        <w:pStyle w:val="a4"/>
        <w:numPr>
          <w:ilvl w:val="0"/>
          <w:numId w:val="1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標的</w:t>
      </w:r>
    </w:p>
    <w:p w:rsidR="00CF1219" w:rsidRDefault="00DB4B45" w:rsidP="00DB4B45">
      <w:pPr>
        <w:pStyle w:val="a4"/>
        <w:spacing w:line="520" w:lineRule="exact"/>
        <w:ind w:leftChars="0" w:left="-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(一)</w:t>
      </w:r>
      <w:r w:rsidR="00CF1219">
        <w:rPr>
          <w:rFonts w:ascii="標楷體" w:eastAsia="標楷體" w:hAnsi="標楷體" w:hint="eastAsia"/>
          <w:sz w:val="28"/>
          <w:szCs w:val="28"/>
        </w:rPr>
        <w:t>機具</w:t>
      </w:r>
      <w:r w:rsidRPr="00DB4B45">
        <w:rPr>
          <w:rFonts w:ascii="標楷體" w:eastAsia="標楷體" w:hAnsi="標楷體" w:hint="eastAsia"/>
          <w:sz w:val="28"/>
          <w:szCs w:val="28"/>
        </w:rPr>
        <w:t>、</w:t>
      </w:r>
      <w:r w:rsidR="009A61A4">
        <w:rPr>
          <w:rFonts w:ascii="標楷體" w:eastAsia="標楷體" w:hAnsi="標楷體" w:hint="eastAsia"/>
          <w:sz w:val="28"/>
          <w:szCs w:val="28"/>
        </w:rPr>
        <w:t>車輛</w:t>
      </w:r>
      <w:r w:rsidR="00CF1219">
        <w:rPr>
          <w:rFonts w:ascii="新細明體" w:eastAsia="新細明體" w:hAnsi="新細明體" w:hint="eastAsia"/>
          <w:sz w:val="28"/>
          <w:szCs w:val="28"/>
        </w:rPr>
        <w:t>：</w:t>
      </w:r>
      <w:r w:rsidR="00CF1219" w:rsidRPr="00CF1219">
        <w:rPr>
          <w:rFonts w:ascii="標楷體" w:eastAsia="標楷體" w:hAnsi="標楷體"/>
          <w:sz w:val="28"/>
          <w:szCs w:val="28"/>
        </w:rPr>
        <w:t>抓斗車</w:t>
      </w:r>
      <w:r w:rsidR="00CF1219" w:rsidRPr="00CF1219">
        <w:rPr>
          <w:rFonts w:ascii="標楷體" w:eastAsia="標楷體" w:hAnsi="標楷體" w:hint="eastAsia"/>
          <w:sz w:val="28"/>
          <w:szCs w:val="28"/>
        </w:rPr>
        <w:t>、</w:t>
      </w:r>
      <w:r w:rsidR="00CF1219" w:rsidRPr="00CF1219">
        <w:rPr>
          <w:rFonts w:ascii="標楷體" w:eastAsia="標楷體" w:hAnsi="標楷體"/>
          <w:sz w:val="28"/>
          <w:szCs w:val="28"/>
        </w:rPr>
        <w:t>挖土機</w:t>
      </w:r>
      <w:r w:rsidR="00CF1219" w:rsidRPr="00CF1219">
        <w:rPr>
          <w:rFonts w:ascii="標楷體" w:eastAsia="標楷體" w:hAnsi="標楷體" w:hint="eastAsia"/>
          <w:sz w:val="28"/>
          <w:szCs w:val="28"/>
        </w:rPr>
        <w:t>、</w:t>
      </w:r>
      <w:r w:rsidR="00CF1219" w:rsidRPr="00CF1219">
        <w:rPr>
          <w:rFonts w:ascii="標楷體" w:eastAsia="標楷體" w:hAnsi="標楷體"/>
          <w:sz w:val="28"/>
          <w:szCs w:val="28"/>
        </w:rPr>
        <w:t>消毒車</w:t>
      </w:r>
      <w:r w:rsidR="00CF1219" w:rsidRPr="00CF1219">
        <w:rPr>
          <w:rFonts w:ascii="標楷體" w:eastAsia="標楷體" w:hAnsi="標楷體" w:hint="eastAsia"/>
          <w:sz w:val="28"/>
          <w:szCs w:val="28"/>
        </w:rPr>
        <w:t>、</w:t>
      </w:r>
      <w:r w:rsidR="00CF1219" w:rsidRPr="00CF1219">
        <w:rPr>
          <w:rFonts w:ascii="標楷體" w:eastAsia="標楷體" w:hAnsi="標楷體"/>
          <w:sz w:val="28"/>
          <w:szCs w:val="28"/>
        </w:rPr>
        <w:t>鏟裝車(山貓)</w:t>
      </w:r>
      <w:r w:rsidR="00CF1219" w:rsidRPr="00CF1219">
        <w:rPr>
          <w:rFonts w:ascii="標楷體" w:eastAsia="標楷體" w:hAnsi="標楷體" w:hint="eastAsia"/>
          <w:sz w:val="28"/>
          <w:szCs w:val="28"/>
        </w:rPr>
        <w:t>、運土卡車</w:t>
      </w:r>
    </w:p>
    <w:p w:rsidR="007306B6" w:rsidRDefault="00DB4B45" w:rsidP="00DB4B45">
      <w:pPr>
        <w:pStyle w:val="a4"/>
        <w:spacing w:line="520" w:lineRule="exact"/>
        <w:ind w:leftChars="0" w:left="-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(二)</w:t>
      </w:r>
      <w:r w:rsidR="007306B6">
        <w:rPr>
          <w:rFonts w:ascii="標楷體" w:eastAsia="標楷體" w:hAnsi="標楷體" w:hint="eastAsia"/>
          <w:sz w:val="28"/>
          <w:szCs w:val="28"/>
        </w:rPr>
        <w:t>藥品</w:t>
      </w:r>
      <w:r w:rsidR="007306B6" w:rsidRPr="007306B6">
        <w:rPr>
          <w:rFonts w:ascii="標楷體" w:eastAsia="標楷體" w:hAnsi="標楷體" w:hint="eastAsia"/>
          <w:sz w:val="28"/>
          <w:szCs w:val="28"/>
        </w:rPr>
        <w:t>：</w:t>
      </w:r>
      <w:r w:rsidR="007306B6" w:rsidRPr="007306B6">
        <w:rPr>
          <w:rFonts w:ascii="標楷體" w:eastAsia="標楷體" w:hAnsi="標楷體"/>
          <w:sz w:val="28"/>
          <w:szCs w:val="28"/>
        </w:rPr>
        <w:t>環境消毒</w:t>
      </w:r>
      <w:r w:rsidR="007306B6" w:rsidRPr="007306B6">
        <w:rPr>
          <w:rFonts w:ascii="標楷體" w:eastAsia="標楷體" w:hAnsi="標楷體" w:hint="eastAsia"/>
          <w:sz w:val="28"/>
          <w:szCs w:val="28"/>
        </w:rPr>
        <w:t>藥劑、</w:t>
      </w:r>
      <w:r w:rsidR="007306B6" w:rsidRPr="007306B6">
        <w:rPr>
          <w:rFonts w:ascii="標楷體" w:eastAsia="標楷體" w:hAnsi="標楷體"/>
          <w:sz w:val="28"/>
          <w:szCs w:val="28"/>
        </w:rPr>
        <w:t>登革熱</w:t>
      </w:r>
      <w:r w:rsidR="007306B6" w:rsidRPr="007306B6">
        <w:rPr>
          <w:rFonts w:ascii="標楷體" w:eastAsia="標楷體" w:hAnsi="標楷體" w:hint="eastAsia"/>
          <w:sz w:val="28"/>
          <w:szCs w:val="28"/>
        </w:rPr>
        <w:t>藥劑</w:t>
      </w:r>
    </w:p>
    <w:p w:rsidR="007306B6" w:rsidRDefault="00DB4B45" w:rsidP="00DB4B45">
      <w:pPr>
        <w:pStyle w:val="a4"/>
        <w:spacing w:line="520" w:lineRule="exact"/>
        <w:ind w:leftChars="0" w:left="-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(三)</w:t>
      </w:r>
      <w:r w:rsidR="007306B6" w:rsidRPr="00CF1219">
        <w:rPr>
          <w:rFonts w:ascii="標楷體" w:eastAsia="標楷體" w:hAnsi="標楷體" w:hint="eastAsia"/>
          <w:sz w:val="28"/>
          <w:szCs w:val="28"/>
        </w:rPr>
        <w:t>消毒設備：</w:t>
      </w:r>
      <w:r w:rsidR="007306B6" w:rsidRPr="00CF1219">
        <w:rPr>
          <w:rFonts w:ascii="標楷體" w:eastAsia="標楷體" w:hAnsi="標楷體"/>
          <w:sz w:val="28"/>
          <w:szCs w:val="28"/>
        </w:rPr>
        <w:t>噴霧機</w:t>
      </w:r>
      <w:r w:rsidR="007306B6" w:rsidRPr="007306B6">
        <w:rPr>
          <w:rFonts w:ascii="標楷體" w:eastAsia="標楷體" w:hAnsi="標楷體" w:hint="eastAsia"/>
          <w:sz w:val="28"/>
          <w:szCs w:val="28"/>
        </w:rPr>
        <w:t>、</w:t>
      </w:r>
      <w:r w:rsidR="007306B6" w:rsidRPr="00CF1219">
        <w:rPr>
          <w:rFonts w:ascii="標楷體" w:eastAsia="標楷體" w:hAnsi="標楷體"/>
          <w:sz w:val="28"/>
          <w:szCs w:val="28"/>
        </w:rPr>
        <w:t>消毒機(器)</w:t>
      </w:r>
      <w:r w:rsidR="007306B6" w:rsidRPr="007306B6">
        <w:rPr>
          <w:rFonts w:ascii="標楷體" w:eastAsia="標楷體" w:hAnsi="標楷體" w:hint="eastAsia"/>
          <w:sz w:val="28"/>
          <w:szCs w:val="28"/>
        </w:rPr>
        <w:t>、</w:t>
      </w:r>
      <w:r w:rsidR="007306B6" w:rsidRPr="00CF1219">
        <w:rPr>
          <w:rFonts w:ascii="標楷體" w:eastAsia="標楷體" w:hAnsi="標楷體"/>
          <w:sz w:val="28"/>
          <w:szCs w:val="28"/>
        </w:rPr>
        <w:t>熱煙霧機</w:t>
      </w:r>
    </w:p>
    <w:p w:rsidR="00801C38" w:rsidRPr="009A61A4" w:rsidRDefault="00DB4B45" w:rsidP="00DB4B45">
      <w:pPr>
        <w:pStyle w:val="a4"/>
        <w:spacing w:line="520" w:lineRule="exact"/>
        <w:ind w:leftChars="0" w:left="-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(四)</w:t>
      </w:r>
      <w:r w:rsidR="00801C38" w:rsidRPr="009A61A4">
        <w:rPr>
          <w:rFonts w:ascii="標楷體" w:eastAsia="標楷體" w:hAnsi="標楷體" w:hint="eastAsia"/>
          <w:sz w:val="28"/>
          <w:szCs w:val="28"/>
        </w:rPr>
        <w:t>人力：本於互助互惠精神，支援衍生經費由提供調度縣市自行支應</w:t>
      </w:r>
    </w:p>
    <w:p w:rsidR="00CF1219" w:rsidRDefault="00CF1219" w:rsidP="00A556DB">
      <w:pPr>
        <w:pStyle w:val="a4"/>
        <w:numPr>
          <w:ilvl w:val="0"/>
          <w:numId w:val="1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調度方式</w:t>
      </w:r>
    </w:p>
    <w:p w:rsidR="007306B6" w:rsidRPr="00DE5989" w:rsidRDefault="00DB4B45" w:rsidP="00DB4B45">
      <w:pPr>
        <w:spacing w:line="520" w:lineRule="exact"/>
        <w:ind w:left="566" w:hangingChars="202" w:hanging="56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(一)</w:t>
      </w:r>
      <w:r w:rsidR="007306B6" w:rsidRPr="00DB4B45">
        <w:rPr>
          <w:rFonts w:ascii="標楷體" w:eastAsia="標楷體" w:hAnsi="標楷體" w:hint="eastAsia"/>
          <w:sz w:val="28"/>
          <w:szCs w:val="28"/>
        </w:rPr>
        <w:t>調度需求縣市</w:t>
      </w:r>
      <w:r w:rsidR="00EE1B9B" w:rsidRPr="00DB4B45">
        <w:rPr>
          <w:rFonts w:ascii="新細明體" w:eastAsia="新細明體" w:hAnsi="新細明體" w:hint="eastAsia"/>
          <w:sz w:val="28"/>
          <w:szCs w:val="28"/>
        </w:rPr>
        <w:t>：</w:t>
      </w:r>
      <w:r w:rsidR="00EE1B9B" w:rsidRPr="00DB4B45">
        <w:rPr>
          <w:rFonts w:ascii="標楷體" w:eastAsia="標楷體" w:hAnsi="標楷體" w:hint="eastAsia"/>
          <w:sz w:val="28"/>
          <w:szCs w:val="28"/>
        </w:rPr>
        <w:t>災害發生，縣市無法</w:t>
      </w:r>
      <w:r w:rsidR="009A61A4" w:rsidRPr="00DB4B45">
        <w:rPr>
          <w:rFonts w:ascii="標楷體" w:eastAsia="標楷體" w:hAnsi="標楷體" w:hint="eastAsia"/>
          <w:sz w:val="28"/>
          <w:szCs w:val="28"/>
        </w:rPr>
        <w:t>自行</w:t>
      </w:r>
      <w:r w:rsidR="00EE1B9B" w:rsidRPr="00DB4B45">
        <w:rPr>
          <w:rFonts w:ascii="標楷體" w:eastAsia="標楷體" w:hAnsi="標楷體" w:hint="eastAsia"/>
          <w:sz w:val="28"/>
          <w:szCs w:val="28"/>
        </w:rPr>
        <w:t>完成環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境復原或短缺應變資源時</w:t>
      </w:r>
      <w:r w:rsidR="00EE1B9B" w:rsidRPr="00DE5989">
        <w:rPr>
          <w:rFonts w:ascii="新細明體" w:eastAsia="新細明體" w:hAnsi="新細明體" w:hint="eastAsia"/>
          <w:sz w:val="28"/>
          <w:szCs w:val="28"/>
        </w:rPr>
        <w:t>，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向本部請求調度支援，</w:t>
      </w:r>
      <w:r w:rsidR="007306B6" w:rsidRPr="00DE5989">
        <w:rPr>
          <w:rFonts w:ascii="標楷體" w:eastAsia="標楷體" w:hAnsi="標楷體" w:hint="eastAsia"/>
          <w:sz w:val="28"/>
          <w:szCs w:val="28"/>
        </w:rPr>
        <w:t>填報表一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、</w:t>
      </w:r>
      <w:r w:rsidRPr="00DE5989">
        <w:rPr>
          <w:rFonts w:ascii="標楷體" w:eastAsia="標楷體" w:hAnsi="標楷體" w:hint="eastAsia"/>
          <w:sz w:val="28"/>
          <w:szCs w:val="28"/>
        </w:rPr>
        <w:t>應變資源</w:t>
      </w:r>
      <w:r w:rsidR="007306B6" w:rsidRPr="00DE5989">
        <w:rPr>
          <w:rFonts w:ascii="標楷體" w:eastAsia="標楷體" w:hAnsi="標楷體" w:hint="eastAsia"/>
          <w:sz w:val="28"/>
          <w:szCs w:val="28"/>
        </w:rPr>
        <w:t>調度需求表</w:t>
      </w:r>
      <w:r w:rsidR="00E80A49" w:rsidRPr="00DE5989">
        <w:rPr>
          <w:rFonts w:ascii="標楷體" w:eastAsia="標楷體" w:hAnsi="標楷體" w:hint="eastAsia"/>
          <w:sz w:val="28"/>
          <w:szCs w:val="28"/>
        </w:rPr>
        <w:t>。</w:t>
      </w:r>
    </w:p>
    <w:p w:rsidR="007306B6" w:rsidRPr="00DB4B45" w:rsidRDefault="00DB4B45" w:rsidP="00DB4B45">
      <w:pPr>
        <w:spacing w:line="520" w:lineRule="exact"/>
        <w:ind w:left="566" w:hangingChars="202" w:hanging="566"/>
        <w:rPr>
          <w:rFonts w:ascii="標楷體" w:eastAsia="標楷體" w:hAnsi="標楷體"/>
          <w:sz w:val="28"/>
          <w:szCs w:val="28"/>
        </w:rPr>
      </w:pPr>
      <w:r w:rsidRPr="00DE5989">
        <w:rPr>
          <w:rFonts w:ascii="標楷體" w:eastAsia="標楷體" w:hAnsi="標楷體" w:hint="eastAsia"/>
          <w:sz w:val="28"/>
          <w:szCs w:val="28"/>
        </w:rPr>
        <w:t>(二)</w:t>
      </w:r>
      <w:r w:rsidR="007306B6" w:rsidRPr="00DE5989">
        <w:rPr>
          <w:rFonts w:ascii="標楷體" w:eastAsia="標楷體" w:hAnsi="標楷體" w:hint="eastAsia"/>
          <w:sz w:val="28"/>
          <w:szCs w:val="28"/>
        </w:rPr>
        <w:t>提供調度縣市</w:t>
      </w:r>
      <w:r w:rsidR="00EE1B9B" w:rsidRPr="00DE5989">
        <w:rPr>
          <w:rFonts w:ascii="新細明體" w:eastAsia="新細明體" w:hAnsi="新細明體" w:hint="eastAsia"/>
          <w:sz w:val="28"/>
          <w:szCs w:val="28"/>
        </w:rPr>
        <w:t>：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災害發生，可供本部調度應變資源者</w:t>
      </w:r>
      <w:r w:rsidR="009A61A4" w:rsidRPr="00DE5989">
        <w:rPr>
          <w:rFonts w:ascii="標楷體" w:eastAsia="標楷體" w:hAnsi="標楷體" w:hint="eastAsia"/>
          <w:sz w:val="28"/>
          <w:szCs w:val="28"/>
        </w:rPr>
        <w:t>。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需求縣市提出</w:t>
      </w:r>
      <w:r w:rsidR="00701892" w:rsidRPr="00DE5989">
        <w:rPr>
          <w:rFonts w:ascii="標楷體" w:eastAsia="標楷體" w:hAnsi="標楷體" w:hint="eastAsia"/>
          <w:sz w:val="28"/>
          <w:szCs w:val="28"/>
        </w:rPr>
        <w:t>8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小時內</w:t>
      </w:r>
      <w:r w:rsidR="00EA3DB5" w:rsidRPr="00DE5989">
        <w:rPr>
          <w:rFonts w:ascii="標楷體" w:eastAsia="標楷體" w:hAnsi="標楷體" w:hint="eastAsia"/>
          <w:sz w:val="28"/>
          <w:szCs w:val="28"/>
        </w:rPr>
        <w:t>，</w:t>
      </w:r>
      <w:r w:rsidR="007306B6" w:rsidRPr="00DE5989">
        <w:rPr>
          <w:rFonts w:ascii="標楷體" w:eastAsia="標楷體" w:hAnsi="標楷體" w:hint="eastAsia"/>
          <w:sz w:val="28"/>
          <w:szCs w:val="28"/>
        </w:rPr>
        <w:t>填報表二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、</w:t>
      </w:r>
      <w:r w:rsidRPr="00DE5989">
        <w:rPr>
          <w:rFonts w:ascii="標楷體" w:eastAsia="標楷體" w:hAnsi="標楷體" w:hint="eastAsia"/>
          <w:sz w:val="28"/>
          <w:szCs w:val="28"/>
        </w:rPr>
        <w:t>應變資源</w:t>
      </w:r>
      <w:r w:rsidR="007306B6" w:rsidRPr="00DE5989">
        <w:rPr>
          <w:rFonts w:ascii="標楷體" w:eastAsia="標楷體" w:hAnsi="標楷體" w:hint="eastAsia"/>
          <w:sz w:val="28"/>
          <w:szCs w:val="28"/>
        </w:rPr>
        <w:t>提供調度表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（不限</w:t>
      </w:r>
      <w:r w:rsidR="00E80A49" w:rsidRPr="00DE5989">
        <w:rPr>
          <w:rFonts w:ascii="標楷體" w:eastAsia="標楷體" w:hAnsi="標楷體" w:hint="eastAsia"/>
          <w:sz w:val="28"/>
          <w:szCs w:val="28"/>
        </w:rPr>
        <w:t>一</w:t>
      </w:r>
      <w:r w:rsidR="00EE1B9B" w:rsidRPr="00DE5989">
        <w:rPr>
          <w:rFonts w:ascii="標楷體" w:eastAsia="標楷體" w:hAnsi="標楷體" w:hint="eastAsia"/>
          <w:sz w:val="28"/>
          <w:szCs w:val="28"/>
        </w:rPr>
        <w:t>縣市填報）</w:t>
      </w:r>
      <w:r w:rsidR="00373AA9" w:rsidRPr="00DE5989">
        <w:rPr>
          <w:rFonts w:ascii="標楷體" w:eastAsia="標楷體" w:hAnsi="標楷體" w:hint="eastAsia"/>
          <w:sz w:val="28"/>
          <w:szCs w:val="28"/>
        </w:rPr>
        <w:t>，</w:t>
      </w:r>
      <w:r w:rsidR="009A61A4" w:rsidRPr="00DE5989">
        <w:rPr>
          <w:rFonts w:ascii="標楷體" w:eastAsia="標楷體" w:hAnsi="標楷體" w:hint="eastAsia"/>
          <w:sz w:val="28"/>
          <w:szCs w:val="28"/>
        </w:rPr>
        <w:t>並調度期限</w:t>
      </w:r>
      <w:r w:rsidR="00701892" w:rsidRPr="00DE5989">
        <w:rPr>
          <w:rFonts w:ascii="標楷體" w:eastAsia="標楷體" w:hAnsi="標楷體" w:hint="eastAsia"/>
          <w:sz w:val="28"/>
          <w:szCs w:val="28"/>
        </w:rPr>
        <w:t>8</w:t>
      </w:r>
      <w:r w:rsidR="009A61A4" w:rsidRPr="00DE5989">
        <w:rPr>
          <w:rFonts w:ascii="標楷體" w:eastAsia="標楷體" w:hAnsi="標楷體" w:hint="eastAsia"/>
          <w:sz w:val="28"/>
          <w:szCs w:val="28"/>
        </w:rPr>
        <w:t>小時前</w:t>
      </w:r>
      <w:r w:rsidRPr="00DE5989">
        <w:rPr>
          <w:rFonts w:ascii="標楷體" w:eastAsia="標楷體" w:hAnsi="標楷體" w:hint="eastAsia"/>
          <w:sz w:val="28"/>
          <w:szCs w:val="28"/>
        </w:rPr>
        <w:t>皆可填報</w:t>
      </w:r>
      <w:r w:rsidRPr="00DE5989">
        <w:rPr>
          <w:rFonts w:ascii="新細明體" w:eastAsia="新細明體" w:hAnsi="新細明體" w:hint="eastAsia"/>
          <w:sz w:val="28"/>
          <w:szCs w:val="28"/>
        </w:rPr>
        <w:t>，</w:t>
      </w:r>
      <w:r w:rsidR="00373AA9" w:rsidRPr="00DE5989">
        <w:rPr>
          <w:rFonts w:ascii="標楷體" w:eastAsia="標楷體" w:hAnsi="標楷體" w:hint="eastAsia"/>
          <w:sz w:val="28"/>
          <w:szCs w:val="28"/>
        </w:rPr>
        <w:t>以</w:t>
      </w:r>
      <w:r w:rsidR="00EA3DB5" w:rsidRPr="00DE5989">
        <w:rPr>
          <w:rFonts w:ascii="標楷體" w:eastAsia="標楷體" w:hAnsi="標楷體" w:hint="eastAsia"/>
          <w:sz w:val="28"/>
          <w:szCs w:val="28"/>
        </w:rPr>
        <w:t>最後一筆鍵入</w:t>
      </w:r>
      <w:r w:rsidR="00E80A49" w:rsidRPr="00DE5989">
        <w:rPr>
          <w:rFonts w:ascii="標楷體" w:eastAsia="標楷體" w:hAnsi="標楷體" w:hint="eastAsia"/>
          <w:sz w:val="28"/>
          <w:szCs w:val="28"/>
        </w:rPr>
        <w:t>之資料為調度之</w:t>
      </w:r>
      <w:r w:rsidR="00E80A49" w:rsidRPr="00DB4B45">
        <w:rPr>
          <w:rFonts w:ascii="標楷體" w:eastAsia="標楷體" w:hAnsi="標楷體" w:hint="eastAsia"/>
          <w:sz w:val="28"/>
          <w:szCs w:val="28"/>
        </w:rPr>
        <w:t>依據。</w:t>
      </w:r>
    </w:p>
    <w:p w:rsidR="00EE1B9B" w:rsidRPr="00DB4B45" w:rsidRDefault="00DB4B45" w:rsidP="00DB4B45">
      <w:pPr>
        <w:spacing w:line="520" w:lineRule="exact"/>
        <w:ind w:left="566" w:hangingChars="202" w:hanging="56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(三)</w:t>
      </w:r>
      <w:r w:rsidR="00EE1B9B" w:rsidRPr="00DB4B45">
        <w:rPr>
          <w:rFonts w:ascii="標楷體" w:eastAsia="標楷體" w:hAnsi="標楷體" w:hint="eastAsia"/>
          <w:sz w:val="28"/>
          <w:szCs w:val="28"/>
        </w:rPr>
        <w:t>本部</w:t>
      </w:r>
      <w:r w:rsidR="009A61A4" w:rsidRPr="00DB4B45">
        <w:rPr>
          <w:rFonts w:ascii="標楷體" w:eastAsia="標楷體" w:hAnsi="標楷體" w:hint="eastAsia"/>
          <w:sz w:val="28"/>
          <w:szCs w:val="28"/>
        </w:rPr>
        <w:t>(</w:t>
      </w:r>
      <w:r w:rsidR="00EE1B9B" w:rsidRPr="00DB4B45">
        <w:rPr>
          <w:rFonts w:ascii="標楷體" w:eastAsia="標楷體" w:hAnsi="標楷體" w:hint="eastAsia"/>
          <w:sz w:val="28"/>
          <w:szCs w:val="28"/>
        </w:rPr>
        <w:t>環境管理署</w:t>
      </w:r>
      <w:r w:rsidR="009A61A4" w:rsidRPr="00DB4B45">
        <w:rPr>
          <w:rFonts w:ascii="標楷體" w:eastAsia="標楷體" w:hAnsi="標楷體" w:hint="eastAsia"/>
          <w:sz w:val="28"/>
          <w:szCs w:val="28"/>
        </w:rPr>
        <w:t>)</w:t>
      </w:r>
      <w:r w:rsidR="00EE1B9B" w:rsidRPr="00DB4B45">
        <w:rPr>
          <w:rFonts w:ascii="標楷體" w:eastAsia="標楷體" w:hAnsi="標楷體" w:hint="eastAsia"/>
          <w:sz w:val="28"/>
          <w:szCs w:val="28"/>
        </w:rPr>
        <w:t>完成調度</w:t>
      </w:r>
      <w:r w:rsidR="00F41645" w:rsidRPr="00DB4B45">
        <w:rPr>
          <w:rFonts w:ascii="標楷體" w:eastAsia="標楷體" w:hAnsi="標楷體" w:hint="eastAsia"/>
          <w:sz w:val="28"/>
          <w:szCs w:val="28"/>
        </w:rPr>
        <w:t>：以能配合提供調度項目、數量</w:t>
      </w:r>
      <w:r w:rsidR="00BE4742" w:rsidRPr="00DB4B45">
        <w:rPr>
          <w:rFonts w:ascii="標楷體" w:eastAsia="標楷體" w:hAnsi="標楷體" w:hint="eastAsia"/>
          <w:sz w:val="28"/>
          <w:szCs w:val="28"/>
        </w:rPr>
        <w:t>符合度最多</w:t>
      </w:r>
      <w:r w:rsidR="006E038D" w:rsidRPr="00DB4B45">
        <w:rPr>
          <w:rFonts w:ascii="標楷體" w:eastAsia="標楷體" w:hAnsi="標楷體" w:hint="eastAsia"/>
          <w:sz w:val="28"/>
          <w:szCs w:val="28"/>
        </w:rPr>
        <w:t>及</w:t>
      </w:r>
      <w:r w:rsidR="009A61A4" w:rsidRPr="00DB4B45">
        <w:rPr>
          <w:rFonts w:ascii="標楷體" w:eastAsia="標楷體" w:hAnsi="標楷體" w:hint="eastAsia"/>
          <w:sz w:val="28"/>
          <w:szCs w:val="28"/>
        </w:rPr>
        <w:t>距離近</w:t>
      </w:r>
      <w:r w:rsidR="00BE4742" w:rsidRPr="00DB4B45">
        <w:rPr>
          <w:rFonts w:ascii="標楷體" w:eastAsia="標楷體" w:hAnsi="標楷體" w:hint="eastAsia"/>
          <w:sz w:val="28"/>
          <w:szCs w:val="28"/>
        </w:rPr>
        <w:t>之縣市優先調度</w:t>
      </w:r>
      <w:r w:rsidR="00E80A49" w:rsidRPr="00DB4B45">
        <w:rPr>
          <w:rFonts w:ascii="標楷體" w:eastAsia="標楷體" w:hAnsi="標楷體" w:hint="eastAsia"/>
          <w:sz w:val="28"/>
          <w:szCs w:val="28"/>
        </w:rPr>
        <w:t>，不足時再行調度其他縣市資源。</w:t>
      </w:r>
    </w:p>
    <w:p w:rsidR="00373AA9" w:rsidRPr="00DB4B45" w:rsidRDefault="00DB4B45" w:rsidP="00DB4B45">
      <w:pPr>
        <w:spacing w:line="5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(四)</w:t>
      </w:r>
      <w:r w:rsidR="00373AA9" w:rsidRPr="00DB4B45">
        <w:rPr>
          <w:rFonts w:ascii="標楷體" w:eastAsia="標楷體" w:hAnsi="標楷體" w:hint="eastAsia"/>
          <w:sz w:val="28"/>
          <w:szCs w:val="28"/>
        </w:rPr>
        <w:t>調度流程如圖一</w:t>
      </w:r>
    </w:p>
    <w:p w:rsidR="007306B6" w:rsidRDefault="007306B6" w:rsidP="00A556DB">
      <w:pPr>
        <w:pStyle w:val="a4"/>
        <w:numPr>
          <w:ilvl w:val="0"/>
          <w:numId w:val="1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成果</w:t>
      </w:r>
      <w:r w:rsidR="00E80A49">
        <w:rPr>
          <w:rFonts w:ascii="標楷體" w:eastAsia="標楷體" w:hAnsi="標楷體" w:hint="eastAsia"/>
          <w:sz w:val="28"/>
          <w:szCs w:val="28"/>
        </w:rPr>
        <w:t>考核</w:t>
      </w:r>
    </w:p>
    <w:p w:rsidR="00A556DB" w:rsidRPr="001B6134" w:rsidRDefault="001B6134" w:rsidP="00DB4B45">
      <w:pPr>
        <w:spacing w:line="520" w:lineRule="exact"/>
        <w:ind w:left="425" w:hangingChars="153" w:hanging="425"/>
        <w:rPr>
          <w:rFonts w:ascii="標楷體" w:eastAsia="標楷體" w:hAnsi="標楷體"/>
          <w:sz w:val="28"/>
          <w:szCs w:val="28"/>
        </w:rPr>
      </w:pPr>
      <w:r w:rsidRPr="001B6134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(</w:t>
      </w:r>
      <w:r w:rsidRPr="001B6134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一</w:t>
      </w:r>
      <w:r w:rsidRPr="001B6134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)</w:t>
      </w:r>
      <w:r w:rsidR="00801C38">
        <w:rPr>
          <w:rFonts w:ascii="標楷體" w:eastAsia="標楷體" w:hAnsi="標楷體" w:hint="eastAsia"/>
          <w:sz w:val="28"/>
          <w:szCs w:val="28"/>
        </w:rPr>
        <w:t>本部補助之資源</w:t>
      </w:r>
      <w:r w:rsidR="009A61A4">
        <w:rPr>
          <w:rFonts w:ascii="標楷體" w:eastAsia="標楷體" w:hAnsi="標楷體" w:hint="eastAsia"/>
          <w:sz w:val="28"/>
          <w:szCs w:val="28"/>
        </w:rPr>
        <w:t>(含機具</w:t>
      </w:r>
      <w:r w:rsidR="00DB4B45" w:rsidRPr="007306B6">
        <w:rPr>
          <w:rFonts w:ascii="標楷體" w:eastAsia="標楷體" w:hAnsi="標楷體" w:hint="eastAsia"/>
          <w:sz w:val="28"/>
          <w:szCs w:val="28"/>
        </w:rPr>
        <w:t>、</w:t>
      </w:r>
      <w:r w:rsidR="009A61A4">
        <w:rPr>
          <w:rFonts w:ascii="標楷體" w:eastAsia="標楷體" w:hAnsi="標楷體" w:hint="eastAsia"/>
          <w:sz w:val="28"/>
          <w:szCs w:val="28"/>
        </w:rPr>
        <w:t>車輛</w:t>
      </w:r>
      <w:r w:rsidR="009A61A4" w:rsidRPr="007306B6">
        <w:rPr>
          <w:rFonts w:ascii="標楷體" w:eastAsia="標楷體" w:hAnsi="標楷體" w:hint="eastAsia"/>
          <w:sz w:val="28"/>
          <w:szCs w:val="28"/>
        </w:rPr>
        <w:t>、</w:t>
      </w:r>
      <w:r w:rsidR="009A61A4">
        <w:rPr>
          <w:rFonts w:ascii="標楷體" w:eastAsia="標楷體" w:hAnsi="標楷體" w:hint="eastAsia"/>
          <w:sz w:val="28"/>
          <w:szCs w:val="28"/>
        </w:rPr>
        <w:t>藥品</w:t>
      </w:r>
      <w:r w:rsidR="009A61A4" w:rsidRPr="007306B6">
        <w:rPr>
          <w:rFonts w:ascii="標楷體" w:eastAsia="標楷體" w:hAnsi="標楷體" w:hint="eastAsia"/>
          <w:sz w:val="28"/>
          <w:szCs w:val="28"/>
        </w:rPr>
        <w:t>、</w:t>
      </w:r>
      <w:r w:rsidR="009A61A4">
        <w:rPr>
          <w:rFonts w:ascii="標楷體" w:eastAsia="標楷體" w:hAnsi="標楷體" w:hint="eastAsia"/>
          <w:sz w:val="28"/>
          <w:szCs w:val="28"/>
        </w:rPr>
        <w:t>設備等)</w:t>
      </w:r>
      <w:r w:rsidR="009A61A4">
        <w:rPr>
          <w:rFonts w:ascii="新細明體" w:eastAsia="新細明體" w:hAnsi="新細明體" w:hint="eastAsia"/>
          <w:sz w:val="28"/>
          <w:szCs w:val="28"/>
        </w:rPr>
        <w:t>，</w:t>
      </w:r>
      <w:r w:rsidR="00801C38">
        <w:rPr>
          <w:rFonts w:ascii="標楷體" w:eastAsia="標楷體" w:hAnsi="標楷體" w:hint="eastAsia"/>
          <w:sz w:val="28"/>
          <w:szCs w:val="28"/>
        </w:rPr>
        <w:t>應無條件接受</w:t>
      </w:r>
      <w:r w:rsidR="009A61A4">
        <w:rPr>
          <w:rFonts w:ascii="標楷體" w:eastAsia="標楷體" w:hAnsi="標楷體" w:hint="eastAsia"/>
          <w:sz w:val="28"/>
          <w:szCs w:val="28"/>
        </w:rPr>
        <w:t>本部之</w:t>
      </w:r>
      <w:r w:rsidR="00801C38">
        <w:rPr>
          <w:rFonts w:ascii="標楷體" w:eastAsia="標楷體" w:hAnsi="標楷體" w:hint="eastAsia"/>
          <w:sz w:val="28"/>
          <w:szCs w:val="28"/>
        </w:rPr>
        <w:t>調度</w:t>
      </w:r>
      <w:r w:rsidR="00801C38">
        <w:rPr>
          <w:rFonts w:ascii="新細明體" w:eastAsia="新細明體" w:hAnsi="新細明體" w:hint="eastAsia"/>
          <w:sz w:val="28"/>
          <w:szCs w:val="28"/>
        </w:rPr>
        <w:t>，</w:t>
      </w:r>
      <w:r w:rsidR="00E80A49" w:rsidRPr="001B6134">
        <w:rPr>
          <w:rFonts w:ascii="標楷體" w:eastAsia="標楷體" w:hAnsi="標楷體" w:hint="eastAsia"/>
          <w:sz w:val="28"/>
          <w:szCs w:val="28"/>
        </w:rPr>
        <w:t>未配合調度將列入下年度核定補助經費及地方績效考核之參考</w:t>
      </w:r>
      <w:r w:rsidRPr="001B6134">
        <w:rPr>
          <w:rFonts w:ascii="標楷體" w:eastAsia="標楷體" w:hAnsi="標楷體" w:hint="eastAsia"/>
          <w:sz w:val="28"/>
          <w:szCs w:val="28"/>
        </w:rPr>
        <w:t>。</w:t>
      </w:r>
    </w:p>
    <w:p w:rsidR="00373AA9" w:rsidRDefault="001B6134" w:rsidP="001B6134">
      <w:pPr>
        <w:pStyle w:val="Default"/>
        <w:spacing w:line="520" w:lineRule="exact"/>
        <w:ind w:left="1273" w:hangingChars="458" w:hanging="1273"/>
        <w:jc w:val="both"/>
        <w:rPr>
          <w:rFonts w:hAnsi="標楷體"/>
          <w:sz w:val="28"/>
          <w:szCs w:val="28"/>
        </w:rPr>
      </w:pPr>
      <w:r>
        <w:rPr>
          <w:rFonts w:ascii="Times New Roman" w:hAnsi="Times New Roman" w:cs="Times New Roman" w:hint="eastAsia"/>
          <w:spacing w:val="-1"/>
          <w:sz w:val="28"/>
          <w:szCs w:val="28"/>
        </w:rPr>
        <w:t>(</w:t>
      </w:r>
      <w:r>
        <w:rPr>
          <w:rFonts w:ascii="Times New Roman" w:hAnsi="Times New Roman" w:cs="Times New Roman" w:hint="eastAsia"/>
          <w:spacing w:val="-1"/>
          <w:sz w:val="28"/>
          <w:szCs w:val="28"/>
        </w:rPr>
        <w:t>二</w:t>
      </w:r>
      <w:r>
        <w:rPr>
          <w:rFonts w:ascii="Times New Roman" w:hAnsi="Times New Roman" w:cs="Times New Roman" w:hint="eastAsia"/>
          <w:spacing w:val="-1"/>
          <w:sz w:val="28"/>
          <w:szCs w:val="28"/>
        </w:rPr>
        <w:t>)</w:t>
      </w:r>
      <w:r>
        <w:rPr>
          <w:rFonts w:ascii="Times New Roman" w:hAnsi="Times New Roman" w:cs="Times New Roman" w:hint="eastAsia"/>
          <w:spacing w:val="-1"/>
          <w:sz w:val="28"/>
          <w:szCs w:val="28"/>
        </w:rPr>
        <w:t>協助支援之縣市人員</w:t>
      </w:r>
      <w:r w:rsidRPr="001B6134">
        <w:rPr>
          <w:rFonts w:ascii="Times New Roman" w:hAnsi="Times New Roman" w:cs="Times New Roman"/>
          <w:spacing w:val="-1"/>
          <w:sz w:val="28"/>
          <w:szCs w:val="28"/>
        </w:rPr>
        <w:t>，</w:t>
      </w:r>
      <w:r w:rsidR="009A61A4">
        <w:rPr>
          <w:rFonts w:ascii="Times New Roman" w:hAnsi="Times New Roman" w:cs="Times New Roman" w:hint="eastAsia"/>
          <w:spacing w:val="-1"/>
          <w:sz w:val="28"/>
          <w:szCs w:val="28"/>
        </w:rPr>
        <w:t>由地方政府</w:t>
      </w:r>
      <w:r>
        <w:rPr>
          <w:rFonts w:ascii="Times New Roman" w:hAnsi="Times New Roman" w:cs="Times New Roman" w:hint="eastAsia"/>
          <w:spacing w:val="-1"/>
          <w:sz w:val="28"/>
          <w:szCs w:val="28"/>
        </w:rPr>
        <w:t>辦理敘</w:t>
      </w:r>
      <w:r w:rsidRPr="001B6134">
        <w:rPr>
          <w:rFonts w:ascii="Times New Roman" w:hAnsi="Times New Roman" w:cs="Times New Roman"/>
          <w:spacing w:val="-1"/>
          <w:sz w:val="28"/>
          <w:szCs w:val="28"/>
        </w:rPr>
        <w:t>獎</w:t>
      </w:r>
      <w:r w:rsidR="009A61A4">
        <w:rPr>
          <w:rFonts w:ascii="Times New Roman" w:hAnsi="Times New Roman" w:cs="Times New Roman" w:hint="eastAsia"/>
          <w:spacing w:val="-1"/>
          <w:sz w:val="28"/>
          <w:szCs w:val="28"/>
        </w:rPr>
        <w:t>獎</w:t>
      </w:r>
      <w:r w:rsidRPr="001B6134">
        <w:rPr>
          <w:rFonts w:ascii="Times New Roman" w:hAnsi="Times New Roman" w:cs="Times New Roman"/>
          <w:spacing w:val="-1"/>
          <w:sz w:val="28"/>
          <w:szCs w:val="28"/>
        </w:rPr>
        <w:t>勵</w:t>
      </w:r>
      <w:r w:rsidR="00C442EF" w:rsidRPr="001B6134">
        <w:rPr>
          <w:rFonts w:hAnsi="標楷體" w:hint="eastAsia"/>
          <w:sz w:val="28"/>
          <w:szCs w:val="28"/>
        </w:rPr>
        <w:t>。</w:t>
      </w:r>
    </w:p>
    <w:p w:rsidR="009A61A4" w:rsidRDefault="009A61A4" w:rsidP="006E038D">
      <w:pPr>
        <w:pStyle w:val="Default"/>
        <w:spacing w:line="520" w:lineRule="exact"/>
        <w:ind w:left="1273" w:hangingChars="458" w:hanging="1273"/>
        <w:jc w:val="both"/>
        <w:rPr>
          <w:rFonts w:ascii="新細明體" w:eastAsia="新細明體" w:hAnsi="新細明體" w:cs="Times New Roman"/>
          <w:spacing w:val="-1"/>
          <w:sz w:val="28"/>
          <w:szCs w:val="28"/>
        </w:rPr>
      </w:pPr>
      <w:r w:rsidRPr="009A61A4">
        <w:rPr>
          <w:rFonts w:ascii="Times New Roman" w:hAnsi="Times New Roman" w:cs="Times New Roman" w:hint="eastAsia"/>
          <w:spacing w:val="-1"/>
          <w:sz w:val="28"/>
          <w:szCs w:val="28"/>
        </w:rPr>
        <w:t>(</w:t>
      </w:r>
      <w:r w:rsidRPr="009A61A4">
        <w:rPr>
          <w:rFonts w:ascii="Times New Roman" w:hAnsi="Times New Roman" w:cs="Times New Roman" w:hint="eastAsia"/>
          <w:spacing w:val="-1"/>
          <w:sz w:val="28"/>
          <w:szCs w:val="28"/>
        </w:rPr>
        <w:t>三</w:t>
      </w:r>
      <w:r w:rsidRPr="009A61A4">
        <w:rPr>
          <w:rFonts w:ascii="Times New Roman" w:hAnsi="Times New Roman" w:cs="Times New Roman" w:hint="eastAsia"/>
          <w:spacing w:val="-1"/>
          <w:sz w:val="28"/>
          <w:szCs w:val="28"/>
        </w:rPr>
        <w:t>)</w:t>
      </w:r>
      <w:r>
        <w:rPr>
          <w:rFonts w:ascii="Times New Roman" w:hAnsi="Times New Roman" w:cs="Times New Roman" w:hint="eastAsia"/>
          <w:spacing w:val="-1"/>
          <w:sz w:val="28"/>
          <w:szCs w:val="28"/>
        </w:rPr>
        <w:t>績效考核規定如下</w:t>
      </w:r>
      <w:r w:rsidR="006E038D">
        <w:rPr>
          <w:rFonts w:ascii="新細明體" w:eastAsia="新細明體" w:hAnsi="新細明體" w:cs="Times New Roman" w:hint="eastAsia"/>
          <w:spacing w:val="-1"/>
          <w:sz w:val="28"/>
          <w:szCs w:val="28"/>
        </w:rPr>
        <w:t>：</w:t>
      </w:r>
    </w:p>
    <w:p w:rsidR="006E038D" w:rsidRPr="006E038D" w:rsidRDefault="00DB4B45" w:rsidP="00DB4B45">
      <w:pPr>
        <w:adjustRightInd w:val="0"/>
        <w:snapToGrid w:val="0"/>
        <w:spacing w:line="520" w:lineRule="exact"/>
        <w:ind w:leftChars="1" w:left="425" w:hangingChars="152" w:hanging="423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新細明體" w:eastAsia="新細明體" w:hAnsi="新細明體" w:cs="Times New Roman" w:hint="eastAsia"/>
          <w:spacing w:val="-1"/>
          <w:sz w:val="28"/>
          <w:szCs w:val="28"/>
        </w:rPr>
        <w:t xml:space="preserve">  </w:t>
      </w:r>
      <w:r w:rsidR="006E038D">
        <w:rPr>
          <w:rFonts w:ascii="新細明體" w:eastAsia="新細明體" w:hAnsi="新細明體" w:cs="Times New Roman" w:hint="eastAsia"/>
          <w:spacing w:val="-1"/>
          <w:sz w:val="28"/>
          <w:szCs w:val="28"/>
        </w:rPr>
        <w:t>1.</w:t>
      </w:r>
      <w:r w:rsidR="006E038D" w:rsidRPr="006E038D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因應年度內災害情勢配合本</w:t>
      </w:r>
      <w:r w:rsidR="006E038D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部</w:t>
      </w:r>
      <w:r w:rsidR="006E038D" w:rsidRPr="006E038D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調度相關應變機具</w:t>
      </w:r>
      <w:r w:rsidRPr="007306B6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車輛</w:t>
      </w:r>
      <w:r w:rsidR="006E038D" w:rsidRPr="006E038D">
        <w:rPr>
          <w:rFonts w:ascii="Times New Roman" w:eastAsia="標楷體" w:hAnsi="Times New Roman" w:cs="Times New Roman" w:hint="eastAsia"/>
          <w:color w:val="000000"/>
          <w:spacing w:val="-1"/>
          <w:kern w:val="0"/>
          <w:sz w:val="28"/>
          <w:szCs w:val="28"/>
        </w:rPr>
        <w:t>、人力、物資等，填</w:t>
      </w:r>
      <w:r w:rsidR="006E038D" w:rsidRPr="006E038D">
        <w:rPr>
          <w:rFonts w:ascii="標楷體" w:eastAsia="標楷體" w:hAnsi="標楷體" w:hint="eastAsia"/>
          <w:sz w:val="28"/>
          <w:szCs w:val="28"/>
        </w:rPr>
        <w:t>報</w:t>
      </w:r>
      <w:r>
        <w:rPr>
          <w:rFonts w:ascii="標楷體" w:eastAsia="標楷體" w:hAnsi="標楷體" w:hint="eastAsia"/>
          <w:sz w:val="28"/>
          <w:szCs w:val="28"/>
        </w:rPr>
        <w:t>應變資源</w:t>
      </w:r>
      <w:r w:rsidRPr="00DB4B45">
        <w:rPr>
          <w:rFonts w:ascii="標楷體" w:eastAsia="標楷體" w:hAnsi="標楷體" w:hint="eastAsia"/>
          <w:sz w:val="28"/>
          <w:szCs w:val="28"/>
        </w:rPr>
        <w:t>提供調度表</w:t>
      </w:r>
      <w:r w:rsidR="006E038D" w:rsidRPr="006E038D">
        <w:rPr>
          <w:rFonts w:ascii="標楷體" w:eastAsia="標楷體" w:hAnsi="標楷體" w:hint="eastAsia"/>
          <w:sz w:val="28"/>
          <w:szCs w:val="28"/>
        </w:rPr>
        <w:t>得0.5分，(如有異動須更新)，實際配合調度再得0.5</w:t>
      </w:r>
      <w:r w:rsidR="006E038D" w:rsidRPr="006E038D">
        <w:rPr>
          <w:rFonts w:ascii="標楷體" w:eastAsia="標楷體" w:hAnsi="標楷體" w:hint="eastAsia"/>
          <w:sz w:val="28"/>
          <w:szCs w:val="28"/>
        </w:rPr>
        <w:lastRenderedPageBreak/>
        <w:t>分。本項最多2分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6E038D" w:rsidRPr="006E038D" w:rsidRDefault="006E038D" w:rsidP="00DB4B45">
      <w:pPr>
        <w:pStyle w:val="Default"/>
        <w:spacing w:line="520" w:lineRule="exact"/>
        <w:ind w:leftChars="58" w:left="425" w:hangingChars="102" w:hanging="286"/>
        <w:jc w:val="both"/>
        <w:rPr>
          <w:rFonts w:hAnsi="標楷體" w:cstheme="minorBidi"/>
          <w:color w:val="auto"/>
          <w:kern w:val="2"/>
          <w:sz w:val="28"/>
          <w:szCs w:val="28"/>
        </w:rPr>
      </w:pPr>
      <w:r>
        <w:rPr>
          <w:rFonts w:hAnsi="標楷體" w:cstheme="minorBidi" w:hint="eastAsia"/>
          <w:color w:val="auto"/>
          <w:kern w:val="2"/>
          <w:sz w:val="28"/>
          <w:szCs w:val="28"/>
        </w:rPr>
        <w:t>2.</w:t>
      </w:r>
      <w:r w:rsidRPr="006E038D">
        <w:rPr>
          <w:rFonts w:hAnsi="標楷體" w:cstheme="minorBidi"/>
          <w:color w:val="auto"/>
          <w:kern w:val="2"/>
          <w:sz w:val="28"/>
          <w:szCs w:val="28"/>
        </w:rPr>
        <w:t>盤點更新應變機具、人力、物資</w:t>
      </w:r>
      <w:r w:rsidRPr="006E038D">
        <w:rPr>
          <w:rFonts w:hAnsi="標楷體" w:cstheme="minorBidi" w:hint="eastAsia"/>
          <w:color w:val="auto"/>
          <w:kern w:val="2"/>
          <w:sz w:val="28"/>
          <w:szCs w:val="28"/>
        </w:rPr>
        <w:t>，平常每月20日於EMIS系統填報，海警發布(或事件緊急應變命令發布)後</w:t>
      </w:r>
      <w:r w:rsidR="0087239B">
        <w:rPr>
          <w:rFonts w:ascii="新細明體" w:eastAsia="新細明體" w:hAnsi="新細明體" w:cstheme="minorBidi" w:hint="eastAsia"/>
          <w:color w:val="auto"/>
          <w:kern w:val="2"/>
          <w:sz w:val="28"/>
          <w:szCs w:val="28"/>
        </w:rPr>
        <w:t>，</w:t>
      </w:r>
      <w:r w:rsidRPr="006E038D">
        <w:rPr>
          <w:rFonts w:hAnsi="標楷體" w:cstheme="minorBidi" w:hint="eastAsia"/>
          <w:color w:val="auto"/>
          <w:kern w:val="2"/>
          <w:sz w:val="28"/>
          <w:szCs w:val="28"/>
        </w:rPr>
        <w:t>經本署通知24小時內更新，應變期間每日17時至17時30分前更新，依時更新得1分，未更新每次扣0.1分</w:t>
      </w:r>
      <w:r>
        <w:rPr>
          <w:rFonts w:hAnsi="標楷體" w:cstheme="minorBidi" w:hint="eastAsia"/>
          <w:color w:val="auto"/>
          <w:kern w:val="2"/>
          <w:sz w:val="28"/>
          <w:szCs w:val="28"/>
        </w:rPr>
        <w:t>。</w:t>
      </w:r>
    </w:p>
    <w:p w:rsidR="00973C9A" w:rsidRDefault="00973C9A" w:rsidP="00A556DB">
      <w:pPr>
        <w:pStyle w:val="a4"/>
        <w:numPr>
          <w:ilvl w:val="0"/>
          <w:numId w:val="1"/>
        </w:numPr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調度演練</w:t>
      </w:r>
    </w:p>
    <w:p w:rsidR="00373AA9" w:rsidRDefault="00373AA9" w:rsidP="00373AA9">
      <w:pPr>
        <w:pStyle w:val="a4"/>
        <w:spacing w:line="520" w:lineRule="exact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每年</w:t>
      </w:r>
      <w:r w:rsidR="000B2279">
        <w:rPr>
          <w:rFonts w:ascii="標楷體" w:eastAsia="標楷體" w:hAnsi="標楷體" w:hint="eastAsia"/>
          <w:sz w:val="28"/>
          <w:szCs w:val="28"/>
        </w:rPr>
        <w:t>分</w:t>
      </w:r>
      <w:r w:rsidR="00DB4B45">
        <w:rPr>
          <w:rFonts w:ascii="標楷體" w:eastAsia="標楷體" w:hAnsi="標楷體" w:hint="eastAsia"/>
          <w:sz w:val="28"/>
          <w:szCs w:val="28"/>
        </w:rPr>
        <w:t>北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中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南</w:t>
      </w:r>
      <w:r w:rsidR="000B2279">
        <w:rPr>
          <w:rFonts w:ascii="標楷體" w:eastAsia="標楷體" w:hAnsi="標楷體" w:hint="eastAsia"/>
          <w:sz w:val="28"/>
          <w:szCs w:val="28"/>
        </w:rPr>
        <w:t>三區</w:t>
      </w:r>
      <w:r>
        <w:rPr>
          <w:rFonts w:ascii="標楷體" w:eastAsia="標楷體" w:hAnsi="標楷體" w:hint="eastAsia"/>
          <w:sz w:val="28"/>
          <w:szCs w:val="28"/>
        </w:rPr>
        <w:t>辦理應變資源調度演練</w:t>
      </w:r>
      <w:r w:rsidRPr="00373AA9">
        <w:rPr>
          <w:rFonts w:ascii="標楷體" w:eastAsia="標楷體" w:hAnsi="標楷體" w:hint="eastAsia"/>
          <w:sz w:val="28"/>
          <w:szCs w:val="28"/>
        </w:rPr>
        <w:t>，</w:t>
      </w:r>
      <w:r w:rsidR="00801C38">
        <w:rPr>
          <w:rFonts w:ascii="標楷體" w:eastAsia="標楷體" w:hAnsi="標楷體" w:hint="eastAsia"/>
          <w:sz w:val="28"/>
          <w:szCs w:val="28"/>
        </w:rPr>
        <w:t>以</w:t>
      </w:r>
      <w:r>
        <w:rPr>
          <w:rFonts w:ascii="標楷體" w:eastAsia="標楷體" w:hAnsi="標楷體" w:hint="eastAsia"/>
          <w:sz w:val="28"/>
          <w:szCs w:val="28"/>
        </w:rPr>
        <w:t>實體演練</w:t>
      </w:r>
      <w:r w:rsidR="00801C38">
        <w:rPr>
          <w:rFonts w:ascii="標楷體" w:eastAsia="標楷體" w:hAnsi="標楷體" w:hint="eastAsia"/>
          <w:sz w:val="28"/>
          <w:szCs w:val="28"/>
        </w:rPr>
        <w:t>為主。</w:t>
      </w:r>
    </w:p>
    <w:p w:rsidR="00973C9A" w:rsidRPr="00A556DB" w:rsidRDefault="00E80A49" w:rsidP="00A556DB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本原則</w:t>
      </w:r>
      <w:r w:rsidR="00A556DB" w:rsidRPr="00A556DB">
        <w:rPr>
          <w:rFonts w:ascii="標楷體" w:eastAsia="標楷體" w:hAnsi="標楷體" w:hint="eastAsia"/>
          <w:sz w:val="28"/>
          <w:szCs w:val="28"/>
        </w:rPr>
        <w:t>自</w:t>
      </w:r>
      <w:r w:rsidR="009A61A4">
        <w:rPr>
          <w:rFonts w:ascii="標楷體" w:eastAsia="標楷體" w:hAnsi="標楷體" w:hint="eastAsia"/>
          <w:sz w:val="28"/>
          <w:szCs w:val="28"/>
        </w:rPr>
        <w:t>核定</w:t>
      </w:r>
      <w:r w:rsidR="00A556DB" w:rsidRPr="00A556DB">
        <w:rPr>
          <w:rFonts w:ascii="標楷體" w:eastAsia="標楷體" w:hAnsi="標楷體" w:hint="eastAsia"/>
          <w:sz w:val="28"/>
          <w:szCs w:val="28"/>
        </w:rPr>
        <w:t>日施行</w:t>
      </w:r>
    </w:p>
    <w:p w:rsidR="00A556DB" w:rsidRDefault="00A556DB" w:rsidP="00A556D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ind w:leftChars="0" w:left="720"/>
        <w:rPr>
          <w:rFonts w:ascii="標楷體" w:eastAsia="標楷體" w:hAnsi="標楷體"/>
          <w:sz w:val="28"/>
          <w:szCs w:val="28"/>
        </w:rPr>
      </w:pPr>
    </w:p>
    <w:p w:rsidR="0001024C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表一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調度需求表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2012"/>
        <w:gridCol w:w="1842"/>
      </w:tblGrid>
      <w:tr w:rsidR="008E5FE6" w:rsidRPr="00461DF0" w:rsidTr="00DB4B45">
        <w:tc>
          <w:tcPr>
            <w:tcW w:w="10065" w:type="dxa"/>
            <w:gridSpan w:val="5"/>
            <w:vAlign w:val="center"/>
          </w:tcPr>
          <w:p w:rsidR="008E5FE6" w:rsidRPr="00461DF0" w:rsidRDefault="008E5FE6" w:rsidP="00C5599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</w:p>
        </w:tc>
      </w:tr>
      <w:tr w:rsidR="0001024C" w:rsidRPr="00461DF0" w:rsidTr="00DB4B45">
        <w:tc>
          <w:tcPr>
            <w:tcW w:w="4821" w:type="dxa"/>
            <w:gridSpan w:val="2"/>
          </w:tcPr>
          <w:p w:rsidR="0001024C" w:rsidRPr="00461DF0" w:rsidRDefault="0001024C" w:rsidP="00C5599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/>
                <w:sz w:val="28"/>
                <w:szCs w:val="28"/>
              </w:rPr>
              <w:t>調度事由：</w:t>
            </w:r>
          </w:p>
        </w:tc>
        <w:tc>
          <w:tcPr>
            <w:tcW w:w="1390" w:type="dxa"/>
          </w:tcPr>
          <w:p w:rsidR="0001024C" w:rsidRPr="00461DF0" w:rsidRDefault="008E5FE6" w:rsidP="00C5599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:rsidR="0001024C" w:rsidRPr="00461DF0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01024C" w:rsidRPr="00461DF0" w:rsidTr="00DB4B45">
        <w:tc>
          <w:tcPr>
            <w:tcW w:w="4821" w:type="dxa"/>
            <w:gridSpan w:val="2"/>
          </w:tcPr>
          <w:p w:rsidR="0001024C" w:rsidRPr="00461DF0" w:rsidRDefault="0001024C" w:rsidP="00C55999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 w:rsidRPr="00461DF0">
              <w:rPr>
                <w:rFonts w:eastAsia="標楷體" w:hAnsi="標楷體" w:hint="eastAsia"/>
                <w:sz w:val="28"/>
                <w:szCs w:val="28"/>
              </w:rPr>
              <w:t>:</w:t>
            </w:r>
          </w:p>
        </w:tc>
        <w:tc>
          <w:tcPr>
            <w:tcW w:w="5244" w:type="dxa"/>
            <w:gridSpan w:val="3"/>
            <w:vAlign w:val="center"/>
          </w:tcPr>
          <w:p w:rsidR="0001024C" w:rsidRPr="00461DF0" w:rsidRDefault="0001024C" w:rsidP="00C5599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 w:rsidRPr="00461DF0">
              <w:rPr>
                <w:rFonts w:eastAsia="標楷體" w:hAnsi="標楷體" w:hint="eastAsia"/>
                <w:sz w:val="28"/>
                <w:szCs w:val="28"/>
              </w:rPr>
              <w:t>:</w:t>
            </w:r>
          </w:p>
        </w:tc>
      </w:tr>
      <w:tr w:rsidR="0001024C" w:rsidTr="00DB4B45">
        <w:tc>
          <w:tcPr>
            <w:tcW w:w="2978" w:type="dxa"/>
          </w:tcPr>
          <w:p w:rsidR="0001024C" w:rsidRPr="00407134" w:rsidRDefault="0001024C" w:rsidP="00DB4B4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項目(</w:t>
            </w:r>
            <w:r w:rsidR="00DB4B45">
              <w:rPr>
                <w:rFonts w:ascii="標楷體" w:eastAsia="標楷體" w:hAnsi="標楷體" w:hint="eastAsia"/>
                <w:sz w:val="28"/>
                <w:szCs w:val="28"/>
              </w:rPr>
              <w:t>機具</w:t>
            </w:r>
            <w:r w:rsidR="00DB4B45" w:rsidRPr="00DE59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車輛、消毒設備、藥品</w:t>
            </w:r>
            <w:r w:rsidR="008E5FE6" w:rsidRPr="009B4995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8E5FE6">
              <w:rPr>
                <w:rFonts w:ascii="標楷體" w:eastAsia="標楷體" w:hAnsi="標楷體" w:hint="eastAsia"/>
                <w:sz w:val="28"/>
                <w:szCs w:val="28"/>
              </w:rPr>
              <w:t>人力</w:t>
            </w:r>
            <w:r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01024C" w:rsidRPr="00407134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494171">
              <w:rPr>
                <w:rFonts w:ascii="標楷體" w:eastAsia="標楷體" w:hAnsi="標楷體"/>
                <w:sz w:val="28"/>
                <w:szCs w:val="28"/>
              </w:rPr>
              <w:t>規格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390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201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842" w:type="dxa"/>
          </w:tcPr>
          <w:p w:rsidR="0001024C" w:rsidRDefault="008E5FE6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需用時間</w:t>
            </w:r>
          </w:p>
        </w:tc>
      </w:tr>
      <w:tr w:rsidR="0001024C" w:rsidTr="00DB4B45">
        <w:tc>
          <w:tcPr>
            <w:tcW w:w="2978" w:type="dxa"/>
          </w:tcPr>
          <w:p w:rsidR="0001024C" w:rsidRDefault="0001024C" w:rsidP="00C55999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1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01024C" w:rsidTr="00DB4B45">
        <w:tc>
          <w:tcPr>
            <w:tcW w:w="2978" w:type="dxa"/>
          </w:tcPr>
          <w:p w:rsidR="0001024C" w:rsidRDefault="0001024C" w:rsidP="00C55999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1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01024C" w:rsidTr="00DB4B45">
        <w:tc>
          <w:tcPr>
            <w:tcW w:w="2978" w:type="dxa"/>
          </w:tcPr>
          <w:p w:rsidR="0001024C" w:rsidRDefault="0001024C" w:rsidP="00C55999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1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2" w:type="dxa"/>
          </w:tcPr>
          <w:p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:rsidR="00D33ED8" w:rsidRDefault="00D33ED8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:rsidR="004E40ED" w:rsidRPr="00407134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表二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提供調度表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1927"/>
        <w:gridCol w:w="1927"/>
      </w:tblGrid>
      <w:tr w:rsidR="008E5FE6" w:rsidRPr="00407134" w:rsidTr="00DB4B45">
        <w:tc>
          <w:tcPr>
            <w:tcW w:w="4821" w:type="dxa"/>
            <w:gridSpan w:val="2"/>
          </w:tcPr>
          <w:p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</w:p>
        </w:tc>
        <w:tc>
          <w:tcPr>
            <w:tcW w:w="1390" w:type="dxa"/>
          </w:tcPr>
          <w:p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</w:p>
        </w:tc>
      </w:tr>
      <w:tr w:rsidR="006B0A0C" w:rsidRPr="00407134" w:rsidTr="00DB4B45">
        <w:tc>
          <w:tcPr>
            <w:tcW w:w="4821" w:type="dxa"/>
            <w:gridSpan w:val="2"/>
          </w:tcPr>
          <w:p w:rsidR="006B0A0C" w:rsidRPr="00461DF0" w:rsidRDefault="006B0A0C" w:rsidP="006B0A0C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 w:rsidRPr="00461DF0">
              <w:rPr>
                <w:rFonts w:eastAsia="標楷體" w:hAnsi="標楷體" w:hint="eastAsia"/>
                <w:sz w:val="28"/>
                <w:szCs w:val="28"/>
              </w:rPr>
              <w:t>:</w:t>
            </w:r>
          </w:p>
        </w:tc>
        <w:tc>
          <w:tcPr>
            <w:tcW w:w="5244" w:type="dxa"/>
            <w:gridSpan w:val="3"/>
            <w:vAlign w:val="center"/>
          </w:tcPr>
          <w:p w:rsidR="006B0A0C" w:rsidRPr="00461DF0" w:rsidRDefault="006B0A0C" w:rsidP="006B0A0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 w:rsidRPr="00461DF0">
              <w:rPr>
                <w:rFonts w:eastAsia="標楷體" w:hAnsi="標楷體" w:hint="eastAsia"/>
                <w:sz w:val="28"/>
                <w:szCs w:val="28"/>
              </w:rPr>
              <w:t>:</w:t>
            </w:r>
          </w:p>
        </w:tc>
      </w:tr>
      <w:tr w:rsidR="008E5FE6" w:rsidRPr="00407134" w:rsidTr="00DB4B45">
        <w:tc>
          <w:tcPr>
            <w:tcW w:w="2978" w:type="dxa"/>
          </w:tcPr>
          <w:p w:rsidR="008E5FE6" w:rsidRPr="00DE5989" w:rsidRDefault="008E5FE6" w:rsidP="00DB4B4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項目(</w:t>
            </w:r>
            <w:r w:rsidR="00DB4B45" w:rsidRPr="00DE5989">
              <w:rPr>
                <w:rFonts w:ascii="標楷體" w:eastAsia="標楷體" w:hAnsi="標楷體" w:hint="eastAsia"/>
                <w:sz w:val="28"/>
                <w:szCs w:val="28"/>
              </w:rPr>
              <w:t>機具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車輛、消毒設備、藥品、人力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規格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390" w:type="dxa"/>
          </w:tcPr>
          <w:p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1927" w:type="dxa"/>
          </w:tcPr>
          <w:p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927" w:type="dxa"/>
          </w:tcPr>
          <w:p w:rsidR="008E5FE6" w:rsidRPr="00DE5989" w:rsidRDefault="00701892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可提供</w:t>
            </w:r>
            <w:r w:rsidR="008E5FE6" w:rsidRPr="00DE5989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</w:tr>
      <w:tr w:rsidR="00461DF0" w:rsidRPr="00407134" w:rsidTr="00DB4B45">
        <w:tc>
          <w:tcPr>
            <w:tcW w:w="2978" w:type="dxa"/>
          </w:tcPr>
          <w:p w:rsidR="00461DF0" w:rsidRDefault="00461DF0" w:rsidP="00461DF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61DF0" w:rsidRPr="00407134" w:rsidTr="00DB4B45">
        <w:tc>
          <w:tcPr>
            <w:tcW w:w="2978" w:type="dxa"/>
          </w:tcPr>
          <w:p w:rsidR="00461DF0" w:rsidRDefault="00461DF0" w:rsidP="00461DF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61DF0" w:rsidRPr="00407134" w:rsidTr="00DB4B45">
        <w:tc>
          <w:tcPr>
            <w:tcW w:w="2978" w:type="dxa"/>
          </w:tcPr>
          <w:p w:rsidR="00461DF0" w:rsidRDefault="00461DF0" w:rsidP="00461DF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2E7E42" w:rsidRPr="001764EE" w:rsidRDefault="001764EE" w:rsidP="001764EE">
      <w:pPr>
        <w:rPr>
          <w:rFonts w:ascii="標楷體" w:eastAsia="標楷體" w:hAnsi="標楷體"/>
          <w:sz w:val="28"/>
          <w:szCs w:val="28"/>
        </w:rPr>
      </w:pPr>
      <w:r w:rsidRPr="001764EE">
        <w:rPr>
          <w:rFonts w:ascii="標楷體" w:eastAsia="標楷體" w:hAnsi="標楷體" w:hint="eastAsia"/>
          <w:sz w:val="28"/>
          <w:szCs w:val="28"/>
        </w:rPr>
        <w:t>備註:</w:t>
      </w:r>
      <w:r w:rsidR="00F41645">
        <w:rPr>
          <w:rFonts w:ascii="標楷體" w:eastAsia="標楷體" w:hAnsi="標楷體" w:hint="eastAsia"/>
          <w:sz w:val="28"/>
          <w:szCs w:val="28"/>
        </w:rPr>
        <w:t>提供調度縣市不限</w:t>
      </w:r>
    </w:p>
    <w:p w:rsidR="002E7E42" w:rsidRDefault="002E7E42" w:rsidP="009B4995">
      <w:pPr>
        <w:jc w:val="center"/>
        <w:rPr>
          <w:rFonts w:ascii="標楷體" w:eastAsia="標楷體" w:hAnsi="標楷體"/>
          <w:sz w:val="28"/>
          <w:szCs w:val="28"/>
        </w:rPr>
      </w:pPr>
    </w:p>
    <w:p w:rsidR="00EA3DB5" w:rsidRDefault="00EA3DB5" w:rsidP="009B4995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圖一</w:t>
      </w:r>
      <w:r w:rsidRPr="00EE1B9B">
        <w:rPr>
          <w:rFonts w:ascii="標楷體" w:eastAsia="標楷體" w:hAnsi="標楷體" w:hint="eastAsia"/>
          <w:sz w:val="28"/>
          <w:szCs w:val="28"/>
        </w:rPr>
        <w:t>、</w:t>
      </w:r>
      <w:r w:rsidR="009A61A4">
        <w:rPr>
          <w:rFonts w:ascii="標楷體" w:eastAsia="標楷體" w:hAnsi="標楷體" w:hint="eastAsia"/>
          <w:sz w:val="28"/>
          <w:szCs w:val="28"/>
        </w:rPr>
        <w:t>災害應變資源</w:t>
      </w:r>
      <w:r>
        <w:rPr>
          <w:rFonts w:ascii="標楷體" w:eastAsia="標楷體" w:hAnsi="標楷體" w:hint="eastAsia"/>
          <w:sz w:val="28"/>
          <w:szCs w:val="28"/>
        </w:rPr>
        <w:t>調度流程圖</w:t>
      </w:r>
    </w:p>
    <w:p w:rsidR="002E7E42" w:rsidRDefault="0019230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860D97" wp14:editId="14C437D2">
                <wp:simplePos x="0" y="0"/>
                <wp:positionH relativeFrom="column">
                  <wp:posOffset>2171700</wp:posOffset>
                </wp:positionH>
                <wp:positionV relativeFrom="paragraph">
                  <wp:posOffset>2724150</wp:posOffset>
                </wp:positionV>
                <wp:extent cx="1543050" cy="333375"/>
                <wp:effectExtent l="0" t="0" r="19050" b="2857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92303" w:rsidRPr="00DE5989" w:rsidRDefault="00701892" w:rsidP="00192303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DE5989">
                              <w:rPr>
                                <w:rFonts w:ascii="標楷體" w:eastAsia="標楷體" w:hAnsi="標楷體"/>
                              </w:rPr>
                              <w:t>8</w:t>
                            </w:r>
                            <w:r w:rsidR="00192303" w:rsidRPr="00DE5989">
                              <w:rPr>
                                <w:rFonts w:ascii="標楷體" w:eastAsia="標楷體" w:hAnsi="標楷體"/>
                              </w:rPr>
                              <w:t>小時內填報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F860D97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71pt;margin-top:214.5pt;width:121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" fillcolor="white [3201]" strokecolor="white [3212]" strokeweight=".5pt">
                <v:textbox>
                  <w:txbxContent>
                    <w:p w:rsidR="00192303" w:rsidRPr="00DE5989" w:rsidRDefault="00701892" w:rsidP="00192303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DE5989">
                        <w:rPr>
                          <w:rFonts w:ascii="標楷體" w:eastAsia="標楷體" w:hAnsi="標楷體"/>
                        </w:rPr>
                        <w:t>8</w:t>
                      </w:r>
                      <w:r w:rsidR="00192303" w:rsidRPr="00DE5989">
                        <w:rPr>
                          <w:rFonts w:ascii="標楷體" w:eastAsia="標楷體" w:hAnsi="標楷體"/>
                        </w:rPr>
                        <w:t>小時內填報</w:t>
                      </w:r>
                    </w:p>
                  </w:txbxContent>
                </v:textbox>
              </v:shape>
            </w:pict>
          </mc:Fallback>
        </mc:AlternateContent>
      </w:r>
      <w:r w:rsidR="00660B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3333115</wp:posOffset>
                </wp:positionV>
                <wp:extent cx="1543050" cy="333375"/>
                <wp:effectExtent l="0" t="0" r="19050" b="2857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0B62" w:rsidRPr="00660B62" w:rsidRDefault="00660B62" w:rsidP="00660B62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完成調度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文字方塊 1" o:spid="_x0000_s1027" type="#_x0000_t202" style="position:absolute;margin-left:168.3pt;margin-top:262.45pt;width:121.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" fillcolor="white [3201]" strokecolor="white [3212]" strokeweight=".5pt">
                <v:textbox>
                  <w:txbxContent>
                    <w:p w:rsidR="00660B62" w:rsidRPr="00660B62" w:rsidRDefault="00660B62" w:rsidP="00660B62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完成調度</w:t>
                      </w:r>
                    </w:p>
                  </w:txbxContent>
                </v:textbox>
              </v:shape>
            </w:pict>
          </mc:Fallback>
        </mc:AlternateContent>
      </w:r>
      <w:r w:rsidR="001764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1647825</wp:posOffset>
                </wp:positionV>
                <wp:extent cx="9525" cy="1571625"/>
                <wp:effectExtent l="38100" t="38100" r="66675" b="28575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4A4BB7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5" o:spid="_x0000_s1026" type="#_x0000_t32" style="position:absolute;margin-left:49.05pt;margin-top:129.75pt;width:.75pt;height:123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764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3238500</wp:posOffset>
                </wp:positionV>
                <wp:extent cx="4257675" cy="0"/>
                <wp:effectExtent l="0" t="0" r="9525" b="1905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CFEE634" id="直線接點 2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5pt,255pt" to="382.8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764EE" w:rsidRPr="001764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1676400</wp:posOffset>
                </wp:positionV>
                <wp:extent cx="0" cy="1562100"/>
                <wp:effectExtent l="0" t="0" r="19050" b="1905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AC14342" id="直線接點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132pt" to="382.0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1764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B4116" wp14:editId="47ECD3C4">
                <wp:simplePos x="0" y="0"/>
                <wp:positionH relativeFrom="column">
                  <wp:posOffset>3638550</wp:posOffset>
                </wp:positionH>
                <wp:positionV relativeFrom="paragraph">
                  <wp:posOffset>2447925</wp:posOffset>
                </wp:positionV>
                <wp:extent cx="323850" cy="0"/>
                <wp:effectExtent l="0" t="0" r="19050" b="1905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284C635" id="直線接點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92.75pt" to="31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764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3661411</wp:posOffset>
                </wp:positionH>
                <wp:positionV relativeFrom="paragraph">
                  <wp:posOffset>295275</wp:posOffset>
                </wp:positionV>
                <wp:extent cx="323850" cy="0"/>
                <wp:effectExtent l="0" t="0" r="1905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37C7525" id="直線接點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23.25pt" to="313.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764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1333500</wp:posOffset>
                </wp:positionV>
                <wp:extent cx="581025" cy="0"/>
                <wp:effectExtent l="0" t="0" r="28575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E48A5BB" id="直線接點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105pt" to="335.5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764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4DC7B" wp14:editId="661B1E7E">
                <wp:simplePos x="0" y="0"/>
                <wp:positionH relativeFrom="column">
                  <wp:posOffset>3962400</wp:posOffset>
                </wp:positionH>
                <wp:positionV relativeFrom="paragraph">
                  <wp:posOffset>285750</wp:posOffset>
                </wp:positionV>
                <wp:extent cx="9525" cy="2181225"/>
                <wp:effectExtent l="0" t="0" r="28575" b="28575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A80EA19" id="直線接點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2.5pt" to="312.7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769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51AC1" wp14:editId="3490516E">
                <wp:simplePos x="0" y="0"/>
                <wp:positionH relativeFrom="margin">
                  <wp:posOffset>4238625</wp:posOffset>
                </wp:positionH>
                <wp:positionV relativeFrom="paragraph">
                  <wp:posOffset>1076325</wp:posOffset>
                </wp:positionV>
                <wp:extent cx="1390650" cy="590550"/>
                <wp:effectExtent l="0" t="0" r="19050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9BD" w:rsidRPr="003921B2" w:rsidRDefault="00D769BD" w:rsidP="001727E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環境部</w:t>
                            </w:r>
                            <w:r w:rsidR="009A61A4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環管署</w:t>
                            </w:r>
                            <w:r w:rsidR="009A61A4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進行調度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1751AC1" id="文字方塊 14" o:spid="_x0000_s1028" type="#_x0000_t202" style="position:absolute;margin-left:333.75pt;margin-top:84.75pt;width:109.5pt;height:46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" fillcolor="white [3201]" strokeweight=".5pt">
                <v:textbox>
                  <w:txbxContent>
                    <w:p w:rsidR="00D769BD" w:rsidRPr="003921B2" w:rsidRDefault="00D769BD" w:rsidP="001727E6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環境部</w:t>
                      </w:r>
                      <w:r w:rsidR="009A61A4">
                        <w:rPr>
                          <w:rFonts w:ascii="標楷體" w:eastAsia="標楷體" w:hAnsi="標楷體" w:hint="eastAsia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環管署</w:t>
                      </w:r>
                      <w:proofErr w:type="gramEnd"/>
                      <w:r w:rsidR="009A61A4">
                        <w:rPr>
                          <w:rFonts w:ascii="標楷體" w:eastAsia="標楷體" w:hAnsi="標楷體" w:hint="eastAsia"/>
                          <w:szCs w:val="24"/>
                        </w:rPr>
                        <w:t>)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進行調度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9BD" w:rsidRPr="00D769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266700</wp:posOffset>
                </wp:positionV>
                <wp:extent cx="495300" cy="9525"/>
                <wp:effectExtent l="0" t="0" r="19050" b="2857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23FF4CA" id="直線接點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21pt" to="178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D769BD" w:rsidRPr="00D769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2447925</wp:posOffset>
                </wp:positionV>
                <wp:extent cx="476250" cy="0"/>
                <wp:effectExtent l="0" t="0" r="1905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581B9B1" id="直線接點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92.75pt" to="178.8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769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266699</wp:posOffset>
                </wp:positionV>
                <wp:extent cx="9525" cy="2181225"/>
                <wp:effectExtent l="0" t="0" r="28575" b="2857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DDE5092" id="直線接點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21pt" to="140.5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3921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1304925</wp:posOffset>
                </wp:positionV>
                <wp:extent cx="895350" cy="9525"/>
                <wp:effectExtent l="0" t="0" r="19050" b="2857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E75CF07" id="直線接點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102.75pt" to="178.8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3921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4795D" wp14:editId="5160A419">
                <wp:simplePos x="0" y="0"/>
                <wp:positionH relativeFrom="margin">
                  <wp:posOffset>2276475</wp:posOffset>
                </wp:positionH>
                <wp:positionV relativeFrom="paragraph">
                  <wp:posOffset>2076450</wp:posOffset>
                </wp:positionV>
                <wp:extent cx="1390650" cy="590550"/>
                <wp:effectExtent l="0" t="0" r="19050" b="1905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4EE" w:rsidRDefault="003921B2" w:rsidP="001727E6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3921B2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提供調度縣市</w:t>
                            </w:r>
                            <w:r w:rsidR="002A4190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3</w:t>
                            </w:r>
                          </w:p>
                          <w:p w:rsidR="003921B2" w:rsidRPr="003921B2" w:rsidRDefault="003921B2" w:rsidP="001727E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填報表二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A74795D" id="文字方塊 7" o:spid="_x0000_s1029" type="#_x0000_t202" style="position:absolute;margin-left:179.25pt;margin-top:163.5pt;width:109.5pt;height:4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" fillcolor="white [3201]" strokeweight=".5pt">
                <v:textbox>
                  <w:txbxContent>
                    <w:p w:rsidR="001764EE" w:rsidRDefault="003921B2" w:rsidP="001727E6">
                      <w:pPr>
                        <w:jc w:val="center"/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3921B2">
                        <w:rPr>
                          <w:rFonts w:ascii="標楷體" w:eastAsia="標楷體" w:hAnsi="標楷體" w:hint="eastAsia"/>
                          <w:szCs w:val="24"/>
                        </w:rPr>
                        <w:t>提供調度縣市</w:t>
                      </w:r>
                      <w:r w:rsidR="002A4190">
                        <w:rPr>
                          <w:rFonts w:ascii="標楷體" w:eastAsia="標楷體" w:hAnsi="標楷體" w:hint="eastAsia"/>
                          <w:szCs w:val="24"/>
                        </w:rPr>
                        <w:t>3</w:t>
                      </w:r>
                    </w:p>
                    <w:p w:rsidR="003921B2" w:rsidRPr="003921B2" w:rsidRDefault="003921B2" w:rsidP="001727E6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填報表二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1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795D" wp14:editId="5160A419">
                <wp:simplePos x="0" y="0"/>
                <wp:positionH relativeFrom="margin">
                  <wp:posOffset>2280285</wp:posOffset>
                </wp:positionH>
                <wp:positionV relativeFrom="paragraph">
                  <wp:posOffset>1066800</wp:posOffset>
                </wp:positionV>
                <wp:extent cx="1390650" cy="590550"/>
                <wp:effectExtent l="0" t="0" r="19050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4EE" w:rsidRDefault="003921B2" w:rsidP="001727E6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3921B2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提供調度縣市</w:t>
                            </w:r>
                            <w:r w:rsidR="002A4190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2</w:t>
                            </w:r>
                          </w:p>
                          <w:p w:rsidR="003921B2" w:rsidRPr="003921B2" w:rsidRDefault="003921B2" w:rsidP="001727E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填報表二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A74795D" id="文字方塊 8" o:spid="_x0000_s1030" type="#_x0000_t202" style="position:absolute;margin-left:179.55pt;margin-top:84pt;width:109.5pt;height:46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" fillcolor="white [3201]" strokeweight=".5pt">
                <v:textbox>
                  <w:txbxContent>
                    <w:p w:rsidR="001764EE" w:rsidRDefault="003921B2" w:rsidP="001727E6">
                      <w:pPr>
                        <w:jc w:val="center"/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3921B2">
                        <w:rPr>
                          <w:rFonts w:ascii="標楷體" w:eastAsia="標楷體" w:hAnsi="標楷體" w:hint="eastAsia"/>
                          <w:szCs w:val="24"/>
                        </w:rPr>
                        <w:t>提供調度縣市</w:t>
                      </w:r>
                      <w:r w:rsidR="002A4190">
                        <w:rPr>
                          <w:rFonts w:ascii="標楷體" w:eastAsia="標楷體" w:hAnsi="標楷體" w:hint="eastAsia"/>
                          <w:szCs w:val="24"/>
                        </w:rPr>
                        <w:t>2</w:t>
                      </w:r>
                    </w:p>
                    <w:p w:rsidR="003921B2" w:rsidRPr="003921B2" w:rsidRDefault="003921B2" w:rsidP="001727E6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填報表二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5D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1057275</wp:posOffset>
                </wp:positionV>
                <wp:extent cx="1390650" cy="590550"/>
                <wp:effectExtent l="0" t="0" r="19050" b="1905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4EE" w:rsidRDefault="003921B2" w:rsidP="001727E6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3921B2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調度需求縣市</w:t>
                            </w:r>
                          </w:p>
                          <w:p w:rsidR="003921B2" w:rsidRPr="003921B2" w:rsidRDefault="003921B2" w:rsidP="001727E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填報表一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文字方塊 2" o:spid="_x0000_s1031" type="#_x0000_t202" style="position:absolute;margin-left:0;margin-top:83.25pt;width:109.5pt;height:46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" fillcolor="white [3201]" strokeweight=".5pt">
                <v:textbox>
                  <w:txbxContent>
                    <w:p w:rsidR="001764EE" w:rsidRDefault="003921B2" w:rsidP="001727E6">
                      <w:pPr>
                        <w:jc w:val="center"/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3921B2">
                        <w:rPr>
                          <w:rFonts w:ascii="標楷體" w:eastAsia="標楷體" w:hAnsi="標楷體" w:hint="eastAsia"/>
                          <w:szCs w:val="24"/>
                        </w:rPr>
                        <w:t>調度需求縣市</w:t>
                      </w:r>
                    </w:p>
                    <w:p w:rsidR="003921B2" w:rsidRPr="003921B2" w:rsidRDefault="003921B2" w:rsidP="001727E6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填報表</w:t>
                      </w:r>
                      <w:proofErr w:type="gramStart"/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一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921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5AA82" wp14:editId="3A4B0169">
                <wp:simplePos x="0" y="0"/>
                <wp:positionH relativeFrom="margin">
                  <wp:posOffset>2266950</wp:posOffset>
                </wp:positionH>
                <wp:positionV relativeFrom="paragraph">
                  <wp:posOffset>114300</wp:posOffset>
                </wp:positionV>
                <wp:extent cx="1390650" cy="590550"/>
                <wp:effectExtent l="0" t="0" r="19050" b="190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4EE" w:rsidRDefault="003921B2" w:rsidP="001727E6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3921B2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提供調度縣市</w:t>
                            </w:r>
                            <w:r w:rsidR="002A4190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1</w:t>
                            </w:r>
                          </w:p>
                          <w:p w:rsidR="003921B2" w:rsidRPr="003921B2" w:rsidRDefault="003921B2" w:rsidP="001727E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填報表二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F65AA82" id="文字方塊 6" o:spid="_x0000_s1032" type="#_x0000_t202" style="position:absolute;margin-left:178.5pt;margin-top:9pt;width:109.5pt;height:4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" fillcolor="white [3201]" strokeweight=".5pt">
                <v:textbox>
                  <w:txbxContent>
                    <w:p w:rsidR="001764EE" w:rsidRDefault="003921B2" w:rsidP="001727E6">
                      <w:pPr>
                        <w:jc w:val="center"/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3921B2">
                        <w:rPr>
                          <w:rFonts w:ascii="標楷體" w:eastAsia="標楷體" w:hAnsi="標楷體" w:hint="eastAsia"/>
                          <w:szCs w:val="24"/>
                        </w:rPr>
                        <w:t>提供調度縣市</w:t>
                      </w:r>
                      <w:r w:rsidR="002A4190">
                        <w:rPr>
                          <w:rFonts w:ascii="標楷體" w:eastAsia="標楷體" w:hAnsi="標楷體" w:hint="eastAsia"/>
                          <w:szCs w:val="24"/>
                        </w:rPr>
                        <w:t>1</w:t>
                      </w:r>
                    </w:p>
                    <w:p w:rsidR="003921B2" w:rsidRPr="003921B2" w:rsidRDefault="003921B2" w:rsidP="001727E6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填報表二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E7E42" w:rsidSect="00AE50C1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7DD" w:rsidRDefault="002F77DD" w:rsidP="009C17B6">
      <w:r>
        <w:separator/>
      </w:r>
    </w:p>
  </w:endnote>
  <w:endnote w:type="continuationSeparator" w:id="0">
    <w:p w:rsidR="002F77DD" w:rsidRDefault="002F77DD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581960"/>
      <w:docPartObj>
        <w:docPartGallery w:val="Page Numbers (Bottom of Page)"/>
        <w:docPartUnique/>
      </w:docPartObj>
    </w:sdtPr>
    <w:sdtEndPr/>
    <w:sdtContent>
      <w:p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0BC" w:rsidRPr="003C30BC">
          <w:rPr>
            <w:noProof/>
            <w:lang w:val="zh-TW"/>
          </w:rPr>
          <w:t>2</w:t>
        </w:r>
        <w:r>
          <w:fldChar w:fldCharType="end"/>
        </w:r>
      </w:p>
    </w:sdtContent>
  </w:sdt>
  <w:p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7DD" w:rsidRDefault="002F77DD" w:rsidP="009C17B6">
      <w:r>
        <w:separator/>
      </w:r>
    </w:p>
  </w:footnote>
  <w:footnote w:type="continuationSeparator" w:id="0">
    <w:p w:rsidR="002F77DD" w:rsidRDefault="002F77DD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34"/>
    <w:rsid w:val="0001024C"/>
    <w:rsid w:val="0004772C"/>
    <w:rsid w:val="000B2279"/>
    <w:rsid w:val="001254CF"/>
    <w:rsid w:val="001727E6"/>
    <w:rsid w:val="001764EE"/>
    <w:rsid w:val="00192303"/>
    <w:rsid w:val="001B6134"/>
    <w:rsid w:val="0020520B"/>
    <w:rsid w:val="00261A08"/>
    <w:rsid w:val="002A4190"/>
    <w:rsid w:val="002E7E42"/>
    <w:rsid w:val="002F01E1"/>
    <w:rsid w:val="002F77DD"/>
    <w:rsid w:val="00373AA9"/>
    <w:rsid w:val="003921B2"/>
    <w:rsid w:val="003C30BC"/>
    <w:rsid w:val="003D43BB"/>
    <w:rsid w:val="003E496A"/>
    <w:rsid w:val="00407134"/>
    <w:rsid w:val="00461DF0"/>
    <w:rsid w:val="00494171"/>
    <w:rsid w:val="004E40ED"/>
    <w:rsid w:val="004E4B26"/>
    <w:rsid w:val="00517852"/>
    <w:rsid w:val="005D6BD9"/>
    <w:rsid w:val="00660B62"/>
    <w:rsid w:val="00690645"/>
    <w:rsid w:val="006B0A0C"/>
    <w:rsid w:val="006E038D"/>
    <w:rsid w:val="006E2B30"/>
    <w:rsid w:val="00701892"/>
    <w:rsid w:val="007306B6"/>
    <w:rsid w:val="00771CC6"/>
    <w:rsid w:val="007A668B"/>
    <w:rsid w:val="007A740A"/>
    <w:rsid w:val="007E51B8"/>
    <w:rsid w:val="00801C38"/>
    <w:rsid w:val="0081254E"/>
    <w:rsid w:val="00851AEB"/>
    <w:rsid w:val="00855220"/>
    <w:rsid w:val="0087239B"/>
    <w:rsid w:val="008E5FE6"/>
    <w:rsid w:val="008F7A16"/>
    <w:rsid w:val="00973C9A"/>
    <w:rsid w:val="009A61A4"/>
    <w:rsid w:val="009B4995"/>
    <w:rsid w:val="009C17B6"/>
    <w:rsid w:val="009D5DD9"/>
    <w:rsid w:val="009E0FC1"/>
    <w:rsid w:val="00A556DB"/>
    <w:rsid w:val="00AE50C1"/>
    <w:rsid w:val="00B16232"/>
    <w:rsid w:val="00B802AF"/>
    <w:rsid w:val="00B80C5D"/>
    <w:rsid w:val="00BE4742"/>
    <w:rsid w:val="00C442EF"/>
    <w:rsid w:val="00CF1219"/>
    <w:rsid w:val="00D33ED8"/>
    <w:rsid w:val="00D769BD"/>
    <w:rsid w:val="00D97CE5"/>
    <w:rsid w:val="00DB4B45"/>
    <w:rsid w:val="00DE5989"/>
    <w:rsid w:val="00E80A49"/>
    <w:rsid w:val="00EA3DB5"/>
    <w:rsid w:val="00EE1B9B"/>
    <w:rsid w:val="00F03EE1"/>
    <w:rsid w:val="00F05C6D"/>
    <w:rsid w:val="00F41645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User</cp:lastModifiedBy>
  <cp:revision>2</cp:revision>
  <cp:lastPrinted>2023-11-10T02:18:00Z</cp:lastPrinted>
  <dcterms:created xsi:type="dcterms:W3CDTF">2024-01-09T08:28:00Z</dcterms:created>
  <dcterms:modified xsi:type="dcterms:W3CDTF">2024-01-09T08:28:00Z</dcterms:modified>
</cp:coreProperties>
</file>