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5FAA1" w14:textId="77777777" w:rsidR="00F70956" w:rsidRDefault="00F70956" w:rsidP="00F70956">
      <w:pPr>
        <w:jc w:val="center"/>
        <w:rPr>
          <w:rFonts w:ascii="宋体" w:eastAsia="宋体" w:hAnsi="宋体"/>
          <w:sz w:val="144"/>
          <w:szCs w:val="144"/>
        </w:rPr>
      </w:pPr>
    </w:p>
    <w:p w14:paraId="5560F10C" w14:textId="77777777" w:rsidR="00F70956" w:rsidRDefault="00F70956" w:rsidP="00F70956">
      <w:pPr>
        <w:jc w:val="center"/>
        <w:rPr>
          <w:rFonts w:ascii="宋体" w:eastAsia="宋体" w:hAnsi="宋体"/>
          <w:sz w:val="144"/>
          <w:szCs w:val="144"/>
        </w:rPr>
      </w:pPr>
    </w:p>
    <w:p w14:paraId="6D242A7F" w14:textId="497CD76B" w:rsidR="00F70956" w:rsidRPr="00F70956" w:rsidRDefault="00F70956" w:rsidP="00F70956">
      <w:pPr>
        <w:jc w:val="center"/>
        <w:rPr>
          <w:rFonts w:ascii="宋体" w:eastAsia="宋体" w:hAnsi="宋体"/>
          <w:sz w:val="144"/>
          <w:szCs w:val="144"/>
        </w:rPr>
      </w:pPr>
      <w:r w:rsidRPr="00F70956">
        <w:rPr>
          <w:rFonts w:ascii="宋体" w:eastAsia="宋体" w:hAnsi="宋体"/>
          <w:sz w:val="144"/>
          <w:szCs w:val="144"/>
        </w:rPr>
        <w:t>策</w:t>
      </w:r>
    </w:p>
    <w:p w14:paraId="7011CBD6" w14:textId="77777777" w:rsidR="00F70956" w:rsidRPr="00F70956" w:rsidRDefault="00F70956" w:rsidP="00F70956">
      <w:pPr>
        <w:jc w:val="center"/>
        <w:rPr>
          <w:rFonts w:ascii="宋体" w:eastAsia="宋体" w:hAnsi="宋体"/>
          <w:sz w:val="144"/>
          <w:szCs w:val="144"/>
        </w:rPr>
      </w:pPr>
      <w:r w:rsidRPr="00F70956">
        <w:rPr>
          <w:rFonts w:ascii="宋体" w:eastAsia="宋体" w:hAnsi="宋体"/>
          <w:sz w:val="144"/>
          <w:szCs w:val="144"/>
        </w:rPr>
        <w:t>划</w:t>
      </w:r>
    </w:p>
    <w:p w14:paraId="4CBBE3C3" w14:textId="030C36A6" w:rsidR="002D2EEF" w:rsidRDefault="00F70956" w:rsidP="00F70956">
      <w:pPr>
        <w:jc w:val="center"/>
        <w:rPr>
          <w:rFonts w:ascii="宋体" w:eastAsia="宋体" w:hAnsi="宋体"/>
          <w:sz w:val="144"/>
          <w:szCs w:val="144"/>
        </w:rPr>
      </w:pPr>
      <w:r w:rsidRPr="00F70956">
        <w:rPr>
          <w:rFonts w:ascii="宋体" w:eastAsia="宋体" w:hAnsi="宋体"/>
          <w:sz w:val="144"/>
          <w:szCs w:val="144"/>
        </w:rPr>
        <w:t>书</w:t>
      </w:r>
    </w:p>
    <w:p w14:paraId="06993741" w14:textId="3EE96DE4" w:rsidR="00F70956" w:rsidRDefault="00F70956" w:rsidP="00F70956">
      <w:pPr>
        <w:jc w:val="center"/>
        <w:rPr>
          <w:rFonts w:ascii="宋体" w:eastAsia="宋体" w:hAnsi="宋体"/>
          <w:sz w:val="144"/>
          <w:szCs w:val="144"/>
        </w:rPr>
      </w:pPr>
    </w:p>
    <w:p w14:paraId="1C2993EB" w14:textId="021C6F99" w:rsidR="00F70956" w:rsidRDefault="00F70956" w:rsidP="00F70956">
      <w:pPr>
        <w:jc w:val="center"/>
        <w:rPr>
          <w:rFonts w:ascii="宋体" w:eastAsia="宋体" w:hAnsi="宋体"/>
          <w:sz w:val="144"/>
          <w:szCs w:val="144"/>
        </w:rPr>
      </w:pPr>
    </w:p>
    <w:p w14:paraId="17F1F02A" w14:textId="7D0CEFE9" w:rsidR="00F70956" w:rsidRDefault="00F70956" w:rsidP="00F70956">
      <w:pPr>
        <w:jc w:val="center"/>
        <w:rPr>
          <w:rFonts w:ascii="宋体" w:eastAsia="宋体" w:hAnsi="宋体"/>
          <w:sz w:val="28"/>
          <w:szCs w:val="28"/>
        </w:rPr>
      </w:pPr>
    </w:p>
    <w:p w14:paraId="490A56D3" w14:textId="68EC878D" w:rsidR="00F70956" w:rsidRDefault="00F70956" w:rsidP="00F70956">
      <w:pPr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 w:hint="eastAsia"/>
          <w:sz w:val="48"/>
          <w:szCs w:val="48"/>
        </w:rPr>
        <w:lastRenderedPageBreak/>
        <w:t>第一部分 项目介绍</w:t>
      </w:r>
    </w:p>
    <w:p w14:paraId="5519254E" w14:textId="2B11B786" w:rsidR="00F70956" w:rsidRDefault="00F70956" w:rsidP="00F70956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F70956">
        <w:rPr>
          <w:rFonts w:ascii="宋体" w:eastAsia="宋体" w:hAnsi="宋体" w:hint="eastAsia"/>
          <w:sz w:val="28"/>
          <w:szCs w:val="28"/>
        </w:rPr>
        <w:t>项目概述</w:t>
      </w:r>
    </w:p>
    <w:p w14:paraId="61BA47F3" w14:textId="53F91FCE" w:rsidR="00B00B4D" w:rsidRPr="00B00B4D" w:rsidRDefault="00B00B4D" w:rsidP="00B00B4D">
      <w:pPr>
        <w:pStyle w:val="a7"/>
        <w:ind w:left="72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产品为软件形式，为用户提供驾校浏览及报名、科目一科目四</w:t>
      </w:r>
      <w:r w:rsidR="00665D0E">
        <w:rPr>
          <w:rFonts w:ascii="宋体" w:eastAsia="宋体" w:hAnsi="宋体" w:hint="eastAsia"/>
          <w:sz w:val="24"/>
          <w:szCs w:val="24"/>
        </w:rPr>
        <w:t>练习</w:t>
      </w:r>
      <w:r>
        <w:rPr>
          <w:rFonts w:ascii="宋体" w:eastAsia="宋体" w:hAnsi="宋体" w:hint="eastAsia"/>
          <w:sz w:val="24"/>
          <w:szCs w:val="24"/>
        </w:rPr>
        <w:t>及其它相关服务</w:t>
      </w:r>
    </w:p>
    <w:p w14:paraId="5EA7DCBC" w14:textId="7A1C4A1D" w:rsidR="00F70956" w:rsidRDefault="00A21FCC" w:rsidP="00F70956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市场</w:t>
      </w:r>
      <w:r w:rsidR="00F70956">
        <w:rPr>
          <w:rFonts w:ascii="宋体" w:eastAsia="宋体" w:hAnsi="宋体" w:hint="eastAsia"/>
          <w:sz w:val="28"/>
          <w:szCs w:val="28"/>
        </w:rPr>
        <w:t>分析</w:t>
      </w:r>
    </w:p>
    <w:p w14:paraId="7D5D8B57" w14:textId="77777777" w:rsidR="00400FBF" w:rsidRPr="002451CB" w:rsidRDefault="00A21FCC" w:rsidP="00400FBF">
      <w:pPr>
        <w:pStyle w:val="a7"/>
        <w:ind w:left="72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018</w:t>
      </w:r>
      <w:r>
        <w:rPr>
          <w:rFonts w:ascii="宋体" w:eastAsia="宋体" w:hAnsi="宋体" w:hint="eastAsia"/>
          <w:sz w:val="24"/>
          <w:szCs w:val="24"/>
        </w:rPr>
        <w:t>年全国新增驾驶员数目3</w:t>
      </w:r>
      <w:r>
        <w:rPr>
          <w:rFonts w:ascii="宋体" w:eastAsia="宋体" w:hAnsi="宋体"/>
          <w:sz w:val="24"/>
          <w:szCs w:val="24"/>
        </w:rPr>
        <w:t>200</w:t>
      </w:r>
      <w:r>
        <w:rPr>
          <w:rFonts w:ascii="宋体" w:eastAsia="宋体" w:hAnsi="宋体" w:hint="eastAsia"/>
          <w:sz w:val="24"/>
          <w:szCs w:val="24"/>
        </w:rPr>
        <w:t>万人次，目前全采用线下咨询报名等方式进行。</w:t>
      </w:r>
      <w:r w:rsidR="00400FBF">
        <w:rPr>
          <w:rFonts w:ascii="宋体" w:eastAsia="宋体" w:hAnsi="宋体" w:hint="eastAsia"/>
          <w:sz w:val="24"/>
          <w:szCs w:val="24"/>
        </w:rPr>
        <w:t>目前各大驾校主要招生方式为线下推广。同时没有平台能为有驾考需求者提供一个放心的选择。有驾考需求者在选择驾校时，主要还是通过熟人打听等。目前类似产品有驾考宝典、驾校一点通。主要为给用户推荐驾校，用户选择后只是得到驾校联系方式。并且通过平台报名不能得到有效保障</w:t>
      </w:r>
    </w:p>
    <w:p w14:paraId="2A542216" w14:textId="08B78A89" w:rsidR="00A21FCC" w:rsidRPr="00A21FCC" w:rsidRDefault="00A21FCC" w:rsidP="00A21FCC">
      <w:pPr>
        <w:pStyle w:val="a7"/>
        <w:ind w:left="720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14:paraId="7B4EA30F" w14:textId="28706B72" w:rsidR="00F70956" w:rsidRDefault="002451CB" w:rsidP="00F70956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营销模式</w:t>
      </w:r>
    </w:p>
    <w:p w14:paraId="7BD6B0BA" w14:textId="13786C0E" w:rsidR="002451CB" w:rsidRDefault="00B35105" w:rsidP="00B35105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平台&amp;驾校</w:t>
      </w:r>
    </w:p>
    <w:p w14:paraId="6220CB14" w14:textId="16D0E909" w:rsidR="00B35105" w:rsidRPr="00B35105" w:rsidRDefault="00B35105" w:rsidP="00B35105">
      <w:pPr>
        <w:pStyle w:val="a7"/>
        <w:numPr>
          <w:ilvl w:val="1"/>
          <w:numId w:val="4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邀请驾校入驻平台，为驾校提供生源。每生平台拿一定提成</w:t>
      </w:r>
      <w:r w:rsidR="00BF5A36">
        <w:rPr>
          <w:rFonts w:ascii="宋体" w:eastAsia="宋体" w:hAnsi="宋体" w:hint="eastAsia"/>
          <w:sz w:val="24"/>
          <w:szCs w:val="24"/>
        </w:rPr>
        <w:t>（主要盈利模式）</w:t>
      </w:r>
    </w:p>
    <w:p w14:paraId="71F7BBF4" w14:textId="3CF6475C" w:rsidR="00B35105" w:rsidRDefault="00B35105" w:rsidP="00B35105">
      <w:pPr>
        <w:pStyle w:val="a7"/>
        <w:numPr>
          <w:ilvl w:val="1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与驾校合作，驾校将平台推荐给线下报名学员。平台为学员提供科目一、科目四培训并承诺考试不过补考费平台承担</w:t>
      </w:r>
    </w:p>
    <w:p w14:paraId="4F1C5B61" w14:textId="7966DF79" w:rsidR="00407D19" w:rsidRDefault="00E44DDB" w:rsidP="00B35105">
      <w:pPr>
        <w:pStyle w:val="a7"/>
        <w:numPr>
          <w:ilvl w:val="1"/>
          <w:numId w:val="4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用户达到一定规模后</w:t>
      </w:r>
      <w:r w:rsidR="00407D19">
        <w:rPr>
          <w:rFonts w:ascii="宋体" w:eastAsia="宋体" w:hAnsi="宋体" w:hint="eastAsia"/>
          <w:sz w:val="24"/>
          <w:szCs w:val="24"/>
        </w:rPr>
        <w:t>考虑驾校交钱将其排名提前</w:t>
      </w:r>
    </w:p>
    <w:p w14:paraId="4FB9008F" w14:textId="03D3B225" w:rsidR="00123FB3" w:rsidRPr="00123FB3" w:rsidRDefault="00123FB3" w:rsidP="00123FB3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平台&amp;客户</w:t>
      </w:r>
    </w:p>
    <w:p w14:paraId="07573F07" w14:textId="77777777" w:rsidR="00123FB3" w:rsidRPr="00BF5A36" w:rsidRDefault="00123FB3" w:rsidP="00123FB3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8"/>
        </w:rPr>
      </w:pPr>
      <w:r w:rsidRPr="00BF5A36">
        <w:rPr>
          <w:rFonts w:ascii="宋体" w:eastAsia="宋体" w:hAnsi="宋体" w:hint="eastAsia"/>
          <w:sz w:val="24"/>
          <w:szCs w:val="28"/>
        </w:rPr>
        <w:t>以优惠价格吸引客户。注册小程序即可获5</w:t>
      </w:r>
      <w:r w:rsidRPr="00BF5A36">
        <w:rPr>
          <w:rFonts w:ascii="宋体" w:eastAsia="宋体" w:hAnsi="宋体"/>
          <w:sz w:val="24"/>
          <w:szCs w:val="28"/>
        </w:rPr>
        <w:t>0</w:t>
      </w:r>
      <w:r w:rsidRPr="00BF5A36">
        <w:rPr>
          <w:rFonts w:ascii="宋体" w:eastAsia="宋体" w:hAnsi="宋体" w:hint="eastAsia"/>
          <w:sz w:val="24"/>
          <w:szCs w:val="28"/>
        </w:rPr>
        <w:t>元报名优惠劵，支持平台内所有驾校所有套餐。</w:t>
      </w:r>
    </w:p>
    <w:p w14:paraId="39199130" w14:textId="77777777" w:rsidR="00123FB3" w:rsidRDefault="00123FB3" w:rsidP="00123FB3">
      <w:pPr>
        <w:pStyle w:val="a7"/>
        <w:numPr>
          <w:ilvl w:val="1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以科一、科四免补考费吸引用户。通过小程序报名者可免费享用此服务。线下报名驾校者分享五次及可享受此服务</w:t>
      </w:r>
    </w:p>
    <w:p w14:paraId="24E3A745" w14:textId="77777777" w:rsidR="00123FB3" w:rsidRDefault="00123FB3" w:rsidP="00123FB3">
      <w:pPr>
        <w:pStyle w:val="a7"/>
        <w:numPr>
          <w:ilvl w:val="1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保障学员权益、树立良好口碑</w:t>
      </w:r>
    </w:p>
    <w:p w14:paraId="4C94CAD2" w14:textId="77777777" w:rsidR="00123FB3" w:rsidRDefault="00123FB3" w:rsidP="00123FB3">
      <w:pPr>
        <w:pStyle w:val="a7"/>
        <w:ind w:left="150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凡通过平台报名的学员皆可得到“驾校与宣传不符”即全额退款服务</w:t>
      </w:r>
    </w:p>
    <w:p w14:paraId="1C965EA1" w14:textId="77777777" w:rsidR="00123FB3" w:rsidRPr="00123FB3" w:rsidRDefault="00123FB3" w:rsidP="00123FB3">
      <w:pPr>
        <w:pStyle w:val="a7"/>
        <w:ind w:left="1080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14:paraId="42144117" w14:textId="4F9054B7" w:rsidR="00123FB3" w:rsidRPr="00407D19" w:rsidRDefault="000A7092" w:rsidP="00123FB3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申请成为腾讯流量主，加入广告</w:t>
      </w:r>
    </w:p>
    <w:p w14:paraId="667F583C" w14:textId="6F0EC539" w:rsidR="00F70956" w:rsidRDefault="00123FB3" w:rsidP="00F70956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利润分析</w:t>
      </w:r>
    </w:p>
    <w:p w14:paraId="60F940D4" w14:textId="4E994CAD" w:rsidR="00E44DDB" w:rsidRPr="006E4FD0" w:rsidRDefault="00E44DDB" w:rsidP="006E4FD0">
      <w:pPr>
        <w:pStyle w:val="a7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主要利润为学员通过平台报名提成2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%。</w:t>
      </w:r>
      <w:r w:rsidRPr="006E4FD0">
        <w:rPr>
          <w:rFonts w:ascii="宋体" w:eastAsia="宋体" w:hAnsi="宋体" w:hint="eastAsia"/>
          <w:sz w:val="24"/>
          <w:szCs w:val="24"/>
        </w:rPr>
        <w:t>即利润 =</w:t>
      </w:r>
      <w:r w:rsidRPr="006E4FD0">
        <w:rPr>
          <w:rFonts w:ascii="宋体" w:eastAsia="宋体" w:hAnsi="宋体"/>
          <w:sz w:val="24"/>
          <w:szCs w:val="24"/>
        </w:rPr>
        <w:t xml:space="preserve"> </w:t>
      </w:r>
      <w:r w:rsidRPr="006E4FD0">
        <w:rPr>
          <w:rFonts w:ascii="宋体" w:eastAsia="宋体" w:hAnsi="宋体" w:hint="eastAsia"/>
          <w:sz w:val="24"/>
          <w:szCs w:val="24"/>
        </w:rPr>
        <w:t>人数*驾校价格*</w:t>
      </w:r>
      <w:r w:rsidRPr="006E4FD0">
        <w:rPr>
          <w:rFonts w:ascii="宋体" w:eastAsia="宋体" w:hAnsi="宋体"/>
          <w:sz w:val="24"/>
          <w:szCs w:val="24"/>
        </w:rPr>
        <w:t>20</w:t>
      </w:r>
      <w:r w:rsidR="00F33256" w:rsidRPr="006E4FD0">
        <w:rPr>
          <w:rFonts w:ascii="宋体" w:eastAsia="宋体" w:hAnsi="宋体" w:hint="eastAsia"/>
          <w:sz w:val="24"/>
          <w:szCs w:val="24"/>
        </w:rPr>
        <w:t>%</w:t>
      </w:r>
      <w:r w:rsidRPr="006E4FD0">
        <w:rPr>
          <w:rFonts w:ascii="宋体" w:eastAsia="宋体" w:hAnsi="宋体"/>
          <w:sz w:val="24"/>
          <w:szCs w:val="24"/>
        </w:rPr>
        <w:t xml:space="preserve"> – </w:t>
      </w:r>
      <w:r w:rsidRPr="006E4FD0">
        <w:rPr>
          <w:rFonts w:ascii="宋体" w:eastAsia="宋体" w:hAnsi="宋体" w:hint="eastAsia"/>
          <w:sz w:val="24"/>
          <w:szCs w:val="24"/>
        </w:rPr>
        <w:t>平台运维成本</w:t>
      </w:r>
    </w:p>
    <w:p w14:paraId="7A6B96F4" w14:textId="029F1211" w:rsidR="003C2CB2" w:rsidRDefault="003C2CB2" w:rsidP="003C2CB2">
      <w:pPr>
        <w:pStyle w:val="a7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网上资料显示2</w:t>
      </w:r>
      <w:r>
        <w:rPr>
          <w:rFonts w:ascii="宋体" w:eastAsia="宋体" w:hAnsi="宋体"/>
          <w:sz w:val="24"/>
          <w:szCs w:val="24"/>
        </w:rPr>
        <w:t>019</w:t>
      </w:r>
      <w:r>
        <w:rPr>
          <w:rFonts w:ascii="宋体" w:eastAsia="宋体" w:hAnsi="宋体" w:hint="eastAsia"/>
          <w:sz w:val="24"/>
          <w:szCs w:val="24"/>
        </w:rPr>
        <w:t>年全国新领证驾驶员：1</w:t>
      </w:r>
      <w:r>
        <w:rPr>
          <w:rFonts w:ascii="宋体" w:eastAsia="宋体" w:hAnsi="宋体"/>
          <w:sz w:val="24"/>
          <w:szCs w:val="24"/>
        </w:rPr>
        <w:t>325</w:t>
      </w:r>
      <w:r>
        <w:rPr>
          <w:rFonts w:ascii="宋体" w:eastAsia="宋体" w:hAnsi="宋体" w:hint="eastAsia"/>
          <w:sz w:val="24"/>
          <w:szCs w:val="24"/>
        </w:rPr>
        <w:t>万人。全国共3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个省市，平均下来每个省市3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万人。平台上线第一年客户数按3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万人*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%</w:t>
      </w:r>
      <w:r w:rsidR="009B59E5">
        <w:rPr>
          <w:rFonts w:ascii="宋体" w:eastAsia="宋体" w:hAnsi="宋体" w:hint="eastAsia"/>
          <w:sz w:val="24"/>
          <w:szCs w:val="24"/>
        </w:rPr>
        <w:t>即</w:t>
      </w:r>
      <w:r w:rsidR="009B59E5">
        <w:rPr>
          <w:rFonts w:ascii="宋体" w:eastAsia="宋体" w:hAnsi="宋体"/>
          <w:sz w:val="24"/>
          <w:szCs w:val="24"/>
        </w:rPr>
        <w:t>3600</w:t>
      </w:r>
      <w:r w:rsidR="009B59E5">
        <w:rPr>
          <w:rFonts w:ascii="宋体" w:eastAsia="宋体" w:hAnsi="宋体" w:hint="eastAsia"/>
          <w:sz w:val="24"/>
          <w:szCs w:val="24"/>
        </w:rPr>
        <w:t>人</w:t>
      </w:r>
      <w:r>
        <w:rPr>
          <w:rFonts w:ascii="宋体" w:eastAsia="宋体" w:hAnsi="宋体" w:hint="eastAsia"/>
          <w:sz w:val="24"/>
          <w:szCs w:val="24"/>
        </w:rPr>
        <w:t>算</w:t>
      </w:r>
    </w:p>
    <w:p w14:paraId="41A41D84" w14:textId="0E77B097" w:rsidR="003C2CB2" w:rsidRDefault="003C2CB2" w:rsidP="003C2CB2">
      <w:pPr>
        <w:pStyle w:val="a7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，驾校价格统一按2</w:t>
      </w:r>
      <w:r>
        <w:rPr>
          <w:rFonts w:ascii="宋体" w:eastAsia="宋体" w:hAnsi="宋体"/>
          <w:sz w:val="24"/>
          <w:szCs w:val="24"/>
        </w:rPr>
        <w:t>500</w:t>
      </w:r>
      <w:r>
        <w:rPr>
          <w:rFonts w:ascii="宋体" w:eastAsia="宋体" w:hAnsi="宋体" w:hint="eastAsia"/>
          <w:sz w:val="24"/>
          <w:szCs w:val="24"/>
        </w:rPr>
        <w:t>算。</w:t>
      </w:r>
    </w:p>
    <w:p w14:paraId="424ECA4D" w14:textId="4D02FCCC" w:rsidR="00F70956" w:rsidRPr="00831270" w:rsidRDefault="003C2CB2" w:rsidP="00831270">
      <w:pPr>
        <w:pStyle w:val="a7"/>
        <w:ind w:left="72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预期利润 =</w:t>
      </w:r>
      <w:r>
        <w:rPr>
          <w:rFonts w:ascii="宋体" w:eastAsia="宋体" w:hAnsi="宋体"/>
          <w:sz w:val="24"/>
          <w:szCs w:val="24"/>
        </w:rPr>
        <w:t xml:space="preserve"> 3600 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 xml:space="preserve"> 2500 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%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平台运维成本 =</w:t>
      </w:r>
      <w:r>
        <w:rPr>
          <w:rFonts w:ascii="宋体" w:eastAsia="宋体" w:hAnsi="宋体"/>
          <w:sz w:val="24"/>
          <w:szCs w:val="24"/>
        </w:rPr>
        <w:t xml:space="preserve"> 180</w:t>
      </w:r>
      <w:r>
        <w:rPr>
          <w:rFonts w:ascii="宋体" w:eastAsia="宋体" w:hAnsi="宋体" w:hint="eastAsia"/>
          <w:sz w:val="24"/>
          <w:szCs w:val="24"/>
        </w:rPr>
        <w:t xml:space="preserve">万 </w:t>
      </w:r>
      <w:r>
        <w:rPr>
          <w:rFonts w:ascii="宋体" w:eastAsia="宋体" w:hAnsi="宋体"/>
          <w:sz w:val="24"/>
          <w:szCs w:val="24"/>
        </w:rPr>
        <w:t xml:space="preserve">– </w:t>
      </w:r>
      <w:r>
        <w:rPr>
          <w:rFonts w:ascii="宋体" w:eastAsia="宋体" w:hAnsi="宋体" w:hint="eastAsia"/>
          <w:sz w:val="24"/>
          <w:szCs w:val="24"/>
        </w:rPr>
        <w:t>平台运维成本</w:t>
      </w:r>
    </w:p>
    <w:p w14:paraId="2C3EF297" w14:textId="47BBB017" w:rsidR="00831270" w:rsidRPr="00831270" w:rsidRDefault="00831270" w:rsidP="00831270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风险分析</w:t>
      </w:r>
    </w:p>
    <w:p w14:paraId="05ED5AE2" w14:textId="77777777" w:rsidR="00831270" w:rsidRDefault="00831270" w:rsidP="00831270">
      <w:pPr>
        <w:pStyle w:val="a7"/>
        <w:numPr>
          <w:ilvl w:val="1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上线初期几乎没人知道有此平台，会面临基本没有用户的情况。此项解决方案目前准备采用第三条营销模式中的1.2，具体为与驾校合作，驾校将平台推荐给线下报名学员。平台为学员提供科目一、科目四培训并承诺考试不过补考费平台承担。以提高平台知名度</w:t>
      </w:r>
    </w:p>
    <w:p w14:paraId="7DC44346" w14:textId="77777777" w:rsidR="00831270" w:rsidRDefault="00831270" w:rsidP="00831270">
      <w:pPr>
        <w:pStyle w:val="a7"/>
        <w:numPr>
          <w:ilvl w:val="1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如何能做到保证驾校质量，为用户提供不满意退款服务？</w:t>
      </w:r>
    </w:p>
    <w:p w14:paraId="6D55D6F4" w14:textId="77777777" w:rsidR="00831270" w:rsidRDefault="00831270" w:rsidP="00831270">
      <w:pPr>
        <w:pStyle w:val="a7"/>
        <w:ind w:left="150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采用阶梯付款模式。如：与驾校协商，学员通过平台报名后，报名费由平台暂存。驾校为学员报名成功后平台打款报名费</w:t>
      </w:r>
      <w:r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%给驾校，学员通过科目1、2后打款3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%，学员通过科目三4并顺利拿4后打剩余3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%。</w:t>
      </w:r>
    </w:p>
    <w:p w14:paraId="112438AB" w14:textId="77777777" w:rsidR="00831270" w:rsidRPr="00831270" w:rsidRDefault="00831270" w:rsidP="00831270">
      <w:pPr>
        <w:pStyle w:val="a7"/>
        <w:numPr>
          <w:ilvl w:val="1"/>
          <w:numId w:val="4"/>
        </w:numPr>
        <w:ind w:firstLineChars="0"/>
        <w:jc w:val="left"/>
        <w:rPr>
          <w:rFonts w:ascii="宋体" w:eastAsia="宋体" w:hAnsi="宋体"/>
          <w:color w:val="FF0000"/>
          <w:sz w:val="24"/>
          <w:szCs w:val="24"/>
        </w:rPr>
      </w:pPr>
      <w:r w:rsidRPr="00831270">
        <w:rPr>
          <w:rFonts w:ascii="宋体" w:eastAsia="宋体" w:hAnsi="宋体" w:hint="eastAsia"/>
          <w:color w:val="FF0000"/>
          <w:sz w:val="24"/>
          <w:szCs w:val="24"/>
        </w:rPr>
        <w:t>其它风险</w:t>
      </w:r>
    </w:p>
    <w:p w14:paraId="359EAC7F" w14:textId="77777777" w:rsidR="00831270" w:rsidRPr="00831270" w:rsidRDefault="00831270" w:rsidP="00831270">
      <w:pPr>
        <w:pStyle w:val="a7"/>
        <w:ind w:left="150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平台上线并有一定客源后。驾考宝典、驾校一点通等app可能推出相同模式竞争。</w:t>
      </w:r>
      <w:r w:rsidRPr="00831270">
        <w:rPr>
          <w:rFonts w:ascii="宋体" w:eastAsia="宋体" w:hAnsi="宋体" w:hint="eastAsia"/>
          <w:sz w:val="24"/>
          <w:szCs w:val="24"/>
        </w:rPr>
        <w:t>对于此项，我们应该起步阶段迅速建立良好口碑打出知名度。在积累一定资本后可考虑价格战</w:t>
      </w:r>
    </w:p>
    <w:p w14:paraId="234C5CB4" w14:textId="77777777" w:rsidR="00831270" w:rsidRPr="006E4FD0" w:rsidRDefault="00831270" w:rsidP="00831270">
      <w:pPr>
        <w:pStyle w:val="a7"/>
        <w:ind w:left="720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14:paraId="2F74BB37" w14:textId="77777777" w:rsidR="00831270" w:rsidRPr="00831270" w:rsidRDefault="00831270" w:rsidP="00831270">
      <w:pPr>
        <w:pStyle w:val="a7"/>
        <w:ind w:left="720" w:firstLineChars="0" w:firstLine="0"/>
        <w:jc w:val="left"/>
        <w:rPr>
          <w:rFonts w:ascii="宋体" w:eastAsia="宋体" w:hAnsi="宋体" w:hint="eastAsia"/>
          <w:sz w:val="28"/>
          <w:szCs w:val="28"/>
        </w:rPr>
      </w:pPr>
    </w:p>
    <w:p w14:paraId="0DAEE18D" w14:textId="46E192F4" w:rsidR="00F70956" w:rsidRDefault="00831270" w:rsidP="00F70956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发展计划</w:t>
      </w:r>
    </w:p>
    <w:p w14:paraId="068F2887" w14:textId="6724852C" w:rsidR="00831270" w:rsidRPr="00831270" w:rsidRDefault="00831270" w:rsidP="00831270">
      <w:pPr>
        <w:pStyle w:val="a7"/>
        <w:ind w:left="72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 阶段实施</w:t>
      </w:r>
    </w:p>
    <w:p w14:paraId="3A8D0E0C" w14:textId="47829113" w:rsidR="00831270" w:rsidRDefault="00831270" w:rsidP="00831270">
      <w:pPr>
        <w:pStyle w:val="a7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第一阶段（软件研发阶段）</w:t>
      </w:r>
    </w:p>
    <w:p w14:paraId="77046309" w14:textId="1C41866B" w:rsidR="00AF2FA3" w:rsidRDefault="00AF2FA3" w:rsidP="00AF2FA3">
      <w:pPr>
        <w:pStyle w:val="a7"/>
        <w:ind w:left="114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预计持续时间3-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个月。目标：完成软件开发及上线准备，与至少</w:t>
      </w:r>
      <w:r>
        <w:rPr>
          <w:rFonts w:ascii="宋体" w:eastAsia="宋体" w:hAnsi="宋体"/>
          <w:sz w:val="24"/>
          <w:szCs w:val="24"/>
        </w:rPr>
        <w:t>100</w:t>
      </w:r>
      <w:r>
        <w:rPr>
          <w:rFonts w:ascii="宋体" w:eastAsia="宋体" w:hAnsi="宋体" w:hint="eastAsia"/>
          <w:sz w:val="24"/>
          <w:szCs w:val="24"/>
        </w:rPr>
        <w:t>家驾校签订合作协议</w:t>
      </w:r>
      <w:r w:rsidR="003B0EDA">
        <w:rPr>
          <w:rFonts w:ascii="宋体" w:eastAsia="宋体" w:hAnsi="宋体" w:hint="eastAsia"/>
          <w:sz w:val="24"/>
          <w:szCs w:val="24"/>
        </w:rPr>
        <w:t>。</w:t>
      </w:r>
    </w:p>
    <w:p w14:paraId="04C55D74" w14:textId="294E437F" w:rsidR="00831270" w:rsidRDefault="00831270" w:rsidP="00831270">
      <w:pPr>
        <w:pStyle w:val="a7"/>
        <w:numPr>
          <w:ilvl w:val="3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软件研发</w:t>
      </w:r>
    </w:p>
    <w:p w14:paraId="3A801D8D" w14:textId="03AACF44" w:rsidR="00831270" w:rsidRDefault="00831270" w:rsidP="00831270">
      <w:pPr>
        <w:pStyle w:val="a7"/>
        <w:numPr>
          <w:ilvl w:val="3"/>
          <w:numId w:val="2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与西安市内驾校沟通合作，签订协议</w:t>
      </w:r>
    </w:p>
    <w:p w14:paraId="7629C373" w14:textId="43E943B0" w:rsidR="00831270" w:rsidRDefault="00831270" w:rsidP="00831270">
      <w:pPr>
        <w:pStyle w:val="a7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第二阶段</w:t>
      </w:r>
      <w:r w:rsidR="000D546C">
        <w:rPr>
          <w:rFonts w:ascii="宋体" w:eastAsia="宋体" w:hAnsi="宋体" w:hint="eastAsia"/>
          <w:sz w:val="24"/>
          <w:szCs w:val="24"/>
        </w:rPr>
        <w:t>（软件研发上线准备完成、已与西安市内驾校签订协议）</w:t>
      </w:r>
    </w:p>
    <w:p w14:paraId="66D68EE7" w14:textId="646C6258" w:rsidR="00E5562B" w:rsidRPr="00B56BFE" w:rsidRDefault="00E5562B" w:rsidP="00B56BFE">
      <w:pPr>
        <w:pStyle w:val="a7"/>
        <w:ind w:left="114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预期持续时间半年到一年</w:t>
      </w:r>
      <w:r w:rsidR="00B56BFE">
        <w:rPr>
          <w:rFonts w:ascii="宋体" w:eastAsia="宋体" w:hAnsi="宋体" w:hint="eastAsia"/>
          <w:sz w:val="24"/>
          <w:szCs w:val="24"/>
        </w:rPr>
        <w:t>。</w:t>
      </w:r>
      <w:r w:rsidR="00B56BFE" w:rsidRPr="00B56BFE">
        <w:rPr>
          <w:rFonts w:ascii="宋体" w:eastAsia="宋体" w:hAnsi="宋体" w:hint="eastAsia"/>
          <w:sz w:val="24"/>
          <w:szCs w:val="24"/>
        </w:rPr>
        <w:t>目标：通过软件</w:t>
      </w:r>
      <w:r w:rsidR="00B56BFE">
        <w:rPr>
          <w:rFonts w:ascii="宋体" w:eastAsia="宋体" w:hAnsi="宋体" w:hint="eastAsia"/>
          <w:sz w:val="24"/>
          <w:szCs w:val="24"/>
        </w:rPr>
        <w:t>报名</w:t>
      </w:r>
      <w:r w:rsidR="00B56BFE" w:rsidRPr="00B56BFE">
        <w:rPr>
          <w:rFonts w:ascii="宋体" w:eastAsia="宋体" w:hAnsi="宋体" w:hint="eastAsia"/>
          <w:sz w:val="24"/>
          <w:szCs w:val="24"/>
        </w:rPr>
        <w:t>人数达到</w:t>
      </w:r>
      <w:r w:rsidR="00B56BFE">
        <w:rPr>
          <w:rFonts w:ascii="宋体" w:eastAsia="宋体" w:hAnsi="宋体"/>
          <w:sz w:val="24"/>
          <w:szCs w:val="24"/>
        </w:rPr>
        <w:t>3600</w:t>
      </w:r>
      <w:r w:rsidR="00B56BFE">
        <w:rPr>
          <w:rFonts w:ascii="宋体" w:eastAsia="宋体" w:hAnsi="宋体" w:hint="eastAsia"/>
          <w:sz w:val="24"/>
          <w:szCs w:val="24"/>
        </w:rPr>
        <w:t>人/年</w:t>
      </w:r>
      <w:r w:rsidR="003B0EDA">
        <w:rPr>
          <w:rFonts w:ascii="宋体" w:eastAsia="宋体" w:hAnsi="宋体" w:hint="eastAsia"/>
          <w:sz w:val="24"/>
          <w:szCs w:val="24"/>
        </w:rPr>
        <w:t>，年度营业额达1</w:t>
      </w:r>
      <w:r w:rsidR="003B0EDA">
        <w:rPr>
          <w:rFonts w:ascii="宋体" w:eastAsia="宋体" w:hAnsi="宋体"/>
          <w:sz w:val="24"/>
          <w:szCs w:val="24"/>
        </w:rPr>
        <w:t>80</w:t>
      </w:r>
      <w:r w:rsidR="003B0EDA">
        <w:rPr>
          <w:rFonts w:ascii="宋体" w:eastAsia="宋体" w:hAnsi="宋体" w:hint="eastAsia"/>
          <w:sz w:val="24"/>
          <w:szCs w:val="24"/>
        </w:rPr>
        <w:t>万元</w:t>
      </w:r>
      <w:r w:rsidR="00B56BFE">
        <w:rPr>
          <w:rFonts w:ascii="宋体" w:eastAsia="宋体" w:hAnsi="宋体" w:hint="eastAsia"/>
          <w:sz w:val="24"/>
          <w:szCs w:val="24"/>
        </w:rPr>
        <w:t>、软件活跃用户在1</w:t>
      </w:r>
      <w:r w:rsidR="00B56BFE">
        <w:rPr>
          <w:rFonts w:ascii="宋体" w:eastAsia="宋体" w:hAnsi="宋体"/>
          <w:sz w:val="24"/>
          <w:szCs w:val="24"/>
        </w:rPr>
        <w:t>0000</w:t>
      </w:r>
      <w:r w:rsidR="00B56BFE">
        <w:rPr>
          <w:rFonts w:ascii="宋体" w:eastAsia="宋体" w:hAnsi="宋体" w:hint="eastAsia"/>
          <w:sz w:val="24"/>
          <w:szCs w:val="24"/>
        </w:rPr>
        <w:t>人左右。</w:t>
      </w:r>
    </w:p>
    <w:p w14:paraId="128FE526" w14:textId="1C252D87" w:rsidR="000D546C" w:rsidRPr="000D546C" w:rsidRDefault="000D546C" w:rsidP="000D546C">
      <w:pPr>
        <w:pStyle w:val="a7"/>
        <w:numPr>
          <w:ilvl w:val="4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D546C">
        <w:rPr>
          <w:rFonts w:ascii="宋体" w:eastAsia="宋体" w:hAnsi="宋体" w:hint="eastAsia"/>
          <w:sz w:val="24"/>
          <w:szCs w:val="24"/>
        </w:rPr>
        <w:t>通过驾校线下报名学员宣传推广app</w:t>
      </w:r>
    </w:p>
    <w:p w14:paraId="205C9DF9" w14:textId="3ED54273" w:rsidR="000D546C" w:rsidRDefault="000D546C" w:rsidP="000D546C">
      <w:pPr>
        <w:pStyle w:val="a7"/>
        <w:numPr>
          <w:ilvl w:val="4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为平台用户做好售后服务</w:t>
      </w:r>
    </w:p>
    <w:p w14:paraId="16631C6F" w14:textId="493126D9" w:rsidR="000D546C" w:rsidRPr="000D546C" w:rsidRDefault="00E5562B" w:rsidP="000D546C">
      <w:pPr>
        <w:pStyle w:val="a7"/>
        <w:numPr>
          <w:ilvl w:val="4"/>
          <w:numId w:val="2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分析试运营效果及时作出计划调整</w:t>
      </w:r>
    </w:p>
    <w:p w14:paraId="5FDD71B8" w14:textId="37144266" w:rsidR="00B56BFE" w:rsidRDefault="00E5562B" w:rsidP="00B56BFE">
      <w:pPr>
        <w:pStyle w:val="a7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第三阶段</w:t>
      </w:r>
      <w:r w:rsidR="00B56BFE">
        <w:rPr>
          <w:rFonts w:ascii="宋体" w:eastAsia="宋体" w:hAnsi="宋体" w:hint="eastAsia"/>
          <w:sz w:val="24"/>
          <w:szCs w:val="24"/>
        </w:rPr>
        <w:t>（试运营达到预期效果）</w:t>
      </w:r>
    </w:p>
    <w:p w14:paraId="1F4415ED" w14:textId="38851828" w:rsidR="00B56BFE" w:rsidRPr="00B56BFE" w:rsidRDefault="00B56BFE" w:rsidP="00B56BFE">
      <w:pPr>
        <w:pStyle w:val="a7"/>
        <w:ind w:left="114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预计持续时间一年。目标：</w:t>
      </w:r>
      <w:r w:rsidR="009B59E5">
        <w:rPr>
          <w:rFonts w:ascii="宋体" w:eastAsia="宋体" w:hAnsi="宋体" w:hint="eastAsia"/>
          <w:sz w:val="24"/>
          <w:szCs w:val="24"/>
        </w:rPr>
        <w:t>覆盖陕西境内</w:t>
      </w:r>
      <w:r w:rsidR="00BE1144">
        <w:rPr>
          <w:rFonts w:ascii="宋体" w:eastAsia="宋体" w:hAnsi="宋体" w:hint="eastAsia"/>
          <w:sz w:val="24"/>
          <w:szCs w:val="24"/>
        </w:rPr>
        <w:t>市区</w:t>
      </w:r>
      <w:r w:rsidR="009B59E5">
        <w:rPr>
          <w:rFonts w:ascii="宋体" w:eastAsia="宋体" w:hAnsi="宋体" w:hint="eastAsia"/>
          <w:sz w:val="24"/>
          <w:szCs w:val="24"/>
        </w:rPr>
        <w:t>所有驾校、</w:t>
      </w:r>
      <w:r w:rsidR="009B59E5" w:rsidRPr="00B56BFE">
        <w:rPr>
          <w:rFonts w:ascii="宋体" w:eastAsia="宋体" w:hAnsi="宋体" w:hint="eastAsia"/>
          <w:sz w:val="24"/>
          <w:szCs w:val="24"/>
        </w:rPr>
        <w:t>通过软件</w:t>
      </w:r>
      <w:r w:rsidR="009B59E5">
        <w:rPr>
          <w:rFonts w:ascii="宋体" w:eastAsia="宋体" w:hAnsi="宋体" w:hint="eastAsia"/>
          <w:sz w:val="24"/>
          <w:szCs w:val="24"/>
        </w:rPr>
        <w:t>报名</w:t>
      </w:r>
      <w:r w:rsidR="009B59E5" w:rsidRPr="00B56BFE">
        <w:rPr>
          <w:rFonts w:ascii="宋体" w:eastAsia="宋体" w:hAnsi="宋体" w:hint="eastAsia"/>
          <w:sz w:val="24"/>
          <w:szCs w:val="24"/>
        </w:rPr>
        <w:t>人数达到</w:t>
      </w:r>
      <w:r w:rsidR="003B0EDA">
        <w:rPr>
          <w:rFonts w:ascii="宋体" w:eastAsia="宋体" w:hAnsi="宋体"/>
          <w:sz w:val="24"/>
          <w:szCs w:val="24"/>
        </w:rPr>
        <w:t>1</w:t>
      </w:r>
      <w:r w:rsidR="008E54D4">
        <w:rPr>
          <w:rFonts w:ascii="宋体" w:eastAsia="宋体" w:hAnsi="宋体"/>
          <w:sz w:val="24"/>
          <w:szCs w:val="24"/>
        </w:rPr>
        <w:t>0</w:t>
      </w:r>
      <w:r w:rsidR="003B0EDA">
        <w:rPr>
          <w:rFonts w:ascii="宋体" w:eastAsia="宋体" w:hAnsi="宋体"/>
          <w:sz w:val="24"/>
          <w:szCs w:val="24"/>
        </w:rPr>
        <w:t>000</w:t>
      </w:r>
      <w:r w:rsidR="00BB5A91">
        <w:rPr>
          <w:rFonts w:ascii="宋体" w:eastAsia="宋体" w:hAnsi="宋体" w:hint="eastAsia"/>
          <w:sz w:val="24"/>
          <w:szCs w:val="24"/>
        </w:rPr>
        <w:t>人/年</w:t>
      </w:r>
      <w:r w:rsidR="00BE1144">
        <w:rPr>
          <w:rFonts w:ascii="宋体" w:eastAsia="宋体" w:hAnsi="宋体" w:hint="eastAsia"/>
          <w:sz w:val="24"/>
          <w:szCs w:val="24"/>
        </w:rPr>
        <w:t>，</w:t>
      </w:r>
      <w:r w:rsidR="003B0EDA">
        <w:rPr>
          <w:rFonts w:ascii="宋体" w:eastAsia="宋体" w:hAnsi="宋体" w:hint="eastAsia"/>
          <w:sz w:val="24"/>
          <w:szCs w:val="24"/>
        </w:rPr>
        <w:t>年度营业额达</w:t>
      </w:r>
      <w:r w:rsidR="008E54D4">
        <w:rPr>
          <w:rFonts w:ascii="宋体" w:eastAsia="宋体" w:hAnsi="宋体" w:hint="eastAsia"/>
          <w:sz w:val="24"/>
          <w:szCs w:val="24"/>
        </w:rPr>
        <w:t>5</w:t>
      </w:r>
      <w:r w:rsidR="008E54D4">
        <w:rPr>
          <w:rFonts w:ascii="宋体" w:eastAsia="宋体" w:hAnsi="宋体"/>
          <w:sz w:val="24"/>
          <w:szCs w:val="24"/>
        </w:rPr>
        <w:t>00</w:t>
      </w:r>
      <w:r w:rsidR="008E54D4">
        <w:rPr>
          <w:rFonts w:ascii="宋体" w:eastAsia="宋体" w:hAnsi="宋体" w:hint="eastAsia"/>
          <w:sz w:val="24"/>
          <w:szCs w:val="24"/>
        </w:rPr>
        <w:t>万</w:t>
      </w:r>
      <w:r w:rsidR="003B0EDA">
        <w:rPr>
          <w:rFonts w:ascii="宋体" w:eastAsia="宋体" w:hAnsi="宋体" w:hint="eastAsia"/>
          <w:sz w:val="24"/>
          <w:szCs w:val="24"/>
        </w:rPr>
        <w:t>，</w:t>
      </w:r>
      <w:r w:rsidR="00BE1144">
        <w:rPr>
          <w:rFonts w:ascii="宋体" w:eastAsia="宋体" w:hAnsi="宋体" w:hint="eastAsia"/>
          <w:sz w:val="24"/>
          <w:szCs w:val="24"/>
        </w:rPr>
        <w:t>软件活跃用户达到</w:t>
      </w:r>
      <w:r w:rsidR="00BE1144">
        <w:rPr>
          <w:rFonts w:ascii="宋体" w:eastAsia="宋体" w:hAnsi="宋体"/>
          <w:sz w:val="24"/>
          <w:szCs w:val="24"/>
        </w:rPr>
        <w:t>20</w:t>
      </w:r>
      <w:r w:rsidR="00BE1144">
        <w:rPr>
          <w:rFonts w:ascii="宋体" w:eastAsia="宋体" w:hAnsi="宋体" w:hint="eastAsia"/>
          <w:sz w:val="24"/>
          <w:szCs w:val="24"/>
        </w:rPr>
        <w:t>万人</w:t>
      </w:r>
    </w:p>
    <w:p w14:paraId="6555DF75" w14:textId="1ED391C7" w:rsidR="00B56BFE" w:rsidRDefault="00B56BFE" w:rsidP="00B56BFE">
      <w:pPr>
        <w:pStyle w:val="a7"/>
        <w:numPr>
          <w:ilvl w:val="2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以现有成果发展陕西境内市区其它驾校。</w:t>
      </w:r>
    </w:p>
    <w:p w14:paraId="5E0DF1E9" w14:textId="69DDDCE8" w:rsidR="00B56BFE" w:rsidRDefault="00B56BFE" w:rsidP="00B56BFE">
      <w:pPr>
        <w:pStyle w:val="a7"/>
        <w:numPr>
          <w:ilvl w:val="2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继续做好驾校质量保证及售后服务</w:t>
      </w:r>
    </w:p>
    <w:p w14:paraId="7F708D44" w14:textId="51C4A47F" w:rsidR="00B56BFE" w:rsidRDefault="00B56BFE" w:rsidP="00B56BFE">
      <w:pPr>
        <w:pStyle w:val="a7"/>
        <w:numPr>
          <w:ilvl w:val="2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小程序投放一定广告</w:t>
      </w:r>
    </w:p>
    <w:p w14:paraId="7FE78C9A" w14:textId="609C7894" w:rsidR="00BB6EAA" w:rsidRDefault="00515147" w:rsidP="00B56BFE">
      <w:pPr>
        <w:pStyle w:val="a7"/>
        <w:numPr>
          <w:ilvl w:val="2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着手组建营销团队</w:t>
      </w:r>
    </w:p>
    <w:p w14:paraId="04574578" w14:textId="352F2ADC" w:rsidR="00BB6EAA" w:rsidRDefault="00515147" w:rsidP="00B56BFE">
      <w:pPr>
        <w:pStyle w:val="a7"/>
        <w:numPr>
          <w:ilvl w:val="2"/>
          <w:numId w:val="4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着手</w:t>
      </w:r>
      <w:r w:rsidR="00BB6EAA">
        <w:rPr>
          <w:rFonts w:ascii="宋体" w:eastAsia="宋体" w:hAnsi="宋体" w:hint="eastAsia"/>
          <w:sz w:val="24"/>
          <w:szCs w:val="24"/>
        </w:rPr>
        <w:t>组建开发团队</w:t>
      </w:r>
    </w:p>
    <w:p w14:paraId="2FD6A8EC" w14:textId="1136A675" w:rsidR="00515147" w:rsidRDefault="00515147" w:rsidP="00515147">
      <w:pPr>
        <w:pStyle w:val="a7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第四阶段（第三阶段实施良好）</w:t>
      </w:r>
    </w:p>
    <w:p w14:paraId="789C9092" w14:textId="31056E87" w:rsidR="00515147" w:rsidRDefault="00515147" w:rsidP="00515147">
      <w:pPr>
        <w:pStyle w:val="a7"/>
        <w:ind w:left="114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预计持续时间5年。目标：覆盖全国主要城市市区所有驾校、通过软件报名人数达到</w:t>
      </w:r>
      <w:r w:rsidR="00730D6B">
        <w:rPr>
          <w:rFonts w:ascii="宋体" w:eastAsia="宋体" w:hAnsi="宋体"/>
          <w:sz w:val="24"/>
          <w:szCs w:val="24"/>
        </w:rPr>
        <w:t>5</w:t>
      </w:r>
      <w:r w:rsidR="00F2050D">
        <w:rPr>
          <w:rFonts w:ascii="宋体" w:eastAsia="宋体" w:hAnsi="宋体" w:hint="eastAsia"/>
          <w:sz w:val="24"/>
          <w:szCs w:val="24"/>
        </w:rPr>
        <w:t>万</w:t>
      </w:r>
      <w:r>
        <w:rPr>
          <w:rFonts w:ascii="宋体" w:eastAsia="宋体" w:hAnsi="宋体" w:hint="eastAsia"/>
          <w:sz w:val="24"/>
          <w:szCs w:val="24"/>
        </w:rPr>
        <w:t>人</w:t>
      </w:r>
      <w:r w:rsidR="00F2050D">
        <w:rPr>
          <w:rFonts w:ascii="宋体" w:eastAsia="宋体" w:hAnsi="宋体" w:hint="eastAsia"/>
          <w:sz w:val="24"/>
          <w:szCs w:val="24"/>
        </w:rPr>
        <w:t>/年，</w:t>
      </w:r>
      <w:r w:rsidR="00730D6B">
        <w:rPr>
          <w:rFonts w:ascii="宋体" w:eastAsia="宋体" w:hAnsi="宋体" w:hint="eastAsia"/>
          <w:sz w:val="24"/>
          <w:szCs w:val="24"/>
        </w:rPr>
        <w:t>年度营业额达</w:t>
      </w:r>
      <w:r w:rsidR="00730D6B">
        <w:rPr>
          <w:rFonts w:ascii="宋体" w:eastAsia="宋体" w:hAnsi="宋体"/>
          <w:sz w:val="24"/>
          <w:szCs w:val="24"/>
        </w:rPr>
        <w:t>2500</w:t>
      </w:r>
      <w:r w:rsidR="00730D6B">
        <w:rPr>
          <w:rFonts w:ascii="宋体" w:eastAsia="宋体" w:hAnsi="宋体" w:hint="eastAsia"/>
          <w:sz w:val="24"/>
          <w:szCs w:val="24"/>
        </w:rPr>
        <w:t>万</w:t>
      </w:r>
      <w:r w:rsidR="00730D6B">
        <w:rPr>
          <w:rFonts w:ascii="宋体" w:eastAsia="宋体" w:hAnsi="宋体" w:hint="eastAsia"/>
          <w:sz w:val="24"/>
          <w:szCs w:val="24"/>
        </w:rPr>
        <w:t>元</w:t>
      </w:r>
      <w:r w:rsidR="00A21FCC">
        <w:rPr>
          <w:rFonts w:ascii="宋体" w:eastAsia="宋体" w:hAnsi="宋体" w:hint="eastAsia"/>
          <w:sz w:val="24"/>
          <w:szCs w:val="24"/>
        </w:rPr>
        <w:t>，</w:t>
      </w:r>
      <w:r w:rsidR="00F2050D">
        <w:rPr>
          <w:rFonts w:ascii="宋体" w:eastAsia="宋体" w:hAnsi="宋体" w:hint="eastAsia"/>
          <w:sz w:val="24"/>
          <w:szCs w:val="24"/>
        </w:rPr>
        <w:t>软件活跃用户达到</w:t>
      </w:r>
      <w:r w:rsidR="00F2050D">
        <w:rPr>
          <w:rFonts w:ascii="宋体" w:eastAsia="宋体" w:hAnsi="宋体"/>
          <w:sz w:val="24"/>
          <w:szCs w:val="24"/>
        </w:rPr>
        <w:t>100</w:t>
      </w:r>
      <w:r w:rsidR="00F2050D">
        <w:rPr>
          <w:rFonts w:ascii="宋体" w:eastAsia="宋体" w:hAnsi="宋体" w:hint="eastAsia"/>
          <w:sz w:val="24"/>
          <w:szCs w:val="24"/>
        </w:rPr>
        <w:t>万人</w:t>
      </w:r>
    </w:p>
    <w:p w14:paraId="3EF084B7" w14:textId="143BA50C" w:rsidR="00287724" w:rsidRDefault="00287724" w:rsidP="00287724">
      <w:pPr>
        <w:pStyle w:val="a7"/>
        <w:numPr>
          <w:ilvl w:val="3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继续保证平台良好口碑</w:t>
      </w:r>
    </w:p>
    <w:p w14:paraId="783E9734" w14:textId="05C4F401" w:rsidR="00287724" w:rsidRDefault="00287724" w:rsidP="00287724">
      <w:pPr>
        <w:pStyle w:val="a7"/>
        <w:numPr>
          <w:ilvl w:val="3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拓展平台业务，如在一线城市提供教练1对1预约服务</w:t>
      </w:r>
    </w:p>
    <w:p w14:paraId="6FD18268" w14:textId="44FBA50A" w:rsidR="00287724" w:rsidRDefault="00287724" w:rsidP="00287724">
      <w:pPr>
        <w:pStyle w:val="a7"/>
        <w:numPr>
          <w:ilvl w:val="3"/>
          <w:numId w:val="4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其他发展计划</w:t>
      </w:r>
    </w:p>
    <w:p w14:paraId="77E7C327" w14:textId="77777777" w:rsidR="00515147" w:rsidRPr="00515147" w:rsidRDefault="00515147" w:rsidP="00515147">
      <w:pPr>
        <w:pStyle w:val="a7"/>
        <w:numPr>
          <w:ilvl w:val="0"/>
          <w:numId w:val="6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</w:p>
    <w:p w14:paraId="0E9E7FED" w14:textId="6DDEB5E2" w:rsidR="00847AC5" w:rsidRDefault="00FF1E9C" w:rsidP="000E46D7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成本预算</w:t>
      </w:r>
    </w:p>
    <w:p w14:paraId="413C5349" w14:textId="51D148E8" w:rsidR="00FF1E9C" w:rsidRDefault="00FF1E9C" w:rsidP="00FF1E9C">
      <w:pPr>
        <w:pStyle w:val="a7"/>
        <w:numPr>
          <w:ilvl w:val="1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FF1E9C">
        <w:rPr>
          <w:rFonts w:ascii="宋体" w:eastAsia="宋体" w:hAnsi="宋体" w:hint="eastAsia"/>
          <w:sz w:val="24"/>
          <w:szCs w:val="24"/>
        </w:rPr>
        <w:t>软件开发费用：</w:t>
      </w:r>
      <w:r>
        <w:rPr>
          <w:rFonts w:ascii="宋体" w:eastAsia="宋体" w:hAnsi="宋体" w:hint="eastAsia"/>
          <w:sz w:val="24"/>
          <w:szCs w:val="24"/>
        </w:rPr>
        <w:t>5-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万</w:t>
      </w:r>
    </w:p>
    <w:p w14:paraId="3EF1FCA4" w14:textId="079AD39F" w:rsidR="00FF1E9C" w:rsidRDefault="00FF1E9C" w:rsidP="00FF1E9C">
      <w:pPr>
        <w:pStyle w:val="a7"/>
        <w:numPr>
          <w:ilvl w:val="1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服务器及日常运维费用：</w:t>
      </w:r>
    </w:p>
    <w:p w14:paraId="59B5385A" w14:textId="4159140D" w:rsidR="00FF1E9C" w:rsidRDefault="00FF1E9C" w:rsidP="00FF1E9C">
      <w:pPr>
        <w:pStyle w:val="a7"/>
        <w:numPr>
          <w:ilvl w:val="1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公司注册费用：</w:t>
      </w:r>
      <w:r w:rsidR="0031261A">
        <w:rPr>
          <w:rFonts w:ascii="宋体" w:eastAsia="宋体" w:hAnsi="宋体"/>
          <w:sz w:val="24"/>
          <w:szCs w:val="24"/>
        </w:rPr>
        <w:tab/>
      </w:r>
      <w:r w:rsidR="0031261A">
        <w:rPr>
          <w:rFonts w:ascii="宋体" w:eastAsia="宋体" w:hAnsi="宋体" w:hint="eastAsia"/>
          <w:sz w:val="24"/>
          <w:szCs w:val="24"/>
        </w:rPr>
        <w:t>合计1</w:t>
      </w:r>
      <w:r w:rsidR="0031261A">
        <w:rPr>
          <w:rFonts w:ascii="宋体" w:eastAsia="宋体" w:hAnsi="宋体"/>
          <w:sz w:val="24"/>
          <w:szCs w:val="24"/>
        </w:rPr>
        <w:t>818</w:t>
      </w:r>
      <w:r w:rsidR="0031261A">
        <w:rPr>
          <w:rFonts w:ascii="宋体" w:eastAsia="宋体" w:hAnsi="宋体" w:hint="eastAsia"/>
          <w:sz w:val="24"/>
          <w:szCs w:val="24"/>
        </w:rPr>
        <w:t>元，具体项目如下：</w:t>
      </w:r>
    </w:p>
    <w:p w14:paraId="058A7695" w14:textId="712E17F4" w:rsidR="00FF1E9C" w:rsidRDefault="00FF1E9C" w:rsidP="00FF1E9C">
      <w:pPr>
        <w:pStyle w:val="a7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设立服务费：3</w:t>
      </w:r>
      <w:r>
        <w:rPr>
          <w:rFonts w:ascii="宋体" w:eastAsia="宋体" w:hAnsi="宋体"/>
          <w:sz w:val="24"/>
          <w:szCs w:val="24"/>
        </w:rPr>
        <w:t>60</w:t>
      </w:r>
      <w:r>
        <w:rPr>
          <w:rFonts w:ascii="宋体" w:eastAsia="宋体" w:hAnsi="宋体" w:hint="eastAsia"/>
          <w:sz w:val="24"/>
          <w:szCs w:val="24"/>
        </w:rPr>
        <w:t>元</w:t>
      </w:r>
    </w:p>
    <w:p w14:paraId="1059D1C5" w14:textId="24F846A9" w:rsidR="00FF1E9C" w:rsidRDefault="00FF1E9C" w:rsidP="00FF1E9C">
      <w:pPr>
        <w:pStyle w:val="a7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营业执照工本费：1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元</w:t>
      </w:r>
    </w:p>
    <w:p w14:paraId="63BB905E" w14:textId="652A62B1" w:rsidR="00FF1E9C" w:rsidRDefault="00FF1E9C" w:rsidP="00FF1E9C">
      <w:pPr>
        <w:pStyle w:val="a7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注册登记费：</w:t>
      </w:r>
      <w:r w:rsidR="0031261A">
        <w:rPr>
          <w:rFonts w:ascii="宋体" w:eastAsia="宋体" w:hAnsi="宋体" w:hint="eastAsia"/>
          <w:sz w:val="24"/>
          <w:szCs w:val="24"/>
        </w:rPr>
        <w:t>注册资本*</w:t>
      </w:r>
      <w:r w:rsidR="0031261A">
        <w:rPr>
          <w:rFonts w:ascii="宋体" w:eastAsia="宋体" w:hAnsi="宋体"/>
          <w:sz w:val="24"/>
          <w:szCs w:val="24"/>
        </w:rPr>
        <w:t>8</w:t>
      </w:r>
      <w:r w:rsidR="0031261A">
        <w:rPr>
          <w:rFonts w:ascii="宋体" w:eastAsia="宋体" w:hAnsi="宋体" w:hint="eastAsia"/>
          <w:sz w:val="24"/>
          <w:szCs w:val="24"/>
        </w:rPr>
        <w:t>/</w:t>
      </w:r>
      <w:r w:rsidR="0031261A">
        <w:rPr>
          <w:rFonts w:ascii="宋体" w:eastAsia="宋体" w:hAnsi="宋体"/>
          <w:sz w:val="24"/>
          <w:szCs w:val="24"/>
        </w:rPr>
        <w:t xml:space="preserve">10000 </w:t>
      </w:r>
      <w:r w:rsidR="0031261A">
        <w:rPr>
          <w:rFonts w:ascii="宋体" w:eastAsia="宋体" w:hAnsi="宋体" w:hint="eastAsia"/>
          <w:sz w:val="24"/>
          <w:szCs w:val="24"/>
        </w:rPr>
        <w:t>约为2</w:t>
      </w:r>
      <w:r w:rsidR="0031261A">
        <w:rPr>
          <w:rFonts w:ascii="宋体" w:eastAsia="宋体" w:hAnsi="宋体"/>
          <w:sz w:val="24"/>
          <w:szCs w:val="24"/>
        </w:rPr>
        <w:t>00</w:t>
      </w:r>
      <w:r w:rsidR="0031261A">
        <w:rPr>
          <w:rFonts w:ascii="宋体" w:eastAsia="宋体" w:hAnsi="宋体" w:hint="eastAsia"/>
          <w:sz w:val="24"/>
          <w:szCs w:val="24"/>
        </w:rPr>
        <w:t>元</w:t>
      </w:r>
    </w:p>
    <w:p w14:paraId="49E1EE95" w14:textId="0F6B1FB7" w:rsidR="0031261A" w:rsidRDefault="0031261A" w:rsidP="00FF1E9C">
      <w:pPr>
        <w:pStyle w:val="a7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公告费：2</w:t>
      </w:r>
      <w:r>
        <w:rPr>
          <w:rFonts w:ascii="宋体" w:eastAsia="宋体" w:hAnsi="宋体"/>
          <w:sz w:val="24"/>
          <w:szCs w:val="24"/>
        </w:rPr>
        <w:t>00</w:t>
      </w:r>
    </w:p>
    <w:p w14:paraId="1BAC7B63" w14:textId="358F256F" w:rsidR="0031261A" w:rsidRDefault="0031261A" w:rsidP="00FF1E9C">
      <w:pPr>
        <w:pStyle w:val="a7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代码证：1</w:t>
      </w:r>
      <w:r>
        <w:rPr>
          <w:rFonts w:ascii="宋体" w:eastAsia="宋体" w:hAnsi="宋体"/>
          <w:sz w:val="24"/>
          <w:szCs w:val="24"/>
        </w:rPr>
        <w:t>08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 xml:space="preserve">40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148</w:t>
      </w:r>
      <w:r>
        <w:rPr>
          <w:rFonts w:ascii="宋体" w:eastAsia="宋体" w:hAnsi="宋体" w:hint="eastAsia"/>
          <w:sz w:val="24"/>
          <w:szCs w:val="24"/>
        </w:rPr>
        <w:t>元</w:t>
      </w:r>
    </w:p>
    <w:p w14:paraId="4F9BE55F" w14:textId="5D2BAC4A" w:rsidR="0031261A" w:rsidRDefault="0031261A" w:rsidP="00FF1E9C">
      <w:pPr>
        <w:pStyle w:val="a7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验资报告费：5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元</w:t>
      </w:r>
    </w:p>
    <w:p w14:paraId="331300DE" w14:textId="224C309D" w:rsidR="0031261A" w:rsidRDefault="0031261A" w:rsidP="00FF1E9C">
      <w:pPr>
        <w:pStyle w:val="a7"/>
        <w:ind w:left="78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其他：4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元</w:t>
      </w:r>
    </w:p>
    <w:p w14:paraId="0376DB01" w14:textId="70DFEFD6" w:rsidR="00FF1E9C" w:rsidRDefault="00FF1E9C" w:rsidP="00FF1E9C">
      <w:pPr>
        <w:pStyle w:val="a7"/>
        <w:numPr>
          <w:ilvl w:val="1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初期营销费用</w:t>
      </w:r>
      <w:r w:rsidR="00B20CDB">
        <w:rPr>
          <w:rFonts w:ascii="宋体" w:eastAsia="宋体" w:hAnsi="宋体" w:hint="eastAsia"/>
          <w:sz w:val="24"/>
          <w:szCs w:val="24"/>
        </w:rPr>
        <w:t>预估</w:t>
      </w:r>
      <w:r>
        <w:rPr>
          <w:rFonts w:ascii="宋体" w:eastAsia="宋体" w:hAnsi="宋体" w:hint="eastAsia"/>
          <w:sz w:val="24"/>
          <w:szCs w:val="24"/>
        </w:rPr>
        <w:t>：</w:t>
      </w:r>
      <w:r w:rsidR="00EF7947">
        <w:rPr>
          <w:rFonts w:ascii="宋体" w:eastAsia="宋体" w:hAnsi="宋体" w:hint="eastAsia"/>
          <w:sz w:val="24"/>
          <w:szCs w:val="24"/>
        </w:rPr>
        <w:t>1</w:t>
      </w:r>
      <w:r w:rsidR="00EF7947">
        <w:rPr>
          <w:rFonts w:ascii="宋体" w:eastAsia="宋体" w:hAnsi="宋体"/>
          <w:sz w:val="24"/>
          <w:szCs w:val="24"/>
        </w:rPr>
        <w:t>0000</w:t>
      </w:r>
      <w:r w:rsidR="00EF7947">
        <w:rPr>
          <w:rFonts w:ascii="宋体" w:eastAsia="宋体" w:hAnsi="宋体" w:hint="eastAsia"/>
          <w:sz w:val="24"/>
          <w:szCs w:val="24"/>
        </w:rPr>
        <w:t>元</w:t>
      </w:r>
    </w:p>
    <w:p w14:paraId="727A9041" w14:textId="07FCA357" w:rsidR="00EF7947" w:rsidRDefault="00EF7947" w:rsidP="00FF1E9C">
      <w:pPr>
        <w:pStyle w:val="a7"/>
        <w:numPr>
          <w:ilvl w:val="1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房租及水电：</w:t>
      </w:r>
      <w:r w:rsidR="00E84298">
        <w:rPr>
          <w:rFonts w:ascii="宋体" w:eastAsia="宋体" w:hAnsi="宋体" w:hint="eastAsia"/>
          <w:sz w:val="24"/>
          <w:szCs w:val="24"/>
        </w:rPr>
        <w:t>3</w:t>
      </w:r>
      <w:r w:rsidR="00E84298">
        <w:rPr>
          <w:rFonts w:ascii="宋体" w:eastAsia="宋体" w:hAnsi="宋体"/>
          <w:sz w:val="24"/>
          <w:szCs w:val="24"/>
        </w:rPr>
        <w:t>.5</w:t>
      </w:r>
      <w:r w:rsidR="00E84298">
        <w:rPr>
          <w:rFonts w:ascii="宋体" w:eastAsia="宋体" w:hAnsi="宋体" w:hint="eastAsia"/>
          <w:sz w:val="24"/>
          <w:szCs w:val="24"/>
        </w:rPr>
        <w:t>万/年</w:t>
      </w:r>
    </w:p>
    <w:p w14:paraId="5DC16922" w14:textId="0089C6A5" w:rsidR="00A242A5" w:rsidRDefault="00A242A5" w:rsidP="00FF1E9C">
      <w:pPr>
        <w:pStyle w:val="a7"/>
        <w:numPr>
          <w:ilvl w:val="1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兼职会计（负责报税等）：5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元/月</w:t>
      </w:r>
    </w:p>
    <w:p w14:paraId="40966216" w14:textId="2ED67680" w:rsidR="00E84298" w:rsidRDefault="00E84298" w:rsidP="00D30414">
      <w:pPr>
        <w:ind w:left="420"/>
        <w:jc w:val="left"/>
        <w:rPr>
          <w:rFonts w:ascii="宋体" w:eastAsia="宋体" w:hAnsi="宋体"/>
          <w:sz w:val="24"/>
          <w:szCs w:val="24"/>
        </w:rPr>
      </w:pPr>
    </w:p>
    <w:p w14:paraId="748CD314" w14:textId="389C8093" w:rsidR="00D30414" w:rsidRPr="00D30414" w:rsidRDefault="00D30414" w:rsidP="00D30414">
      <w:pPr>
        <w:ind w:left="42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合计：1</w:t>
      </w:r>
      <w:r>
        <w:rPr>
          <w:rFonts w:ascii="宋体" w:eastAsia="宋体" w:hAnsi="宋体"/>
          <w:sz w:val="24"/>
          <w:szCs w:val="24"/>
        </w:rPr>
        <w:t>47318</w:t>
      </w:r>
      <w:r w:rsidR="009F04F7">
        <w:rPr>
          <w:rFonts w:ascii="宋体" w:eastAsia="宋体" w:hAnsi="宋体" w:hint="eastAsia"/>
          <w:sz w:val="24"/>
          <w:szCs w:val="24"/>
        </w:rPr>
        <w:t>元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十肆万柒仟叁佰壹拾捌</w:t>
      </w:r>
    </w:p>
    <w:p w14:paraId="3B37B1BD" w14:textId="4D32B9BE" w:rsidR="000E46D7" w:rsidRPr="00FF1E9C" w:rsidRDefault="00FF1E9C" w:rsidP="000E46D7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利润分配</w:t>
      </w:r>
    </w:p>
    <w:p w14:paraId="1D6E0785" w14:textId="722A94D4" w:rsidR="00157E76" w:rsidRDefault="00847AC5" w:rsidP="003A2E17">
      <w:pPr>
        <w:pStyle w:val="a7"/>
        <w:numPr>
          <w:ilvl w:val="1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3A2E17">
        <w:rPr>
          <w:rFonts w:ascii="宋体" w:eastAsia="宋体" w:hAnsi="宋体" w:hint="eastAsia"/>
          <w:sz w:val="24"/>
          <w:szCs w:val="24"/>
        </w:rPr>
        <w:t>股权配比：</w:t>
      </w:r>
    </w:p>
    <w:p w14:paraId="1CFE69E4" w14:textId="77777777" w:rsidR="0013456F" w:rsidRDefault="0013456F" w:rsidP="00D97B6A">
      <w:pPr>
        <w:pStyle w:val="a7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刘郡晟：</w:t>
      </w:r>
      <w:r>
        <w:rPr>
          <w:rFonts w:ascii="宋体" w:eastAsia="宋体" w:hAnsi="宋体"/>
          <w:sz w:val="24"/>
          <w:szCs w:val="24"/>
        </w:rPr>
        <w:t>60</w:t>
      </w:r>
      <w:r>
        <w:rPr>
          <w:rFonts w:ascii="宋体" w:eastAsia="宋体" w:hAnsi="宋体" w:hint="eastAsia"/>
          <w:sz w:val="24"/>
          <w:szCs w:val="24"/>
        </w:rPr>
        <w:t xml:space="preserve">% </w:t>
      </w:r>
      <w:r w:rsidRPr="00B924BA">
        <w:rPr>
          <w:rFonts w:ascii="宋体" w:eastAsia="宋体" w:hAnsi="宋体" w:hint="eastAsia"/>
          <w:sz w:val="24"/>
          <w:szCs w:val="24"/>
        </w:rPr>
        <w:t xml:space="preserve"> </w:t>
      </w:r>
    </w:p>
    <w:p w14:paraId="4C955BB6" w14:textId="0FA3478F" w:rsidR="003400F1" w:rsidRPr="00D97B6A" w:rsidRDefault="003400F1" w:rsidP="00D97B6A">
      <w:pPr>
        <w:ind w:left="300" w:firstLine="420"/>
        <w:jc w:val="left"/>
        <w:rPr>
          <w:rFonts w:ascii="宋体" w:eastAsia="宋体" w:hAnsi="宋体"/>
          <w:sz w:val="24"/>
          <w:szCs w:val="24"/>
        </w:rPr>
      </w:pPr>
      <w:r w:rsidRPr="00D97B6A">
        <w:rPr>
          <w:rFonts w:ascii="宋体" w:eastAsia="宋体" w:hAnsi="宋体" w:hint="eastAsia"/>
          <w:sz w:val="24"/>
          <w:szCs w:val="24"/>
        </w:rPr>
        <w:t>赵满刚：</w:t>
      </w:r>
      <w:r w:rsidRPr="00D97B6A">
        <w:rPr>
          <w:rFonts w:ascii="宋体" w:eastAsia="宋体" w:hAnsi="宋体"/>
          <w:sz w:val="24"/>
          <w:szCs w:val="24"/>
        </w:rPr>
        <w:t>4</w:t>
      </w:r>
      <w:r w:rsidRPr="00D97B6A">
        <w:rPr>
          <w:rFonts w:ascii="宋体" w:eastAsia="宋体" w:hAnsi="宋体"/>
          <w:sz w:val="24"/>
          <w:szCs w:val="24"/>
        </w:rPr>
        <w:t>0</w:t>
      </w:r>
      <w:r w:rsidRPr="00D97B6A">
        <w:rPr>
          <w:rFonts w:ascii="宋体" w:eastAsia="宋体" w:hAnsi="宋体" w:hint="eastAsia"/>
          <w:sz w:val="24"/>
          <w:szCs w:val="24"/>
        </w:rPr>
        <w:t>%</w:t>
      </w:r>
    </w:p>
    <w:p w14:paraId="7C0F140C" w14:textId="03715B92" w:rsidR="000E46D7" w:rsidRDefault="000E46D7" w:rsidP="000E46D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每季度第一月第一日留3</w:t>
      </w:r>
      <w:r w:rsidR="00EF7947"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%作为公司活动资金外剩余7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%按股权分红。</w:t>
      </w:r>
      <w:r w:rsidR="00620B8B">
        <w:rPr>
          <w:rFonts w:ascii="宋体" w:eastAsia="宋体" w:hAnsi="宋体" w:hint="eastAsia"/>
          <w:sz w:val="24"/>
          <w:szCs w:val="24"/>
        </w:rPr>
        <w:t>前期两人不拿工资，</w:t>
      </w:r>
      <w:r>
        <w:rPr>
          <w:rFonts w:ascii="宋体" w:eastAsia="宋体" w:hAnsi="宋体" w:hint="eastAsia"/>
          <w:sz w:val="24"/>
          <w:szCs w:val="24"/>
        </w:rPr>
        <w:t>在第一阶段完成且效果不错后</w:t>
      </w:r>
      <w:r w:rsidR="00D97B6A">
        <w:rPr>
          <w:rFonts w:ascii="宋体" w:eastAsia="宋体" w:hAnsi="宋体" w:hint="eastAsia"/>
          <w:sz w:val="24"/>
          <w:szCs w:val="24"/>
        </w:rPr>
        <w:t>可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根据实际情况商议工资</w:t>
      </w:r>
    </w:p>
    <w:p w14:paraId="20CECA9A" w14:textId="77777777" w:rsidR="003A2E17" w:rsidRDefault="003A2E17" w:rsidP="003A2E17">
      <w:pPr>
        <w:pStyle w:val="a7"/>
        <w:numPr>
          <w:ilvl w:val="1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任务分配：</w:t>
      </w:r>
    </w:p>
    <w:p w14:paraId="4B07636B" w14:textId="6E1DEFF7" w:rsidR="003A2E17" w:rsidRDefault="003A2E17" w:rsidP="003A2E17">
      <w:pPr>
        <w:pStyle w:val="a7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赵满刚：市场营销及日常琐事处理</w:t>
      </w:r>
    </w:p>
    <w:p w14:paraId="0D8BC70D" w14:textId="0E18437F" w:rsidR="003A2E17" w:rsidRDefault="003A2E17" w:rsidP="003A2E17">
      <w:pPr>
        <w:pStyle w:val="a7"/>
        <w:ind w:left="78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刘郡晟：产品研发及上线后运维</w:t>
      </w:r>
    </w:p>
    <w:p w14:paraId="3C02EE47" w14:textId="77777777" w:rsidR="003A2E17" w:rsidRPr="003A2E17" w:rsidRDefault="003A2E17" w:rsidP="003A2E17">
      <w:pPr>
        <w:pStyle w:val="a7"/>
        <w:ind w:left="780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14:paraId="0F966148" w14:textId="430EA08D" w:rsidR="00157E76" w:rsidRDefault="00157E76" w:rsidP="00157E76">
      <w:pPr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 w:hint="eastAsia"/>
          <w:sz w:val="48"/>
          <w:szCs w:val="48"/>
        </w:rPr>
        <w:t>第</w:t>
      </w:r>
      <w:r>
        <w:rPr>
          <w:rFonts w:ascii="宋体" w:eastAsia="宋体" w:hAnsi="宋体" w:hint="eastAsia"/>
          <w:sz w:val="48"/>
          <w:szCs w:val="48"/>
        </w:rPr>
        <w:t>二</w:t>
      </w:r>
      <w:r>
        <w:rPr>
          <w:rFonts w:ascii="宋体" w:eastAsia="宋体" w:hAnsi="宋体" w:hint="eastAsia"/>
          <w:sz w:val="48"/>
          <w:szCs w:val="48"/>
        </w:rPr>
        <w:t xml:space="preserve">部分 </w:t>
      </w:r>
      <w:r>
        <w:rPr>
          <w:rFonts w:ascii="宋体" w:eastAsia="宋体" w:hAnsi="宋体" w:hint="eastAsia"/>
          <w:sz w:val="48"/>
          <w:szCs w:val="48"/>
        </w:rPr>
        <w:t>具体实施</w:t>
      </w:r>
    </w:p>
    <w:p w14:paraId="23321F7C" w14:textId="2BB6D02C" w:rsidR="00157E76" w:rsidRDefault="00157E76" w:rsidP="00157E76">
      <w:pPr>
        <w:pStyle w:val="a7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157E76">
        <w:rPr>
          <w:rFonts w:ascii="宋体" w:eastAsia="宋体" w:hAnsi="宋体" w:hint="eastAsia"/>
          <w:sz w:val="28"/>
          <w:szCs w:val="28"/>
        </w:rPr>
        <w:t>总实施章程</w:t>
      </w:r>
    </w:p>
    <w:p w14:paraId="1F5D02E0" w14:textId="1FF4FFD1" w:rsidR="00157E76" w:rsidRPr="00157E76" w:rsidRDefault="00157E76" w:rsidP="00157E76">
      <w:pPr>
        <w:pStyle w:val="a7"/>
        <w:ind w:left="720" w:firstLineChars="0" w:firstLine="0"/>
        <w:jc w:val="left"/>
        <w:rPr>
          <w:rFonts w:ascii="宋体" w:eastAsia="宋体" w:hAnsi="宋体" w:hint="eastAsia"/>
          <w:sz w:val="28"/>
          <w:szCs w:val="28"/>
        </w:rPr>
      </w:pPr>
    </w:p>
    <w:p w14:paraId="7792EA4B" w14:textId="77777777" w:rsidR="00157E76" w:rsidRPr="00157E76" w:rsidRDefault="00157E76" w:rsidP="00157E76">
      <w:pPr>
        <w:pStyle w:val="a7"/>
        <w:numPr>
          <w:ilvl w:val="0"/>
          <w:numId w:val="7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</w:p>
    <w:p w14:paraId="3DC6D2EB" w14:textId="77777777" w:rsidR="00157E76" w:rsidRPr="00157E76" w:rsidRDefault="00157E76" w:rsidP="00157E76">
      <w:pPr>
        <w:pStyle w:val="a7"/>
        <w:ind w:left="720" w:firstLineChars="0" w:firstLine="0"/>
        <w:jc w:val="left"/>
        <w:rPr>
          <w:rFonts w:ascii="宋体" w:eastAsia="宋体" w:hAnsi="宋体" w:hint="eastAsia"/>
          <w:sz w:val="28"/>
          <w:szCs w:val="28"/>
        </w:rPr>
      </w:pPr>
    </w:p>
    <w:sectPr w:rsidR="00157E76" w:rsidRPr="00157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18F71" w14:textId="77777777" w:rsidR="002A5F53" w:rsidRDefault="002A5F53" w:rsidP="00F70956">
      <w:r>
        <w:separator/>
      </w:r>
    </w:p>
  </w:endnote>
  <w:endnote w:type="continuationSeparator" w:id="0">
    <w:p w14:paraId="1236541D" w14:textId="77777777" w:rsidR="002A5F53" w:rsidRDefault="002A5F53" w:rsidP="00F70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F89DE" w14:textId="77777777" w:rsidR="002A5F53" w:rsidRDefault="002A5F53" w:rsidP="00F70956">
      <w:r>
        <w:separator/>
      </w:r>
    </w:p>
  </w:footnote>
  <w:footnote w:type="continuationSeparator" w:id="0">
    <w:p w14:paraId="6E3B87B3" w14:textId="77777777" w:rsidR="002A5F53" w:rsidRDefault="002A5F53" w:rsidP="00F70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042F1"/>
    <w:multiLevelType w:val="hybridMultilevel"/>
    <w:tmpl w:val="4ECA252C"/>
    <w:lvl w:ilvl="0" w:tplc="D534A8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20FA617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6D3E76A8">
      <w:start w:val="1"/>
      <w:numFmt w:val="lowerLetter"/>
      <w:lvlText w:val="%3、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2175433"/>
    <w:multiLevelType w:val="hybridMultilevel"/>
    <w:tmpl w:val="9E6C3CB4"/>
    <w:lvl w:ilvl="0" w:tplc="CDD26A2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67CEA0EE">
      <w:start w:val="1"/>
      <w:numFmt w:val="decimalEnclosedCircle"/>
      <w:lvlText w:val="%2"/>
      <w:lvlJc w:val="left"/>
      <w:pPr>
        <w:ind w:left="1500" w:hanging="360"/>
      </w:pPr>
      <w:rPr>
        <w:rFonts w:hint="default"/>
      </w:rPr>
    </w:lvl>
    <w:lvl w:ilvl="2" w:tplc="15E67B14">
      <w:start w:val="1"/>
      <w:numFmt w:val="decimal"/>
      <w:lvlText w:val="%3、"/>
      <w:lvlJc w:val="left"/>
      <w:pPr>
        <w:ind w:left="1920" w:hanging="360"/>
      </w:pPr>
      <w:rPr>
        <w:rFonts w:hint="default"/>
      </w:rPr>
    </w:lvl>
    <w:lvl w:ilvl="3" w:tplc="35F8B4B4">
      <w:start w:val="1"/>
      <w:numFmt w:val="decimal"/>
      <w:lvlText w:val="%4、"/>
      <w:lvlJc w:val="left"/>
      <w:pPr>
        <w:ind w:left="234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7DD5EBE"/>
    <w:multiLevelType w:val="hybridMultilevel"/>
    <w:tmpl w:val="2C984978"/>
    <w:lvl w:ilvl="0" w:tplc="B3F421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F5682A"/>
    <w:multiLevelType w:val="hybridMultilevel"/>
    <w:tmpl w:val="B0D2F43E"/>
    <w:lvl w:ilvl="0" w:tplc="8716D8E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7ECAAABC">
      <w:start w:val="1"/>
      <w:numFmt w:val="decimalEnclosedCircle"/>
      <w:lvlText w:val="%2"/>
      <w:lvlJc w:val="left"/>
      <w:pPr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52E26EEF"/>
    <w:multiLevelType w:val="hybridMultilevel"/>
    <w:tmpl w:val="0E64804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733343DC"/>
    <w:multiLevelType w:val="hybridMultilevel"/>
    <w:tmpl w:val="CE10BADA"/>
    <w:lvl w:ilvl="0" w:tplc="76562D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E4DB8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EED2763A">
      <w:start w:val="1"/>
      <w:numFmt w:val="decimal"/>
      <w:lvlText w:val="%5、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A831D7"/>
    <w:multiLevelType w:val="hybridMultilevel"/>
    <w:tmpl w:val="95F2E0A0"/>
    <w:lvl w:ilvl="0" w:tplc="F90E59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C4"/>
    <w:rsid w:val="00076163"/>
    <w:rsid w:val="000A7092"/>
    <w:rsid w:val="000D546C"/>
    <w:rsid w:val="000E46D7"/>
    <w:rsid w:val="00123FB3"/>
    <w:rsid w:val="0013456F"/>
    <w:rsid w:val="00157E76"/>
    <w:rsid w:val="001C0BC4"/>
    <w:rsid w:val="001D39CC"/>
    <w:rsid w:val="00233E0F"/>
    <w:rsid w:val="002451CB"/>
    <w:rsid w:val="002823BE"/>
    <w:rsid w:val="00287724"/>
    <w:rsid w:val="002A5F53"/>
    <w:rsid w:val="002D2EEF"/>
    <w:rsid w:val="0031261A"/>
    <w:rsid w:val="003400F1"/>
    <w:rsid w:val="003A2E17"/>
    <w:rsid w:val="003B0EDA"/>
    <w:rsid w:val="003C2CB2"/>
    <w:rsid w:val="003E517E"/>
    <w:rsid w:val="00400FBF"/>
    <w:rsid w:val="00407D19"/>
    <w:rsid w:val="0050606D"/>
    <w:rsid w:val="00515147"/>
    <w:rsid w:val="00620B8B"/>
    <w:rsid w:val="00665D0E"/>
    <w:rsid w:val="006E4FD0"/>
    <w:rsid w:val="00730D6B"/>
    <w:rsid w:val="00831270"/>
    <w:rsid w:val="00847AC5"/>
    <w:rsid w:val="008D607D"/>
    <w:rsid w:val="008E54D4"/>
    <w:rsid w:val="008E699C"/>
    <w:rsid w:val="009208D6"/>
    <w:rsid w:val="00940A54"/>
    <w:rsid w:val="009B59E5"/>
    <w:rsid w:val="009E5F33"/>
    <w:rsid w:val="009F04F7"/>
    <w:rsid w:val="00A21FCC"/>
    <w:rsid w:val="00A242A5"/>
    <w:rsid w:val="00A66424"/>
    <w:rsid w:val="00AF2FA3"/>
    <w:rsid w:val="00B00B4D"/>
    <w:rsid w:val="00B00E49"/>
    <w:rsid w:val="00B20CDB"/>
    <w:rsid w:val="00B35105"/>
    <w:rsid w:val="00B56BFE"/>
    <w:rsid w:val="00B924BA"/>
    <w:rsid w:val="00BB5A91"/>
    <w:rsid w:val="00BB6EAA"/>
    <w:rsid w:val="00BE1144"/>
    <w:rsid w:val="00BF5A36"/>
    <w:rsid w:val="00D30414"/>
    <w:rsid w:val="00D97B6A"/>
    <w:rsid w:val="00E2159F"/>
    <w:rsid w:val="00E44DDB"/>
    <w:rsid w:val="00E5562B"/>
    <w:rsid w:val="00E84298"/>
    <w:rsid w:val="00EA5069"/>
    <w:rsid w:val="00EF7947"/>
    <w:rsid w:val="00F129AD"/>
    <w:rsid w:val="00F2050D"/>
    <w:rsid w:val="00F33256"/>
    <w:rsid w:val="00F70956"/>
    <w:rsid w:val="00FF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AE119"/>
  <w15:chartTrackingRefBased/>
  <w15:docId w15:val="{0AB5E189-3D05-4615-807A-4BAFE5FE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09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09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0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095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095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709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199</cp:revision>
  <dcterms:created xsi:type="dcterms:W3CDTF">2020-02-23T04:57:00Z</dcterms:created>
  <dcterms:modified xsi:type="dcterms:W3CDTF">2020-02-23T10:28:00Z</dcterms:modified>
</cp:coreProperties>
</file>