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A3F2" w14:textId="77777777" w:rsidR="00F77D67" w:rsidRDefault="00000000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bCs/>
          <w:sz w:val="28"/>
          <w:szCs w:val="28"/>
        </w:rPr>
        <w:t>НАЦИОНАЛЬНЫЙ ИССЛЕДОВАТЕЛЬСКИЙ УНИВЕРСИТЕТ ИТМО</w:t>
      </w:r>
    </w:p>
    <w:p w14:paraId="4CF47CD7" w14:textId="77777777" w:rsidR="00F77D67" w:rsidRDefault="00F77D67">
      <w:pPr>
        <w:ind w:firstLine="0"/>
        <w:jc w:val="center"/>
        <w:rPr>
          <w:b/>
          <w:bCs/>
          <w:sz w:val="28"/>
          <w:szCs w:val="28"/>
        </w:rPr>
      </w:pPr>
    </w:p>
    <w:p w14:paraId="5A661CBF" w14:textId="77777777" w:rsidR="00F77D67" w:rsidRDefault="00F77D67">
      <w:pPr>
        <w:ind w:firstLine="0"/>
        <w:jc w:val="center"/>
        <w:rPr>
          <w:b/>
          <w:bCs/>
          <w:sz w:val="28"/>
          <w:szCs w:val="28"/>
        </w:rPr>
      </w:pPr>
    </w:p>
    <w:p w14:paraId="1A69A0A8" w14:textId="77777777" w:rsidR="00F77D67" w:rsidRDefault="00000000">
      <w:pPr>
        <w:ind w:firstLine="0"/>
        <w:jc w:val="center"/>
        <w:rPr>
          <w:b/>
          <w:bCs/>
          <w:sz w:val="28"/>
          <w:szCs w:val="28"/>
        </w:rPr>
      </w:pPr>
      <w:r w:rsidRPr="0045441E">
        <w:rPr>
          <w:b/>
          <w:bCs/>
          <w:sz w:val="28"/>
          <w:szCs w:val="28"/>
        </w:rPr>
        <w:t xml:space="preserve">Факультет </w:t>
      </w:r>
      <w:r>
        <w:rPr>
          <w:b/>
          <w:bCs/>
          <w:sz w:val="28"/>
          <w:szCs w:val="28"/>
        </w:rPr>
        <w:t>ФТИИ</w:t>
      </w:r>
    </w:p>
    <w:p w14:paraId="61451BA1" w14:textId="77777777" w:rsidR="00F77D67" w:rsidRDefault="00F77D67">
      <w:pPr>
        <w:ind w:firstLine="0"/>
        <w:jc w:val="center"/>
        <w:rPr>
          <w:b/>
          <w:bCs/>
          <w:sz w:val="28"/>
          <w:szCs w:val="28"/>
        </w:rPr>
      </w:pPr>
    </w:p>
    <w:p w14:paraId="3341DE15" w14:textId="77777777" w:rsidR="00F77D67" w:rsidRDefault="00F77D67">
      <w:pPr>
        <w:ind w:firstLine="0"/>
        <w:jc w:val="center"/>
        <w:rPr>
          <w:b/>
          <w:bCs/>
          <w:sz w:val="28"/>
          <w:szCs w:val="28"/>
        </w:rPr>
      </w:pPr>
    </w:p>
    <w:p w14:paraId="00F1A95E" w14:textId="77777777" w:rsidR="00F77D67" w:rsidRDefault="0000000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Дисциплина:</w:t>
      </w:r>
    </w:p>
    <w:p w14:paraId="51FB378A" w14:textId="77777777" w:rsidR="00F77D67" w:rsidRDefault="00000000">
      <w:pPr>
        <w:ind w:firstLine="0"/>
        <w:jc w:val="center"/>
        <w:rPr>
          <w:sz w:val="28"/>
          <w:szCs w:val="28"/>
        </w:rPr>
      </w:pPr>
      <w:r w:rsidRPr="0045441E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>Сетевые технологии</w:t>
      </w:r>
      <w:r>
        <w:rPr>
          <w:sz w:val="28"/>
          <w:szCs w:val="28"/>
        </w:rPr>
        <w:t>»</w:t>
      </w:r>
    </w:p>
    <w:p w14:paraId="2D8E9269" w14:textId="77777777" w:rsidR="00F77D67" w:rsidRDefault="00F77D67">
      <w:pPr>
        <w:ind w:firstLine="0"/>
        <w:jc w:val="left"/>
        <w:rPr>
          <w:b/>
          <w:bCs/>
          <w:sz w:val="28"/>
          <w:szCs w:val="28"/>
          <w:shd w:val="clear" w:color="auto" w:fill="FFFF00"/>
        </w:rPr>
      </w:pPr>
    </w:p>
    <w:p w14:paraId="51938CF3" w14:textId="77777777" w:rsidR="00F77D67" w:rsidRDefault="00000000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ПРАКТИЧЕСКАЯ РАБОТА № </w:t>
      </w:r>
      <w:r w:rsidRPr="0045441E">
        <w:rPr>
          <w:b/>
          <w:bCs/>
          <w:sz w:val="28"/>
          <w:szCs w:val="28"/>
        </w:rPr>
        <w:t>4</w:t>
      </w:r>
    </w:p>
    <w:p w14:paraId="24933912" w14:textId="77777777" w:rsidR="00F77D67" w:rsidRDefault="0000000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«Маршрутизация в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сетях»</w:t>
      </w:r>
    </w:p>
    <w:p w14:paraId="3F012581" w14:textId="77777777" w:rsidR="00F77D67" w:rsidRDefault="00F77D67">
      <w:pPr>
        <w:jc w:val="center"/>
        <w:rPr>
          <w:b/>
          <w:bCs/>
          <w:i/>
          <w:iCs/>
          <w:sz w:val="28"/>
          <w:szCs w:val="28"/>
        </w:rPr>
      </w:pPr>
    </w:p>
    <w:p w14:paraId="2A08A805" w14:textId="77777777" w:rsidR="00F77D67" w:rsidRDefault="00F77D67">
      <w:pPr>
        <w:jc w:val="center"/>
        <w:rPr>
          <w:b/>
          <w:bCs/>
          <w:i/>
          <w:iCs/>
          <w:sz w:val="28"/>
          <w:szCs w:val="28"/>
        </w:rPr>
      </w:pPr>
    </w:p>
    <w:p w14:paraId="29229FB6" w14:textId="77777777" w:rsidR="00F77D67" w:rsidRDefault="00000000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</w:p>
    <w:p w14:paraId="3055BF11" w14:textId="7C2D64B9" w:rsidR="00F77D67" w:rsidRDefault="00000000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Сидельникова Дарья</w:t>
      </w:r>
      <w:r>
        <w:rPr>
          <w:sz w:val="28"/>
          <w:szCs w:val="28"/>
        </w:rPr>
        <w:t xml:space="preserve">, студент группы </w:t>
      </w:r>
      <w:r>
        <w:rPr>
          <w:sz w:val="28"/>
          <w:szCs w:val="28"/>
          <w:lang w:val="en-US"/>
        </w:rPr>
        <w:t>J</w:t>
      </w:r>
      <w:r w:rsidRPr="0045441E">
        <w:rPr>
          <w:sz w:val="28"/>
          <w:szCs w:val="28"/>
        </w:rPr>
        <w:t>3211</w:t>
      </w:r>
    </w:p>
    <w:p w14:paraId="648FC09F" w14:textId="77777777" w:rsidR="00F77D67" w:rsidRDefault="00F77D67">
      <w:pPr>
        <w:pStyle w:val="2"/>
        <w:rPr>
          <w:sz w:val="28"/>
          <w:szCs w:val="28"/>
        </w:rPr>
      </w:pPr>
    </w:p>
    <w:p w14:paraId="79DD7E9B" w14:textId="77777777" w:rsidR="00F77D67" w:rsidRDefault="00F77D67">
      <w:pPr>
        <w:rPr>
          <w:sz w:val="28"/>
          <w:szCs w:val="28"/>
        </w:rPr>
      </w:pPr>
    </w:p>
    <w:p w14:paraId="414F0143" w14:textId="77777777" w:rsidR="00F77D67" w:rsidRDefault="00F77D67">
      <w:pPr>
        <w:rPr>
          <w:sz w:val="28"/>
          <w:szCs w:val="28"/>
        </w:rPr>
      </w:pPr>
    </w:p>
    <w:p w14:paraId="0EF0320C" w14:textId="77777777" w:rsidR="00F77D67" w:rsidRDefault="00F77D67">
      <w:pPr>
        <w:rPr>
          <w:sz w:val="28"/>
          <w:szCs w:val="28"/>
        </w:rPr>
      </w:pPr>
    </w:p>
    <w:p w14:paraId="2FBCAD82" w14:textId="77777777" w:rsidR="00F77D67" w:rsidRDefault="00F77D67"/>
    <w:p w14:paraId="74592213" w14:textId="77777777" w:rsidR="00F77D67" w:rsidRDefault="00F77D67"/>
    <w:p w14:paraId="1A7D288B" w14:textId="77777777" w:rsidR="00F77D67" w:rsidRDefault="00F77D67"/>
    <w:p w14:paraId="4E8916DD" w14:textId="77777777" w:rsidR="00F77D67" w:rsidRDefault="00F77D67"/>
    <w:p w14:paraId="7C3F093A" w14:textId="77777777" w:rsidR="00F77D67" w:rsidRDefault="00F77D67"/>
    <w:p w14:paraId="1951FA52" w14:textId="77777777" w:rsidR="00F77D67" w:rsidRDefault="00F77D67"/>
    <w:p w14:paraId="78FCE631" w14:textId="77777777" w:rsidR="00F77D67" w:rsidRDefault="00F77D67"/>
    <w:p w14:paraId="23090491" w14:textId="77777777" w:rsidR="0045441E" w:rsidRDefault="0045441E"/>
    <w:p w14:paraId="1917CDCE" w14:textId="77777777" w:rsidR="00F77D67" w:rsidRDefault="00000000">
      <w:pPr>
        <w:jc w:val="center"/>
      </w:pPr>
      <w:r>
        <w:t xml:space="preserve">Санкт-Петербург </w:t>
      </w:r>
    </w:p>
    <w:p w14:paraId="413F0FCF" w14:textId="77777777" w:rsidR="00F77D67" w:rsidRDefault="00000000">
      <w:pPr>
        <w:jc w:val="center"/>
      </w:pPr>
      <w:r>
        <w:t>2025</w:t>
      </w:r>
    </w:p>
    <w:p w14:paraId="2B4E45FA" w14:textId="77777777" w:rsidR="00F77D67" w:rsidRDefault="00000000">
      <w:pPr>
        <w:pStyle w:val="a5"/>
        <w:ind w:left="0" w:right="567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</w:p>
    <w:p w14:paraId="74DF5020" w14:textId="77777777" w:rsidR="00F77D67" w:rsidRPr="0045441E" w:rsidRDefault="00000000">
      <w:pPr>
        <w:suppressAutoHyphens w:val="0"/>
        <w:spacing w:after="160"/>
        <w:ind w:firstLine="284"/>
        <w:jc w:val="left"/>
      </w:pPr>
      <w:r w:rsidRPr="0045441E">
        <w:t>получить представление о работе IP маршрутизатора; получить опыт в составлении таблиц маршрутизации и работе протоколов внутренней и внешней маршрутизации.</w:t>
      </w:r>
    </w:p>
    <w:p w14:paraId="3611C054" w14:textId="77777777" w:rsidR="00F77D67" w:rsidRDefault="00000000">
      <w:pPr>
        <w:pStyle w:val="a6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Выполнение:</w:t>
      </w:r>
    </w:p>
    <w:p w14:paraId="620C3526" w14:textId="77777777" w:rsidR="00F77D67" w:rsidRDefault="00F77D67">
      <w:pPr>
        <w:pStyle w:val="a7"/>
      </w:pPr>
    </w:p>
    <w:p w14:paraId="095FDC75" w14:textId="77777777" w:rsidR="00F77D67" w:rsidRDefault="00000000">
      <w:pPr>
        <w:pStyle w:val="a7"/>
      </w:pPr>
      <w:r>
        <w:t>Итоговая модель:</w:t>
      </w:r>
    </w:p>
    <w:p w14:paraId="3D992C53" w14:textId="77777777" w:rsidR="00F77D67" w:rsidRDefault="00000000">
      <w:pPr>
        <w:pStyle w:val="a7"/>
      </w:pP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4B53F7A2" wp14:editId="6F4FE8F3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36615" cy="2969492"/>
            <wp:effectExtent l="0" t="0" r="0" b="0"/>
            <wp:wrapTopAndBottom distT="152400" distB="152400"/>
            <wp:docPr id="1073741825" name="officeArt object" descr="р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.jpg" descr="р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694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846525B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>Устройства:</w:t>
      </w:r>
    </w:p>
    <w:p w14:paraId="7CD23D9A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8924744" w14:textId="6F46D2F6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hAnsi="Times New Roman" w:cs="Times New Roman"/>
          <w:sz w:val="24"/>
          <w:szCs w:val="24"/>
        </w:rPr>
        <w:tab/>
        <w:t>4 маршрутизатор</w:t>
      </w:r>
      <w:r w:rsidR="0045441E" w:rsidRPr="0045441E">
        <w:rPr>
          <w:rFonts w:ascii="Times New Roman" w:hAnsi="Times New Roman" w:cs="Times New Roman"/>
          <w:sz w:val="24"/>
          <w:szCs w:val="24"/>
        </w:rPr>
        <w:t>а</w:t>
      </w:r>
      <w:r w:rsidRPr="0045441E">
        <w:rPr>
          <w:rFonts w:ascii="Times New Roman" w:hAnsi="Times New Roman" w:cs="Times New Roman"/>
          <w:sz w:val="24"/>
          <w:szCs w:val="24"/>
        </w:rPr>
        <w:t xml:space="preserve"> </w:t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Router</w:t>
      </w:r>
      <w:r w:rsidRPr="0045441E">
        <w:rPr>
          <w:rFonts w:ascii="Times New Roman" w:hAnsi="Times New Roman" w:cs="Times New Roman"/>
          <w:sz w:val="24"/>
          <w:szCs w:val="24"/>
        </w:rPr>
        <w:t>-</w:t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PT</w:t>
      </w:r>
    </w:p>
    <w:p w14:paraId="0EC4BB2C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C4D34B1" w14:textId="37A1C9FF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hAnsi="Times New Roman" w:cs="Times New Roman"/>
          <w:sz w:val="24"/>
          <w:szCs w:val="24"/>
        </w:rPr>
        <w:tab/>
        <w:t xml:space="preserve">1 коммутатор </w:t>
      </w:r>
      <w:r w:rsidRPr="0045441E">
        <w:rPr>
          <w:rFonts w:ascii="Times New Roman" w:hAnsi="Times New Roman" w:cs="Times New Roman"/>
          <w:sz w:val="24"/>
          <w:szCs w:val="24"/>
          <w:lang w:val="pt-PT"/>
        </w:rPr>
        <w:t>Cisco 2960-24</w:t>
      </w:r>
    </w:p>
    <w:p w14:paraId="28EB3C80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637CB7F0" w14:textId="1111448F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hAnsi="Times New Roman" w:cs="Times New Roman"/>
          <w:sz w:val="24"/>
          <w:szCs w:val="24"/>
        </w:rPr>
        <w:tab/>
        <w:t xml:space="preserve">3 + 2 компьютера </w:t>
      </w:r>
      <w:r w:rsidRPr="0045441E">
        <w:rPr>
          <w:rFonts w:ascii="Times New Roman" w:hAnsi="Times New Roman" w:cs="Times New Roman"/>
          <w:sz w:val="24"/>
          <w:szCs w:val="24"/>
          <w:lang w:val="pt-PT"/>
        </w:rPr>
        <w:t xml:space="preserve">PC-PT </w:t>
      </w:r>
    </w:p>
    <w:p w14:paraId="42A9704B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7945BB9E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>Адресация была выбрана из сети 192.168.0.0/24.</w:t>
      </w:r>
    </w:p>
    <w:p w14:paraId="033B9C74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0EDD1F4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>Была разбита на четыре подсети с маской /26 (255.255.255.192):</w:t>
      </w:r>
    </w:p>
    <w:p w14:paraId="5E9C3FE1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2B4B7B19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hAnsi="Times New Roman" w:cs="Times New Roman"/>
          <w:sz w:val="24"/>
          <w:szCs w:val="24"/>
        </w:rPr>
        <w:tab/>
        <w:t>Сеть №</w:t>
      </w:r>
      <w:r w:rsidRPr="0045441E">
        <w:rPr>
          <w:rFonts w:ascii="Times New Roman" w:hAnsi="Times New Roman" w:cs="Times New Roman"/>
          <w:sz w:val="24"/>
          <w:szCs w:val="24"/>
          <w:lang w:val="fr-FR"/>
        </w:rPr>
        <w:t>1 (PC1</w:t>
      </w:r>
      <w:r w:rsidRPr="0045441E">
        <w:rPr>
          <w:rFonts w:ascii="Times New Roman" w:hAnsi="Times New Roman" w:cs="Times New Roman"/>
          <w:sz w:val="24"/>
          <w:szCs w:val="24"/>
        </w:rPr>
        <w:t>–R1): 192.168.0.0/26</w:t>
      </w:r>
    </w:p>
    <w:p w14:paraId="09BE3831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617E5590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hAnsi="Times New Roman" w:cs="Times New Roman"/>
          <w:sz w:val="24"/>
          <w:szCs w:val="24"/>
        </w:rPr>
        <w:tab/>
        <w:t>Сеть №3 (</w:t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5441E">
        <w:rPr>
          <w:rFonts w:ascii="Times New Roman" w:hAnsi="Times New Roman" w:cs="Times New Roman"/>
          <w:sz w:val="24"/>
          <w:szCs w:val="24"/>
        </w:rPr>
        <w:t>2</w:t>
      </w:r>
      <w:r w:rsidRPr="0045441E">
        <w:rPr>
          <w:rFonts w:ascii="Times New Roman" w:hAnsi="Times New Roman" w:cs="Times New Roman"/>
          <w:sz w:val="24"/>
          <w:szCs w:val="24"/>
          <w:lang w:val="pt-PT"/>
        </w:rPr>
        <w:t>): 192.168.0.64/26</w:t>
      </w:r>
    </w:p>
    <w:p w14:paraId="46A56422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51FF38A1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hAnsi="Times New Roman" w:cs="Times New Roman"/>
          <w:sz w:val="24"/>
          <w:szCs w:val="24"/>
        </w:rPr>
        <w:tab/>
        <w:t>Сеть №</w:t>
      </w:r>
      <w:r w:rsidRPr="0045441E">
        <w:rPr>
          <w:rFonts w:ascii="Times New Roman" w:hAnsi="Times New Roman" w:cs="Times New Roman"/>
          <w:sz w:val="24"/>
          <w:szCs w:val="24"/>
          <w:lang w:val="fr-FR"/>
        </w:rPr>
        <w:t>4 (PC2</w:t>
      </w:r>
      <w:r w:rsidRPr="0045441E">
        <w:rPr>
          <w:rFonts w:ascii="Times New Roman" w:hAnsi="Times New Roman" w:cs="Times New Roman"/>
          <w:sz w:val="24"/>
          <w:szCs w:val="24"/>
        </w:rPr>
        <w:t>–R3): 192.168.0.128/26</w:t>
      </w:r>
    </w:p>
    <w:p w14:paraId="472C4EE1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9DAF824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hAnsi="Times New Roman" w:cs="Times New Roman"/>
          <w:sz w:val="24"/>
          <w:szCs w:val="24"/>
        </w:rPr>
        <w:tab/>
        <w:t>Сеть №</w:t>
      </w:r>
      <w:r w:rsidRPr="0045441E">
        <w:rPr>
          <w:rFonts w:ascii="Times New Roman" w:hAnsi="Times New Roman" w:cs="Times New Roman"/>
          <w:sz w:val="24"/>
          <w:szCs w:val="24"/>
          <w:lang w:val="fr-FR"/>
        </w:rPr>
        <w:t>5 (PC3</w:t>
      </w:r>
      <w:r w:rsidRPr="0045441E">
        <w:rPr>
          <w:rFonts w:ascii="Times New Roman" w:hAnsi="Times New Roman" w:cs="Times New Roman"/>
          <w:sz w:val="24"/>
          <w:szCs w:val="24"/>
        </w:rPr>
        <w:t>–R4): 192.168.0.192/26</w:t>
      </w:r>
    </w:p>
    <w:p w14:paraId="306E2DDC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DE20DEB" w14:textId="77777777" w:rsidR="00F77D67" w:rsidRPr="0045441E" w:rsidRDefault="00000000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  <w:r w:rsidRPr="0045441E">
        <w:rPr>
          <w:rFonts w:ascii="Times New Roman" w:hAnsi="Times New Roman" w:cs="Times New Roman"/>
          <w:b/>
          <w:bCs/>
          <w:sz w:val="24"/>
          <w:szCs w:val="24"/>
        </w:rPr>
        <w:t>Артефакты:</w:t>
      </w:r>
    </w:p>
    <w:p w14:paraId="343C9E4E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1491D714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</w:rPr>
        <w:t>Таблицы статической маршрутизации:</w:t>
      </w:r>
    </w:p>
    <w:p w14:paraId="39F4CB58" w14:textId="0D950A5B" w:rsidR="00F77D67" w:rsidRPr="0045441E" w:rsidRDefault="0045441E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52400" distB="152400" distL="152400" distR="152400" simplePos="0" relativeHeight="251661312" behindDoc="0" locked="0" layoutInCell="1" allowOverlap="1" wp14:anchorId="0D0821D2" wp14:editId="7817C6CE">
            <wp:simplePos x="0" y="0"/>
            <wp:positionH relativeFrom="margin">
              <wp:align>right</wp:align>
            </wp:positionH>
            <wp:positionV relativeFrom="page">
              <wp:posOffset>2131514</wp:posOffset>
            </wp:positionV>
            <wp:extent cx="5936615" cy="1025501"/>
            <wp:effectExtent l="0" t="0" r="0" b="3810"/>
            <wp:wrapTopAndBottom distT="152400" distB="152400"/>
            <wp:docPr id="1073741827" name="officeArt object" descr="a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2.jpg" descr="a2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255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3360" behindDoc="0" locked="0" layoutInCell="1" allowOverlap="1" wp14:anchorId="0005A43A" wp14:editId="3674D957">
            <wp:simplePos x="0" y="0"/>
            <wp:positionH relativeFrom="margin">
              <wp:posOffset>-28122</wp:posOffset>
            </wp:positionH>
            <wp:positionV relativeFrom="line">
              <wp:posOffset>347254</wp:posOffset>
            </wp:positionV>
            <wp:extent cx="5936615" cy="629366"/>
            <wp:effectExtent l="0" t="0" r="0" b="0"/>
            <wp:wrapTopAndBottom distT="152400" distB="152400"/>
            <wp:docPr id="1073741829" name="officeArt object" descr="a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a4.jpg" descr="a4.jp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293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000000" w:rsidRPr="0045441E">
        <w:rPr>
          <w:rFonts w:ascii="Times New Roman" w:hAnsi="Times New Roman" w:cs="Times New Roman"/>
          <w:sz w:val="24"/>
          <w:szCs w:val="24"/>
        </w:rPr>
        <w:t>1:</w:t>
      </w:r>
    </w:p>
    <w:p w14:paraId="7F29C7D5" w14:textId="54C48042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5441E">
        <w:rPr>
          <w:rFonts w:ascii="Times New Roman" w:hAnsi="Times New Roman" w:cs="Times New Roman"/>
          <w:sz w:val="24"/>
          <w:szCs w:val="24"/>
        </w:rPr>
        <w:t>2:</w:t>
      </w:r>
    </w:p>
    <w:p w14:paraId="00E4208E" w14:textId="29BAFB9C" w:rsidR="00F77D67" w:rsidRPr="0045441E" w:rsidRDefault="0045441E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0288" behindDoc="0" locked="0" layoutInCell="1" allowOverlap="1" wp14:anchorId="67A8B014" wp14:editId="05534C25">
            <wp:simplePos x="0" y="0"/>
            <wp:positionH relativeFrom="margin">
              <wp:align>right</wp:align>
            </wp:positionH>
            <wp:positionV relativeFrom="line">
              <wp:posOffset>367212</wp:posOffset>
            </wp:positionV>
            <wp:extent cx="5936615" cy="769836"/>
            <wp:effectExtent l="0" t="0" r="6985" b="0"/>
            <wp:wrapTopAndBottom distT="152400" distB="152400"/>
            <wp:docPr id="1073741826" name="officeArt object" descr="a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1.jpg" descr="a1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698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AC1A9E6" w14:textId="24686980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5441E">
        <w:rPr>
          <w:rFonts w:ascii="Times New Roman" w:hAnsi="Times New Roman" w:cs="Times New Roman"/>
          <w:sz w:val="24"/>
          <w:szCs w:val="24"/>
        </w:rPr>
        <w:t>3:</w:t>
      </w:r>
    </w:p>
    <w:p w14:paraId="029FACE2" w14:textId="532EBF48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42B80E40" w14:textId="6405DDB8" w:rsidR="00F77D67" w:rsidRPr="0045441E" w:rsidRDefault="0045441E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2336" behindDoc="0" locked="0" layoutInCell="1" allowOverlap="1" wp14:anchorId="64EEE682" wp14:editId="470EFFF5">
            <wp:simplePos x="0" y="0"/>
            <wp:positionH relativeFrom="margin">
              <wp:posOffset>-17054</wp:posOffset>
            </wp:positionH>
            <wp:positionV relativeFrom="line">
              <wp:posOffset>415109</wp:posOffset>
            </wp:positionV>
            <wp:extent cx="5936615" cy="574675"/>
            <wp:effectExtent l="0" t="0" r="0" b="0"/>
            <wp:wrapTopAndBottom distT="152400" distB="152400"/>
            <wp:docPr id="1073741828" name="officeArt object" descr="a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a3.jpg" descr="a3.jp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746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A079747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0434A1A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5441E">
        <w:rPr>
          <w:rFonts w:ascii="Times New Roman" w:hAnsi="Times New Roman" w:cs="Times New Roman"/>
          <w:sz w:val="24"/>
          <w:szCs w:val="24"/>
        </w:rPr>
        <w:t>4:</w:t>
      </w:r>
    </w:p>
    <w:p w14:paraId="307E699D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4384" behindDoc="0" locked="0" layoutInCell="1" allowOverlap="1" wp14:anchorId="26F0BF2D" wp14:editId="7CE2E74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36615" cy="805197"/>
            <wp:effectExtent l="0" t="0" r="0" b="0"/>
            <wp:wrapTopAndBottom distT="152400" distB="152400"/>
            <wp:docPr id="1073741830" name="officeArt object" descr="a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a5.jpg" descr="a5.jp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8051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CA67F47" w14:textId="53A67EC1" w:rsidR="00F77D67" w:rsidRPr="0045441E" w:rsidRDefault="0045441E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52400" distB="152400" distL="152400" distR="152400" simplePos="0" relativeHeight="251665408" behindDoc="0" locked="0" layoutInCell="1" allowOverlap="1" wp14:anchorId="27CE9483" wp14:editId="35599159">
            <wp:simplePos x="0" y="0"/>
            <wp:positionH relativeFrom="page">
              <wp:align>center</wp:align>
            </wp:positionH>
            <wp:positionV relativeFrom="line">
              <wp:posOffset>429079</wp:posOffset>
            </wp:positionV>
            <wp:extent cx="4533499" cy="3717210"/>
            <wp:effectExtent l="0" t="0" r="635" b="0"/>
            <wp:wrapTopAndBottom distT="152400" distB="152400"/>
            <wp:docPr id="1073741831" name="officeArt object" descr="a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a7.jpg" descr="a7.jp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499" cy="3717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45441E">
        <w:rPr>
          <w:rFonts w:ascii="Times New Roman" w:hAnsi="Times New Roman" w:cs="Times New Roman"/>
          <w:sz w:val="24"/>
          <w:szCs w:val="24"/>
        </w:rPr>
        <w:t xml:space="preserve">Таблицы динамической маршрутизации </w:t>
      </w:r>
      <w:r w:rsidR="00000000" w:rsidRPr="0045441E">
        <w:rPr>
          <w:rFonts w:ascii="Times New Roman" w:hAnsi="Times New Roman" w:cs="Times New Roman"/>
          <w:sz w:val="24"/>
          <w:szCs w:val="24"/>
          <w:lang w:val="da-DK"/>
        </w:rPr>
        <w:t>(RIP v2)</w:t>
      </w:r>
      <w:r w:rsidR="00000000" w:rsidRPr="0045441E">
        <w:rPr>
          <w:rFonts w:ascii="Times New Roman" w:hAnsi="Times New Roman" w:cs="Times New Roman"/>
          <w:sz w:val="24"/>
          <w:szCs w:val="24"/>
        </w:rPr>
        <w:t>:</w:t>
      </w:r>
    </w:p>
    <w:p w14:paraId="1A6DCDD1" w14:textId="020FFCF8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5441E">
        <w:rPr>
          <w:rFonts w:ascii="Times New Roman" w:hAnsi="Times New Roman" w:cs="Times New Roman"/>
          <w:sz w:val="24"/>
          <w:szCs w:val="24"/>
        </w:rPr>
        <w:t>1:</w:t>
      </w:r>
    </w:p>
    <w:p w14:paraId="017D8AB2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6432" behindDoc="0" locked="0" layoutInCell="1" allowOverlap="1" wp14:anchorId="761E4D99" wp14:editId="0393E8BD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36615" cy="1107494"/>
            <wp:effectExtent l="0" t="0" r="0" b="0"/>
            <wp:wrapTopAndBottom distT="152400" distB="152400"/>
            <wp:docPr id="1073741832" name="officeArt object" descr="a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a10.jpg" descr="a10.jp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074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83E71E1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45441E">
        <w:rPr>
          <w:rFonts w:ascii="Times New Roman" w:hAnsi="Times New Roman" w:cs="Times New Roman"/>
          <w:sz w:val="24"/>
          <w:szCs w:val="24"/>
        </w:rPr>
        <w:t>4:</w:t>
      </w:r>
    </w:p>
    <w:p w14:paraId="08299855" w14:textId="3AC60C45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7456" behindDoc="0" locked="0" layoutInCell="1" allowOverlap="1" wp14:anchorId="5C543B67" wp14:editId="2677C6B8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36615" cy="938741"/>
            <wp:effectExtent l="0" t="0" r="0" b="0"/>
            <wp:wrapTopAndBottom distT="152400" distB="152400"/>
            <wp:docPr id="1073741833" name="officeArt object" descr="a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a11.jpg" descr="a11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387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EC5B684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41F7C44A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sz w:val="24"/>
          <w:szCs w:val="24"/>
          <w:lang w:val="en-US"/>
        </w:rPr>
        <w:t>BGP</w:t>
      </w:r>
      <w:r w:rsidRPr="0045441E">
        <w:rPr>
          <w:rFonts w:ascii="Times New Roman" w:hAnsi="Times New Roman" w:cs="Times New Roman"/>
          <w:sz w:val="24"/>
          <w:szCs w:val="24"/>
        </w:rPr>
        <w:t xml:space="preserve"> и таблицы маршрутизации:</w:t>
      </w:r>
    </w:p>
    <w:p w14:paraId="593218A8" w14:textId="7487AB61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152400" distB="152400" distL="152400" distR="152400" simplePos="0" relativeHeight="251668480" behindDoc="0" locked="0" layoutInCell="1" allowOverlap="1" wp14:anchorId="5C0F54B0" wp14:editId="453BFFC3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36615" cy="1839583"/>
            <wp:effectExtent l="0" t="0" r="0" b="0"/>
            <wp:wrapTopAndBottom distT="152400" distB="152400"/>
            <wp:docPr id="1073741834" name="officeArt object" descr="a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a12.jpg" descr="a12.jp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395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1E8D3B3" w14:textId="13C69B2E" w:rsidR="00F77D67" w:rsidRPr="0045441E" w:rsidRDefault="0045441E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69504" behindDoc="0" locked="0" layoutInCell="1" allowOverlap="1" wp14:anchorId="1165DC07" wp14:editId="2B4CB35A">
            <wp:simplePos x="0" y="0"/>
            <wp:positionH relativeFrom="margin">
              <wp:posOffset>-44450</wp:posOffset>
            </wp:positionH>
            <wp:positionV relativeFrom="line">
              <wp:posOffset>391705</wp:posOffset>
            </wp:positionV>
            <wp:extent cx="5936615" cy="927354"/>
            <wp:effectExtent l="0" t="0" r="0" b="0"/>
            <wp:wrapTopAndBottom distT="152400" distB="152400"/>
            <wp:docPr id="1073741835" name="officeArt object" descr="a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a16.jpg" descr="a16.jp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273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000000" w:rsidRPr="0045441E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000000" w:rsidRPr="0045441E">
        <w:rPr>
          <w:rFonts w:ascii="Times New Roman" w:hAnsi="Times New Roman" w:cs="Times New Roman"/>
          <w:sz w:val="24"/>
          <w:szCs w:val="24"/>
        </w:rPr>
        <w:t>7:</w:t>
      </w:r>
    </w:p>
    <w:p w14:paraId="0C0E5EBC" w14:textId="77777777" w:rsidR="00F77D67" w:rsidRPr="0045441E" w:rsidRDefault="00000000">
      <w:pPr>
        <w:pStyle w:val="a7"/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hAnsi="Times New Roman" w:cs="Times New Roman"/>
          <w:noProof/>
          <w:sz w:val="24"/>
          <w:szCs w:val="24"/>
        </w:rPr>
        <w:drawing>
          <wp:anchor distT="152400" distB="152400" distL="152400" distR="152400" simplePos="0" relativeHeight="251670528" behindDoc="0" locked="0" layoutInCell="1" allowOverlap="1" wp14:anchorId="7976730C" wp14:editId="50288480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36615" cy="795687"/>
            <wp:effectExtent l="0" t="0" r="0" b="0"/>
            <wp:wrapTopAndBottom distT="152400" distB="152400"/>
            <wp:docPr id="1073741836" name="officeArt object" descr="a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a17.jpg" descr="a17.jp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56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E550A92" w14:textId="77777777" w:rsidR="00F77D67" w:rsidRPr="0045441E" w:rsidRDefault="00F77D67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3F834653" w14:textId="77777777" w:rsidR="00F77D67" w:rsidRPr="0045441E" w:rsidRDefault="00F77D67">
      <w:pPr>
        <w:pStyle w:val="a5"/>
        <w:ind w:left="0" w:right="567" w:firstLine="0"/>
        <w:rPr>
          <w:rFonts w:cs="Times New Roman"/>
          <w:b/>
          <w:bCs/>
        </w:rPr>
      </w:pPr>
    </w:p>
    <w:p w14:paraId="2A2DBC57" w14:textId="77777777" w:rsidR="00F77D67" w:rsidRPr="0045441E" w:rsidRDefault="00000000">
      <w:pPr>
        <w:pStyle w:val="a5"/>
        <w:ind w:left="0" w:right="567" w:firstLine="0"/>
        <w:rPr>
          <w:rFonts w:cs="Times New Roman"/>
          <w:b/>
          <w:bCs/>
          <w:sz w:val="28"/>
          <w:szCs w:val="28"/>
        </w:rPr>
      </w:pPr>
      <w:r w:rsidRPr="0045441E">
        <w:rPr>
          <w:rFonts w:cs="Times New Roman"/>
          <w:b/>
          <w:bCs/>
          <w:sz w:val="28"/>
          <w:szCs w:val="28"/>
        </w:rPr>
        <w:t>Понятийный минимум</w:t>
      </w:r>
    </w:p>
    <w:p w14:paraId="379F1572" w14:textId="77777777" w:rsidR="00F77D67" w:rsidRPr="0045441E" w:rsidRDefault="00F77D67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D0686F6" w14:textId="388941A9" w:rsidR="00F77D67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</w:r>
      <w:r w:rsidRPr="0045441E">
        <w:rPr>
          <w:rFonts w:ascii="Times New Roman" w:hAnsi="Times New Roman" w:cs="Times New Roman"/>
          <w:sz w:val="24"/>
          <w:szCs w:val="24"/>
        </w:rPr>
        <w:t>IP-сеть – множество IP-адресов, определяемое адресом сети и маской</w:t>
      </w:r>
    </w:p>
    <w:p w14:paraId="5BA2431D" w14:textId="77777777" w:rsidR="0045441E" w:rsidRPr="0045441E" w:rsidRDefault="0045441E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6E954D0" w14:textId="506797F0" w:rsidR="000930D7" w:rsidRPr="000930D7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 xml:space="preserve">Маршрут – запись </w:t>
      </w:r>
      <w:r w:rsidRPr="0045441E">
        <w:rPr>
          <w:rFonts w:ascii="Times New Roman" w:hAnsi="Times New Roman" w:cs="Times New Roman"/>
          <w:sz w:val="24"/>
          <w:szCs w:val="24"/>
        </w:rPr>
        <w:t>через какой интерфейс и/или шлюз переда</w:t>
      </w:r>
      <w:r w:rsidR="0045441E">
        <w:rPr>
          <w:rFonts w:ascii="Times New Roman" w:hAnsi="Times New Roman" w:cs="Times New Roman"/>
          <w:sz w:val="24"/>
          <w:szCs w:val="24"/>
        </w:rPr>
        <w:t>ются</w:t>
      </w:r>
      <w:r w:rsidRPr="0045441E">
        <w:rPr>
          <w:rFonts w:ascii="Times New Roman" w:hAnsi="Times New Roman" w:cs="Times New Roman"/>
          <w:sz w:val="24"/>
          <w:szCs w:val="24"/>
        </w:rPr>
        <w:t xml:space="preserve"> пакеты к заданной сети</w:t>
      </w:r>
    </w:p>
    <w:p w14:paraId="43DF829E" w14:textId="5F4529F2" w:rsidR="00F77D67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 xml:space="preserve">Метрика –показатель качества маршрута </w:t>
      </w:r>
      <w:r w:rsidRPr="0045441E">
        <w:rPr>
          <w:rFonts w:ascii="Times New Roman" w:hAnsi="Times New Roman" w:cs="Times New Roman"/>
          <w:sz w:val="24"/>
          <w:szCs w:val="24"/>
        </w:rPr>
        <w:t>(количество переходов)</w:t>
      </w:r>
    </w:p>
    <w:p w14:paraId="3EA440F4" w14:textId="77777777" w:rsidR="000930D7" w:rsidRPr="0045441E" w:rsidRDefault="000930D7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1E4AE6C" w14:textId="0D0418DD" w:rsidR="000930D7" w:rsidRPr="000930D7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Таблица маршрутизации – набор маршрутов</w:t>
      </w:r>
      <w:r w:rsidRPr="0045441E">
        <w:rPr>
          <w:rFonts w:ascii="Times New Roman" w:hAnsi="Times New Roman" w:cs="Times New Roman"/>
          <w:sz w:val="24"/>
          <w:szCs w:val="24"/>
        </w:rPr>
        <w:t>, по которому выбирается путь для каждого IP-пакета</w:t>
      </w:r>
    </w:p>
    <w:p w14:paraId="2DFEBCCB" w14:textId="7C2E2113" w:rsidR="00F77D67" w:rsidRPr="0045441E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Default</w:t>
      </w:r>
      <w:r w:rsidRPr="0045441E">
        <w:rPr>
          <w:rFonts w:ascii="Times New Roman" w:hAnsi="Times New Roman" w:cs="Times New Roman"/>
          <w:sz w:val="24"/>
          <w:szCs w:val="24"/>
        </w:rPr>
        <w:t xml:space="preserve"> </w:t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45441E">
        <w:rPr>
          <w:rFonts w:ascii="Times New Roman" w:hAnsi="Times New Roman" w:cs="Times New Roman"/>
          <w:sz w:val="24"/>
          <w:szCs w:val="24"/>
        </w:rPr>
        <w:t xml:space="preserve"> (шлюз по умолчанию) – маршрут, используемый при отсут</w:t>
      </w:r>
      <w:r w:rsidR="000930D7">
        <w:rPr>
          <w:rFonts w:ascii="Times New Roman" w:hAnsi="Times New Roman" w:cs="Times New Roman"/>
          <w:sz w:val="24"/>
          <w:szCs w:val="24"/>
        </w:rPr>
        <w:t>ствии заданных</w:t>
      </w:r>
    </w:p>
    <w:p w14:paraId="209D7544" w14:textId="10B7CC71" w:rsidR="00F77D67" w:rsidRPr="0045441E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 xml:space="preserve">Порядок поиска маршрута – сначала ищется наиболее точное совпадение сети </w:t>
      </w:r>
      <w:r w:rsidRPr="0045441E">
        <w:rPr>
          <w:rFonts w:ascii="Times New Roman" w:hAnsi="Times New Roman" w:cs="Times New Roman"/>
          <w:sz w:val="24"/>
          <w:szCs w:val="24"/>
        </w:rPr>
        <w:t>(длинный префикс), при его отсутствии используется маршрут по умолчанию</w:t>
      </w:r>
    </w:p>
    <w:p w14:paraId="53A86A0C" w14:textId="62ECFAEB" w:rsidR="00F77D67" w:rsidRPr="000930D7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</w:r>
      <w:r w:rsidRPr="0045441E">
        <w:rPr>
          <w:rFonts w:ascii="Times New Roman" w:hAnsi="Times New Roman" w:cs="Times New Roman"/>
          <w:sz w:val="24"/>
          <w:szCs w:val="24"/>
        </w:rPr>
        <w:t xml:space="preserve">RIP – протокол внутренней маршрутизации, распространяет информацию о сетях между маршрутизаторами внутри AS по алгоритму </w:t>
      </w:r>
      <w:r w:rsidRPr="0045441E">
        <w:rPr>
          <w:rFonts w:ascii="Times New Roman" w:hAnsi="Times New Roman" w:cs="Times New Roman"/>
          <w:sz w:val="24"/>
          <w:szCs w:val="24"/>
          <w:lang w:val="pt-PT"/>
        </w:rPr>
        <w:t>distance-vector</w:t>
      </w:r>
    </w:p>
    <w:p w14:paraId="7EF93EF9" w14:textId="762ACC4F" w:rsidR="00F77D67" w:rsidRPr="0045441E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</w:r>
      <w:r w:rsidRPr="0045441E">
        <w:rPr>
          <w:rFonts w:ascii="Times New Roman" w:hAnsi="Times New Roman" w:cs="Times New Roman"/>
          <w:sz w:val="24"/>
          <w:szCs w:val="24"/>
          <w:lang w:val="de-DE"/>
        </w:rPr>
        <w:t xml:space="preserve">BGP </w:t>
      </w:r>
      <w:r w:rsidRPr="0045441E">
        <w:rPr>
          <w:rFonts w:ascii="Times New Roman" w:hAnsi="Times New Roman" w:cs="Times New Roman"/>
          <w:sz w:val="24"/>
          <w:szCs w:val="24"/>
        </w:rPr>
        <w:t xml:space="preserve">– протокол внешней маршрутизации, обменивается информацией о принадлежности сетей к автономным системам и строит маршруты по признаку </w:t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45441E">
        <w:rPr>
          <w:rFonts w:ascii="Times New Roman" w:hAnsi="Times New Roman" w:cs="Times New Roman"/>
          <w:sz w:val="24"/>
          <w:szCs w:val="24"/>
        </w:rPr>
        <w:t>-</w:t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45441E">
        <w:rPr>
          <w:rFonts w:ascii="Times New Roman" w:hAnsi="Times New Roman" w:cs="Times New Roman"/>
          <w:sz w:val="24"/>
          <w:szCs w:val="24"/>
        </w:rPr>
        <w:t xml:space="preserve"> и другим атрибутам</w:t>
      </w:r>
    </w:p>
    <w:p w14:paraId="3AF1D6E3" w14:textId="655AD48F" w:rsidR="00F77D67" w:rsidRPr="0045441E" w:rsidRDefault="00000000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  <w:t>•</w:t>
      </w:r>
      <w:r w:rsidRPr="0045441E">
        <w:rPr>
          <w:rFonts w:ascii="Times New Roman" w:eastAsia="Times New Roman" w:hAnsi="Times New Roman" w:cs="Times New Roman"/>
          <w:sz w:val="24"/>
          <w:szCs w:val="24"/>
        </w:rPr>
        <w:tab/>
      </w:r>
      <w:r w:rsidRPr="0045441E">
        <w:rPr>
          <w:rFonts w:ascii="Times New Roman" w:hAnsi="Times New Roman" w:cs="Times New Roman"/>
          <w:sz w:val="24"/>
          <w:szCs w:val="24"/>
          <w:lang w:val="en-US"/>
        </w:rPr>
        <w:t>neighbor</w:t>
      </w:r>
      <w:r w:rsidRPr="0045441E">
        <w:rPr>
          <w:rFonts w:ascii="Times New Roman" w:hAnsi="Times New Roman" w:cs="Times New Roman"/>
          <w:sz w:val="24"/>
          <w:szCs w:val="24"/>
        </w:rPr>
        <w:t xml:space="preserve"> – соседний маршрутизатор, с которым установлено </w:t>
      </w:r>
      <w:r w:rsidRPr="0045441E">
        <w:rPr>
          <w:rFonts w:ascii="Times New Roman" w:hAnsi="Times New Roman" w:cs="Times New Roman"/>
          <w:sz w:val="24"/>
          <w:szCs w:val="24"/>
          <w:lang w:val="de-DE"/>
        </w:rPr>
        <w:t>BGP-</w:t>
      </w:r>
      <w:r w:rsidRPr="0045441E">
        <w:rPr>
          <w:rFonts w:ascii="Times New Roman" w:hAnsi="Times New Roman" w:cs="Times New Roman"/>
          <w:sz w:val="24"/>
          <w:szCs w:val="24"/>
        </w:rPr>
        <w:t>соединение.</w:t>
      </w:r>
    </w:p>
    <w:p w14:paraId="6920D9FA" w14:textId="6899559A" w:rsidR="00F77D67" w:rsidRPr="0045441E" w:rsidRDefault="00000000" w:rsidP="000930D7">
      <w:pPr>
        <w:pStyle w:val="a7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45441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573971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294373ED" w14:textId="43EC911C" w:rsidR="00F77D67" w:rsidRPr="000930D7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0D7">
        <w:rPr>
          <w:rFonts w:ascii="Times New Roman" w:hAnsi="Times New Roman" w:cs="Times New Roman"/>
          <w:b/>
          <w:bCs/>
          <w:sz w:val="28"/>
          <w:szCs w:val="28"/>
        </w:rPr>
        <w:t>Ответы на вопросы и задания</w:t>
      </w:r>
    </w:p>
    <w:p w14:paraId="1BC316B4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264AB56F" w14:textId="38B26AE1" w:rsidR="00F77D67" w:rsidRPr="000930D7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0930D7">
        <w:rPr>
          <w:rFonts w:ascii="Times New Roman" w:hAnsi="Times New Roman" w:cs="Times New Roman"/>
          <w:i/>
          <w:iCs/>
          <w:sz w:val="28"/>
          <w:szCs w:val="28"/>
        </w:rPr>
        <w:t>Пояснение результатов, полученных в Части 5, п.8</w:t>
      </w:r>
    </w:p>
    <w:p w14:paraId="1B1F2617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1504EDC4" w14:textId="46DA9CE9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>При полной связности (все линии между AS подняты) между автономными системами существует несколько возможных маршрутов</w:t>
      </w:r>
      <w:r w:rsidRPr="0045441E">
        <w:rPr>
          <w:rFonts w:ascii="Times New Roman" w:hAnsi="Times New Roman" w:cs="Times New Roman"/>
          <w:lang w:val="de-DE"/>
        </w:rPr>
        <w:t xml:space="preserve">. BGP </w:t>
      </w:r>
      <w:r w:rsidRPr="0045441E">
        <w:rPr>
          <w:rFonts w:ascii="Times New Roman" w:hAnsi="Times New Roman" w:cs="Times New Roman"/>
        </w:rPr>
        <w:t xml:space="preserve">выбирает лучший маршрут на основе </w:t>
      </w:r>
      <w:r w:rsidR="000930D7">
        <w:rPr>
          <w:rFonts w:ascii="Times New Roman" w:hAnsi="Times New Roman" w:cs="Times New Roman"/>
        </w:rPr>
        <w:t>базовых</w:t>
      </w:r>
      <w:r w:rsidRPr="0045441E">
        <w:rPr>
          <w:rFonts w:ascii="Times New Roman" w:hAnsi="Times New Roman" w:cs="Times New Roman"/>
        </w:rPr>
        <w:t xml:space="preserve"> критериев (</w:t>
      </w:r>
      <w:r w:rsidRPr="0045441E">
        <w:rPr>
          <w:rFonts w:ascii="Times New Roman" w:hAnsi="Times New Roman" w:cs="Times New Roman"/>
          <w:lang w:val="en-US"/>
        </w:rPr>
        <w:t>AS</w:t>
      </w:r>
      <w:r w:rsidRPr="0045441E">
        <w:rPr>
          <w:rFonts w:ascii="Times New Roman" w:hAnsi="Times New Roman" w:cs="Times New Roman"/>
        </w:rPr>
        <w:t>-</w:t>
      </w:r>
      <w:r w:rsidRPr="0045441E">
        <w:rPr>
          <w:rFonts w:ascii="Times New Roman" w:hAnsi="Times New Roman" w:cs="Times New Roman"/>
          <w:lang w:val="en-US"/>
        </w:rPr>
        <w:t>path</w:t>
      </w:r>
      <w:r w:rsidRPr="0045441E">
        <w:rPr>
          <w:rFonts w:ascii="Times New Roman" w:hAnsi="Times New Roman" w:cs="Times New Roman"/>
        </w:rPr>
        <w:t>, локальные предпочтения и т.д.)</w:t>
      </w:r>
    </w:p>
    <w:p w14:paraId="79222E86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2F5FBEF8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 xml:space="preserve">При трассировке до отключения линии между AS102 и </w:t>
      </w:r>
      <w:r w:rsidRPr="0045441E">
        <w:rPr>
          <w:rFonts w:ascii="Times New Roman" w:hAnsi="Times New Roman" w:cs="Times New Roman"/>
          <w:lang w:val="en-US"/>
        </w:rPr>
        <w:t>AS</w:t>
      </w:r>
      <w:r w:rsidRPr="0045441E">
        <w:rPr>
          <w:rFonts w:ascii="Times New Roman" w:hAnsi="Times New Roman" w:cs="Times New Roman"/>
        </w:rPr>
        <w:t xml:space="preserve">100 пакеты проходят по кратчайшему пути, напрямую через соответствующий линк. После отключения этой линии </w:t>
      </w:r>
      <w:r w:rsidRPr="0045441E">
        <w:rPr>
          <w:rFonts w:ascii="Times New Roman" w:hAnsi="Times New Roman" w:cs="Times New Roman"/>
          <w:lang w:val="de-DE"/>
        </w:rPr>
        <w:t xml:space="preserve">BGP </w:t>
      </w:r>
      <w:r w:rsidRPr="0045441E">
        <w:rPr>
          <w:rFonts w:ascii="Times New Roman" w:hAnsi="Times New Roman" w:cs="Times New Roman"/>
        </w:rPr>
        <w:t xml:space="preserve">перестраивает таблицу маршрутизации: маршруты к сетям другой стороны начинают идти через альтернативный путь (например, AS102 </w:t>
      </w:r>
      <w:r w:rsidRPr="0045441E">
        <w:rPr>
          <w:rFonts w:ascii="Times New Roman" w:eastAsia="Arial Unicode MS" w:hAnsi="Times New Roman" w:cs="Times New Roman"/>
        </w:rPr>
        <w:t>→</w:t>
      </w:r>
      <w:r w:rsidRPr="0045441E">
        <w:rPr>
          <w:rFonts w:ascii="Times New Roman" w:hAnsi="Times New Roman" w:cs="Times New Roman"/>
        </w:rPr>
        <w:t xml:space="preserve"> </w:t>
      </w:r>
      <w:r w:rsidRPr="0045441E">
        <w:rPr>
          <w:rFonts w:ascii="Times New Roman" w:hAnsi="Times New Roman" w:cs="Times New Roman"/>
          <w:lang w:val="en-US"/>
        </w:rPr>
        <w:t>AS</w:t>
      </w:r>
      <w:r w:rsidRPr="0045441E">
        <w:rPr>
          <w:rFonts w:ascii="Times New Roman" w:hAnsi="Times New Roman" w:cs="Times New Roman"/>
        </w:rPr>
        <w:t>100 через AS101).</w:t>
      </w:r>
    </w:p>
    <w:p w14:paraId="072E0657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0BB5EDB5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 xml:space="preserve">В результате в выводе </w:t>
      </w:r>
      <w:r w:rsidRPr="0045441E">
        <w:rPr>
          <w:rFonts w:ascii="Times New Roman" w:hAnsi="Times New Roman" w:cs="Times New Roman"/>
          <w:lang w:val="fr-FR"/>
        </w:rPr>
        <w:t xml:space="preserve">traceroute </w:t>
      </w:r>
      <w:r w:rsidRPr="0045441E">
        <w:rPr>
          <w:rFonts w:ascii="Times New Roman" w:hAnsi="Times New Roman" w:cs="Times New Roman"/>
        </w:rPr>
        <w:t xml:space="preserve">видно изменение последовательности промежуточных узлов: часть маршрутов становится длиннее, но связность сохраняется за счёт перенастройки маршрутов на основании новых </w:t>
      </w:r>
      <w:r w:rsidRPr="0045441E">
        <w:rPr>
          <w:rFonts w:ascii="Times New Roman" w:hAnsi="Times New Roman" w:cs="Times New Roman"/>
          <w:lang w:val="de-DE"/>
        </w:rPr>
        <w:t>BGP-</w:t>
      </w:r>
      <w:r w:rsidRPr="0045441E">
        <w:rPr>
          <w:rFonts w:ascii="Times New Roman" w:hAnsi="Times New Roman" w:cs="Times New Roman"/>
        </w:rPr>
        <w:t>обновлений.</w:t>
      </w:r>
    </w:p>
    <w:p w14:paraId="5D6CF1C6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37841B89" w14:textId="62309692" w:rsidR="00F77D67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i/>
          <w:iCs/>
          <w:sz w:val="28"/>
          <w:szCs w:val="28"/>
          <w:lang w:eastAsia="zh-TW"/>
        </w:rPr>
      </w:pPr>
      <w:r w:rsidRPr="000930D7">
        <w:rPr>
          <w:rFonts w:ascii="Times New Roman" w:hAnsi="Times New Roman" w:cs="Times New Roman"/>
          <w:i/>
          <w:iCs/>
          <w:sz w:val="28"/>
          <w:szCs w:val="28"/>
        </w:rPr>
        <w:t xml:space="preserve">Как, имея доступ к консоли маршрутизатора, узнать, что проходят обновления информации </w:t>
      </w:r>
      <w:r w:rsidRPr="000930D7">
        <w:rPr>
          <w:rFonts w:ascii="Times New Roman" w:hAnsi="Times New Roman" w:cs="Times New Roman"/>
          <w:i/>
          <w:iCs/>
          <w:sz w:val="28"/>
          <w:szCs w:val="28"/>
          <w:lang w:val="zh-TW" w:eastAsia="zh-TW"/>
        </w:rPr>
        <w:t>BGP?</w:t>
      </w:r>
    </w:p>
    <w:p w14:paraId="30E4A823" w14:textId="77777777" w:rsidR="000930D7" w:rsidRPr="000930D7" w:rsidRDefault="000930D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6221321B" w14:textId="2A1A8CE6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  <w:t>Проверить состояние командой:</w:t>
      </w:r>
    </w:p>
    <w:p w14:paraId="2E8C1FC2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50AB292C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  <w:lang w:val="en-US"/>
        </w:rPr>
        <w:t>show</w:t>
      </w:r>
      <w:r w:rsidRPr="0045441E">
        <w:rPr>
          <w:rFonts w:ascii="Times New Roman" w:hAnsi="Times New Roman" w:cs="Times New Roman"/>
        </w:rPr>
        <w:t xml:space="preserve"> </w:t>
      </w:r>
      <w:proofErr w:type="spellStart"/>
      <w:r w:rsidRPr="0045441E">
        <w:rPr>
          <w:rFonts w:ascii="Times New Roman" w:hAnsi="Times New Roman" w:cs="Times New Roman"/>
          <w:lang w:val="en-US"/>
        </w:rPr>
        <w:t>ip</w:t>
      </w:r>
      <w:proofErr w:type="spellEnd"/>
      <w:r w:rsidRPr="0045441E">
        <w:rPr>
          <w:rFonts w:ascii="Times New Roman" w:hAnsi="Times New Roman" w:cs="Times New Roman"/>
        </w:rPr>
        <w:t xml:space="preserve"> </w:t>
      </w:r>
      <w:proofErr w:type="spellStart"/>
      <w:r w:rsidRPr="0045441E">
        <w:rPr>
          <w:rFonts w:ascii="Times New Roman" w:hAnsi="Times New Roman" w:cs="Times New Roman"/>
          <w:lang w:val="en-US"/>
        </w:rPr>
        <w:t>bgp</w:t>
      </w:r>
      <w:proofErr w:type="spellEnd"/>
      <w:r w:rsidRPr="0045441E">
        <w:rPr>
          <w:rFonts w:ascii="Times New Roman" w:hAnsi="Times New Roman" w:cs="Times New Roman"/>
        </w:rPr>
        <w:t xml:space="preserve"> </w:t>
      </w:r>
      <w:r w:rsidRPr="0045441E">
        <w:rPr>
          <w:rFonts w:ascii="Times New Roman" w:hAnsi="Times New Roman" w:cs="Times New Roman"/>
          <w:lang w:val="en-US"/>
        </w:rPr>
        <w:t>summary</w:t>
      </w:r>
    </w:p>
    <w:p w14:paraId="63CDBF8E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673A8A91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  <w:t>Посмотреть подробную информацию по конкретному соседу:</w:t>
      </w:r>
    </w:p>
    <w:p w14:paraId="4BE2D0AA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576BEA7D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  <w:lang w:val="en-US"/>
        </w:rPr>
        <w:t>show</w:t>
      </w:r>
      <w:r w:rsidRPr="0045441E">
        <w:rPr>
          <w:rFonts w:ascii="Times New Roman" w:hAnsi="Times New Roman" w:cs="Times New Roman"/>
        </w:rPr>
        <w:t xml:space="preserve"> </w:t>
      </w:r>
      <w:proofErr w:type="spellStart"/>
      <w:r w:rsidRPr="0045441E">
        <w:rPr>
          <w:rFonts w:ascii="Times New Roman" w:hAnsi="Times New Roman" w:cs="Times New Roman"/>
          <w:lang w:val="en-US"/>
        </w:rPr>
        <w:t>ip</w:t>
      </w:r>
      <w:proofErr w:type="spellEnd"/>
      <w:r w:rsidRPr="0045441E">
        <w:rPr>
          <w:rFonts w:ascii="Times New Roman" w:hAnsi="Times New Roman" w:cs="Times New Roman"/>
        </w:rPr>
        <w:t xml:space="preserve"> </w:t>
      </w:r>
      <w:proofErr w:type="spellStart"/>
      <w:r w:rsidRPr="0045441E">
        <w:rPr>
          <w:rFonts w:ascii="Times New Roman" w:hAnsi="Times New Roman" w:cs="Times New Roman"/>
          <w:lang w:val="en-US"/>
        </w:rPr>
        <w:t>bgp</w:t>
      </w:r>
      <w:proofErr w:type="spellEnd"/>
      <w:r w:rsidRPr="0045441E">
        <w:rPr>
          <w:rFonts w:ascii="Times New Roman" w:hAnsi="Times New Roman" w:cs="Times New Roman"/>
        </w:rPr>
        <w:t xml:space="preserve"> </w:t>
      </w:r>
      <w:r w:rsidRPr="0045441E">
        <w:rPr>
          <w:rFonts w:ascii="Times New Roman" w:hAnsi="Times New Roman" w:cs="Times New Roman"/>
          <w:lang w:val="en-US"/>
        </w:rPr>
        <w:t>neighbors</w:t>
      </w:r>
    </w:p>
    <w:p w14:paraId="47A0083E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6169138E" w14:textId="7C4FB136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  <w:t>При необходимости включить отладку</w:t>
      </w:r>
      <w:r w:rsidR="00D021A9">
        <w:rPr>
          <w:rFonts w:ascii="Times New Roman" w:hAnsi="Times New Roman" w:cs="Times New Roman"/>
        </w:rPr>
        <w:t>:</w:t>
      </w:r>
    </w:p>
    <w:p w14:paraId="1720110B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443AA066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  <w:lang w:val="en-US"/>
        </w:rPr>
        <w:t>debug</w:t>
      </w:r>
      <w:r w:rsidRPr="0045441E">
        <w:rPr>
          <w:rFonts w:ascii="Times New Roman" w:hAnsi="Times New Roman" w:cs="Times New Roman"/>
        </w:rPr>
        <w:t xml:space="preserve"> </w:t>
      </w:r>
      <w:proofErr w:type="spellStart"/>
      <w:r w:rsidRPr="0045441E">
        <w:rPr>
          <w:rFonts w:ascii="Times New Roman" w:hAnsi="Times New Roman" w:cs="Times New Roman"/>
          <w:lang w:val="en-US"/>
        </w:rPr>
        <w:t>ip</w:t>
      </w:r>
      <w:proofErr w:type="spellEnd"/>
      <w:r w:rsidRPr="0045441E">
        <w:rPr>
          <w:rFonts w:ascii="Times New Roman" w:hAnsi="Times New Roman" w:cs="Times New Roman"/>
        </w:rPr>
        <w:t xml:space="preserve"> </w:t>
      </w:r>
      <w:proofErr w:type="spellStart"/>
      <w:r w:rsidRPr="0045441E">
        <w:rPr>
          <w:rFonts w:ascii="Times New Roman" w:hAnsi="Times New Roman" w:cs="Times New Roman"/>
          <w:lang w:val="en-US"/>
        </w:rPr>
        <w:t>bgp</w:t>
      </w:r>
      <w:proofErr w:type="spellEnd"/>
      <w:r w:rsidRPr="0045441E">
        <w:rPr>
          <w:rFonts w:ascii="Times New Roman" w:hAnsi="Times New Roman" w:cs="Times New Roman"/>
        </w:rPr>
        <w:t xml:space="preserve"> </w:t>
      </w:r>
      <w:r w:rsidRPr="0045441E">
        <w:rPr>
          <w:rFonts w:ascii="Times New Roman" w:hAnsi="Times New Roman" w:cs="Times New Roman"/>
          <w:lang w:val="en-US"/>
        </w:rPr>
        <w:t>updates</w:t>
      </w:r>
    </w:p>
    <w:p w14:paraId="182834E3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5B3FCA1F" w14:textId="676EA64E" w:rsidR="00F77D67" w:rsidRDefault="00D021A9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(выводы есть выше в артефактах)</w:t>
      </w:r>
    </w:p>
    <w:p w14:paraId="59BC92F0" w14:textId="77777777" w:rsidR="00D021A9" w:rsidRPr="0045441E" w:rsidRDefault="00D021A9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7BBFBCA6" w14:textId="27BF0EA2" w:rsidR="00F77D67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i/>
          <w:iCs/>
          <w:sz w:val="28"/>
          <w:szCs w:val="28"/>
          <w:lang w:eastAsia="zh-TW"/>
        </w:rPr>
      </w:pPr>
      <w:r w:rsidRPr="00D021A9">
        <w:rPr>
          <w:rFonts w:ascii="Times New Roman" w:hAnsi="Times New Roman" w:cs="Times New Roman"/>
          <w:i/>
          <w:iCs/>
          <w:sz w:val="28"/>
          <w:szCs w:val="28"/>
        </w:rPr>
        <w:t xml:space="preserve">Какие различия в настройке и работе протоколов </w:t>
      </w:r>
      <w:r w:rsidRPr="00D021A9">
        <w:rPr>
          <w:rFonts w:ascii="Times New Roman" w:hAnsi="Times New Roman" w:cs="Times New Roman"/>
          <w:i/>
          <w:iCs/>
          <w:sz w:val="28"/>
          <w:szCs w:val="28"/>
          <w:lang w:val="de-DE"/>
        </w:rPr>
        <w:t xml:space="preserve">BGP </w:t>
      </w:r>
      <w:r w:rsidRPr="00D021A9">
        <w:rPr>
          <w:rFonts w:ascii="Times New Roman" w:hAnsi="Times New Roman" w:cs="Times New Roman"/>
          <w:i/>
          <w:iCs/>
          <w:sz w:val="28"/>
          <w:szCs w:val="28"/>
        </w:rPr>
        <w:t>и RIP были отмечены</w:t>
      </w:r>
      <w:r w:rsidRPr="00D021A9">
        <w:rPr>
          <w:rFonts w:ascii="Times New Roman" w:hAnsi="Times New Roman" w:cs="Times New Roman"/>
          <w:i/>
          <w:iCs/>
          <w:sz w:val="28"/>
          <w:szCs w:val="28"/>
          <w:lang w:val="zh-TW" w:eastAsia="zh-TW"/>
        </w:rPr>
        <w:t>?</w:t>
      </w:r>
    </w:p>
    <w:p w14:paraId="1D1C3B02" w14:textId="77777777" w:rsidR="00D021A9" w:rsidRPr="00D021A9" w:rsidRDefault="00D021A9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</w:p>
    <w:p w14:paraId="05B52F82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  <w:t xml:space="preserve">RIP – протокол внутренней маршрутизации </w:t>
      </w:r>
      <w:r w:rsidRPr="0045441E">
        <w:rPr>
          <w:rFonts w:ascii="Times New Roman" w:hAnsi="Times New Roman" w:cs="Times New Roman"/>
          <w:lang w:val="pt-PT"/>
        </w:rPr>
        <w:t xml:space="preserve">(IGP), </w:t>
      </w:r>
      <w:r w:rsidRPr="0045441E">
        <w:rPr>
          <w:rFonts w:ascii="Times New Roman" w:hAnsi="Times New Roman" w:cs="Times New Roman"/>
        </w:rPr>
        <w:t>используется внутри одной автономной системы.</w:t>
      </w:r>
    </w:p>
    <w:p w14:paraId="12EC43CE" w14:textId="77777777" w:rsidR="00F77D67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</w:r>
      <w:r w:rsidRPr="0045441E">
        <w:rPr>
          <w:rFonts w:ascii="Times New Roman" w:hAnsi="Times New Roman" w:cs="Times New Roman"/>
          <w:lang w:val="de-DE"/>
        </w:rPr>
        <w:t xml:space="preserve">BGP </w:t>
      </w:r>
      <w:r w:rsidRPr="0045441E">
        <w:rPr>
          <w:rFonts w:ascii="Times New Roman" w:hAnsi="Times New Roman" w:cs="Times New Roman"/>
        </w:rPr>
        <w:t xml:space="preserve">– протокол внешней маршрутизации </w:t>
      </w:r>
      <w:r w:rsidRPr="0045441E">
        <w:rPr>
          <w:rFonts w:ascii="Times New Roman" w:hAnsi="Times New Roman" w:cs="Times New Roman"/>
          <w:lang w:val="pt-PT"/>
        </w:rPr>
        <w:t xml:space="preserve">(EGP), </w:t>
      </w:r>
      <w:r w:rsidRPr="0045441E">
        <w:rPr>
          <w:rFonts w:ascii="Times New Roman" w:hAnsi="Times New Roman" w:cs="Times New Roman"/>
        </w:rPr>
        <w:t>используется для обмена маршрутами между автономными системами.</w:t>
      </w:r>
    </w:p>
    <w:p w14:paraId="4B238367" w14:textId="77777777" w:rsidR="00D021A9" w:rsidRPr="0045441E" w:rsidRDefault="00D021A9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0CF1E472" w14:textId="72B6EF9C" w:rsidR="00F77D67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D021A9">
        <w:rPr>
          <w:rFonts w:ascii="Times New Roman" w:hAnsi="Times New Roman" w:cs="Times New Roman"/>
          <w:sz w:val="28"/>
          <w:szCs w:val="28"/>
        </w:rPr>
        <w:t>Тип протокола и метрика:</w:t>
      </w:r>
    </w:p>
    <w:p w14:paraId="2A5816FB" w14:textId="77777777" w:rsidR="00D021A9" w:rsidRPr="00D021A9" w:rsidRDefault="00D021A9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14:paraId="36D59C24" w14:textId="67A12A7A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  <w:t>RIP метрика – количество переходов (</w:t>
      </w:r>
      <w:r w:rsidRPr="0045441E">
        <w:rPr>
          <w:rFonts w:ascii="Times New Roman" w:hAnsi="Times New Roman" w:cs="Times New Roman"/>
          <w:lang w:val="en-US"/>
        </w:rPr>
        <w:t>hop</w:t>
      </w:r>
      <w:r w:rsidRPr="0045441E">
        <w:rPr>
          <w:rFonts w:ascii="Times New Roman" w:hAnsi="Times New Roman" w:cs="Times New Roman"/>
        </w:rPr>
        <w:t xml:space="preserve"> </w:t>
      </w:r>
      <w:r w:rsidRPr="0045441E">
        <w:rPr>
          <w:rFonts w:ascii="Times New Roman" w:hAnsi="Times New Roman" w:cs="Times New Roman"/>
          <w:lang w:val="en-US"/>
        </w:rPr>
        <w:t>count</w:t>
      </w:r>
      <w:r w:rsidRPr="0045441E">
        <w:rPr>
          <w:rFonts w:ascii="Times New Roman" w:hAnsi="Times New Roman" w:cs="Times New Roman"/>
        </w:rPr>
        <w:t>), допустимое значение до 15.</w:t>
      </w:r>
    </w:p>
    <w:p w14:paraId="3BD3E9CB" w14:textId="2CE76B0E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</w:r>
      <w:r w:rsidRPr="0045441E">
        <w:rPr>
          <w:rFonts w:ascii="Times New Roman" w:hAnsi="Times New Roman" w:cs="Times New Roman"/>
          <w:lang w:val="de-DE"/>
        </w:rPr>
        <w:t xml:space="preserve">BGP </w:t>
      </w:r>
      <w:r w:rsidRPr="0045441E">
        <w:rPr>
          <w:rFonts w:ascii="Times New Roman" w:hAnsi="Times New Roman" w:cs="Times New Roman"/>
        </w:rPr>
        <w:t xml:space="preserve">учитывает цепочку </w:t>
      </w:r>
      <w:r w:rsidRPr="0045441E">
        <w:rPr>
          <w:rFonts w:ascii="Times New Roman" w:hAnsi="Times New Roman" w:cs="Times New Roman"/>
          <w:lang w:val="en-US"/>
        </w:rPr>
        <w:t>AS</w:t>
      </w:r>
      <w:r w:rsidRPr="0045441E">
        <w:rPr>
          <w:rFonts w:ascii="Times New Roman" w:hAnsi="Times New Roman" w:cs="Times New Roman"/>
        </w:rPr>
        <w:t xml:space="preserve"> (</w:t>
      </w:r>
      <w:r w:rsidRPr="0045441E">
        <w:rPr>
          <w:rFonts w:ascii="Times New Roman" w:hAnsi="Times New Roman" w:cs="Times New Roman"/>
          <w:lang w:val="en-US"/>
        </w:rPr>
        <w:t>AS</w:t>
      </w:r>
      <w:r w:rsidRPr="0045441E">
        <w:rPr>
          <w:rFonts w:ascii="Times New Roman" w:hAnsi="Times New Roman" w:cs="Times New Roman"/>
        </w:rPr>
        <w:t>-</w:t>
      </w:r>
      <w:r w:rsidRPr="0045441E">
        <w:rPr>
          <w:rFonts w:ascii="Times New Roman" w:hAnsi="Times New Roman" w:cs="Times New Roman"/>
          <w:lang w:val="en-US"/>
        </w:rPr>
        <w:t>path</w:t>
      </w:r>
      <w:r w:rsidRPr="0045441E">
        <w:rPr>
          <w:rFonts w:ascii="Times New Roman" w:hAnsi="Times New Roman" w:cs="Times New Roman"/>
        </w:rPr>
        <w:t>) и другие атрибуты (</w:t>
      </w:r>
      <w:r w:rsidRPr="0045441E">
        <w:rPr>
          <w:rFonts w:ascii="Times New Roman" w:hAnsi="Times New Roman" w:cs="Times New Roman"/>
          <w:lang w:val="en-US"/>
        </w:rPr>
        <w:t>local</w:t>
      </w:r>
      <w:r w:rsidRPr="0045441E">
        <w:rPr>
          <w:rFonts w:ascii="Times New Roman" w:hAnsi="Times New Roman" w:cs="Times New Roman"/>
        </w:rPr>
        <w:t xml:space="preserve"> </w:t>
      </w:r>
      <w:r w:rsidRPr="0045441E">
        <w:rPr>
          <w:rFonts w:ascii="Times New Roman" w:hAnsi="Times New Roman" w:cs="Times New Roman"/>
          <w:lang w:val="en-US"/>
        </w:rPr>
        <w:t>preference</w:t>
      </w:r>
      <w:r w:rsidRPr="0045441E">
        <w:rPr>
          <w:rFonts w:ascii="Times New Roman" w:hAnsi="Times New Roman" w:cs="Times New Roman"/>
        </w:rPr>
        <w:t xml:space="preserve">, </w:t>
      </w:r>
      <w:r w:rsidRPr="0045441E">
        <w:rPr>
          <w:rFonts w:ascii="Times New Roman" w:hAnsi="Times New Roman" w:cs="Times New Roman"/>
          <w:lang w:val="en-US"/>
        </w:rPr>
        <w:t>MED</w:t>
      </w:r>
      <w:r w:rsidRPr="0045441E">
        <w:rPr>
          <w:rFonts w:ascii="Times New Roman" w:hAnsi="Times New Roman" w:cs="Times New Roman"/>
        </w:rPr>
        <w:t xml:space="preserve"> и т.п.).</w:t>
      </w:r>
    </w:p>
    <w:p w14:paraId="0310B727" w14:textId="5EBFD65A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334F0705" w14:textId="69F38B2B" w:rsidR="00F77D67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D021A9">
        <w:rPr>
          <w:rFonts w:ascii="Times New Roman" w:hAnsi="Times New Roman" w:cs="Times New Roman"/>
          <w:sz w:val="28"/>
          <w:szCs w:val="28"/>
        </w:rPr>
        <w:t>Скорость сходимости и масштабируемость:</w:t>
      </w:r>
    </w:p>
    <w:p w14:paraId="02A860BD" w14:textId="77777777" w:rsidR="00D021A9" w:rsidRPr="00D021A9" w:rsidRDefault="00D021A9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  <w:sz w:val="28"/>
          <w:szCs w:val="28"/>
        </w:rPr>
      </w:pPr>
    </w:p>
    <w:p w14:paraId="79CD18F7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  <w:t>RIP прост в настройке, но плохо масштабируется и медленно сходится на больших сетях.</w:t>
      </w:r>
    </w:p>
    <w:p w14:paraId="4C43BDE1" w14:textId="77777777" w:rsidR="00F77D67" w:rsidRPr="0045441E" w:rsidRDefault="00000000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  <w:t>•</w:t>
      </w:r>
      <w:r w:rsidRPr="0045441E">
        <w:rPr>
          <w:rFonts w:ascii="Times New Roman" w:hAnsi="Times New Roman" w:cs="Times New Roman"/>
        </w:rPr>
        <w:tab/>
      </w:r>
      <w:r w:rsidRPr="0045441E">
        <w:rPr>
          <w:rFonts w:ascii="Times New Roman" w:hAnsi="Times New Roman" w:cs="Times New Roman"/>
          <w:lang w:val="de-DE"/>
        </w:rPr>
        <w:t xml:space="preserve">BGP </w:t>
      </w:r>
      <w:r w:rsidRPr="0045441E">
        <w:rPr>
          <w:rFonts w:ascii="Times New Roman" w:hAnsi="Times New Roman" w:cs="Times New Roman"/>
        </w:rPr>
        <w:t>рассчитан на огромные таблицы маршрутизации Интернета, сходимость и управление политиками намного более гибкие.</w:t>
      </w:r>
    </w:p>
    <w:p w14:paraId="1C562E6F" w14:textId="1093F580" w:rsidR="00F77D67" w:rsidRPr="0045441E" w:rsidRDefault="00000000" w:rsidP="00D021A9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  <w:r w:rsidRPr="0045441E">
        <w:rPr>
          <w:rFonts w:ascii="Times New Roman" w:hAnsi="Times New Roman" w:cs="Times New Roman"/>
        </w:rPr>
        <w:tab/>
      </w:r>
    </w:p>
    <w:p w14:paraId="3140159E" w14:textId="77777777" w:rsidR="00F77D67" w:rsidRPr="0045441E" w:rsidRDefault="00F77D67">
      <w:pPr>
        <w:pStyle w:val="a8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Fonts w:ascii="Times New Roman" w:hAnsi="Times New Roman" w:cs="Times New Roman"/>
        </w:rPr>
      </w:pPr>
    </w:p>
    <w:p w14:paraId="028A1835" w14:textId="77777777" w:rsidR="00F77D67" w:rsidRPr="0045441E" w:rsidRDefault="00000000">
      <w:pPr>
        <w:pStyle w:val="a5"/>
        <w:ind w:left="0" w:right="567" w:firstLine="0"/>
        <w:rPr>
          <w:rFonts w:cs="Times New Roman"/>
          <w:b/>
          <w:bCs/>
          <w:sz w:val="28"/>
          <w:szCs w:val="28"/>
        </w:rPr>
      </w:pPr>
      <w:r w:rsidRPr="0045441E">
        <w:rPr>
          <w:rFonts w:cs="Times New Roman"/>
          <w:b/>
          <w:bCs/>
          <w:sz w:val="28"/>
          <w:szCs w:val="28"/>
        </w:rPr>
        <w:t>Вывод</w:t>
      </w:r>
    </w:p>
    <w:p w14:paraId="06CF5983" w14:textId="46BDBECA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 xml:space="preserve">В ходе выполнения практической работы №4 была последовательно спроектирована и настроена </w:t>
      </w:r>
      <w:proofErr w:type="spellStart"/>
      <w:r w:rsidRPr="0045441E">
        <w:rPr>
          <w:rFonts w:cs="Times New Roman"/>
        </w:rPr>
        <w:t>многоузловая</w:t>
      </w:r>
      <w:proofErr w:type="spellEnd"/>
      <w:r w:rsidRPr="0045441E">
        <w:rPr>
          <w:rFonts w:cs="Times New Roman"/>
        </w:rPr>
        <w:t xml:space="preserve"> IP-сеть в среде Cisco Packet </w:t>
      </w:r>
      <w:proofErr w:type="spellStart"/>
      <w:r w:rsidRPr="0045441E">
        <w:rPr>
          <w:rFonts w:cs="Times New Roman"/>
        </w:rPr>
        <w:t>Tracer</w:t>
      </w:r>
      <w:proofErr w:type="spellEnd"/>
    </w:p>
    <w:p w14:paraId="5BA9A92B" w14:textId="77777777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ab/>
        <w:t>1.</w:t>
      </w:r>
      <w:r w:rsidRPr="0045441E">
        <w:rPr>
          <w:rFonts w:cs="Times New Roman"/>
        </w:rPr>
        <w:tab/>
        <w:t>На этапе настройки инфраструктуры были изучены базовые принципы адресации и работы маршрутизаторов Cisco. Сеть была разбита на несколько подсетей, настроены интерфейсы и шлюзы по умолчанию, проверена локальная связность между компьютерами и ближайшими маршрутизаторами.</w:t>
      </w:r>
    </w:p>
    <w:p w14:paraId="16CBB865" w14:textId="77777777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ab/>
        <w:t>2.</w:t>
      </w:r>
      <w:r w:rsidRPr="0045441E">
        <w:rPr>
          <w:rFonts w:cs="Times New Roman"/>
        </w:rPr>
        <w:tab/>
        <w:t xml:space="preserve">При настройке статической маршрутизации были получены навыки ручного заполнения таблиц маршрутизации с помощью команд </w:t>
      </w:r>
      <w:proofErr w:type="spellStart"/>
      <w:r w:rsidRPr="0045441E">
        <w:rPr>
          <w:rFonts w:cs="Times New Roman"/>
        </w:rPr>
        <w:t>ip</w:t>
      </w:r>
      <w:proofErr w:type="spellEnd"/>
      <w:r w:rsidRPr="0045441E">
        <w:rPr>
          <w:rFonts w:cs="Times New Roman"/>
        </w:rPr>
        <w:t xml:space="preserve"> </w:t>
      </w:r>
      <w:proofErr w:type="spellStart"/>
      <w:r w:rsidRPr="0045441E">
        <w:rPr>
          <w:rFonts w:cs="Times New Roman"/>
        </w:rPr>
        <w:t>route</w:t>
      </w:r>
      <w:proofErr w:type="spellEnd"/>
      <w:r w:rsidRPr="0045441E">
        <w:rPr>
          <w:rFonts w:cs="Times New Roman"/>
        </w:rPr>
        <w:t>. Было показано, что статическая маршрутизация обеспечивает полный контроль над путями, но требует ручного сопровождения конфигурации при любом изменении топологии.</w:t>
      </w:r>
    </w:p>
    <w:p w14:paraId="206DC6D2" w14:textId="77777777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ab/>
        <w:t>3.</w:t>
      </w:r>
      <w:r w:rsidRPr="0045441E">
        <w:rPr>
          <w:rFonts w:cs="Times New Roman"/>
        </w:rPr>
        <w:tab/>
        <w:t xml:space="preserve">При переходе к динамической маршрутизации на основе RIP v2 была продемонстрирована автоматическая передача маршрутной информации между маршрутизаторами. С помощью команд </w:t>
      </w:r>
      <w:proofErr w:type="spellStart"/>
      <w:r w:rsidRPr="0045441E">
        <w:rPr>
          <w:rFonts w:cs="Times New Roman"/>
        </w:rPr>
        <w:t>router</w:t>
      </w:r>
      <w:proofErr w:type="spellEnd"/>
      <w:r w:rsidRPr="0045441E">
        <w:rPr>
          <w:rFonts w:cs="Times New Roman"/>
        </w:rPr>
        <w:t xml:space="preserve"> </w:t>
      </w:r>
      <w:proofErr w:type="spellStart"/>
      <w:r w:rsidRPr="0045441E">
        <w:rPr>
          <w:rFonts w:cs="Times New Roman"/>
        </w:rPr>
        <w:t>rip</w:t>
      </w:r>
      <w:proofErr w:type="spellEnd"/>
      <w:r w:rsidRPr="0045441E">
        <w:rPr>
          <w:rFonts w:cs="Times New Roman"/>
        </w:rPr>
        <w:t xml:space="preserve">, </w:t>
      </w:r>
      <w:proofErr w:type="spellStart"/>
      <w:r w:rsidRPr="0045441E">
        <w:rPr>
          <w:rFonts w:cs="Times New Roman"/>
        </w:rPr>
        <w:t>version</w:t>
      </w:r>
      <w:proofErr w:type="spellEnd"/>
      <w:r w:rsidRPr="0045441E">
        <w:rPr>
          <w:rFonts w:cs="Times New Roman"/>
        </w:rPr>
        <w:t xml:space="preserve"> 2, </w:t>
      </w:r>
      <w:proofErr w:type="spellStart"/>
      <w:r w:rsidRPr="0045441E">
        <w:rPr>
          <w:rFonts w:cs="Times New Roman"/>
        </w:rPr>
        <w:t>network</w:t>
      </w:r>
      <w:proofErr w:type="spellEnd"/>
      <w:r w:rsidRPr="0045441E">
        <w:rPr>
          <w:rFonts w:cs="Times New Roman"/>
        </w:rPr>
        <w:t xml:space="preserve"> и </w:t>
      </w:r>
      <w:proofErr w:type="spellStart"/>
      <w:r w:rsidRPr="0045441E">
        <w:rPr>
          <w:rFonts w:cs="Times New Roman"/>
        </w:rPr>
        <w:t>passive-interface</w:t>
      </w:r>
      <w:proofErr w:type="spellEnd"/>
      <w:r w:rsidRPr="0045441E">
        <w:rPr>
          <w:rFonts w:cs="Times New Roman"/>
        </w:rPr>
        <w:t xml:space="preserve"> были настроены обмен маршрутами только между маршрутизаторами, что позволило исключить лишний трафик к конечным хостам. Отладка </w:t>
      </w:r>
      <w:proofErr w:type="spellStart"/>
      <w:r w:rsidRPr="0045441E">
        <w:rPr>
          <w:rFonts w:cs="Times New Roman"/>
        </w:rPr>
        <w:t>debug</w:t>
      </w:r>
      <w:proofErr w:type="spellEnd"/>
      <w:r w:rsidRPr="0045441E">
        <w:rPr>
          <w:rFonts w:cs="Times New Roman"/>
        </w:rPr>
        <w:t xml:space="preserve"> </w:t>
      </w:r>
      <w:proofErr w:type="spellStart"/>
      <w:r w:rsidRPr="0045441E">
        <w:rPr>
          <w:rFonts w:cs="Times New Roman"/>
        </w:rPr>
        <w:t>ip</w:t>
      </w:r>
      <w:proofErr w:type="spellEnd"/>
      <w:r w:rsidRPr="0045441E">
        <w:rPr>
          <w:rFonts w:cs="Times New Roman"/>
        </w:rPr>
        <w:t xml:space="preserve"> </w:t>
      </w:r>
      <w:proofErr w:type="spellStart"/>
      <w:r w:rsidRPr="0045441E">
        <w:rPr>
          <w:rFonts w:cs="Times New Roman"/>
        </w:rPr>
        <w:t>rip</w:t>
      </w:r>
      <w:proofErr w:type="spellEnd"/>
      <w:r w:rsidRPr="0045441E">
        <w:rPr>
          <w:rFonts w:cs="Times New Roman"/>
        </w:rPr>
        <w:t xml:space="preserve"> показала процесс формирования и обновления таблиц маршрутизации.</w:t>
      </w:r>
    </w:p>
    <w:p w14:paraId="2E712EBF" w14:textId="77777777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ab/>
        <w:t>4.</w:t>
      </w:r>
      <w:r w:rsidRPr="0045441E">
        <w:rPr>
          <w:rFonts w:cs="Times New Roman"/>
        </w:rPr>
        <w:tab/>
        <w:t xml:space="preserve">Создание дополнительных сетей и объединение их с помощью BGP позволило фактически смоделировать работу нескольких автономных систем. На </w:t>
      </w:r>
      <w:proofErr w:type="spellStart"/>
      <w:r w:rsidRPr="0045441E">
        <w:rPr>
          <w:rFonts w:cs="Times New Roman"/>
        </w:rPr>
        <w:t>edge</w:t>
      </w:r>
      <w:proofErr w:type="spellEnd"/>
      <w:r w:rsidRPr="0045441E">
        <w:rPr>
          <w:rFonts w:cs="Times New Roman"/>
        </w:rPr>
        <w:t xml:space="preserve">-маршрутизаторах были настроены </w:t>
      </w:r>
      <w:proofErr w:type="spellStart"/>
      <w:r w:rsidRPr="0045441E">
        <w:rPr>
          <w:rFonts w:cs="Times New Roman"/>
        </w:rPr>
        <w:t>пиринги</w:t>
      </w:r>
      <w:proofErr w:type="spellEnd"/>
      <w:r w:rsidRPr="0045441E">
        <w:rPr>
          <w:rFonts w:cs="Times New Roman"/>
        </w:rPr>
        <w:t xml:space="preserve"> BGP и выполнены анонсы своих сетей, в том числе с использованием агрегирующих маршрутов и интерфейса Null0. В результате маршрутизаторы научились обмениваться обобщённой маршрутной информацией между различными AS, а все компьютеры из разных сетей получили взаимную связность.</w:t>
      </w:r>
    </w:p>
    <w:p w14:paraId="471B21AA" w14:textId="77777777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ab/>
        <w:t>5.</w:t>
      </w:r>
      <w:r w:rsidRPr="0045441E">
        <w:rPr>
          <w:rFonts w:cs="Times New Roman"/>
        </w:rPr>
        <w:tab/>
        <w:t>Сравнение RIP и BGP показало, что:</w:t>
      </w:r>
    </w:p>
    <w:p w14:paraId="76E74D26" w14:textId="77777777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ab/>
        <w:t>•</w:t>
      </w:r>
      <w:r w:rsidRPr="0045441E">
        <w:rPr>
          <w:rFonts w:cs="Times New Roman"/>
        </w:rPr>
        <w:tab/>
        <w:t>RIP удобен внутри небольшой сети, но имеет ограничения по масштабу и скорости сходимости;</w:t>
      </w:r>
    </w:p>
    <w:p w14:paraId="620DED42" w14:textId="4071E636" w:rsidR="00F77D67" w:rsidRPr="0045441E" w:rsidRDefault="00000000">
      <w:pPr>
        <w:pStyle w:val="a5"/>
        <w:ind w:left="0" w:right="567" w:firstLine="0"/>
        <w:rPr>
          <w:rFonts w:cs="Times New Roman"/>
        </w:rPr>
      </w:pPr>
      <w:r w:rsidRPr="0045441E">
        <w:rPr>
          <w:rFonts w:cs="Times New Roman"/>
        </w:rPr>
        <w:tab/>
        <w:t>•</w:t>
      </w:r>
      <w:r w:rsidRPr="0045441E">
        <w:rPr>
          <w:rFonts w:cs="Times New Roman"/>
        </w:rPr>
        <w:tab/>
        <w:t>BGP предназначен для стыка автономных систем, оперирует префиксами / путями AS и позволяет реализовывать сложную маршрутную политику.</w:t>
      </w:r>
    </w:p>
    <w:sectPr w:rsidR="00F77D67" w:rsidRPr="0045441E">
      <w:headerReference w:type="default" r:id="rId18"/>
      <w:footerReference w:type="default" r:id="rId19"/>
      <w:pgSz w:w="11900" w:h="16840"/>
      <w:pgMar w:top="1134" w:right="850" w:bottom="1134" w:left="1701" w:header="708" w:footer="42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2E488" w14:textId="77777777" w:rsidR="00863128" w:rsidRDefault="00863128">
      <w:pPr>
        <w:spacing w:line="240" w:lineRule="auto"/>
      </w:pPr>
      <w:r>
        <w:separator/>
      </w:r>
    </w:p>
  </w:endnote>
  <w:endnote w:type="continuationSeparator" w:id="0">
    <w:p w14:paraId="33D9DAFA" w14:textId="77777777" w:rsidR="00863128" w:rsidRDefault="008631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A11AC" w14:textId="77777777" w:rsidR="00F77D67" w:rsidRDefault="00F77D67">
    <w:pPr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34F2" w14:textId="77777777" w:rsidR="00863128" w:rsidRDefault="00863128">
      <w:pPr>
        <w:spacing w:line="240" w:lineRule="auto"/>
      </w:pPr>
      <w:r>
        <w:separator/>
      </w:r>
    </w:p>
  </w:footnote>
  <w:footnote w:type="continuationSeparator" w:id="0">
    <w:p w14:paraId="19764738" w14:textId="77777777" w:rsidR="00863128" w:rsidRDefault="008631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5F30" w14:textId="77777777" w:rsidR="00F77D67" w:rsidRDefault="00F77D6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67"/>
    <w:rsid w:val="000930D7"/>
    <w:rsid w:val="0045441E"/>
    <w:rsid w:val="00863128"/>
    <w:rsid w:val="00880FDB"/>
    <w:rsid w:val="009C21EA"/>
    <w:rsid w:val="00D021A9"/>
    <w:rsid w:val="00F7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65C3B"/>
  <w15:docId w15:val="{4846F144-83EB-408E-9EC0-E883D6C2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360" w:lineRule="auto"/>
      <w:ind w:firstLine="709"/>
      <w:jc w:val="both"/>
    </w:pPr>
    <w:rPr>
      <w:rFonts w:cs="Arial Unicode MS"/>
      <w:color w:val="000000"/>
      <w:sz w:val="24"/>
      <w:szCs w:val="24"/>
      <w:u w:color="000000"/>
    </w:rPr>
  </w:style>
  <w:style w:type="paragraph" w:styleId="2">
    <w:name w:val="heading 2"/>
    <w:next w:val="a"/>
    <w:uiPriority w:val="9"/>
    <w:unhideWhenUsed/>
    <w:qFormat/>
    <w:pPr>
      <w:keepNext/>
      <w:keepLines/>
      <w:suppressAutoHyphens/>
      <w:spacing w:before="240" w:after="240" w:line="360" w:lineRule="auto"/>
      <w:ind w:right="567" w:firstLine="709"/>
      <w:jc w:val="both"/>
      <w:outlineLvl w:val="1"/>
    </w:pPr>
    <w:rPr>
      <w:rFonts w:eastAsia="Times New Roman"/>
      <w:b/>
      <w:bCs/>
      <w:color w:val="000000"/>
      <w:sz w:val="24"/>
      <w:szCs w:val="24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List Paragraph"/>
    <w:pPr>
      <w:suppressAutoHyphens/>
      <w:spacing w:line="360" w:lineRule="auto"/>
      <w:ind w:left="720" w:firstLine="709"/>
      <w:jc w:val="both"/>
    </w:pPr>
    <w:rPr>
      <w:rFonts w:cs="Arial Unicode MS"/>
      <w:color w:val="000000"/>
      <w:sz w:val="24"/>
      <w:szCs w:val="24"/>
      <w:u w:color="000000"/>
    </w:rPr>
  </w:style>
  <w:style w:type="paragraph" w:customStyle="1" w:styleId="a6">
    <w:name w:val="Рубрика"/>
    <w:next w:val="a7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8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daria side</cp:lastModifiedBy>
  <cp:revision>2</cp:revision>
  <dcterms:created xsi:type="dcterms:W3CDTF">2025-11-17T08:08:00Z</dcterms:created>
  <dcterms:modified xsi:type="dcterms:W3CDTF">2025-11-17T08:42:00Z</dcterms:modified>
</cp:coreProperties>
</file>