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￼</w:t>
      </w:r>
      <w:r w:rsidDel="00000000" w:rsidR="00000000" w:rsidRPr="00000000">
        <w:rPr>
          <w:rtl w:val="0"/>
        </w:rPr>
        <w:t xml:space="preserve">Билет 1.2: Оперативная память: статическая/динамическая, организация</w:t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Оперативная память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Оперативное запоминающее устройство (Random access memory) – вид энергозависимой памяти, позволяющий читать/писать в произвольную ячейку по адресу. В общем случае хранит программы (команды) и данные.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Память состоит из ячеек, каждая из которых хранит некоторое значение и обладает своим уникальным адресом. Ячейки нумеруются последовательно с 0. Каждая физическая ячейка хранит по 1 биту. </w:t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Основные принципы построения памяти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2y40ggagktrt" w:id="0"/>
      <w:bookmarkEnd w:id="0"/>
      <w:r w:rsidDel="00000000" w:rsidR="00000000" w:rsidRPr="00000000">
        <w:rPr>
          <w:rtl w:val="0"/>
        </w:rPr>
        <w:t xml:space="preserve">Простая п</w:t>
      </w:r>
      <w:r w:rsidDel="00000000" w:rsidR="00000000" w:rsidRPr="00000000">
        <w:rPr>
          <w:rtl w:val="0"/>
        </w:rPr>
        <w:t xml:space="preserve">амять с линейной структурой</w:t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2103721"/>
            <wp:effectExtent b="0" l="0" r="0" t="0"/>
            <wp:docPr descr="Снимок экрана 2017-01-06 в 17.27.39.png" id="2" name="image6.png"/>
            <a:graphic>
              <a:graphicData uri="http://schemas.openxmlformats.org/drawingml/2006/picture">
                <pic:pic>
                  <pic:nvPicPr>
                    <pic:cNvPr descr="Снимок экрана 2017-01-06 в 17.27.39.png" id="0" name="image6.png"/>
                    <pic:cNvPicPr preferRelativeResize="0"/>
                  </pic:nvPicPr>
                  <pic:blipFill>
                    <a:blip r:embed="rId6"/>
                    <a:srcRect b="255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А – биты адреса, RW – флаг записи (1 – запись, 0 -- чтение), C – синхронизация, D – данные. Q – выход данных, T -- триггер, хранящий значение ячейки.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Как это работает? При записи, подаем биты адреса, демультиплексор активирует транзистор в нужной ячейке, тем самым соединяя её с линией D. В момент синхронизации записываем значение. При чтении, просто подаем биты адреса, мультиплексор выдаст значение в нужной ячейке.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Однако, оно имеет проблемы – n бит памяти требуют O(2^n) проводников, что не есть хорошо, ибо много параллельных проводников могут привести к искажениям.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oxv7mrazkky0" w:id="1"/>
      <w:bookmarkEnd w:id="1"/>
      <w:r w:rsidDel="00000000" w:rsidR="00000000" w:rsidRPr="00000000">
        <w:rPr>
          <w:rtl w:val="0"/>
        </w:rPr>
        <w:t xml:space="preserve">Уменьшение числа проводников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Будем делать по-другому. Разобьем адрес на две части – </w:t>
      </w:r>
      <w:r w:rsidDel="00000000" w:rsidR="00000000" w:rsidRPr="00000000">
        <w:rPr>
          <w:rtl w:val="0"/>
        </w:rPr>
        <w:t xml:space="preserve">A[0..n / 2 - 1] и A[n / 2 .. n - 1]. Теперь, мы можем поставить вместо одного n-битного демультиплексора, два.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highlight w:val="white"/>
        </w:rPr>
        <w:drawing>
          <wp:inline distB="0" distT="0" distL="0" distR="0">
            <wp:extent cx="5934710" cy="3347085"/>
            <wp:effectExtent b="0" l="0" r="0" t="0"/>
            <wp:docPr descr="https://docs.google.com/drawings/d/sRUbuKfy1mVSDHPBbMrCiSg/image?w=623&amp;h=351&amp;rev=1&amp;ac=1" id="3" name="image11.png"/>
            <a:graphic>
              <a:graphicData uri="http://schemas.openxmlformats.org/drawingml/2006/picture">
                <pic:pic>
                  <pic:nvPicPr>
                    <pic:cNvPr descr="https://docs.google.com/drawings/d/sRUbuKfy1mVSDHPBbMrCiSg/image?w=623&amp;h=351&amp;rev=1&amp;ac=1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34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Отлично, тогда у нас будет О(2^(n / 2)) проводников. Уже лучше, не так ли?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Что делать, если мы хотим ещё меньше проводов?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Мы можем убрать провода выхода. Почему? Потому что если мы не записываем данные, то читаем. Следовательно, когда используются провода выхода данных, провода входа не используются, и наоборот. Так что давайте использовать для связи с внешним миром одни и те же провода для чтения и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Статическая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Используется в основном в качестве небольшой быстрой кэш-памяти.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-185737</wp:posOffset>
            </wp:positionH>
            <wp:positionV relativeFrom="paragraph">
              <wp:posOffset>171450</wp:posOffset>
            </wp:positionV>
            <wp:extent cx="3833468" cy="36375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468" cy="36375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4h8mxey27hmj" w:id="2"/>
      <w:bookmarkEnd w:id="2"/>
      <w:r w:rsidDel="00000000" w:rsidR="00000000" w:rsidRPr="00000000">
        <w:rPr>
          <w:rtl w:val="0"/>
        </w:rPr>
        <w:t xml:space="preserve">Устройство ячейки и принцип действия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Состоит из пары инверторов и двух транзисторов (суммарно 6 транзисторов). Wordline -- линия, открывающая/закрывающая доступ к ячейке, b -- линия, отвечающая за значение в ячейке, not b -- линия, отвечающая за отрицание значения в ячейке.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Чтобы записать значение в ячейку, активируется wordline, тем самым соединяются инверторы и линии данных (b, not b). Затем, на b подается записываемое значение, а на not b -- его отрицание. Если в ячейке хранилось что-либо до этого, то новое значение просто “перезапишет” старое.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После выключения линий b, not b, wordline значение устойчиво хранится.</w:t>
      </w:r>
      <w:r w:rsidDel="00000000" w:rsidR="00000000" w:rsidRPr="00000000">
        <w:rPr>
          <w:rtl w:val="0"/>
        </w:rPr>
        <w:t xml:space="preserve"> Действует это так: если на одном инверторе на выходе 1, то на выходе следующего получается 0</w:t>
      </w:r>
      <w:r w:rsidDel="00000000" w:rsidR="00000000" w:rsidRPr="00000000">
        <w:rPr>
          <w:rtl w:val="0"/>
        </w:rPr>
        <w:t xml:space="preserve">, и так далее, образуется нечто, типа цикла со статическим состоянием. Именно поэтому память является статической, то есть значения устойчиво хранятся, без постоянного обновления, как в DRAM.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Чтобы прочитать значение из ячейки, активируется wordline, тем самым, инверторы подключаются к b и not b. Если значение на линии b больше значения, на линии not b, то в ячейке хранилась 1, иначе -- 0.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Почему существует линия not b? Предположим, что мы убрали транзистор справа и линию not b.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Тогда, например, если мы хотим записать значение 1 в ячейку, а в ней у нас хранился 0, то нижний инвертор будет мешать нам сделать это, ведь он будет пытаться вернуть значение 0. Итого, чтобы записать 1 мы должны “подавить” 0 более сильным сигналом. Если же у нас будет присутствовать линия not b, мы можем легче подавить старое значение на инверторах, ведь меняем состояние сразу обоих инверторов.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мы хотим прочитать значение из ячейки без линии not b, нам придется “честно” смотреть на значение на линии b, а сигнал может быть недостаточно силен, чтобы отличить 0 от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хранятся всё время, пока подается питание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Высокая скорость </w:t>
      </w:r>
      <w:r w:rsidDel="00000000" w:rsidR="00000000" w:rsidRPr="00000000">
        <w:rPr>
          <w:rtl w:val="0"/>
        </w:rPr>
        <w:t xml:space="preserve">работы, переключение транзисторов выполняется быстрее, нежели зарядка конденсатора в DRAM.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Более простая компоновка с другими системами, ведь не требуется система, регенерирующая значения в ячейках.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Низкая плотность записи – на каждый бит требуется 6 транзисторов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Более дорогая, из-за большего количества транзисторов на ячейку.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Требовательна к энергопотреблению</w:t>
      </w:r>
      <w:r w:rsidDel="00000000" w:rsidR="00000000" w:rsidRPr="00000000">
        <w:rPr>
          <w:rtl w:val="0"/>
        </w:rPr>
        <w:t xml:space="preserve"> из-за большого количества транзисторов.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Динамическая память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Используется в качестве основной матрицы ячеек в современных ОЗУ 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pg3ck5vno2jj" w:id="3"/>
      <w:bookmarkEnd w:id="3"/>
      <w:r w:rsidDel="00000000" w:rsidR="00000000" w:rsidRPr="00000000">
        <w:rPr>
          <w:rtl w:val="0"/>
        </w:rPr>
        <w:t xml:space="preserve">Устройство ячейки и принцип действия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66675</wp:posOffset>
            </wp:positionH>
            <wp:positionV relativeFrom="paragraph">
              <wp:posOffset>266700</wp:posOffset>
            </wp:positionV>
            <wp:extent cx="3569518" cy="3037523"/>
            <wp:effectExtent b="0" l="0" r="0" t="0"/>
            <wp:wrapSquare wrapText="bothSides" distB="114300" distT="114300" distL="114300" distR="11430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518" cy="3037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Основана на па</w:t>
      </w:r>
      <w:r w:rsidDel="00000000" w:rsidR="00000000" w:rsidRPr="00000000">
        <w:rPr>
          <w:rtl w:val="0"/>
        </w:rPr>
        <w:t xml:space="preserve">ре транзистор-конденсатор</w:t>
      </w:r>
      <w:r w:rsidDel="00000000" w:rsidR="00000000" w:rsidRPr="00000000">
        <w:rPr>
          <w:rtl w:val="0"/>
        </w:rPr>
        <w:t xml:space="preserve">. При чтении из такой ячейки заряд конденсатора уходит, поэтому после чтения данных их копию нужно записывать обратно. Также, заряд в конденсаторах имеет тенденцию утекать/исчезать, следовательно, каждые несколько миллисекунд необходимо его восстанавливать. Об обновлении данных, согласно Таненбауму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должны заботиться </w:t>
      </w:r>
      <w:r w:rsidDel="00000000" w:rsidR="00000000" w:rsidRPr="00000000">
        <w:rPr>
          <w:rtl w:val="0"/>
        </w:rPr>
        <w:t xml:space="preserve">некоторая внешняя система</w:t>
      </w:r>
      <w:r w:rsidDel="00000000" w:rsidR="00000000" w:rsidRPr="00000000">
        <w:rPr>
          <w:rtl w:val="0"/>
        </w:rPr>
        <w:t xml:space="preserve"> (в современных системах -- контроллер памяти, который интегрирован в процессор), поэтому само устройство и сопряжение такой памяти сложнее, нежели SRAM.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Конденсатор в современных DRAM “утоплен” в подложку, то есть находится под транзистором, что позволяет экономить ещё больше места.</w:t>
      </w:r>
      <w:r w:rsidDel="00000000" w:rsidR="00000000" w:rsidRPr="00000000">
        <w:rPr>
          <w:rtl w:val="0"/>
        </w:rPr>
        <w:t xml:space="preserve"> (картинка справа).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3857625</wp:posOffset>
            </wp:positionH>
            <wp:positionV relativeFrom="paragraph">
              <wp:posOffset>95250</wp:posOffset>
            </wp:positionV>
            <wp:extent cx="1947863" cy="2152363"/>
            <wp:effectExtent b="0" l="0" r="0" t="0"/>
            <wp:wrapSquare wrapText="bothSides" distB="114300" distT="114300" distL="114300" distR="11430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52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Синяя (вертикальная) -- линия данных b, зеленая (горизонтальная) -- линия управления wordline.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Чтобы записать значение в ячейку, активируется wordline, тем самым, соединяется конденсатор и b. Затем на b подается необходимое значение и деактивируется wordline, отключая конденсатор от линии данных.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После отключения wordline и b, заряд конденсатора постепенно утекает, поэтому периодически значение в ячейках надо восстанавливать.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Чтобы прочитать значение из ячейки, активируется wordline, тем самым соединяется конденсатор и линия данных. Значение из конденсатора (заряд) передается в b, и конденсатор остается пуст, то есть чтение разрушает данные в ячейке, поэтому их необходимо восстанавливать.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Преимущества и недостатки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DRAM обладает более высокой плотностью записи, так как на 1 бит используется 1 конденсатор и 1 транзистор на бит. Поэтому основной массив памяти в современных модулях ОЗУ является как раз динамической памятью. Однако, DRAM обладает гораздо более низкой скоростью чтения, потому что сигнал, выдаваемый конденсатором в линию данных слабый, значит, необходимо время для его усиления, чтобы с ним работать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Высокая плотность записи – на 1 бит нужен всего 1 транзистор и 1 конденсатор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Низкая цена, по сравнению с SRAM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Заряд с течением времени теряется, следовательно, необходим процесс его регенерации, коим занимается </w:t>
      </w:r>
      <w:r w:rsidDel="00000000" w:rsidR="00000000" w:rsidRPr="00000000">
        <w:rPr>
          <w:rtl w:val="0"/>
        </w:rPr>
        <w:t xml:space="preserve">контроллер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Низкая скорость доступа (</w:t>
      </w:r>
      <w:r w:rsidDel="00000000" w:rsidR="00000000" w:rsidRPr="00000000">
        <w:rPr>
          <w:rtl w:val="0"/>
        </w:rPr>
        <w:t xml:space="preserve">зарядка/разрядка конденсатора происходит медленнее переключения триггеров)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.999999999999872" w:right="0" w:firstLine="57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чтения данные уничтожаются, нужно помещать их обратно.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.999999999999872" w:right="0" w:firstLine="57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Более сложная компоновка, вследствие предыдущих недостатков.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od658p46l0zg" w:id="4"/>
      <w:bookmarkEnd w:id="4"/>
      <w:r w:rsidDel="00000000" w:rsidR="00000000" w:rsidRPr="00000000">
        <w:rPr>
          <w:rtl w:val="0"/>
        </w:rPr>
        <w:t xml:space="preserve">Общее устройство памяти (однопортовой)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1704975</wp:posOffset>
            </wp:positionH>
            <wp:positionV relativeFrom="paragraph">
              <wp:posOffset>228600</wp:posOffset>
            </wp:positionV>
            <wp:extent cx="4381500" cy="3387090"/>
            <wp:effectExtent b="0" l="0" r="0" t="0"/>
            <wp:wrapSquare wrapText="bothSides" distB="114300" distT="114300" distL="114300" distR="11430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3842" l="0" r="0" t="247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7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 addr -- адрес строки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addr -- адрес столбца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 decoder -- устанавливает в 1 управляющую линию с заданным адресом.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Sense amplifier -- усилитель сигнала. Усиливает слабый сигнал на линии данных до приемлемого уровня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 buffer -- буферная (интерфейсная) строка.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decoder -- мультиплексор, возвращает значение ячейки по её адресу в строке.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каждом пересечении расположена ячейка памяти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yd2odgv8riy" w:id="5"/>
      <w:bookmarkEnd w:id="5"/>
      <w:r w:rsidDel="00000000" w:rsidR="00000000" w:rsidRPr="00000000">
        <w:rPr>
          <w:rtl w:val="0"/>
        </w:rPr>
        <w:t xml:space="preserve">Чтение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Пусть пришел запрос на чтение значения из ячейки с адресом A. Как было сказано выше, первая часть адреса отправляется на вход в row decoder, вторая -- в column decoder. Происходит активация управляющей линии строки, содержащей нашу ячейку, значения проходят через усилитель, записываются в буферную строку. Затем, происходит чтение нужного столбца из буферной строки.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kblof3rmx48k" w:id="6"/>
      <w:bookmarkEnd w:id="6"/>
      <w:r w:rsidDel="00000000" w:rsidR="00000000" w:rsidRPr="00000000">
        <w:rPr>
          <w:rtl w:val="0"/>
        </w:rPr>
        <w:t xml:space="preserve">Запись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Пусть пришёл запрос на запись в ячейку A. Активируется управляющая линия нужной строки, значения через усилитель попадают в буферную строку. Затем, происходит запись значения в нужный столбец буферной строки и запись строки обратно в матрицу. </w:t>
      </w:r>
      <w:r w:rsidDel="00000000" w:rsidR="00000000" w:rsidRPr="00000000">
        <w:rPr>
          <w:rtl w:val="0"/>
        </w:rPr>
        <w:t xml:space="preserve">Запись также происходит через column decoder.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9ht2mjf4jv7x" w:id="7"/>
      <w:bookmarkEnd w:id="7"/>
      <w:r w:rsidDel="00000000" w:rsidR="00000000" w:rsidRPr="00000000">
        <w:rPr>
          <w:rtl w:val="0"/>
        </w:rPr>
        <w:t xml:space="preserve">Усилитель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Зачем нужен усилитель? Как в статической, так и в динамической ячейке, при соединении с линией данных (довольно длинным проводником, относительно размеров самой ячейки), напряжение на ней будет меняться, но недостаточно сильно, чтобы дальше с ним работать. Усилитель же берет значения на линии и “выравнивает” их в нужную сторону до приемлемых.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3a08ex16vktr" w:id="8"/>
      <w:bookmarkEnd w:id="8"/>
      <w:r w:rsidDel="00000000" w:rsidR="00000000" w:rsidRPr="00000000">
        <w:rPr>
          <w:rtl w:val="0"/>
        </w:rPr>
        <w:t xml:space="preserve">Буферная (интерфейсная) строка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При матричном устройстве памяти, мы не имеем возможности прочитать или записать напрямую в конкретную ячейку, так как при активации управляющей линии строки, мы работаем сразу со всеми ячейками строки.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 случае DRAM при чтении значения строки в основной матрице разрушаются, поэтому после работы со строкой, они записываются обратно.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 случае SRAM значения не разрушаются, но, так как мы не имеем возможности записать только в конкретную ячейку, мы должны запоминать предыдущие значения в строке.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g6575h4911r" w:id="9"/>
      <w:bookmarkEnd w:id="9"/>
      <w:r w:rsidDel="00000000" w:rsidR="00000000" w:rsidRPr="00000000">
        <w:rPr>
          <w:rtl w:val="0"/>
        </w:rPr>
        <w:t xml:space="preserve">Регенерация значений в DRAM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И чтение, и запись в DRAM на самом деле являются парой операций чтение-запись, за счет того, что чтение из ячейки динамической памяти разрушает данные. Это одна из причин, почему динамическая память медленнее, чем статическая.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Таким образом, при любой операции со строкой динамической памяти, значения в ней регенерируются. Но что делать со строками, к которым нет обращений? Заставлять заниматься такой ерундой процессор -- не комильфо. Ровно так же, мы не можем положиться в этом деле на программную часть -- операционную систему из-за существования кэша процессора. Может случиться ситуация, что строка, которую нужно регенерировать, находится в кэше, и тогда эта строка не будет обновлена в ОЗУ.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//Спросить у скакова, а как же на самом деле регенерируются строки, я чето не очень понял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dyb395xry7yd" w:id="10"/>
      <w:bookmarkEnd w:id="10"/>
      <w:r w:rsidDel="00000000" w:rsidR="00000000" w:rsidRPr="00000000">
        <w:rPr>
          <w:rtl w:val="0"/>
        </w:rPr>
        <w:t xml:space="preserve">Многопортовая память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Выше было дано описание однопортовой памяти, которая имеет существенный недостаток -- невозможно работать одновременно более, чем с одной строкой. Этот недостаток устранен в многопортовой памяти. </w:t>
      </w:r>
      <w:r w:rsidDel="00000000" w:rsidR="00000000" w:rsidRPr="00000000">
        <w:rPr>
          <w:i w:val="1"/>
          <w:rtl w:val="0"/>
        </w:rPr>
        <w:t xml:space="preserve">(Ниже приведена схема двухпортовой статической ячейки памяти)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 многопортовой памяти каждая ячейка по-прежнему имеет 1 блок для запоминания значений (транзистор-конденсатор или D-триггер), но имеет несколько комплектов управляющих транзисторов.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-495299</wp:posOffset>
            </wp:positionH>
            <wp:positionV relativeFrom="paragraph">
              <wp:posOffset>0</wp:posOffset>
            </wp:positionV>
            <wp:extent cx="3639503" cy="2187971"/>
            <wp:effectExtent b="0" l="0" r="0" t="0"/>
            <wp:wrapSquare wrapText="bothSides" distB="114300" distT="114300" distL="114300" distR="1143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503" cy="2187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Таким образом становится возможной работа с разными строками в один и тот же момент времени. Наиболее часто ныне используется двухпортовая память, то есть каждая ячейка имеет 2 комплекта управляющих транзисторов.</w:t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7q9cohz1zirh" w:id="11"/>
      <w:bookmarkEnd w:id="11"/>
      <w:r w:rsidDel="00000000" w:rsidR="00000000" w:rsidRPr="00000000">
        <w:rPr>
          <w:rtl w:val="0"/>
        </w:rPr>
        <w:t xml:space="preserve">Многобанковая память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Банк памяти -- набор страниц (строк) памяти, находящихся в одной матрице. Соответственно, разные матрицы памяти есть разные банки.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Зачем это надо и почему бы не сделать один большой банк? Если у нас есть много банков поменьше, то мы можем повысить быстродействие. Например, пока идет чтение данных из матрицы в буферную строку в одном банке, мы можем работать с данными в другом банке. Или когда один банк находится на регенерации. (Этот момент связан с регенерацией, будет уточнен у скэкова).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65691" cy="2085022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691" cy="2085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91703" cy="1808454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1703" cy="1808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Выше -- пример двухбанкового устройства одного модуля памяти (то есть банки имеют общие управляющие структуры и общий выход во внешний мир). Если идти по ячейкам последовательно, то они будут попадать то в один банк, то в другой. Следовательно, пока идет чтение/запись в одном банке, в другом банке может идти регенерация. Такая схема называется доступом с чередованием банков.</w:t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n02diensiw0b" w:id="12"/>
      <w:bookmarkEnd w:id="12"/>
      <w:r w:rsidDel="00000000" w:rsidR="00000000" w:rsidRPr="00000000">
        <w:rPr>
          <w:rtl w:val="0"/>
        </w:rPr>
        <w:t xml:space="preserve">Многоканальная память</w:t>
      </w:r>
    </w:p>
    <w:p w:rsidR="00000000" w:rsidDel="00000000" w:rsidP="00000000" w:rsidRDefault="00000000" w:rsidRPr="00000000">
      <w:pPr>
        <w:ind w:left="-5.999999999999872" w:firstLine="57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Верхняя картинка -- одноканальная память, нижняя -- двухканальная.</w:t>
      </w:r>
    </w:p>
    <w:p w:rsidR="00000000" w:rsidDel="00000000" w:rsidP="00000000" w:rsidRDefault="00000000" w:rsidRPr="00000000">
      <w:pPr>
        <w:ind w:left="-5.999999999999872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9653" cy="360079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653" cy="36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4906328" cy="4650663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465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 чем проблема одноканальной памяти? В том, что память, работающая в одноканальном режиме может передать только 64 бита данных за раз. А в условиях возрастающего быстродействия современных систем, шина памяти всё чаще становится узким местом.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Решение проблемы заключается в следующем: увеличить разрядность шины в n раз и поставить количество модулей памяти, кратное n. Тогда, теоретически, пропускная способность шины будет увеличена в n раз по сравнению с одноканальной архитектурой того же объёма.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При этом необходимо, чтобы параметры модулей памяти в одном канале совпадали (работали на одинаковых частотах, имели одинаковую конфигурацию)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jt7fyq6g6os2" w:id="13"/>
      <w:bookmarkEnd w:id="13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yslg8am2fitt" w:id="14"/>
      <w:bookmarkEnd w:id="14"/>
      <w:r w:rsidDel="00000000" w:rsidR="00000000" w:rsidRPr="00000000">
        <w:rPr>
          <w:rtl w:val="0"/>
        </w:rPr>
        <w:t xml:space="preserve">Почему ячейки хранятся матрично, а не в линию?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Если ячейки будут расположены линейно, то будет много параллельных проводников, что не есть хорошо. (Пункт “Простая память с линейной структурой”)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Если по одному проводнику течет ток в каком-либо направлении, то этот ток порождает вокруг проводника магнитное поле. Вроде бы, (но это не точно), магнитное поле может порождать движение зарядов в соседнем проводнике, то есть, приводить к искажению сигнала (замена 0 на 1, например).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7ay90acx7u7p" w:id="15"/>
      <w:bookmarkEnd w:id="15"/>
      <w:r w:rsidDel="00000000" w:rsidR="00000000" w:rsidRPr="00000000">
        <w:rPr>
          <w:rtl w:val="0"/>
        </w:rPr>
        <w:t xml:space="preserve">Почему номера строк и столбцов лучше передавать последовательно, а не параллельно?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Так как память ныне устроена матрично, то передавать адрес ячейки целиком нет смысла, ведь всё равно сначала будет некоторое ненулевое время “открываться” нужная строка памяти, а только потом будет выбираться нужный столбец.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Что у тебя происходит, когда ты пытаешься прочитать ячейку? У тебя происходит открытие определенной строки, а для этого нужно время, то есть номер столбца будет использован не сразу. Так и смысл передавать его сразу, если можно передать сначала одно, потом другое, тем самым, уменьшив шину адреса?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 этом, если мы пытаемся построить память с одновременной передачей строки и столбца, то у нас получится опять много входящих параллельных проводов.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hm2rb0500tjj" w:id="16"/>
      <w:bookmarkEnd w:id="16"/>
      <w:r w:rsidDel="00000000" w:rsidR="00000000" w:rsidRPr="00000000">
        <w:rPr>
          <w:rtl w:val="0"/>
        </w:rPr>
        <w:t xml:space="preserve">Что схожего между однопортовой и двухпортовой памятью?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Очевидно, строение ячейки почти не меняется, смотрите схемы выше.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ea9v911ict8" w:id="17"/>
      <w:bookmarkEnd w:id="17"/>
      <w:r w:rsidDel="00000000" w:rsidR="00000000" w:rsidRPr="00000000">
        <w:rPr>
          <w:rtl w:val="0"/>
        </w:rPr>
        <w:t xml:space="preserve">Может ли DRAM быть двухпортовой? Зачем она нужна? И почему не используют двухпортовую архитектуру в обычной ОЗУ?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Да, например, видеопамять, VRAM. Проблема однопортовой видеопамяти в том, что данные оттуда читаются постоянно с частотой обновления картинки на экране. Однако, параллельно этому необходимо ещё и писать данные в эту же самую память.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Почему не делают обычную ОЗУ двухпортовой? Потому что это дорого. (Хотя, есть всякие DPRAM).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bookmarkStart w:colFirst="0" w:colLast="0" w:name="_1hwaulak8kiy" w:id="18"/>
      <w:bookmarkEnd w:id="18"/>
      <w:r w:rsidDel="00000000" w:rsidR="00000000" w:rsidRPr="00000000">
        <w:rPr>
          <w:rtl w:val="0"/>
        </w:rPr>
        <w:t xml:space="preserve">Когда бывает выгодно отправлять адрес строки и столбца одновременно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В случае, когда память синхронная. Тогда, к приходу следующего тактового импульса, сигналы успеют стабилизироваться. (Ведь переключение сигналов происходит не мгновенно). (Вроде ответ такой, мб спросить скакова)</w:t>
      </w:r>
    </w:p>
    <w:sectPr>
      <w:pgSz w:h="16838" w:w="11906"/>
      <w:pgMar w:bottom="1134" w:top="1134" w:left="169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2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21.png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