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  <w:r>
        <w:rPr/>
        <w:br/>
      </w: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/>
        <w:br/>
      </w:r>
      <w:r>
        <w:rPr>
          <w:b/>
          <w:bCs/>
          <w:color w:themeColor="text1" w:val="000000"/>
          <w:sz w:val="28"/>
          <w:szCs w:val="28"/>
        </w:rPr>
        <w:t>НАЦИОНАЛЬНЫЙ ИССЛЕДОВАТЕЛЬСКИЙ УНИВЕРСИТЕТ ИТМО</w:t>
      </w:r>
    </w:p>
    <w:p>
      <w:pPr>
        <w:pStyle w:val="Normal"/>
        <w:ind w:hang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hang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hanging="0"/>
        <w:jc w:val="center"/>
        <w:rPr>
          <w:b/>
          <w:bCs/>
          <w:color w:themeColor="text1"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Факультет цифровых трансформаций</w:t>
      </w:r>
    </w:p>
    <w:p>
      <w:pPr>
        <w:pStyle w:val="Normal"/>
        <w:ind w:hang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ind w:hang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themeColor="text1" w:val="000000"/>
          <w:sz w:val="28"/>
          <w:szCs w:val="28"/>
        </w:rPr>
        <w:t>Дисциплина:</w:t>
      </w:r>
    </w:p>
    <w:p>
      <w:pPr>
        <w:pStyle w:val="Normal"/>
        <w:ind w:hanging="0"/>
        <w:jc w:val="center"/>
        <w:rPr>
          <w:color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«Алгоритмы и структуры данных»</w:t>
      </w:r>
    </w:p>
    <w:p>
      <w:pPr>
        <w:pStyle w:val="Normal"/>
        <w:ind w:hanging="0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</w:p>
    <w:p>
      <w:pPr>
        <w:pStyle w:val="Normal"/>
        <w:ind w:hanging="0"/>
        <w:jc w:val="center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</w:rPr>
        <w:t xml:space="preserve">ПРАКТИЧЕСКАЯ </w:t>
      </w:r>
      <w:r>
        <w:rPr>
          <w:b/>
          <w:bCs/>
          <w:color w:themeColor="text1" w:val="000000"/>
          <w:sz w:val="28"/>
          <w:szCs w:val="28"/>
        </w:rPr>
        <w:t>РАБОТ</w:t>
      </w:r>
      <w:r>
        <w:rPr>
          <w:b/>
          <w:bCs/>
          <w:sz w:val="28"/>
          <w:szCs w:val="28"/>
        </w:rPr>
        <w:t>А №4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8"/>
          <w:szCs w:val="28"/>
          <w:highlight w:val="yellow"/>
        </w:rPr>
      </w:pPr>
      <w:r>
        <w:rPr>
          <w:sz w:val="28"/>
          <w:szCs w:val="28"/>
        </w:rPr>
        <w:t>«NP полные задачи»</w:t>
      </w:r>
    </w:p>
    <w:p>
      <w:pPr>
        <w:pStyle w:val="Normal"/>
        <w:jc w:val="center"/>
        <w:rPr>
          <w:b/>
          <w:bCs/>
          <w:i/>
          <w:i/>
          <w:iCs/>
          <w:sz w:val="28"/>
          <w:szCs w:val="28"/>
          <w:highlight w:val="yellow"/>
        </w:rPr>
      </w:pPr>
      <w:r>
        <w:rPr>
          <w:b/>
          <w:bCs/>
          <w:i/>
          <w:iCs/>
          <w:sz w:val="28"/>
          <w:szCs w:val="28"/>
          <w:highlight w:val="yellow"/>
        </w:rPr>
      </w:r>
    </w:p>
    <w:p>
      <w:pPr>
        <w:pStyle w:val="Normal"/>
        <w:jc w:val="center"/>
        <w:rPr>
          <w:b/>
          <w:bCs/>
          <w:i/>
          <w:i/>
          <w:iCs/>
          <w:sz w:val="28"/>
          <w:szCs w:val="28"/>
          <w:highlight w:val="yellow"/>
        </w:rPr>
      </w:pPr>
      <w:r>
        <w:rPr>
          <w:b/>
          <w:bCs/>
          <w:i/>
          <w:iCs/>
          <w:sz w:val="28"/>
          <w:szCs w:val="28"/>
          <w:highlight w:val="yellow"/>
        </w:rPr>
      </w:r>
    </w:p>
    <w:p>
      <w:pPr>
        <w:pStyle w:val="Normal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Ступичев Алексей, студент группы J3110</w:t>
      </w:r>
    </w:p>
    <w:p>
      <w:pPr>
        <w:pStyle w:val="Normal"/>
        <w:spacing w:lineRule="auto" w:line="240" w:before="120" w:after="0"/>
        <w:jc w:val="righ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_______________________</w:t>
      </w:r>
    </w:p>
    <w:p>
      <w:pPr>
        <w:pStyle w:val="Normal"/>
        <w:ind w:firstLine="707" w:left="7079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(подпись)</w:t>
      </w:r>
    </w:p>
    <w:p>
      <w:pPr>
        <w:pStyle w:val="Normal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Проверил(а):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ФИО преподавателя, должность преподавателя</w:t>
      </w:r>
    </w:p>
    <w:p>
      <w:pPr>
        <w:pStyle w:val="Normal"/>
        <w:spacing w:lineRule="auto" w:line="240" w:before="240" w:after="0"/>
        <w:jc w:val="righ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_______________________</w:t>
      </w:r>
    </w:p>
    <w:p>
      <w:pPr>
        <w:pStyle w:val="Normal"/>
        <w:ind w:hanging="0" w:left="7079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>(отметка о выполнении)</w:t>
      </w:r>
    </w:p>
    <w:p>
      <w:pPr>
        <w:pStyle w:val="Normal"/>
        <w:spacing w:lineRule="auto" w:line="240" w:before="120" w:after="0"/>
        <w:jc w:val="righ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_______________________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start="2" w:fmt="decimal"/>
          <w:formProt w:val="false"/>
          <w:textDirection w:val="lrTb"/>
          <w:docGrid w:type="default" w:linePitch="360" w:charSpace="0"/>
        </w:sectPr>
        <w:pStyle w:val="Normal"/>
        <w:ind w:firstLine="707" w:left="7079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(подпись)</w:t>
      </w:r>
    </w:p>
    <w:p>
      <w:pPr>
        <w:pStyle w:val="Style24"/>
        <w:ind w:hanging="0" w:left="0" w:right="0"/>
        <w:rPr>
          <w:sz w:val="28"/>
          <w:szCs w:val="28"/>
        </w:rPr>
      </w:pPr>
      <w:bookmarkStart w:id="0" w:name="_Toc181934659"/>
      <w:r>
        <w:rPr>
          <w:sz w:val="28"/>
          <w:szCs w:val="28"/>
        </w:rPr>
        <w:t>Содержание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en-US" w:eastAsia="ja-JP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/>
            </w:rPr>
            <w:instrText xml:space="preserve"> TOC \z \o "1-3" \t "ВЗИ,1" \h</w:instrText>
          </w:r>
          <w:r>
            <w:rPr>
              <w:webHidden/>
              <w:rStyle w:val="IndexLink"/>
              <w:vanish w:val="false"/>
              <w:rFonts w:eastAsia=""/>
            </w:rPr>
            <w:fldChar w:fldCharType="separate"/>
          </w:r>
          <w:hyperlink w:anchor="_Toc181934659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_Toc181934659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en-US" w:eastAsia="ja-JP"/>
              <w14:ligatures w14:val="standardContextual"/>
            </w:rPr>
          </w:pPr>
          <w:hyperlink w:anchor="_Toc181934660">
            <w:r>
              <w:rPr>
                <w:webHidden/>
                <w:rStyle w:val="IndexLink"/>
                <w:rFonts w:eastAsia="" w:eastAsiaTheme="majorEastAsia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_Toc181934660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en-US" w:eastAsia="ja-JP"/>
              <w14:ligatures w14:val="standardContextual"/>
            </w:rPr>
          </w:pPr>
          <w:hyperlink w:anchor="_Toc181934661">
            <w:r>
              <w:rPr>
                <w:webHidden/>
                <w:rStyle w:val="IndexLink"/>
                <w:rFonts w:eastAsia="" w:eastAsiaTheme="majorEastAsia"/>
                <w:vanish w:val="false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_Toc181934661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en-US" w:eastAsia="ja-JP"/>
              <w14:ligatures w14:val="standardContextual"/>
            </w:rPr>
          </w:pPr>
          <w:hyperlink w:anchor="_Toc181934662">
            <w:r>
              <w:rPr>
                <w:webHidden/>
                <w:rStyle w:val="IndexLink"/>
                <w:rFonts w:eastAsia="" w:eastAsiaTheme="majorEastAsia"/>
                <w:vanish w:val="false"/>
              </w:rPr>
              <w:t>Реализация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_Toc181934662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en-US" w:eastAsia="ja-JP"/>
              <w14:ligatures w14:val="standardContextual"/>
            </w:rPr>
          </w:pPr>
          <w:hyperlink w:anchor="_Toc181934663">
            <w:r>
              <w:rPr>
                <w:webHidden/>
                <w:rStyle w:val="IndexLink"/>
                <w:rFonts w:eastAsia="" w:eastAsiaTheme="majorEastAsia"/>
                <w:vanish w:val="false"/>
              </w:rPr>
              <w:t>Экспериментальна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_Toc181934663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en-US" w:eastAsia="ja-JP"/>
              <w14:ligatures w14:val="standardContextual"/>
            </w:rPr>
          </w:pPr>
          <w:hyperlink w:anchor="_Toc181934664">
            <w:r>
              <w:rPr>
                <w:webHidden/>
                <w:rStyle w:val="IndexLink"/>
                <w:rFonts w:eastAsia="" w:eastAsiaTheme="majorEastAsia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_Toc181934664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:lang w:val="en-US" w:eastAsia="ja-JP"/>
              <w14:ligatures w14:val="standardContextual"/>
            </w:rPr>
          </w:pPr>
          <w:hyperlink w:anchor="_Toc181934665">
            <w:r>
              <w:rPr>
                <w:webHidden/>
                <w:rStyle w:val="IndexLink"/>
                <w:rFonts w:eastAsia="" w:eastAsiaTheme="majorEastAsia"/>
                <w:vanish w:val="false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_Toc181934665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1"/>
        <w:ind w:hanging="0"/>
        <w:rPr/>
      </w:pPr>
      <w:r>
        <w:rPr/>
      </w:r>
    </w:p>
    <w:p>
      <w:pPr>
        <w:pStyle w:val="Style23"/>
        <w:rPr>
          <w:sz w:val="28"/>
          <w:szCs w:val="28"/>
        </w:rPr>
      </w:pPr>
      <w:bookmarkStart w:id="1" w:name="_Toc181934660"/>
      <w:r>
        <w:rPr>
          <w:sz w:val="28"/>
          <w:szCs w:val="28"/>
        </w:rPr>
        <w:t>Введение</w:t>
      </w:r>
      <w:bookmarkEnd w:id="1"/>
    </w:p>
    <w:p>
      <w:pPr>
        <w:pStyle w:val="Normal"/>
        <w:ind w:firstLine="567"/>
        <w:jc w:val="left"/>
        <w:rPr>
          <w:color w:val="1F1F1F"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 – научится решать NP полные задачи на примере задачи: </w:t>
      </w:r>
      <w:r>
        <w:rPr>
          <w:color w:val="1F1F1F"/>
          <w:sz w:val="28"/>
          <w:szCs w:val="28"/>
        </w:rPr>
        <w:t>Поиск подмассивов размера K в массиве размера N, сумма элементов которых равна нулю.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Придумать алгоритм для решения задачи.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Реализовать алгоритм на языке c++.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Составить тесты для различных данных.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Определить асимптотику алгоритма.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Составить отчет по работе.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3"/>
        <w:ind w:hanging="0" w:left="567" w:right="567"/>
        <w:rPr>
          <w:sz w:val="28"/>
          <w:szCs w:val="28"/>
        </w:rPr>
      </w:pPr>
      <w:bookmarkStart w:id="2" w:name="_Toc181934661"/>
      <w:r>
        <w:rPr>
          <w:sz w:val="28"/>
          <w:szCs w:val="28"/>
        </w:rPr>
        <w:t>ТЕОРЕТИЧЕСКАЯ подготовка</w:t>
      </w:r>
      <w:bookmarkEnd w:id="2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работе не использовались специфические типы данных. В работе используются только функции, прописанные внутри. Для определения времени работы алгоритма подключена библиотека chrono.</w:t>
      </w:r>
    </w:p>
    <w:p>
      <w:pPr>
        <w:pStyle w:val="Style23"/>
        <w:ind w:hanging="0" w:left="0" w:right="567"/>
        <w:rPr>
          <w:sz w:val="28"/>
          <w:szCs w:val="28"/>
        </w:rPr>
      </w:pPr>
      <w:bookmarkStart w:id="3" w:name="_Toc181934662"/>
      <w:r>
        <w:rPr>
          <w:sz w:val="28"/>
          <w:szCs w:val="28"/>
        </w:rPr>
        <w:t>Реализация</w:t>
      </w:r>
      <w:bookmarkEnd w:id="3"/>
    </w:p>
    <w:p>
      <w:pPr>
        <w:pStyle w:val="Normal"/>
        <w:ind w:hanging="0" w:left="0" w:right="567"/>
        <w:rPr>
          <w:sz w:val="28"/>
          <w:szCs w:val="28"/>
        </w:rPr>
      </w:pPr>
      <w:r>
        <w:rPr>
          <w:sz w:val="28"/>
          <w:szCs w:val="28"/>
        </w:rPr>
        <w:tab/>
        <w:t>Чтобы решить данную задачу, нужно перебрать все подмассивы длины K, найти их сумму и проверить равна ли она 0. Если бы K было фиксированным, например 2, то можно было бы написать два цикла, перебирающих все пары. Но для нефиксированного K, нужно перебрать эти пары как-то по-другому. Для этого я написал две функции new_indexes и new_inexes_increasing. Им подается набор индексов длины K, а они находят ближайшие следующие новые индексы. New_index прибавляет к последнему индексу 1 и проверяет превысил ли этот индекс максимальный возможный, если да, то прибавляет 1 к предыдущему, а текущий обнуляет. Функция new_inexes_increasing проверяет на то, идут ли данные индексы в порядке строгого возрастания, что гарантирует несовпадение с уже бравшимися до этого индексами. Так же в обеих функциях есть проверка на последний возможный набор индексов, которым является N-K, N-K+1 ... N-1.</w:t>
      </w:r>
    </w:p>
    <w:p>
      <w:pPr>
        <w:pStyle w:val="Normal"/>
        <w:ind w:firstLine="708" w:left="0" w:right="567"/>
        <w:rPr>
          <w:sz w:val="28"/>
          <w:szCs w:val="28"/>
        </w:rPr>
      </w:pPr>
      <w:r>
        <w:rPr>
          <w:sz w:val="28"/>
          <w:szCs w:val="28"/>
        </w:rPr>
        <w:t>Далее нужна функция, находящая сумму элементов из данного массива по выданным индексам. Это реализовано в функции is_sum_zero, которая для каждого индекса вызывает соответствующее значение из массива и суммирует их. Затем проверяет, равна ли сумма 0 и возвращает true в случае равенства, и false в обратном.</w:t>
      </w:r>
    </w:p>
    <w:p>
      <w:pPr>
        <w:pStyle w:val="Normal"/>
        <w:ind w:firstLine="567" w:left="0" w:right="567"/>
        <w:rPr>
          <w:sz w:val="28"/>
          <w:szCs w:val="28"/>
        </w:rPr>
      </w:pPr>
      <w:r>
        <w:rPr>
          <w:sz w:val="28"/>
          <w:szCs w:val="28"/>
        </w:rPr>
        <w:t>Последний шаг - делать перебрать все подмассивы. Это сделано в основной функции subarrays_with_sum_zero, в которой пока индексы не достигнут последнего, просматривается сумма для данного подмассива, а затем берутся новые индексы. Если сумма подмассива равна нулю, то он записывается в результат.</w:t>
      </w:r>
    </w:p>
    <w:p>
      <w:pPr>
        <w:pStyle w:val="Style23"/>
        <w:ind w:hanging="0" w:left="0" w:right="567"/>
        <w:rPr>
          <w:sz w:val="28"/>
          <w:szCs w:val="28"/>
        </w:rPr>
      </w:pPr>
      <w:bookmarkStart w:id="4" w:name="_Toc181934663"/>
      <w:r>
        <w:rPr>
          <w:sz w:val="28"/>
          <w:szCs w:val="28"/>
        </w:rPr>
        <w:t>Экспериментальна часть</w:t>
      </w:r>
      <w:bookmarkEnd w:id="4"/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Согласно требованиям моего варианта, на вход к моему алгоритму подаётся до 25 элементов. 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Оценка памяти: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В начале выделяется память под данный массив длины N.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Затем под массив индексов длины K. В фунциях new_indexes  и new_indexes_increasing меняются элементы массива индексов, в них затраты на дополнительную память нет.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В функции is_sum_zero так же не выделяется памяти под что-то существенное.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В основной функции создается массив ответов, в который будут попадать массивы индексов длины K. Его размер - от 0 до кол-ва подмассивов длины K в массиве длины N.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Подсчёт асимптотики: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Функция new_indexes максимально проходит два раза по массиву длины K.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Функция new_indexes_increasing вызывает new_indexes и проходит один раз по массиву длины K асимптотика выполнения одной итерации цикла - 3*K, так до тех пор, пока не получится новые верные индексы. Максимум это может происходить в случае, когда получается послений набор индексов, это займет (N-K+1)(N-K+2)...(N-1)*3*K - асимптотика (N-1)^K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Функция is_sum_zero складывает K элементов. Асимптотика - O(K).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Основная функция идет по индексам из new_index_increasing, ее асимптотика - сумма асимптотик всех асимптотик new_index_increasing.</w:t>
      </w:r>
    </w:p>
    <w:p>
      <w:pPr>
        <w:pStyle w:val="Normal"/>
        <w:spacing w:before="24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Это (N-K)(N-K+1)...(N-1) = O(N^K).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Теоретически заданная сложность задачи составляет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(N^K) с точностью до коэфицента и менее. Для тестирования алгоритма была собрана статистика, приведенная в таблице №1.</w:t>
      </w:r>
    </w:p>
    <w:p>
      <w:pPr>
        <w:pStyle w:val="Normal"/>
        <w:spacing w:before="240" w:after="0"/>
        <w:ind w:firstLine="706"/>
        <w:jc w:val="right"/>
        <w:rPr>
          <w:sz w:val="28"/>
          <w:szCs w:val="28"/>
        </w:rPr>
      </w:pPr>
      <w:r>
        <w:rPr>
          <w:sz w:val="28"/>
          <w:szCs w:val="28"/>
        </w:rPr>
        <w:t>Таблица №1 - Подсчёт сложности реализованного алгоритма</w:t>
      </w:r>
      <w:r>
        <w:rPr/>
        <w:drawing>
          <wp:inline distT="0" distB="0" distL="0" distR="0">
            <wp:extent cx="5943600" cy="1219200"/>
            <wp:effectExtent l="0" t="0" r="0" b="0"/>
            <wp:docPr id="1" name="Picture 1251744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517446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0"/>
        <w:ind w:hanging="0"/>
        <w:jc w:val="left"/>
        <w:rPr/>
      </w:pPr>
      <w:r>
        <w:rPr>
          <w:sz w:val="28"/>
          <w:szCs w:val="28"/>
        </w:rPr>
        <w:tab/>
        <w:t>График представляющий визуально удобный формат данных из таблицы №1 представлен на изображении №1.</w:t>
      </w:r>
    </w:p>
    <w:p>
      <w:pPr>
        <w:pStyle w:val="Normal"/>
        <w:spacing w:before="24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40" w:after="0"/>
        <w:ind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3600" cy="3581400"/>
            <wp:effectExtent l="0" t="0" r="0" b="0"/>
            <wp:docPr id="2" name="Picture 6061484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0614846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Изображение №1 - График работы алгоритма</w:t>
      </w:r>
    </w:p>
    <w:p>
      <w:pPr>
        <w:pStyle w:val="Normal"/>
        <w:spacing w:before="24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Анализ графика:</w:t>
      </w:r>
    </w:p>
    <w:p>
      <w:pPr>
        <w:pStyle w:val="Normal"/>
        <w:spacing w:before="24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Время выполнения довольно точно совпадёт с теоретической оценкой. Это можно объяснить тем, что перебор элементов при одной и той же длине изначального массива одинаковый.</w:t>
      </w:r>
    </w:p>
    <w:p>
      <w:pPr>
        <w:pStyle w:val="Normal"/>
        <w:ind w:hanging="0"/>
        <w:rPr/>
      </w:pPr>
      <w:r>
        <w:rPr/>
      </w:r>
    </w:p>
    <w:p>
      <w:pPr>
        <w:pStyle w:val="Style23"/>
        <w:ind w:hanging="0" w:left="567" w:right="567"/>
        <w:rPr>
          <w:sz w:val="28"/>
          <w:szCs w:val="28"/>
        </w:rPr>
      </w:pPr>
      <w:bookmarkStart w:id="5" w:name="_Toc181934664"/>
      <w:r>
        <w:rPr>
          <w:sz w:val="28"/>
          <w:szCs w:val="28"/>
        </w:rPr>
        <w:t>Заключение</w:t>
      </w:r>
      <w:bookmarkEnd w:id="5"/>
    </w:p>
    <w:p>
      <w:pPr>
        <w:pStyle w:val="Normal"/>
        <w:spacing w:lineRule="auto" w:line="276" w:before="240" w:after="158"/>
        <w:jc w:val="left"/>
        <w:rPr>
          <w:sz w:val="28"/>
          <w:szCs w:val="28"/>
        </w:rPr>
      </w:pPr>
      <w:r>
        <w:rPr>
          <w:sz w:val="28"/>
          <w:szCs w:val="28"/>
        </w:rPr>
        <w:t>В ходе выполнения работы мною был реализован алгоритм</w:t>
      </w:r>
      <w:r>
        <w:rPr>
          <w:color w:val="1F1F1F"/>
        </w:rPr>
        <w:t xml:space="preserve"> п</w:t>
      </w:r>
      <w:r>
        <w:rPr>
          <w:color w:val="1F1F1F"/>
          <w:sz w:val="28"/>
          <w:szCs w:val="28"/>
        </w:rPr>
        <w:t>оиска подмассивов размера K в массиве размера N, сумма элементов которых равна нулю</w:t>
      </w:r>
      <w:r>
        <w:rPr>
          <w:sz w:val="28"/>
          <w:szCs w:val="28"/>
        </w:rPr>
        <w:t>. Цель работы была достигнута путём тестирования на массивах с различным количеством элементов. Полученные результаты также совпадают с теоретическими оценками сложности алгоритма.</w:t>
      </w:r>
    </w:p>
    <w:p>
      <w:pPr>
        <w:pStyle w:val="Normal"/>
        <w:spacing w:before="240" w:after="0"/>
        <w:ind w:firstLine="706"/>
        <w:jc w:val="left"/>
        <w:rPr>
          <w:sz w:val="28"/>
          <w:szCs w:val="28"/>
        </w:rPr>
      </w:pPr>
      <w:r>
        <w:rPr>
          <w:sz w:val="28"/>
          <w:szCs w:val="28"/>
        </w:rPr>
        <w:t>В качестве дальнейших исследований можно предложить оптимизацию алгоритма с точки зрения уменьшения времени работы алгоритма, например улучшить нахождение новых индексов.</w:t>
      </w:r>
    </w:p>
    <w:p>
      <w:pPr>
        <w:pStyle w:val="Normal"/>
        <w:rPr/>
      </w:pPr>
      <w:r>
        <w:rPr/>
      </w:r>
    </w:p>
    <w:p>
      <w:pPr>
        <w:pStyle w:val="Style23"/>
        <w:ind w:hanging="0" w:left="567" w:right="567"/>
        <w:rPr>
          <w:sz w:val="28"/>
          <w:szCs w:val="28"/>
        </w:rPr>
      </w:pPr>
      <w:bookmarkStart w:id="6" w:name="_Toc181934665"/>
      <w:r>
        <w:rPr>
          <w:sz w:val="28"/>
          <w:szCs w:val="28"/>
        </w:rPr>
        <w:t>Приложение</w:t>
      </w:r>
      <w:bookmarkEnd w:id="6"/>
    </w:p>
    <w:p>
      <w:pPr>
        <w:pStyle w:val="Normal"/>
        <w:spacing w:before="240" w:after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Листинг кода файла main.</w:t>
      </w:r>
      <w:r>
        <w:rPr>
          <w:sz w:val="28"/>
          <w:szCs w:val="28"/>
          <w:lang w:val="en-US"/>
        </w:rPr>
        <w:t>cpp:</w:t>
      </w:r>
    </w:p>
    <w:p>
      <w:pPr>
        <w:pStyle w:val="Normal"/>
        <w:spacing w:before="240" w:after="0"/>
        <w:ind w:hanging="0"/>
        <w:jc w:val="left"/>
        <w:rPr>
          <w:sz w:val="16"/>
          <w:szCs w:val="16"/>
        </w:rPr>
      </w:pP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//Поиск подмассивов размера K в массиве размера N, сумма элементов которых равна нулю, K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 N до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25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#include &lt;iostream&gt;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#include &lt;vector&gt;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#include &lt;chrono&gt;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using namespace std;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vector&lt;int&gt; new_indexes(vector&lt;int&gt; index, int N)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// проверка на последний возможный вариант для индексов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bool flag = false;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(index[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] == N - index.size())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flag = true;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for (int i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 i &lt; index.size(); i++)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(index[i] != index[i -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] +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flag = false;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(flag)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return vector(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 // при последнем возможном варианте вернет vector(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// конец проверки на последний возможный вариант для индексов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i = index.size() -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index[i]++;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while (index[i] == N)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index[i]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i--;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index[i]++;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return index;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vector&lt;int&gt; new_indexes_increasing (vector&lt;int&gt; index, int N)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bool flag = true;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while (flag){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index = new_indexes(index, N);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(index == vector(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return vector(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flag = false;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for (int i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 i &lt; index.size() -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 i++)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(index[i] &gt;= index[i+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])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flag = true;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return index;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bool is_sum_zero(int arr[], vector&lt;int&gt; index, int K)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long sum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for (int i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 i &lt; K; i++)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sum += arr[index[i]];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(sum ==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return true;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 else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return false;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vector&lt;vector&lt;int&gt;&gt; subarrays_with_sum_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(int arr[], int N, int K)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vector&lt;vector&lt;int&gt;&gt; result;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(K ==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color w:val="333333"/>
          <w:spacing w:val="0"/>
          <w:sz w:val="16"/>
          <w:szCs w:val="16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&amp;&amp; arr[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] ==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 { // Проверь на пустой массив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result.push_back({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vector&lt;int&gt; index = new_indexes_increasing(vector(K,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), N);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while (index != vector(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(is_sum_zero(arr, index, K))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result.push_back(index);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index = new_indexes_increasing(index, N);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return result;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test_passed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test_failed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void assertEqual(vector&lt;vector&lt;int&gt;&gt; condition, vector&lt;vector&lt;int&gt;&gt; need, const std::string&amp; testName)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if (condition == need)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std::cout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"[PASSED]"</w:t>
      </w:r>
      <w:r>
        <w:rPr>
          <w:color w:val="333333"/>
          <w:spacing w:val="0"/>
          <w:sz w:val="16"/>
          <w:szCs w:val="16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&lt;&lt; testName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"\n"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test_passed++;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 else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std::cout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"[NOT PASSED]"</w:t>
      </w:r>
      <w:r>
        <w:rPr>
          <w:color w:val="333333"/>
          <w:spacing w:val="0"/>
          <w:sz w:val="16"/>
          <w:szCs w:val="16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&lt;&lt; testName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"\n"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test_failed++;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void report()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std::cout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"\nИтого тестов пройдено: "</w:t>
      </w:r>
      <w:r>
        <w:rPr>
          <w:color w:val="333333"/>
          <w:spacing w:val="0"/>
          <w:sz w:val="16"/>
          <w:szCs w:val="16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&lt;&lt; test_passed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"\n"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std::cout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"\nИтого тестов не пройдено: "</w:t>
      </w:r>
      <w:r>
        <w:rPr>
          <w:color w:val="333333"/>
          <w:spacing w:val="0"/>
          <w:sz w:val="16"/>
          <w:szCs w:val="16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&lt;&lt; test_failed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"\n"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void time(int arr[], int N, int K)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auto</w:t>
      </w:r>
      <w:r>
        <w:rPr>
          <w:color w:val="333333"/>
          <w:spacing w:val="0"/>
          <w:sz w:val="16"/>
          <w:szCs w:val="16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start = chrono::high_resolution_clock::now();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vector&lt;vector&lt;int&gt;&gt; result = subarrays_with_sum_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(arr, N, K);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auto</w:t>
      </w:r>
      <w:r>
        <w:rPr>
          <w:color w:val="333333"/>
          <w:spacing w:val="0"/>
          <w:sz w:val="16"/>
          <w:szCs w:val="16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end = chrono::high_resolution_clock::now();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auto</w:t>
      </w:r>
      <w:r>
        <w:rPr>
          <w:color w:val="333333"/>
          <w:spacing w:val="0"/>
          <w:sz w:val="16"/>
          <w:szCs w:val="16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duration = chrono::duration_cast&lt;chrono::milliseconds&gt;(end - start);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cout &lt;&lt; duration.count() &lt;&lt; 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 milliseconds\n"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main() {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test =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4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7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8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9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17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18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19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24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7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7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8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9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17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18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19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8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7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8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9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9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7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8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9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int 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[] 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-2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assertEqual(subarrays_with_sum_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4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),{{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},{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}},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 test1 from task"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assertEqual(subarrays_with_sum_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4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),{{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}},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 test2 from task"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assertEqual(subarrays_with_sum_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4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),{{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},{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},{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},{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}},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 test3 from task"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assertEqual(subarrays_with_sum_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4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),{{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},},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 {0}"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assertEqual(subarrays_with_sum_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4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),{},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 without solutions"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assertEqual(subarrays_with_sum_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),{{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24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},{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3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}},</w:t>
      </w:r>
      <w:r>
        <w:rPr>
          <w:rFonts w:ascii="Courier New" w:hAnsi="Courier New"/>
          <w:b w:val="false"/>
          <w:i/>
          <w:color w:val="0000FF"/>
          <w:spacing w:val="0"/>
          <w:sz w:val="16"/>
          <w:szCs w:val="16"/>
        </w:rPr>
        <w:t>" test1 from task"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time(arr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6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time(arr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7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20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time(arr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8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time(arr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9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time(arr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10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,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5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report();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return </w:t>
      </w:r>
      <w:r>
        <w:rPr>
          <w:rFonts w:ascii="Courier New" w:hAnsi="Courier New"/>
          <w:b w:val="false"/>
          <w:i/>
          <w:color w:val="009900"/>
          <w:spacing w:val="0"/>
          <w:sz w:val="16"/>
          <w:szCs w:val="16"/>
        </w:rPr>
        <w:t>0</w:t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color w:val="333333"/>
          <w:spacing w:val="0"/>
          <w:sz w:val="16"/>
          <w:szCs w:val="16"/>
        </w:rPr>
        <w:t> </w:t>
      </w:r>
      <w:r>
        <w:rPr>
          <w:sz w:val="16"/>
          <w:szCs w:val="16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16"/>
          <w:szCs w:val="1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0" w:gutter="0" w:header="708" w:top="1134" w:footer="422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61856053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61856053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61856053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bookmarkStart w:id="7" w:name="_Toc1645046101"/>
    <w:bookmarkStart w:id="8" w:name="_Toc1645046101"/>
    <w:bookmarkEnd w:id="8"/>
  </w:p>
  <w:p>
    <w:pPr>
      <w:pStyle w:val="Normal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bookmarkStart w:id="9" w:name="_Toc1645046101"/>
    <w:bookmarkStart w:id="10" w:name="_Toc1645046101"/>
    <w:bookmarkEnd w:id="10"/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4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0"/>
      </w:pPr>
      <w:rPr/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0"/>
      </w:pPr>
      <w:rPr/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hanging="0"/>
      </w:pPr>
      <w:rPr/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0"/>
      </w:pPr>
      <w:rPr/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hanging="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hanging="0"/>
      </w:pPr>
      <w:rPr/>
    </w:lvl>
  </w:abstractNum>
  <w:abstractNum w:abstractNumId="6">
    <w:lvl w:ilvl="0">
      <w:start w:val="1"/>
      <w:numFmt w:val="decimal"/>
      <w:suff w:val="space"/>
      <w:lvlText w:val="Листинг %1 –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suff w:val="space"/>
      <w:lvlText w:val="Таблица %1 –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suff w:val="space"/>
      <w:lvlText w:val="Рисунок %1 –"/>
      <w:lvlJc w:val="center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russianUpper"/>
      <w:suff w:val="nothing"/>
      <w:lvlText w:val="Приложение %1"/>
      <w:lvlJc w:val="left"/>
      <w:pPr>
        <w:tabs>
          <w:tab w:val="num" w:pos="0"/>
        </w:tabs>
        <w:ind w:left="567" w:hanging="0"/>
      </w:pPr>
      <w:rPr>
        <w:caps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Times New Roman" w:hAnsi="Times New Roman"/>
      </w:rPr>
    </w:lvl>
    <w:lvl w:ilvl="1">
      <w:start w:val="1"/>
      <w:numFmt w:val="decimal"/>
      <w:suff w:val="nothing"/>
      <w:lvlText w:val="Таблица %1.%2 – 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Листинг %1.%3 –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nothing"/>
      <w:lvlText w:val="Рисунок %1.%4 –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9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6a86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029"/>
    <w:pPr>
      <w:keepNext w:val="true"/>
      <w:keepLines/>
      <w:pageBreakBefore/>
      <w:spacing w:before="260" w:after="260"/>
      <w:ind w:right="567"/>
      <w:outlineLvl w:val="0"/>
    </w:pPr>
    <w:rPr>
      <w:rFonts w:eastAsia="" w:cs="" w:cstheme="majorBidi" w:eastAsiaTheme="majorEastAsia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33bc2"/>
    <w:pPr>
      <w:pageBreakBefore w:val="false"/>
      <w:spacing w:before="240" w:after="240"/>
      <w:outlineLvl w:val="1"/>
    </w:pPr>
    <w:rPr>
      <w:bCs w:val="false"/>
      <w:caps w:val="false"/>
      <w:smallCaps w:val="false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3bc2"/>
    <w:pPr>
      <w:keepNext w:val="true"/>
      <w:keepLines/>
      <w:numPr>
        <w:ilvl w:val="2"/>
        <w:numId w:val="5"/>
      </w:numPr>
      <w:spacing w:before="240" w:after="240"/>
      <w:ind w:firstLine="709" w:right="567"/>
      <w:outlineLvl w:val="2"/>
    </w:pPr>
    <w:rPr>
      <w:rFonts w:eastAsia="" w:cs="" w:cstheme="majorBidi" w:eastAsiaTheme="majorEastAsia"/>
      <w:b/>
      <w:bCs/>
      <w:color w:themeColor="text1" w:val="000000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f6704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67a22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7a22"/>
    <w:rPr>
      <w:rFonts w:ascii="Tahoma" w:hAnsi="Tahoma" w:eastAsia="Times New Roman" w:cs="Tahoma"/>
      <w:sz w:val="16"/>
      <w:szCs w:val="16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1671c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1671c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e5e13"/>
    <w:rPr>
      <w:rFonts w:ascii="Times New Roman" w:hAnsi="Times New Roman" w:eastAsia="" w:cs="" w:cstheme="majorBidi" w:eastAsiaTheme="majorEastAsia"/>
      <w:b/>
      <w:bCs/>
      <w:caps/>
      <w:sz w:val="24"/>
      <w:szCs w:val="2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e5e13"/>
    <w:rPr>
      <w:rFonts w:ascii="Times New Roman" w:hAnsi="Times New Roman" w:eastAsia="" w:cs="" w:cstheme="majorBidi" w:eastAsiaTheme="majorEastAsia"/>
      <w:b/>
      <w:sz w:val="24"/>
      <w:szCs w:val="2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e5e13"/>
    <w:rPr>
      <w:rFonts w:ascii="Times New Roman" w:hAnsi="Times New Roman" w:eastAsia="" w:cs="" w:cstheme="majorBidi" w:eastAsiaTheme="majorEastAsia"/>
      <w:b/>
      <w:bCs/>
      <w:color w:themeColor="text1" w:val="000000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16aec"/>
    <w:rPr>
      <w:color w:themeColor="hyperlink" w:val="0000FF"/>
      <w:u w:val="single"/>
    </w:rPr>
  </w:style>
  <w:style w:type="character" w:styleId="BodyTextChar" w:customStyle="1">
    <w:name w:val="Body Text Char"/>
    <w:basedOn w:val="DefaultParagraphFont"/>
    <w:uiPriority w:val="1"/>
    <w:semiHidden/>
    <w:qFormat/>
    <w:rsid w:val="00c570c4"/>
    <w:rPr>
      <w:rFonts w:ascii="Times New Roman" w:hAnsi="Times New Roman" w:eastAsia="Times New Roman" w:cs="Times New Roman"/>
      <w:color w:themeColor="text1" w:val="000000"/>
      <w:sz w:val="24"/>
      <w:szCs w:val="28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b70350"/>
    <w:rPr>
      <w:rFonts w:ascii="Times New Roman" w:hAnsi="Times New Roman" w:eastAsia="" w:cs="" w:cstheme="majorBidi" w:eastAsiaTheme="majorEastAsia"/>
      <w:color w:themeColor="text1" w:val="000000"/>
      <w:kern w:val="2"/>
      <w:sz w:val="26"/>
      <w:szCs w:val="56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33d1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b33d1a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33d1a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00f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425c8"/>
    <w:rPr>
      <w:color w:themeColor="followedHyperlink" w:val="800080"/>
      <w:u w:val="single"/>
    </w:rPr>
  </w:style>
  <w:style w:type="character" w:styleId="1" w:customStyle="1">
    <w:name w:val="#Заголовок 1 Знак"/>
    <w:basedOn w:val="DefaultParagraphFont"/>
    <w:link w:val="11"/>
    <w:uiPriority w:val="2"/>
    <w:semiHidden/>
    <w:qFormat/>
    <w:rsid w:val="00c570c4"/>
    <w:rPr>
      <w:rFonts w:ascii="Times New Roman" w:hAnsi="Times New Roman" w:eastAsia="Times New Roman" w:cs="Times New Roman"/>
      <w:smallCaps/>
      <w:sz w:val="24"/>
      <w:szCs w:val="24"/>
      <w:lang w:eastAsia="ru-RU"/>
    </w:rPr>
  </w:style>
  <w:style w:type="character" w:styleId="Style10" w:customStyle="1">
    <w:name w:val="ВЗИ Знак"/>
    <w:basedOn w:val="Heading1Char"/>
    <w:link w:val="Style23"/>
    <w:uiPriority w:val="9"/>
    <w:qFormat/>
    <w:rsid w:val="00ce5e13"/>
    <w:rPr>
      <w:rFonts w:ascii="Times New Roman" w:hAnsi="Times New Roman" w:eastAsia="" w:cs="" w:cstheme="majorBidi" w:eastAsiaTheme="majorEastAsia"/>
      <w:b/>
      <w:bCs/>
      <w:caps/>
      <w:sz w:val="24"/>
      <w:szCs w:val="28"/>
      <w:lang w:eastAsia="ru-RU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e5e13"/>
    <w:rPr>
      <w:rFonts w:ascii="Times New Roman" w:hAnsi="Times New Roman" w:eastAsia="" w:cs="" w:cstheme="majorBidi" w:eastAsiaTheme="majorEastAsia"/>
      <w:b/>
      <w:bCs/>
      <w:color w:themeColor="text1" w:val="000000"/>
      <w:sz w:val="24"/>
      <w:szCs w:val="24"/>
      <w:lang w:eastAsia="ru-RU"/>
    </w:rPr>
  </w:style>
  <w:style w:type="character" w:styleId="Style11" w:customStyle="1">
    <w:name w:val="Содержание Знак"/>
    <w:basedOn w:val="Style10"/>
    <w:link w:val="Style24"/>
    <w:uiPriority w:val="8"/>
    <w:qFormat/>
    <w:rsid w:val="00ce5e13"/>
    <w:rPr>
      <w:rFonts w:ascii="Times New Roman" w:hAnsi="Times New Roman" w:eastAsia="" w:cs="" w:cstheme="majorBidi" w:eastAsiaTheme="majorEastAsia"/>
      <w:b/>
      <w:bCs/>
      <w:caps/>
      <w:sz w:val="24"/>
      <w:szCs w:val="28"/>
      <w:lang w:eastAsia="ru-RU"/>
    </w:rPr>
  </w:style>
  <w:style w:type="character" w:styleId="Style12" w:customStyle="1">
    <w:name w:val="Название таблицы Знак"/>
    <w:basedOn w:val="DefaultParagraphFont"/>
    <w:link w:val="Style25"/>
    <w:uiPriority w:val="4"/>
    <w:qFormat/>
    <w:rsid w:val="00ce5e13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Ma" w:customStyle="1">
    <w:name w:val="Maрк. список Знак"/>
    <w:basedOn w:val="DefaultParagraphFont"/>
    <w:link w:val="Ma1"/>
    <w:uiPriority w:val="1"/>
    <w:qFormat/>
    <w:rsid w:val="00ce5e13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Style13" w:customStyle="1">
    <w:name w:val="Нум. список Знак"/>
    <w:basedOn w:val="DefaultParagraphFont"/>
    <w:link w:val="Style26"/>
    <w:uiPriority w:val="9"/>
    <w:qFormat/>
    <w:rsid w:val="009f6589"/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character" w:styleId="Style14" w:customStyle="1">
    <w:name w:val="Таблица Знак"/>
    <w:basedOn w:val="DefaultParagraphFont"/>
    <w:link w:val="Style27"/>
    <w:uiPriority w:val="5"/>
    <w:qFormat/>
    <w:rsid w:val="00842378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Style15" w:customStyle="1">
    <w:name w:val="Название листинга Знак"/>
    <w:basedOn w:val="DefaultParagraphFont"/>
    <w:link w:val="Style28"/>
    <w:uiPriority w:val="6"/>
    <w:qFormat/>
    <w:rsid w:val="00ce5e13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Style16" w:customStyle="1">
    <w:name w:val="Приложение Знак"/>
    <w:basedOn w:val="DefaultParagraphFont"/>
    <w:link w:val="Style29"/>
    <w:uiPriority w:val="10"/>
    <w:qFormat/>
    <w:rsid w:val="008d3e8b"/>
    <w:rPr>
      <w:rFonts w:ascii="Times New Roman" w:hAnsi="Times New Roman" w:eastAsia="" w:cs="" w:cstheme="majorBidi" w:eastAsiaTheme="majorEastAsia"/>
      <w:b/>
      <w:bCs/>
      <w:sz w:val="24"/>
      <w:szCs w:val="28"/>
      <w:lang w:eastAsia="ru-RU"/>
    </w:rPr>
  </w:style>
  <w:style w:type="character" w:styleId="Style17" w:customStyle="1">
    <w:name w:val="П. Название рисунка Знак"/>
    <w:basedOn w:val="DefaultParagraphFont"/>
    <w:link w:val="Style30"/>
    <w:uiPriority w:val="11"/>
    <w:qFormat/>
    <w:rsid w:val="00ce5e13"/>
    <w:rPr>
      <w:rFonts w:ascii="Times New Roman" w:hAnsi="Times New Roman"/>
      <w:color w:themeColor="text1" w:val="000000"/>
      <w:sz w:val="24"/>
    </w:rPr>
  </w:style>
  <w:style w:type="character" w:styleId="Style18" w:customStyle="1">
    <w:name w:val="П. Название Таблицы Знак"/>
    <w:basedOn w:val="Style12"/>
    <w:link w:val="Style31"/>
    <w:uiPriority w:val="11"/>
    <w:qFormat/>
    <w:rsid w:val="00ce5e13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Style19" w:customStyle="1">
    <w:name w:val="П. Название листинга Знак"/>
    <w:basedOn w:val="Style18"/>
    <w:link w:val="Style32"/>
    <w:uiPriority w:val="11"/>
    <w:qFormat/>
    <w:rsid w:val="00ce5e13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qFormat/>
    <w:rsid w:val="00893968"/>
    <w:pPr>
      <w:widowControl w:val="false"/>
    </w:pPr>
    <w:rPr>
      <w:color w:themeColor="text1" w:val="000000"/>
      <w:szCs w:val="28"/>
      <w:lang w:val="en-US" w:eastAsia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7a22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167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5167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ab3423"/>
    <w:pPr>
      <w:spacing w:before="0" w:after="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16aec"/>
    <w:pPr>
      <w:pageBreakBefore w:val="false"/>
      <w:suppressAutoHyphens w:val="false"/>
      <w:spacing w:lineRule="auto" w:line="259" w:before="240" w:after="0"/>
      <w:ind w:right="0"/>
      <w:jc w:val="left"/>
      <w:outlineLvl w:val="9"/>
    </w:pPr>
    <w:rPr>
      <w:rFonts w:ascii="Cambria" w:hAnsi="Cambria" w:asciiTheme="majorHAnsi" w:hAnsiTheme="majorHAnsi"/>
      <w:b w:val="false"/>
      <w:bCs w:val="false"/>
      <w:caps w:val="false"/>
      <w:smallCaps w:val="false"/>
      <w:color w:themeColor="accent1" w:themeShade="bf" w:val="365F9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b5d52"/>
    <w:pPr>
      <w:tabs>
        <w:tab w:val="clear" w:pos="708"/>
        <w:tab w:val="right" w:pos="9345" w:leader="dot"/>
      </w:tabs>
      <w:ind w:hanging="0" w:left="709"/>
    </w:pPr>
    <w:rPr/>
  </w:style>
  <w:style w:type="paragraph" w:styleId="TOC1">
    <w:name w:val="TOC 1"/>
    <w:basedOn w:val="Normal"/>
    <w:next w:val="Normal"/>
    <w:autoRedefine/>
    <w:uiPriority w:val="39"/>
    <w:unhideWhenUsed/>
    <w:rsid w:val="004b5d52"/>
    <w:pPr>
      <w:tabs>
        <w:tab w:val="clear" w:pos="708"/>
        <w:tab w:val="left" w:pos="0" w:leader="none"/>
        <w:tab w:val="right" w:pos="9345" w:leader="dot"/>
      </w:tabs>
      <w:ind w:hanging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4b5d52"/>
    <w:pPr>
      <w:tabs>
        <w:tab w:val="clear" w:pos="708"/>
        <w:tab w:val="left" w:pos="0" w:leader="none"/>
        <w:tab w:val="right" w:pos="9345" w:leader="dot"/>
      </w:tabs>
      <w:ind w:hanging="0" w:left="261"/>
    </w:pPr>
    <w:rPr/>
  </w:style>
  <w:style w:type="paragraph" w:styleId="NoSpacing">
    <w:name w:val="No Spacing"/>
    <w:uiPriority w:val="1"/>
    <w:semiHidden/>
    <w:qFormat/>
    <w:rsid w:val="005f2a6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20" w:customStyle="1">
    <w:name w:val="Рисунок"/>
    <w:next w:val="Style21"/>
    <w:uiPriority w:val="2"/>
    <w:qFormat/>
    <w:rsid w:val="00ab6d88"/>
    <w:pPr>
      <w:keepNext w:val="true"/>
      <w:widowControl/>
      <w:suppressAutoHyphens w:val="true"/>
      <w:bidi w:val="0"/>
      <w:spacing w:lineRule="auto" w:line="276" w:before="120" w:after="60"/>
      <w:ind w:right="-1"/>
      <w:jc w:val="center"/>
    </w:pPr>
    <w:rPr>
      <w:rFonts w:ascii="Times New Roman" w:hAnsi="Times New Roman" w:eastAsia="Calibri" w:cs=""/>
      <w:color w:themeColor="text1" w:val="000000"/>
      <w:kern w:val="0"/>
      <w:sz w:val="24"/>
      <w:szCs w:val="22"/>
      <w:lang w:val="ru-RU" w:eastAsia="en-US" w:bidi="ar-SA"/>
    </w:rPr>
  </w:style>
  <w:style w:type="paragraph" w:styleId="Title">
    <w:name w:val="Title"/>
    <w:basedOn w:val="Normal"/>
    <w:next w:val="BodyText"/>
    <w:link w:val="TitleChar"/>
    <w:uiPriority w:val="10"/>
    <w:qFormat/>
    <w:rsid w:val="00b70350"/>
    <w:pPr>
      <w:widowControl w:val="false"/>
      <w:spacing w:before="120" w:after="260"/>
      <w:ind w:hanging="0"/>
      <w:jc w:val="center"/>
    </w:pPr>
    <w:rPr>
      <w:rFonts w:eastAsia="" w:cs="" w:cstheme="majorBidi" w:eastAsiaTheme="majorEastAsia"/>
      <w:color w:themeColor="text1" w:val="000000"/>
      <w:kern w:val="2"/>
      <w:szCs w:val="56"/>
      <w:lang w:val="en-US" w:eastAsia="en-US"/>
    </w:rPr>
  </w:style>
  <w:style w:type="paragraph" w:styleId="Style21" w:customStyle="1">
    <w:name w:val="Название рисунка"/>
    <w:basedOn w:val="Normal"/>
    <w:next w:val="Normal"/>
    <w:uiPriority w:val="3"/>
    <w:qFormat/>
    <w:rsid w:val="00ef0c8d"/>
    <w:pPr>
      <w:numPr>
        <w:ilvl w:val="0"/>
        <w:numId w:val="8"/>
      </w:numPr>
      <w:spacing w:before="0" w:after="120"/>
      <w:ind w:firstLine="709" w:left="709"/>
      <w:jc w:val="center"/>
    </w:pPr>
    <w:rPr>
      <w:rFonts w:eastAsia="Calibri" w:cs="" w:cstheme="minorBidi" w:eastAsiaTheme="minorHAnsi"/>
      <w:color w:themeColor="text1" w:val="000000"/>
      <w:szCs w:val="22"/>
      <w:lang w:eastAsia="en-US"/>
    </w:rPr>
  </w:style>
  <w:style w:type="paragraph" w:styleId="Style22" w:customStyle="1">
    <w:name w:val="Код"/>
    <w:basedOn w:val="Normal"/>
    <w:uiPriority w:val="7"/>
    <w:qFormat/>
    <w:rsid w:val="00726ecd"/>
    <w:pPr>
      <w:spacing w:lineRule="auto" w:line="240"/>
      <w:ind w:hanging="0"/>
      <w:jc w:val="left"/>
    </w:pPr>
    <w:rPr>
      <w:rFonts w:ascii="Courier New" w:hAnsi="Courier New"/>
      <w:sz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33d1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33d1a"/>
    <w:pPr/>
    <w:rPr>
      <w:b/>
      <w:bCs/>
    </w:rPr>
  </w:style>
  <w:style w:type="paragraph" w:styleId="11" w:customStyle="1">
    <w:name w:val="#Заголовок 1"/>
    <w:basedOn w:val="Heading1"/>
    <w:link w:val="1"/>
    <w:uiPriority w:val="2"/>
    <w:semiHidden/>
    <w:qFormat/>
    <w:rsid w:val="00d80d5c"/>
    <w:pPr>
      <w:pageBreakBefore w:val="false"/>
      <w:numPr>
        <w:ilvl w:val="0"/>
        <w:numId w:val="4"/>
      </w:numPr>
      <w:suppressAutoHyphens w:val="false"/>
      <w:ind w:hanging="0" w:left="709"/>
    </w:pPr>
    <w:rPr>
      <w:rFonts w:eastAsia="Times New Roman" w:cs="Times New Roman"/>
      <w:b w:val="false"/>
      <w:bCs w:val="false"/>
      <w:smallCaps/>
      <w:szCs w:val="24"/>
    </w:rPr>
  </w:style>
  <w:style w:type="paragraph" w:styleId="Style23" w:customStyle="1">
    <w:name w:val="ВЗИ"/>
    <w:basedOn w:val="Heading1"/>
    <w:next w:val="Normal"/>
    <w:link w:val="Style10"/>
    <w:uiPriority w:val="9"/>
    <w:qFormat/>
    <w:rsid w:val="000c7726"/>
    <w:pPr>
      <w:ind w:left="567"/>
      <w:jc w:val="center"/>
    </w:pPr>
    <w:rPr/>
  </w:style>
  <w:style w:type="paragraph" w:styleId="Style24" w:customStyle="1">
    <w:name w:val="Содержание"/>
    <w:basedOn w:val="Style23"/>
    <w:link w:val="Style11"/>
    <w:uiPriority w:val="8"/>
    <w:qFormat/>
    <w:rsid w:val="000c7726"/>
    <w:pPr/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4b5d52"/>
    <w:pPr>
      <w:ind w:hanging="0" w:left="72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4b5d52"/>
    <w:pPr>
      <w:ind w:hanging="0" w:left="958"/>
    </w:pPr>
    <w:rPr/>
  </w:style>
  <w:style w:type="paragraph" w:styleId="Style25" w:customStyle="1">
    <w:name w:val="Название таблицы"/>
    <w:next w:val="Style27"/>
    <w:link w:val="Style12"/>
    <w:uiPriority w:val="4"/>
    <w:qFormat/>
    <w:rsid w:val="00ed383b"/>
    <w:pPr>
      <w:widowControl/>
      <w:numPr>
        <w:ilvl w:val="0"/>
        <w:numId w:val="7"/>
      </w:numPr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Ma1" w:customStyle="1">
    <w:name w:val="Maрк. список"/>
    <w:basedOn w:val="Normal"/>
    <w:link w:val="Ma"/>
    <w:uiPriority w:val="1"/>
    <w:qFormat/>
    <w:rsid w:val="00c570c4"/>
    <w:pPr>
      <w:numPr>
        <w:ilvl w:val="0"/>
        <w:numId w:val="2"/>
      </w:numPr>
      <w:ind w:firstLine="709" w:left="0"/>
    </w:pPr>
    <w:rPr>
      <w:color w:val="000000"/>
    </w:rPr>
  </w:style>
  <w:style w:type="paragraph" w:styleId="Style26" w:customStyle="1">
    <w:name w:val="Нум. список"/>
    <w:basedOn w:val="Normal"/>
    <w:link w:val="Style13"/>
    <w:uiPriority w:val="9"/>
    <w:qFormat/>
    <w:rsid w:val="00c65b52"/>
    <w:pPr>
      <w:numPr>
        <w:ilvl w:val="0"/>
        <w:numId w:val="3"/>
      </w:numPr>
      <w:ind w:firstLine="709" w:left="426"/>
    </w:pPr>
    <w:rPr>
      <w:color w:val="000000"/>
      <w:lang w:val="en-US"/>
    </w:rPr>
  </w:style>
  <w:style w:type="paragraph" w:styleId="Style27" w:customStyle="1">
    <w:name w:val="Таблица"/>
    <w:basedOn w:val="Normal"/>
    <w:next w:val="Normal"/>
    <w:link w:val="Style14"/>
    <w:uiPriority w:val="5"/>
    <w:qFormat/>
    <w:rsid w:val="00842378"/>
    <w:pPr>
      <w:ind w:hanging="0"/>
      <w:jc w:val="left"/>
    </w:pPr>
    <w:rPr>
      <w:color w:val="000000"/>
    </w:rPr>
  </w:style>
  <w:style w:type="paragraph" w:styleId="Style28" w:customStyle="1">
    <w:name w:val="Название листинга"/>
    <w:next w:val="Style22"/>
    <w:link w:val="Style15"/>
    <w:uiPriority w:val="6"/>
    <w:qFormat/>
    <w:rsid w:val="00a23c99"/>
    <w:pPr>
      <w:widowControl/>
      <w:numPr>
        <w:ilvl w:val="0"/>
        <w:numId w:val="6"/>
      </w:numPr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29" w:customStyle="1">
    <w:name w:val="Приложение"/>
    <w:basedOn w:val="Style23"/>
    <w:next w:val="Normal"/>
    <w:link w:val="Style16"/>
    <w:uiPriority w:val="10"/>
    <w:qFormat/>
    <w:rsid w:val="008d3e8b"/>
    <w:pPr>
      <w:numPr>
        <w:ilvl w:val="0"/>
        <w:numId w:val="9"/>
      </w:numPr>
    </w:pPr>
    <w:rPr>
      <w:caps w:val="false"/>
      <w:smallCaps w:val="false"/>
    </w:rPr>
  </w:style>
  <w:style w:type="paragraph" w:styleId="Style30" w:customStyle="1">
    <w:name w:val="П. Название рисунка"/>
    <w:basedOn w:val="Style21"/>
    <w:next w:val="Normal"/>
    <w:link w:val="Style17"/>
    <w:uiPriority w:val="11"/>
    <w:qFormat/>
    <w:rsid w:val="00361e9f"/>
    <w:pPr>
      <w:numPr>
        <w:ilvl w:val="3"/>
        <w:numId w:val="9"/>
      </w:numPr>
      <w:outlineLvl w:val="1"/>
    </w:pPr>
    <w:rPr/>
  </w:style>
  <w:style w:type="paragraph" w:styleId="Style31" w:customStyle="1">
    <w:name w:val="П. Название Таблицы"/>
    <w:basedOn w:val="Style25"/>
    <w:next w:val="Style27"/>
    <w:link w:val="Style18"/>
    <w:uiPriority w:val="11"/>
    <w:qFormat/>
    <w:rsid w:val="00413d10"/>
    <w:pPr>
      <w:numPr>
        <w:ilvl w:val="1"/>
        <w:numId w:val="9"/>
      </w:numPr>
    </w:pPr>
    <w:rPr/>
  </w:style>
  <w:style w:type="paragraph" w:styleId="Style32" w:customStyle="1">
    <w:name w:val="П. Название листинга"/>
    <w:basedOn w:val="Style28"/>
    <w:next w:val="Style22"/>
    <w:link w:val="Style19"/>
    <w:uiPriority w:val="11"/>
    <w:qFormat/>
    <w:rsid w:val="00413d10"/>
    <w:pPr>
      <w:numPr>
        <w:ilvl w:val="2"/>
        <w:numId w:val="9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439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LibreOffice/24.2.5.2$Linux_X86_64 LibreOffice_project/420$Build-2</Application>
  <AppVersion>15.0000</AppVersion>
  <Pages>14</Pages>
  <Words>1141</Words>
  <Characters>7279</Characters>
  <CharactersWithSpaces>8945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2024-11-08T13:04:00Z</dcterms:created>
  <dc:creator>IVAN</dc:creator>
  <dc:description/>
  <dc:language>en-US</dc:language>
  <cp:lastModifiedBy/>
  <dcterms:modified xsi:type="dcterms:W3CDTF">2024-11-08T16:47:41Z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