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jc w:val="center"/>
        <w:spacing w:line="240" w:lineRule="auto"/>
        <w:widowControl w:val="off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  <w:r/>
    </w:p>
    <w:p>
      <w:pPr>
        <w:pStyle w:val="604"/>
        <w:jc w:val="center"/>
        <w:spacing w:before="435" w:after="0" w:line="240" w:lineRule="auto"/>
        <w:widowControl w:val="off"/>
        <w:rPr>
          <w:rFonts w:ascii="Times New Roman" w:hAnsi="Times New Roman" w:cs="Times New Roman" w:eastAsia="Times New Roman"/>
          <w:color w:val="000000"/>
          <w:sz w:val="19"/>
          <w:szCs w:val="19"/>
        </w:rPr>
      </w:pPr>
      <w:r>
        <w:rPr>
          <w:rFonts w:ascii="Times New Roman" w:hAnsi="Times New Roman" w:cs="Times New Roman" w:eastAsia="Times New Roman"/>
          <w:color w:val="000000"/>
          <w:sz w:val="19"/>
          <w:szCs w:val="19"/>
        </w:rPr>
        <w:t xml:space="preserve">ФЕДЕРАЛЬНОЕ ГОСУДАРСТВЕННОЕ АВТОНОМНОЕ  </w:t>
      </w:r>
      <w:r/>
    </w:p>
    <w:p>
      <w:pPr>
        <w:pStyle w:val="604"/>
        <w:jc w:val="center"/>
        <w:spacing w:before="15" w:after="0" w:line="240" w:lineRule="auto"/>
        <w:widowControl w:val="off"/>
        <w:rPr>
          <w:rFonts w:ascii="Times New Roman" w:hAnsi="Times New Roman" w:cs="Times New Roman" w:eastAsia="Times New Roman"/>
          <w:color w:val="000000"/>
          <w:sz w:val="19"/>
          <w:szCs w:val="19"/>
        </w:rPr>
      </w:pPr>
      <w:r>
        <w:rPr>
          <w:rFonts w:ascii="Times New Roman" w:hAnsi="Times New Roman" w:cs="Times New Roman" w:eastAsia="Times New Roman"/>
          <w:color w:val="000000"/>
          <w:sz w:val="19"/>
          <w:szCs w:val="19"/>
        </w:rPr>
        <w:t xml:space="preserve">ОБРАЗОВАТЕЛЬНОЕ УЧРЕЖДЕНИЕ ВЫСШЕГО ОБРАЗОВАНИЯ </w:t>
      </w:r>
      <w:r/>
    </w:p>
    <w:p>
      <w:pPr>
        <w:pStyle w:val="604"/>
        <w:ind w:left="1495" w:right="1497" w:firstLine="0"/>
        <w:jc w:val="center"/>
        <w:spacing w:before="7" w:after="0" w:line="247" w:lineRule="auto"/>
        <w:widowControl w:val="off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  <w:r/>
    </w:p>
    <w:p>
      <w:pPr>
        <w:pStyle w:val="604"/>
        <w:jc w:val="center"/>
        <w:spacing w:before="364" w:after="0" w:line="240" w:lineRule="auto"/>
        <w:widowControl w:val="off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ФАКУЛЬТЕТ СИСТЕМ УПРАВЛЕНИЯ И РОБОТОТЕХНИКИ </w:t>
      </w:r>
      <w:r/>
    </w:p>
    <w:p>
      <w:pPr>
        <w:pStyle w:val="604"/>
        <w:jc w:val="center"/>
        <w:spacing w:before="1525" w:after="0" w:line="240" w:lineRule="auto"/>
        <w:widowControl w:val="off"/>
        <w:rPr>
          <w:rFonts w:ascii="Times New Roman" w:hAnsi="Times New Roman" w:cs="Times New Roman" w:eastAsia="Times New Roman"/>
          <w:b/>
          <w:color w:val="000000"/>
          <w:sz w:val="31"/>
          <w:szCs w:val="31"/>
        </w:rPr>
      </w:pPr>
      <w:r>
        <w:rPr>
          <w:rFonts w:ascii="Times New Roman" w:hAnsi="Times New Roman" w:cs="Times New Roman" w:eastAsia="Times New Roman"/>
          <w:b/>
          <w:color w:val="000000"/>
          <w:sz w:val="31"/>
          <w:szCs w:val="31"/>
        </w:rPr>
        <w:t xml:space="preserve">ЛАБОРАТОРНАЯ РАБОТА №1 </w:t>
      </w:r>
      <w:r/>
    </w:p>
    <w:p>
      <w:pPr>
        <w:pStyle w:val="604"/>
        <w:jc w:val="center"/>
        <w:spacing w:before="21" w:after="0" w:line="240" w:lineRule="auto"/>
        <w:widowControl w:val="off"/>
        <w:rPr>
          <w:rFonts w:ascii="Times New Roman" w:hAnsi="Times New Roman" w:cs="Times New Roman" w:eastAsia="Times New Roman"/>
          <w:color w:val="000000"/>
          <w:sz w:val="31"/>
          <w:szCs w:val="31"/>
        </w:rPr>
      </w:pP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 xml:space="preserve">по дисциплине </w:t>
      </w:r>
      <w:r/>
    </w:p>
    <w:p>
      <w:pPr>
        <w:pStyle w:val="604"/>
        <w:jc w:val="center"/>
        <w:spacing w:before="21" w:after="0" w:line="240" w:lineRule="auto"/>
        <w:widowControl w:val="off"/>
        <w:rPr>
          <w:rFonts w:ascii="Times New Roman" w:hAnsi="Times New Roman" w:cs="Times New Roman" w:eastAsia="Times New Roman"/>
          <w:color w:val="000000"/>
          <w:sz w:val="31"/>
          <w:szCs w:val="31"/>
        </w:rPr>
      </w:pP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 xml:space="preserve">«ПРОГРАММИРОВАНИЕ» </w:t>
      </w:r>
      <w:r/>
    </w:p>
    <w:p>
      <w:pPr>
        <w:pStyle w:val="604"/>
        <w:jc w:val="center"/>
        <w:spacing w:before="414" w:after="0" w:line="240" w:lineRule="auto"/>
        <w:widowControl w:val="off"/>
        <w:rPr>
          <w:rFonts w:ascii="Times New Roman" w:hAnsi="Times New Roman" w:cs="Times New Roman" w:eastAsia="Times New Roman"/>
          <w:color w:val="000000"/>
          <w:sz w:val="31"/>
          <w:szCs w:val="31"/>
        </w:rPr>
      </w:pP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 xml:space="preserve">Вариант № </w:t>
      </w:r>
      <w:r>
        <w:rPr>
          <w:rFonts w:ascii="Times New Roman" w:hAnsi="Times New Roman" w:cs="Times New Roman" w:eastAsia="Times New Roman"/>
          <w:sz w:val="31"/>
          <w:szCs w:val="31"/>
        </w:rPr>
        <w:t xml:space="preserve">311908</w:t>
      </w:r>
      <w:r/>
    </w:p>
    <w:p>
      <w:pPr>
        <w:pStyle w:val="604"/>
        <w:ind w:right="235" w:firstLine="0"/>
        <w:jc w:val="right"/>
        <w:spacing w:before="3863" w:after="0" w:line="240" w:lineRule="auto"/>
        <w:widowControl w:val="off"/>
        <w:rPr>
          <w:rFonts w:ascii="Times New Roman" w:hAnsi="Times New Roman" w:cs="Times New Roman" w:eastAsia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color w:val="000000"/>
          <w:sz w:val="28"/>
          <w:szCs w:val="28"/>
        </w:rPr>
        <w:t xml:space="preserve">Выполнил: </w:t>
      </w:r>
      <w:r/>
    </w:p>
    <w:p>
      <w:pPr>
        <w:pStyle w:val="604"/>
        <w:ind w:right="237" w:firstLine="0"/>
        <w:jc w:val="right"/>
        <w:spacing w:line="240" w:lineRule="auto"/>
        <w:widowControl w:val="off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P3119</w:t>
      </w:r>
      <w:r/>
    </w:p>
    <w:p>
      <w:pPr>
        <w:pStyle w:val="604"/>
        <w:ind w:right="237" w:firstLine="0"/>
        <w:jc w:val="right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Завьялов Кирилл</w:t>
      </w:r>
      <w:r/>
    </w:p>
    <w:p>
      <w:pPr>
        <w:pStyle w:val="604"/>
        <w:ind w:right="237" w:firstLine="0"/>
        <w:jc w:val="right"/>
        <w:spacing w:line="240" w:lineRule="auto"/>
        <w:widowControl w:val="off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Сергеевич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/>
    </w:p>
    <w:p>
      <w:pPr>
        <w:pStyle w:val="604"/>
        <w:ind w:right="237" w:firstLine="0"/>
        <w:jc w:val="right"/>
        <w:spacing w:line="240" w:lineRule="auto"/>
        <w:widowControl w:val="off"/>
        <w:rPr>
          <w:rFonts w:ascii="Times New Roman" w:hAnsi="Times New Roman" w:cs="Times New Roman" w:eastAsia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color w:val="000000"/>
          <w:sz w:val="28"/>
          <w:szCs w:val="28"/>
        </w:rPr>
        <w:t xml:space="preserve">Преподаватель: </w:t>
      </w:r>
      <w:r/>
    </w:p>
    <w:p>
      <w:pPr>
        <w:pStyle w:val="604"/>
        <w:ind w:right="238" w:firstLine="0"/>
        <w:jc w:val="right"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Пашнин Александр </w:t>
      </w:r>
      <w:r/>
    </w:p>
    <w:p>
      <w:pPr>
        <w:pStyle w:val="604"/>
        <w:ind w:right="238" w:firstLine="0"/>
        <w:jc w:val="right"/>
        <w:spacing w:line="240" w:lineRule="auto"/>
        <w:widowControl w:val="off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Денисович</w:t>
      </w:r>
      <w:r/>
    </w:p>
    <w:p>
      <w:pPr>
        <w:pStyle w:val="604"/>
        <w:jc w:val="center"/>
        <w:spacing w:before="3080" w:after="0" w:line="240" w:lineRule="auto"/>
        <w:widowControl w:val="off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  <w:t xml:space="preserve">Санкт-Петербург, 2022 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625"/>
          </w:pPr>
          <w:r>
            <w:t xml:space="preserve">Оглавление</w:t>
          </w:r>
          <w:r/>
        </w:p>
        <w:p>
          <w:pPr>
            <w:pStyle w:val="626"/>
            <w:tabs>
              <w:tab w:val="clear" w:pos="720" w:leader="none"/>
              <w:tab w:val="right" w:pos="10233" w:leader="dot"/>
            </w:tabs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\z \o "1-3" \u \h</w:instrText>
          </w:r>
          <w:r>
            <w:fldChar w:fldCharType="separate"/>
          </w:r>
          <w:hyperlink w:tooltip="#_Toc114415472" w:anchor="_Toc114415472" w:history="1">
            <w:r>
              <w:t xml:space="preserve">Задание</w:t>
            </w:r>
            <w:r>
              <w:fldChar w:fldCharType="begin"/>
            </w:r>
            <w:r>
              <w:instrText xml:space="preserve">PAGEREF _Toc114415472 \h</w:instrText>
            </w:r>
            <w:r>
              <w:fldChar w:fldCharType="separate"/>
            </w:r>
            <w:r>
              <w:rPr>
                <w:vanish w:val="false"/>
              </w:rPr>
              <w:tab/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626"/>
            <w:tabs>
              <w:tab w:val="clear" w:pos="720" w:leader="none"/>
              <w:tab w:val="right" w:pos="10233" w:leader="dot"/>
            </w:tabs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r/>
          <w:hyperlink w:tooltip="#_Toc114415473" w:anchor="_Toc114415473" w:history="1">
            <w:r>
              <w:t xml:space="preserve">Исходный код программы</w:t>
            </w:r>
            <w:r>
              <w:fldChar w:fldCharType="begin"/>
            </w:r>
            <w:r>
              <w:instrText xml:space="preserve">PAGEREF _Toc114415473 \h</w:instrText>
            </w:r>
            <w:r>
              <w:fldChar w:fldCharType="separate"/>
            </w:r>
            <w:r>
              <w:rPr>
                <w:vanish w:val="false"/>
              </w:rPr>
              <w:tab/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626"/>
            <w:tabs>
              <w:tab w:val="clear" w:pos="720" w:leader="none"/>
              <w:tab w:val="right" w:pos="10233" w:leader="dot"/>
            </w:tabs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r/>
          <w:hyperlink w:tooltip="#_Toc114415474" w:anchor="_Toc114415474" w:history="1">
            <w:r>
              <w:t xml:space="preserve">Результаты работы программы</w:t>
            </w:r>
            <w:r>
              <w:fldChar w:fldCharType="begin"/>
            </w:r>
            <w:r>
              <w:instrText xml:space="preserve">PAGEREF _Toc114415474 \h</w:instrText>
            </w:r>
            <w:r>
              <w:fldChar w:fldCharType="separate"/>
            </w:r>
            <w:r>
              <w:rPr>
                <w:vanish w:val="false"/>
              </w:rPr>
              <w:tab/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626"/>
            <w:tabs>
              <w:tab w:val="clear" w:pos="720" w:leader="none"/>
              <w:tab w:val="right" w:pos="10233" w:leader="dot"/>
            </w:tabs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r/>
          <w:hyperlink w:tooltip="#_Toc114415475" w:anchor="_Toc114415475" w:history="1">
            <w:r>
              <w:t xml:space="preserve">Вывод</w:t>
            </w:r>
            <w:r>
              <w:fldChar w:fldCharType="begin"/>
            </w:r>
            <w:r>
              <w:instrText xml:space="preserve">PAGEREF _Toc114415475 \h</w:instrText>
            </w:r>
            <w:r>
              <w:fldChar w:fldCharType="separate"/>
            </w:r>
            <w:r>
              <w:rPr>
                <w:vanish w:val="false"/>
              </w:rPr>
              <w:tab/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604"/>
          </w:pPr>
          <w:r/>
          <w:r>
            <w:fldChar w:fldCharType="end"/>
          </w:r>
          <w:r/>
        </w:p>
      </w:sdtContent>
    </w:sdt>
    <w:p>
      <w:pPr>
        <w:pStyle w:val="604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604"/>
        <w:jc w:val="center"/>
        <w:spacing w:before="3080" w:after="0" w:line="240" w:lineRule="auto"/>
        <w:widowControl w:val="off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604"/>
        <w:jc w:val="center"/>
        <w:spacing w:before="12532" w:after="0" w:line="240" w:lineRule="auto"/>
        <w:widowControl w:val="off"/>
        <w:rPr>
          <w:rFonts w:ascii="Calibri" w:hAnsi="Calibri" w:cs="Calibri" w:eastAsia="Calibri"/>
          <w:color w:val="000000"/>
        </w:rPr>
      </w:pPr>
      <w:r>
        <w:rPr>
          <w:rFonts w:ascii="Calibri" w:hAnsi="Calibri" w:cs="Calibri" w:eastAsia="Calibri"/>
          <w:color w:val="000000"/>
        </w:rPr>
        <w:t xml:space="preserve"> </w:t>
      </w:r>
      <w:r/>
    </w:p>
    <w:p>
      <w:pPr>
        <w:sectPr>
          <w:footnotePr/>
          <w:endnotePr/>
          <w:type w:val="nextPage"/>
          <w:pgSz w:w="11906" w:h="16820" w:orient="portrait"/>
          <w:pgMar w:top="684" w:right="473" w:bottom="755" w:left="1184" w:header="0" w:footer="0" w:gutter="0"/>
          <w:pgNumType w:start="1"/>
          <w:cols w:num="1" w:sep="0" w:space="1701" w:equalWidth="1"/>
          <w:docGrid w:linePitch="360"/>
        </w:sectPr>
      </w:pPr>
      <w:r/>
      <w:r/>
    </w:p>
    <w:p>
      <w:pPr>
        <w:pStyle w:val="623"/>
      </w:pPr>
      <w:r/>
      <w:bookmarkStart w:id="0" w:name="_Toc114415472"/>
      <w:r>
        <w:t xml:space="preserve">Задание</w:t>
      </w:r>
      <w:bookmarkEnd w:id="0"/>
      <w:r/>
      <w:r/>
    </w:p>
    <w:p>
      <w:pPr>
        <w:pStyle w:val="604"/>
        <w:spacing w:before="1013" w:after="0" w:line="1012" w:lineRule="auto"/>
        <w:widowControl w:val="off"/>
        <w:rPr>
          <w:rFonts w:ascii="Times New Roman" w:hAnsi="Times New Roman" w:cs="Times New Roman" w:eastAsia="Times New Roman"/>
          <w:color w:val="000000"/>
          <w:sz w:val="55"/>
          <w:szCs w:val="55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7700" cy="2214245"/>
                <wp:effectExtent l="0" t="0" r="0" b="0"/>
                <wp:docPr id="1" name="Рисунок 1" descr="Изображение выглядит как текст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Изображение выглядит как текст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27700" cy="2214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1.0pt;height:174.3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ectPr>
          <w:footnotePr/>
          <w:endnotePr/>
          <w:type w:val="continuous"/>
          <w:pgSz w:w="11906" w:h="16820" w:orient="portrait"/>
          <w:pgMar w:top="684" w:right="473" w:bottom="755" w:left="1184" w:header="0" w:footer="0" w:gutter="0"/>
          <w:cols w:num="1" w:sep="0" w:space="1701" w:equalWidth="1"/>
          <w:docGrid w:linePitch="360"/>
        </w:sectPr>
      </w:pPr>
      <w:r/>
      <w:r/>
    </w:p>
    <w:p>
      <w:pPr>
        <w:pStyle w:val="623"/>
      </w:pPr>
      <w:r/>
      <w:bookmarkStart w:id="1" w:name="_Toc114415473"/>
      <w:r>
        <w:t xml:space="preserve">Исходный код программы</w:t>
      </w:r>
      <w:bookmarkEnd w:id="1"/>
      <w:r>
        <w:t xml:space="preserve"> </w:t>
      </w:r>
      <w:r/>
    </w:p>
    <w:p>
      <w:pPr>
        <w:pStyle w:val="623"/>
        <w:rPr>
          <w:rFonts w:ascii="Calibri" w:hAnsi="Calibri" w:cs="Calibri" w:eastAsia="Calibri"/>
        </w:rPr>
      </w:pPr>
      <w:r>
        <w:rPr>
          <w:b w:val="0"/>
          <w:bCs/>
          <w:sz w:val="24"/>
          <w:szCs w:val="24"/>
        </w:rPr>
        <w:t xml:space="preserve">Ссылка на гитхаб: </w:t>
      </w:r>
      <w:hyperlink r:id="rId10" w:tooltip="https://github.com/KirillZavyalov/CodingLabs/blob/main/ProgLabOne/src/ru/itmo/prog/samples/LabOne.java" w:history="1">
        <w:r>
          <w:rPr>
            <w:b w:val="0"/>
            <w:bCs/>
            <w:sz w:val="24"/>
            <w:szCs w:val="24"/>
          </w:rPr>
          <w:t xml:space="preserve">https://github.com/KirillZavyalov/CodingLabs/blob/main/ProgLabOne/src/ru/itmo/prog/samples/LabOne.java</w:t>
        </w:r>
      </w:hyperlink>
      <w:r>
        <w:rPr>
          <w:rFonts w:ascii="Calibri" w:hAnsi="Calibri" w:cs="Calibri" w:eastAsia="Calibri"/>
          <w:b w:val="0"/>
          <w:sz w:val="22"/>
          <w:szCs w:val="22"/>
        </w:rPr>
        <w:t xml:space="preserve"> </w:t>
      </w:r>
      <w:r/>
    </w:p>
    <w:p>
      <w:pPr>
        <w:sectPr>
          <w:footnotePr/>
          <w:endnotePr/>
          <w:type w:val="continuous"/>
          <w:pgSz w:w="11906" w:h="16820" w:orient="portrait"/>
          <w:pgMar w:top="684" w:right="473" w:bottom="755" w:left="1184" w:header="0" w:footer="0" w:gutter="0"/>
          <w:cols w:num="1" w:sep="0" w:space="1701" w:equalWidth="1"/>
          <w:docGrid w:linePitch="360"/>
        </w:sectPr>
      </w:pPr>
      <w:r/>
      <w:r/>
    </w:p>
    <w:p>
      <w:pPr>
        <w:shd w:val="nil"/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pStyle w:val="623"/>
        <w:rPr>
          <w:highlight w:val="none"/>
        </w:rPr>
      </w:pPr>
      <w:r/>
      <w:bookmarkStart w:id="2" w:name="_Toc114415474"/>
      <w:r>
        <w:t xml:space="preserve">Результаты работы программы</w:t>
      </w:r>
      <w:bookmarkEnd w:id="2"/>
      <w:r>
        <w:t xml:space="preserve"> </w:t>
      </w:r>
      <w:r/>
    </w:p>
    <w:p>
      <w:pPr>
        <w:pStyle w:val="604"/>
        <w:spacing w:before="122" w:after="0" w:line="441" w:lineRule="auto"/>
        <w:widowControl w:val="off"/>
        <w:rPr>
          <w:rFonts w:ascii="Calibri" w:hAnsi="Calibri" w:cs="Calibri" w:eastAsia="Calibri"/>
          <w:color w:val="000000"/>
        </w:rPr>
      </w:pPr>
      <w:r>
        <w:rPr>
          <w:rFonts w:ascii="Calibri" w:hAnsi="Calibri" w:cs="Calibri" w:eastAsia="Calibri"/>
          <w:color w:val="00000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52472" cy="658123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9601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452471" cy="6581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08.1pt;height:518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alibri" w:hAnsi="Calibri" w:cs="Calibri" w:eastAsia="Calibri"/>
          <w:color w:val="000000"/>
        </w:rPr>
      </w:r>
      <w:r/>
    </w:p>
    <w:p>
      <w:pPr>
        <w:shd w:val="nil"/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pStyle w:val="623"/>
        <w:rPr>
          <w:highlight w:val="none"/>
        </w:rPr>
      </w:pPr>
      <w:r/>
      <w:bookmarkStart w:id="3" w:name="_Toc114415475"/>
      <w:r>
        <w:t xml:space="preserve">Вывод</w:t>
      </w:r>
      <w:bookmarkEnd w:id="3"/>
      <w:r>
        <w:t xml:space="preserve"> </w:t>
      </w:r>
      <w:r/>
    </w:p>
    <w:p>
      <w:pPr>
        <w:pStyle w:val="604"/>
        <w:ind w:left="238" w:right="167" w:firstLine="709"/>
        <w:jc w:val="both"/>
        <w:spacing w:before="329" w:after="0" w:line="228" w:lineRule="auto"/>
        <w:widowControl w:val="off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Во время выполнения лабораторной работы я поработал с переменными, массивами и методами, использовал циклы, логические операторы и форматированный вывод строк, научился загружать и скачивать файлы с сервера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helios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, скомпилировал .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java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файл в консоли, создал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jar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архив, запустил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jar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архив на личном компьютере и на сервере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helios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. Полученный опыт конечно же пригодится мне в будущем, так как он необходим для работы на языке программирования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Java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.</w:t>
      </w:r>
      <w:r/>
    </w:p>
    <w:sectPr>
      <w:footnotePr/>
      <w:endnotePr/>
      <w:type w:val="continuous"/>
      <w:pgSz w:w="11906" w:h="16820" w:orient="portrait"/>
      <w:pgMar w:top="684" w:right="473" w:bottom="755" w:left="118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20603050405020304"/>
  </w:font>
  <w:font w:name="Calibri">
    <w:panose1 w:val="020F0502020204030204"/>
  </w:font>
  <w:font w:name="Georgia">
    <w:panose1 w:val="02020603050405020304"/>
  </w:font>
  <w:font w:name="Liberation Sans">
    <w:panose1 w:val="020B06040202020202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1"/>
    <w:link w:val="60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1"/>
    <w:link w:val="60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1"/>
    <w:link w:val="60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1"/>
    <w:link w:val="60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1"/>
    <w:link w:val="60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1"/>
    <w:link w:val="610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1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1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1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4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11"/>
    <w:link w:val="621"/>
    <w:uiPriority w:val="10"/>
    <w:rPr>
      <w:sz w:val="48"/>
      <w:szCs w:val="48"/>
    </w:rPr>
  </w:style>
  <w:style w:type="character" w:styleId="35">
    <w:name w:val="Subtitle Char"/>
    <w:basedOn w:val="611"/>
    <w:link w:val="622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1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1"/>
    <w:link w:val="42"/>
    <w:uiPriority w:val="99"/>
  </w:style>
  <w:style w:type="character" w:styleId="45">
    <w:name w:val="Caption Char"/>
    <w:basedOn w:val="619"/>
    <w:link w:val="42"/>
    <w:uiPriority w:val="99"/>
  </w:style>
  <w:style w:type="table" w:styleId="46">
    <w:name w:val="Table Grid"/>
    <w:basedOn w:val="6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0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1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1"/>
    <w:uiPriority w:val="99"/>
    <w:semiHidden/>
    <w:unhideWhenUsed/>
    <w:rPr>
      <w:vertAlign w:val="superscript"/>
    </w:rPr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  <w:pPr>
      <w:jc w:val="left"/>
      <w:spacing w:before="0" w:after="0" w:line="276" w:lineRule="auto"/>
      <w:widowControl/>
    </w:pPr>
    <w:rPr>
      <w:rFonts w:ascii="Arial" w:hAnsi="Arial" w:cs="Arial" w:eastAsia="Arial"/>
      <w:color w:val="auto"/>
      <w:sz w:val="22"/>
      <w:szCs w:val="22"/>
      <w:lang w:val="ru-RU" w:bidi="ar-SA" w:eastAsia="ru-RU"/>
    </w:rPr>
  </w:style>
  <w:style w:type="paragraph" w:styleId="605">
    <w:name w:val="Heading 1"/>
    <w:basedOn w:val="604"/>
    <w:next w:val="604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06">
    <w:name w:val="Heading 2"/>
    <w:basedOn w:val="604"/>
    <w:next w:val="604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07">
    <w:name w:val="Heading 3"/>
    <w:basedOn w:val="604"/>
    <w:next w:val="604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08">
    <w:name w:val="Heading 4"/>
    <w:basedOn w:val="604"/>
    <w:next w:val="604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09">
    <w:name w:val="Heading 5"/>
    <w:basedOn w:val="604"/>
    <w:next w:val="604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10">
    <w:name w:val="Heading 6"/>
    <w:basedOn w:val="604"/>
    <w:next w:val="60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11" w:default="1">
    <w:name w:val="Default Paragraph Font"/>
    <w:uiPriority w:val="1"/>
    <w:semiHidden/>
    <w:unhideWhenUsed/>
    <w:qFormat/>
  </w:style>
  <w:style w:type="character" w:styleId="612" w:customStyle="1">
    <w:name w:val="Заголовок Лаба Знак"/>
    <w:basedOn w:val="611"/>
    <w:link w:val="623"/>
    <w:qFormat/>
    <w:rPr>
      <w:rFonts w:ascii="Times New Roman" w:hAnsi="Times New Roman" w:cs="Times New Roman" w:eastAsia="Times New Roman"/>
      <w:b/>
      <w:color w:val="000000"/>
      <w:sz w:val="55"/>
      <w:szCs w:val="55"/>
    </w:rPr>
  </w:style>
  <w:style w:type="character" w:styleId="613">
    <w:name w:val="Hyperlink"/>
    <w:basedOn w:val="611"/>
    <w:uiPriority w:val="99"/>
    <w:unhideWhenUsed/>
    <w:rPr>
      <w:color w:val="0000FF" w:themeColor="hyperlink"/>
      <w:u w:val="single"/>
    </w:rPr>
  </w:style>
  <w:style w:type="character" w:styleId="614">
    <w:name w:val="Unresolved Mention"/>
    <w:basedOn w:val="611"/>
    <w:uiPriority w:val="99"/>
    <w:semiHidden/>
    <w:unhideWhenUsed/>
    <w:qFormat/>
    <w:rPr>
      <w:color w:val="605E5C"/>
      <w:shd w:val="clear" w:color="auto" w:fill="e1dfdd"/>
    </w:rPr>
  </w:style>
  <w:style w:type="character" w:styleId="615">
    <w:name w:val="Ссылка указателя"/>
    <w:qFormat/>
  </w:style>
  <w:style w:type="paragraph" w:styleId="616">
    <w:name w:val="Заголовок"/>
    <w:basedOn w:val="604"/>
    <w:next w:val="617"/>
    <w:qFormat/>
    <w:pPr>
      <w:keepNext/>
      <w:spacing w:before="240" w:after="120"/>
    </w:pPr>
    <w:rPr>
      <w:rFonts w:ascii="Liberation Sans" w:hAnsi="Liberation Sans" w:cs="Arial" w:eastAsia="Microsoft YaHei"/>
      <w:sz w:val="28"/>
      <w:szCs w:val="28"/>
    </w:rPr>
  </w:style>
  <w:style w:type="paragraph" w:styleId="617">
    <w:name w:val="Body Text"/>
    <w:basedOn w:val="604"/>
    <w:pPr>
      <w:spacing w:before="0" w:after="140" w:line="276" w:lineRule="auto"/>
    </w:pPr>
  </w:style>
  <w:style w:type="paragraph" w:styleId="618">
    <w:name w:val="List"/>
    <w:basedOn w:val="617"/>
    <w:rPr>
      <w:rFonts w:cs="Arial"/>
    </w:rPr>
  </w:style>
  <w:style w:type="paragraph" w:styleId="619">
    <w:name w:val="Caption"/>
    <w:basedOn w:val="604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20">
    <w:name w:val="Указатель"/>
    <w:basedOn w:val="604"/>
    <w:qFormat/>
    <w:pPr>
      <w:suppressLineNumbers/>
    </w:pPr>
    <w:rPr>
      <w:rFonts w:cs="Arial"/>
    </w:rPr>
  </w:style>
  <w:style w:type="paragraph" w:styleId="621">
    <w:name w:val="Title"/>
    <w:basedOn w:val="604"/>
    <w:next w:val="604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22">
    <w:name w:val="Subtitle"/>
    <w:basedOn w:val="604"/>
    <w:next w:val="604"/>
    <w:uiPriority w:val="11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623" w:customStyle="1">
    <w:name w:val="Заголовок Лаба"/>
    <w:basedOn w:val="605"/>
    <w:link w:val="612"/>
    <w:qFormat/>
    <w:pPr>
      <w:spacing w:line="196" w:lineRule="auto"/>
      <w:widowControl w:val="off"/>
    </w:pPr>
    <w:rPr>
      <w:rFonts w:ascii="Times New Roman" w:hAnsi="Times New Roman" w:cs="Times New Roman" w:eastAsia="Times New Roman"/>
      <w:color w:val="000000"/>
      <w:sz w:val="55"/>
      <w:szCs w:val="55"/>
    </w:rPr>
  </w:style>
  <w:style w:type="paragraph" w:styleId="624">
    <w:name w:val="Index Heading"/>
    <w:basedOn w:val="616"/>
  </w:style>
  <w:style w:type="paragraph" w:styleId="625">
    <w:name w:val="TOC Heading"/>
    <w:basedOn w:val="605"/>
    <w:next w:val="604"/>
    <w:uiPriority w:val="39"/>
    <w:unhideWhenUsed/>
    <w:qFormat/>
    <w:pPr>
      <w:spacing w:before="240" w:after="0" w:line="259" w:lineRule="auto"/>
      <w:outlineLvl w:val="9"/>
    </w:pPr>
    <w:rPr>
      <w:rFonts w:ascii="Calibri" w:hAnsi="Calibri"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626">
    <w:name w:val="toc 1"/>
    <w:basedOn w:val="604"/>
    <w:next w:val="604"/>
    <w:uiPriority w:val="39"/>
    <w:unhideWhenUsed/>
    <w:pPr>
      <w:spacing w:before="240" w:after="120"/>
    </w:pPr>
    <w:rPr>
      <w:rFonts w:ascii="Cambria" w:hAnsi="Cambria" w:asciiTheme="minorHAnsi" w:hAnsiTheme="minorHAnsi"/>
      <w:b/>
      <w:bCs/>
      <w:sz w:val="20"/>
      <w:szCs w:val="20"/>
    </w:rPr>
  </w:style>
  <w:style w:type="paragraph" w:styleId="627">
    <w:name w:val="toc 2"/>
    <w:basedOn w:val="604"/>
    <w:next w:val="604"/>
    <w:uiPriority w:val="39"/>
    <w:unhideWhenUsed/>
    <w:pPr>
      <w:ind w:left="220" w:firstLine="0"/>
      <w:spacing w:before="120" w:after="0"/>
    </w:pPr>
    <w:rPr>
      <w:rFonts w:ascii="Cambria" w:hAnsi="Cambria" w:asciiTheme="minorHAnsi" w:hAnsiTheme="minorHAnsi"/>
      <w:i/>
      <w:iCs/>
      <w:sz w:val="20"/>
      <w:szCs w:val="20"/>
    </w:rPr>
  </w:style>
  <w:style w:type="paragraph" w:styleId="628">
    <w:name w:val="toc 3"/>
    <w:basedOn w:val="604"/>
    <w:next w:val="604"/>
    <w:uiPriority w:val="39"/>
    <w:unhideWhenUsed/>
    <w:pPr>
      <w:ind w:left="440" w:firstLine="0"/>
    </w:pPr>
    <w:rPr>
      <w:rFonts w:ascii="Cambria" w:hAnsi="Cambria" w:asciiTheme="minorHAnsi" w:hAnsiTheme="minorHAnsi"/>
      <w:sz w:val="20"/>
      <w:szCs w:val="20"/>
    </w:rPr>
  </w:style>
  <w:style w:type="paragraph" w:styleId="629">
    <w:name w:val="toc 4"/>
    <w:basedOn w:val="604"/>
    <w:next w:val="604"/>
    <w:uiPriority w:val="39"/>
    <w:unhideWhenUsed/>
    <w:pPr>
      <w:ind w:left="660" w:firstLine="0"/>
    </w:pPr>
    <w:rPr>
      <w:rFonts w:ascii="Cambria" w:hAnsi="Cambria" w:asciiTheme="minorHAnsi" w:hAnsiTheme="minorHAnsi"/>
      <w:sz w:val="20"/>
      <w:szCs w:val="20"/>
    </w:rPr>
  </w:style>
  <w:style w:type="paragraph" w:styleId="630">
    <w:name w:val="toc 5"/>
    <w:basedOn w:val="604"/>
    <w:next w:val="604"/>
    <w:uiPriority w:val="39"/>
    <w:unhideWhenUsed/>
    <w:pPr>
      <w:ind w:left="880" w:firstLine="0"/>
    </w:pPr>
    <w:rPr>
      <w:rFonts w:ascii="Cambria" w:hAnsi="Cambria" w:asciiTheme="minorHAnsi" w:hAnsiTheme="minorHAnsi"/>
      <w:sz w:val="20"/>
      <w:szCs w:val="20"/>
    </w:rPr>
  </w:style>
  <w:style w:type="paragraph" w:styleId="631">
    <w:name w:val="toc 6"/>
    <w:basedOn w:val="604"/>
    <w:next w:val="604"/>
    <w:uiPriority w:val="39"/>
    <w:unhideWhenUsed/>
    <w:pPr>
      <w:ind w:left="1100" w:firstLine="0"/>
    </w:pPr>
    <w:rPr>
      <w:rFonts w:ascii="Cambria" w:hAnsi="Cambria" w:asciiTheme="minorHAnsi" w:hAnsiTheme="minorHAnsi"/>
      <w:sz w:val="20"/>
      <w:szCs w:val="20"/>
    </w:rPr>
  </w:style>
  <w:style w:type="paragraph" w:styleId="632">
    <w:name w:val="toc 7"/>
    <w:basedOn w:val="604"/>
    <w:next w:val="604"/>
    <w:uiPriority w:val="39"/>
    <w:unhideWhenUsed/>
    <w:pPr>
      <w:ind w:left="1320" w:firstLine="0"/>
    </w:pPr>
    <w:rPr>
      <w:rFonts w:ascii="Cambria" w:hAnsi="Cambria" w:asciiTheme="minorHAnsi" w:hAnsiTheme="minorHAnsi"/>
      <w:sz w:val="20"/>
      <w:szCs w:val="20"/>
    </w:rPr>
  </w:style>
  <w:style w:type="paragraph" w:styleId="633">
    <w:name w:val="toc 8"/>
    <w:basedOn w:val="604"/>
    <w:next w:val="604"/>
    <w:uiPriority w:val="39"/>
    <w:unhideWhenUsed/>
    <w:pPr>
      <w:ind w:left="1540" w:firstLine="0"/>
    </w:pPr>
    <w:rPr>
      <w:rFonts w:ascii="Cambria" w:hAnsi="Cambria" w:asciiTheme="minorHAnsi" w:hAnsiTheme="minorHAnsi"/>
      <w:sz w:val="20"/>
      <w:szCs w:val="20"/>
    </w:rPr>
  </w:style>
  <w:style w:type="paragraph" w:styleId="634">
    <w:name w:val="toc 9"/>
    <w:basedOn w:val="604"/>
    <w:next w:val="604"/>
    <w:uiPriority w:val="39"/>
    <w:unhideWhenUsed/>
    <w:pPr>
      <w:ind w:left="1760" w:firstLine="0"/>
    </w:pPr>
    <w:rPr>
      <w:rFonts w:ascii="Cambria" w:hAnsi="Cambria" w:asciiTheme="minorHAnsi" w:hAnsiTheme="minorHAnsi"/>
      <w:sz w:val="20"/>
      <w:szCs w:val="20"/>
    </w:rPr>
  </w:style>
  <w:style w:type="numbering" w:styleId="635" w:default="1">
    <w:name w:val="No List"/>
    <w:uiPriority w:val="99"/>
    <w:semiHidden/>
    <w:unhideWhenUsed/>
    <w:qFormat/>
  </w:style>
  <w:style w:type="table" w:styleId="63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3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hyperlink" Target="https://github.com/KirillZavyalov/CodingLabs/blob/main/ProgLabOne/src/ru/itmo/prog/samples/LabOne.java" TargetMode="External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33040C77-84C4-497C-AB89-41AF40BB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lastModifiedBy>Кирилл Завьялов</cp:lastModifiedBy>
  <cp:revision>4</cp:revision>
  <dcterms:created xsi:type="dcterms:W3CDTF">2022-09-18T14:36:00Z</dcterms:created>
  <dcterms:modified xsi:type="dcterms:W3CDTF">2022-10-02T18:25:19Z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