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170A1"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Final Paper Rubric</w:t>
      </w:r>
    </w:p>
    <w:p w14:paraId="392ABC89"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Wednesday, March 2, 2016</w:t>
      </w:r>
    </w:p>
    <w:p w14:paraId="378FAAC3"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12:24 PM</w:t>
      </w:r>
    </w:p>
    <w:p w14:paraId="1D96D043"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3DC05083"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Deliverables:</w:t>
      </w:r>
    </w:p>
    <w:p w14:paraId="15DD97F2"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Information on font sizes, spacing, and APA style can be found in the ITM student handbook</w:t>
      </w:r>
    </w:p>
    <w:p w14:paraId="711AD708"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*Note your group may need to add more details in certain sections</w:t>
      </w:r>
    </w:p>
    <w:p w14:paraId="2DB84FF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Formatting style located starting on page 16</w:t>
      </w:r>
    </w:p>
    <w:p w14:paraId="12E1369D"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http://appliedtech.iit.edu/sites/sat/files/pdfs/ITM/ITMUndergraduateStudentHandbookFall2015.pdf</w:t>
      </w:r>
    </w:p>
    <w:p w14:paraId="64F8E41F"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3B54773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Total Points:  500 points (50 elements listed below)</w:t>
      </w:r>
    </w:p>
    <w:p w14:paraId="326E5FC9"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4F5D5D96"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Each section/bullet point is graded on a 3 position scale</w:t>
      </w:r>
    </w:p>
    <w:p w14:paraId="4BDC2CD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58B11CC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10 points</w:t>
      </w:r>
    </w:p>
    <w:p w14:paraId="1DA9F4FB"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Exactly explained and demonstrated described concept.  Additionally provided proper visual authentication, written documentation, and proper citation from textbook.  </w:t>
      </w:r>
    </w:p>
    <w:p w14:paraId="1C28103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48039979"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7 points</w:t>
      </w:r>
    </w:p>
    <w:p w14:paraId="4D23A254"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Adequately explained and demonstrated concept.  Provided visual authentication, written documentation, and proper citation from textbook.  Some components were missing and or not clear.</w:t>
      </w:r>
    </w:p>
    <w:p w14:paraId="6B175584"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7938A375"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5 points</w:t>
      </w:r>
    </w:p>
    <w:p w14:paraId="0CE3BF1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Somewhat explained and demonstrated concept.  Provided visual authentication, written documentation, and proper citation from textbook.  Some components were missing and or not clear.</w:t>
      </w:r>
    </w:p>
    <w:p w14:paraId="1827558A"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380943B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3 points</w:t>
      </w:r>
    </w:p>
    <w:p w14:paraId="56784A6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Inadequately explained and demonstrated concept.  Did not provided all necessary visual authentication, written documentation, or proper citation from textbook.  Some components were missing and or not clear.</w:t>
      </w:r>
    </w:p>
    <w:p w14:paraId="5FCB39B7" w14:textId="77777777" w:rsidR="00461AC9" w:rsidRPr="00BD68C6" w:rsidRDefault="00461AC9" w:rsidP="004D49C8">
      <w:pPr>
        <w:pStyle w:val="PlainText"/>
        <w:rPr>
          <w:rFonts w:asciiTheme="minorHAnsi" w:hAnsiTheme="minorHAnsi" w:cs="Courier New"/>
          <w:sz w:val="24"/>
          <w:szCs w:val="24"/>
        </w:rPr>
      </w:pPr>
    </w:p>
    <w:p w14:paraId="12721BB1" w14:textId="77777777" w:rsidR="00BD68C6" w:rsidRPr="00BD68C6" w:rsidRDefault="00BD68C6" w:rsidP="004D49C8">
      <w:pPr>
        <w:pStyle w:val="PlainText"/>
        <w:rPr>
          <w:rFonts w:asciiTheme="minorHAnsi" w:hAnsiTheme="minorHAnsi" w:cs="Courier New"/>
          <w:sz w:val="24"/>
          <w:szCs w:val="24"/>
        </w:rPr>
      </w:pPr>
    </w:p>
    <w:p w14:paraId="3E9D1298" w14:textId="77777777" w:rsidR="00BD68C6" w:rsidRPr="00BD68C6" w:rsidRDefault="00BD68C6" w:rsidP="004D49C8">
      <w:pPr>
        <w:pStyle w:val="PlainText"/>
        <w:rPr>
          <w:rFonts w:asciiTheme="minorHAnsi" w:hAnsiTheme="minorHAnsi" w:cs="Courier New"/>
          <w:sz w:val="24"/>
          <w:szCs w:val="24"/>
        </w:rPr>
      </w:pPr>
    </w:p>
    <w:p w14:paraId="2ADF1B06" w14:textId="77777777" w:rsidR="00BD68C6" w:rsidRPr="00BD68C6" w:rsidRDefault="00BD68C6" w:rsidP="004D49C8">
      <w:pPr>
        <w:pStyle w:val="PlainText"/>
        <w:rPr>
          <w:rFonts w:asciiTheme="minorHAnsi" w:hAnsiTheme="minorHAnsi" w:cs="Courier New"/>
          <w:sz w:val="24"/>
          <w:szCs w:val="24"/>
        </w:rPr>
      </w:pPr>
    </w:p>
    <w:p w14:paraId="4C1C8BCC" w14:textId="77777777" w:rsidR="00BD68C6" w:rsidRPr="00BD68C6" w:rsidRDefault="00BD68C6" w:rsidP="004D49C8">
      <w:pPr>
        <w:pStyle w:val="PlainText"/>
        <w:rPr>
          <w:rFonts w:asciiTheme="minorHAnsi" w:hAnsiTheme="minorHAnsi" w:cs="Courier New"/>
          <w:sz w:val="24"/>
          <w:szCs w:val="24"/>
        </w:rPr>
      </w:pPr>
    </w:p>
    <w:p w14:paraId="7E2BEA0C" w14:textId="77777777" w:rsidR="00BD68C6" w:rsidRPr="00BD68C6" w:rsidRDefault="00BD68C6" w:rsidP="004D49C8">
      <w:pPr>
        <w:pStyle w:val="PlainText"/>
        <w:rPr>
          <w:rFonts w:asciiTheme="minorHAnsi" w:hAnsiTheme="minorHAnsi" w:cs="Courier New"/>
          <w:sz w:val="24"/>
          <w:szCs w:val="24"/>
        </w:rPr>
      </w:pPr>
    </w:p>
    <w:p w14:paraId="75BEBF80" w14:textId="77777777" w:rsidR="00BD68C6" w:rsidRPr="00BD68C6" w:rsidRDefault="00BD68C6" w:rsidP="004D49C8">
      <w:pPr>
        <w:pStyle w:val="PlainText"/>
        <w:spacing w:line="480" w:lineRule="auto"/>
        <w:rPr>
          <w:rFonts w:asciiTheme="minorHAnsi" w:hAnsiTheme="minorHAnsi" w:cs="Courier New"/>
          <w:sz w:val="24"/>
          <w:szCs w:val="24"/>
        </w:rPr>
      </w:pPr>
    </w:p>
    <w:p w14:paraId="31C57621" w14:textId="77777777" w:rsidR="00BD68C6" w:rsidRPr="00BD68C6" w:rsidRDefault="00BD68C6" w:rsidP="004D49C8">
      <w:pPr>
        <w:pStyle w:val="PlainText"/>
        <w:spacing w:line="480" w:lineRule="auto"/>
        <w:rPr>
          <w:rFonts w:asciiTheme="minorHAnsi" w:hAnsiTheme="minorHAnsi" w:cs="Courier New"/>
          <w:sz w:val="24"/>
          <w:szCs w:val="24"/>
        </w:rPr>
      </w:pPr>
    </w:p>
    <w:p w14:paraId="7F51A7BA" w14:textId="77777777" w:rsidR="00BD68C6" w:rsidRPr="00BD68C6" w:rsidRDefault="00BD68C6" w:rsidP="004D49C8">
      <w:pPr>
        <w:pStyle w:val="PlainText"/>
        <w:spacing w:line="480" w:lineRule="auto"/>
        <w:rPr>
          <w:rFonts w:asciiTheme="minorHAnsi" w:hAnsiTheme="minorHAnsi" w:cs="Courier New"/>
          <w:sz w:val="24"/>
          <w:szCs w:val="24"/>
        </w:rPr>
      </w:pPr>
    </w:p>
    <w:p w14:paraId="7A9C7F4E" w14:textId="77777777" w:rsidR="00BD68C6" w:rsidRDefault="00BD68C6" w:rsidP="004D49C8">
      <w:pPr>
        <w:pStyle w:val="PlainText"/>
        <w:spacing w:line="480" w:lineRule="auto"/>
        <w:rPr>
          <w:rFonts w:asciiTheme="minorHAnsi" w:hAnsiTheme="minorHAnsi" w:cs="Courier New"/>
          <w:sz w:val="24"/>
          <w:szCs w:val="24"/>
        </w:rPr>
      </w:pPr>
    </w:p>
    <w:p w14:paraId="60CCD389" w14:textId="77777777" w:rsidR="00BD68C6" w:rsidRPr="00BD68C6" w:rsidRDefault="00BD68C6" w:rsidP="004D49C8">
      <w:pPr>
        <w:pStyle w:val="PlainText"/>
        <w:spacing w:line="480" w:lineRule="auto"/>
        <w:rPr>
          <w:rFonts w:asciiTheme="minorHAnsi" w:hAnsiTheme="minorHAnsi" w:cs="Courier New"/>
          <w:sz w:val="24"/>
          <w:szCs w:val="24"/>
        </w:rPr>
      </w:pPr>
    </w:p>
    <w:p w14:paraId="2CDC26E2" w14:textId="77777777" w:rsidR="00BD68C6" w:rsidRPr="00BD68C6" w:rsidRDefault="00BD68C6" w:rsidP="004D49C8">
      <w:pPr>
        <w:pStyle w:val="PlainText"/>
        <w:spacing w:line="480" w:lineRule="auto"/>
        <w:rPr>
          <w:rFonts w:asciiTheme="minorHAnsi" w:hAnsiTheme="minorHAnsi" w:cs="Courier New"/>
          <w:sz w:val="24"/>
          <w:szCs w:val="24"/>
        </w:rPr>
      </w:pPr>
    </w:p>
    <w:p w14:paraId="14CC6619" w14:textId="77777777" w:rsidR="00BD68C6" w:rsidRPr="00BD68C6" w:rsidRDefault="00BD68C6" w:rsidP="004D49C8">
      <w:pPr>
        <w:pStyle w:val="PlainText"/>
        <w:spacing w:line="480" w:lineRule="auto"/>
        <w:rPr>
          <w:rFonts w:asciiTheme="minorHAnsi" w:hAnsiTheme="minorHAnsi" w:cs="Courier New"/>
          <w:sz w:val="24"/>
          <w:szCs w:val="24"/>
        </w:rPr>
      </w:pPr>
    </w:p>
    <w:p w14:paraId="00759731" w14:textId="77777777" w:rsidR="00BD68C6" w:rsidRPr="00BD68C6" w:rsidRDefault="00BD68C6" w:rsidP="004D49C8">
      <w:pPr>
        <w:pStyle w:val="PlainText"/>
        <w:spacing w:line="480" w:lineRule="auto"/>
        <w:rPr>
          <w:rFonts w:asciiTheme="minorHAnsi" w:hAnsiTheme="minorHAnsi" w:cs="Courier New"/>
          <w:sz w:val="24"/>
          <w:szCs w:val="24"/>
        </w:rPr>
      </w:pPr>
    </w:p>
    <w:p w14:paraId="3A35D891" w14:textId="77777777" w:rsidR="00BD68C6" w:rsidRPr="00BD68C6" w:rsidRDefault="00BD68C6" w:rsidP="004D49C8">
      <w:pPr>
        <w:pStyle w:val="PlainText"/>
        <w:spacing w:line="480" w:lineRule="auto"/>
        <w:rPr>
          <w:rFonts w:asciiTheme="minorHAnsi" w:hAnsiTheme="minorHAnsi" w:cs="Courier New"/>
          <w:sz w:val="24"/>
          <w:szCs w:val="24"/>
        </w:rPr>
      </w:pPr>
    </w:p>
    <w:p w14:paraId="3EC1FB22" w14:textId="77777777" w:rsidR="007B13F1" w:rsidRDefault="00BD68C6" w:rsidP="007B13F1">
      <w:pPr>
        <w:pStyle w:val="PlainText"/>
        <w:spacing w:line="480" w:lineRule="auto"/>
        <w:jc w:val="center"/>
        <w:rPr>
          <w:rFonts w:asciiTheme="minorHAnsi" w:hAnsiTheme="minorHAnsi" w:cs="Courier New"/>
          <w:sz w:val="72"/>
          <w:szCs w:val="72"/>
        </w:rPr>
      </w:pPr>
      <w:proofErr w:type="spellStart"/>
      <w:r w:rsidRPr="00635CF0">
        <w:rPr>
          <w:rFonts w:asciiTheme="minorHAnsi" w:hAnsiTheme="minorHAnsi" w:cs="Courier New"/>
          <w:sz w:val="72"/>
          <w:szCs w:val="72"/>
        </w:rPr>
        <w:t>iRL</w:t>
      </w:r>
      <w:proofErr w:type="spellEnd"/>
      <w:r w:rsidRPr="00635CF0">
        <w:rPr>
          <w:rFonts w:asciiTheme="minorHAnsi" w:hAnsiTheme="minorHAnsi" w:cs="Courier New"/>
          <w:sz w:val="72"/>
          <w:szCs w:val="72"/>
        </w:rPr>
        <w:t>: In Real Life</w:t>
      </w:r>
    </w:p>
    <w:p w14:paraId="32CC1F18" w14:textId="77777777" w:rsidR="00635CF0" w:rsidRPr="007B13F1" w:rsidRDefault="005B0B37" w:rsidP="007B13F1">
      <w:pPr>
        <w:pStyle w:val="PlainText"/>
        <w:spacing w:line="480" w:lineRule="auto"/>
        <w:jc w:val="center"/>
        <w:rPr>
          <w:rFonts w:asciiTheme="minorHAnsi" w:hAnsiTheme="minorHAnsi" w:cs="Courier New"/>
          <w:sz w:val="72"/>
          <w:szCs w:val="72"/>
        </w:rPr>
      </w:pPr>
      <w:r>
        <w:rPr>
          <w:rFonts w:asciiTheme="minorHAnsi" w:hAnsiTheme="minorHAnsi" w:cs="Courier New"/>
          <w:sz w:val="28"/>
          <w:szCs w:val="28"/>
        </w:rPr>
        <w:t>Illinois Institute of Tech</w:t>
      </w:r>
      <w:r w:rsidR="00635CF0" w:rsidRPr="00635CF0">
        <w:rPr>
          <w:rFonts w:asciiTheme="minorHAnsi" w:hAnsiTheme="minorHAnsi" w:cs="Courier New"/>
          <w:sz w:val="28"/>
          <w:szCs w:val="28"/>
        </w:rPr>
        <w:t>nology</w:t>
      </w:r>
    </w:p>
    <w:p w14:paraId="5BD1AA18" w14:textId="77777777" w:rsidR="00635CF0" w:rsidRPr="00635CF0" w:rsidRDefault="00635CF0" w:rsidP="004D49C8">
      <w:pPr>
        <w:pStyle w:val="PlainText"/>
        <w:spacing w:line="480" w:lineRule="auto"/>
        <w:jc w:val="center"/>
        <w:rPr>
          <w:rFonts w:asciiTheme="minorHAnsi" w:hAnsiTheme="minorHAnsi" w:cs="Courier New"/>
          <w:sz w:val="28"/>
          <w:szCs w:val="28"/>
        </w:rPr>
      </w:pPr>
    </w:p>
    <w:p w14:paraId="15773469" w14:textId="77777777" w:rsidR="00BD68C6" w:rsidRPr="00BD68C6" w:rsidRDefault="00635CF0" w:rsidP="004D49C8">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 xml:space="preserve">Seth Carpenter, Brian </w:t>
      </w:r>
      <w:proofErr w:type="spellStart"/>
      <w:r>
        <w:rPr>
          <w:rFonts w:asciiTheme="minorHAnsi" w:hAnsiTheme="minorHAnsi" w:cs="Courier New"/>
          <w:sz w:val="24"/>
          <w:szCs w:val="24"/>
        </w:rPr>
        <w:t>Semaru</w:t>
      </w:r>
      <w:proofErr w:type="spellEnd"/>
      <w:r>
        <w:rPr>
          <w:rFonts w:asciiTheme="minorHAnsi" w:hAnsiTheme="minorHAnsi" w:cs="Courier New"/>
          <w:sz w:val="24"/>
          <w:szCs w:val="24"/>
        </w:rPr>
        <w:t xml:space="preserve">, </w:t>
      </w:r>
      <w:proofErr w:type="spellStart"/>
      <w:r>
        <w:rPr>
          <w:rFonts w:asciiTheme="minorHAnsi" w:hAnsiTheme="minorHAnsi" w:cs="Courier New"/>
          <w:sz w:val="24"/>
          <w:szCs w:val="24"/>
        </w:rPr>
        <w:t>Jigar</w:t>
      </w:r>
      <w:proofErr w:type="spellEnd"/>
      <w:r>
        <w:rPr>
          <w:rFonts w:asciiTheme="minorHAnsi" w:hAnsiTheme="minorHAnsi" w:cs="Courier New"/>
          <w:sz w:val="24"/>
          <w:szCs w:val="24"/>
        </w:rPr>
        <w:t xml:space="preserve"> Patel, </w:t>
      </w:r>
      <w:proofErr w:type="spellStart"/>
      <w:r>
        <w:rPr>
          <w:rFonts w:asciiTheme="minorHAnsi" w:hAnsiTheme="minorHAnsi" w:cs="Courier New"/>
          <w:sz w:val="24"/>
          <w:szCs w:val="24"/>
        </w:rPr>
        <w:t>Shreyank</w:t>
      </w:r>
      <w:proofErr w:type="spellEnd"/>
      <w:r>
        <w:rPr>
          <w:rFonts w:asciiTheme="minorHAnsi" w:hAnsiTheme="minorHAnsi" w:cs="Courier New"/>
          <w:sz w:val="24"/>
          <w:szCs w:val="24"/>
        </w:rPr>
        <w:t xml:space="preserve"> Patel, Prayag Patel</w:t>
      </w:r>
    </w:p>
    <w:p w14:paraId="192263E2" w14:textId="77777777" w:rsidR="00BD68C6" w:rsidRPr="00BD68C6" w:rsidRDefault="00BD68C6" w:rsidP="004D49C8">
      <w:pPr>
        <w:pStyle w:val="PlainText"/>
        <w:spacing w:line="480" w:lineRule="auto"/>
        <w:rPr>
          <w:rFonts w:asciiTheme="minorHAnsi" w:hAnsiTheme="minorHAnsi" w:cs="Courier New"/>
          <w:sz w:val="24"/>
          <w:szCs w:val="24"/>
        </w:rPr>
      </w:pPr>
    </w:p>
    <w:p w14:paraId="575E905E" w14:textId="77777777" w:rsidR="00BD68C6" w:rsidRPr="00BD68C6" w:rsidRDefault="00BD68C6" w:rsidP="004D49C8">
      <w:pPr>
        <w:pStyle w:val="PlainText"/>
        <w:spacing w:line="480" w:lineRule="auto"/>
        <w:rPr>
          <w:rFonts w:asciiTheme="minorHAnsi" w:hAnsiTheme="minorHAnsi" w:cs="Courier New"/>
          <w:sz w:val="24"/>
          <w:szCs w:val="24"/>
        </w:rPr>
      </w:pPr>
    </w:p>
    <w:p w14:paraId="61D559FC" w14:textId="77777777" w:rsidR="00BD68C6" w:rsidRPr="00BD68C6" w:rsidRDefault="00BD68C6" w:rsidP="004D49C8">
      <w:pPr>
        <w:pStyle w:val="PlainText"/>
        <w:spacing w:line="480" w:lineRule="auto"/>
        <w:rPr>
          <w:rFonts w:asciiTheme="minorHAnsi" w:hAnsiTheme="minorHAnsi" w:cs="Courier New"/>
          <w:sz w:val="24"/>
          <w:szCs w:val="24"/>
        </w:rPr>
      </w:pPr>
    </w:p>
    <w:p w14:paraId="50EA11B5" w14:textId="77777777" w:rsidR="00BD68C6" w:rsidRPr="00BD68C6" w:rsidRDefault="00BD68C6" w:rsidP="004D49C8">
      <w:pPr>
        <w:pStyle w:val="PlainText"/>
        <w:spacing w:line="480" w:lineRule="auto"/>
        <w:rPr>
          <w:rFonts w:asciiTheme="minorHAnsi" w:hAnsiTheme="minorHAnsi" w:cs="Courier New"/>
          <w:sz w:val="24"/>
          <w:szCs w:val="24"/>
        </w:rPr>
      </w:pPr>
    </w:p>
    <w:p w14:paraId="3EB61B94" w14:textId="77777777" w:rsidR="00BD68C6" w:rsidRPr="00BD68C6" w:rsidRDefault="00BD68C6" w:rsidP="004D49C8">
      <w:pPr>
        <w:pStyle w:val="PlainText"/>
        <w:spacing w:line="480" w:lineRule="auto"/>
        <w:rPr>
          <w:rFonts w:asciiTheme="minorHAnsi" w:hAnsiTheme="minorHAnsi" w:cs="Courier New"/>
          <w:sz w:val="24"/>
          <w:szCs w:val="24"/>
        </w:rPr>
      </w:pPr>
    </w:p>
    <w:p w14:paraId="6B4CD9E6" w14:textId="77777777" w:rsidR="004D49C8" w:rsidRDefault="004D49C8" w:rsidP="004D49C8">
      <w:pPr>
        <w:pStyle w:val="PlainText"/>
        <w:spacing w:line="480" w:lineRule="auto"/>
        <w:rPr>
          <w:rFonts w:asciiTheme="minorHAnsi" w:hAnsiTheme="minorHAnsi" w:cs="Courier New"/>
          <w:sz w:val="24"/>
          <w:szCs w:val="24"/>
        </w:rPr>
      </w:pPr>
    </w:p>
    <w:p w14:paraId="7E504449" w14:textId="77777777" w:rsidR="004D49C8" w:rsidRPr="00BD68C6" w:rsidRDefault="004D49C8" w:rsidP="004D49C8">
      <w:pPr>
        <w:pStyle w:val="PlainText"/>
        <w:spacing w:line="480" w:lineRule="auto"/>
        <w:rPr>
          <w:rFonts w:asciiTheme="minorHAnsi" w:hAnsiTheme="minorHAnsi" w:cs="Courier New"/>
          <w:sz w:val="24"/>
          <w:szCs w:val="24"/>
        </w:rPr>
      </w:pPr>
    </w:p>
    <w:p w14:paraId="6858AEE9" w14:textId="77777777" w:rsidR="00BD68C6" w:rsidRPr="00BD68C6" w:rsidRDefault="00BD68C6"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IRL is an application to bring people together in the same physical space as opposed to the current digital tools that have a tendency to k</w:t>
      </w:r>
      <w:r w:rsidR="007B13F1">
        <w:rPr>
          <w:rFonts w:asciiTheme="minorHAnsi" w:hAnsiTheme="minorHAnsi" w:cs="Courier New"/>
          <w:sz w:val="24"/>
          <w:szCs w:val="24"/>
        </w:rPr>
        <w:t>eep people at their screens digitally communicating.</w:t>
      </w:r>
    </w:p>
    <w:p w14:paraId="2D3B0D5E" w14:textId="77777777" w:rsidR="00461AC9" w:rsidRPr="00BD68C6" w:rsidRDefault="00461AC9" w:rsidP="004D49C8">
      <w:pPr>
        <w:pStyle w:val="PlainText"/>
        <w:spacing w:line="480" w:lineRule="auto"/>
        <w:rPr>
          <w:rFonts w:asciiTheme="minorHAnsi" w:hAnsiTheme="minorHAnsi" w:cs="Courier New"/>
          <w:sz w:val="24"/>
          <w:szCs w:val="24"/>
        </w:rPr>
      </w:pPr>
    </w:p>
    <w:p w14:paraId="4D7C9821"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The use case would be as follow. You're alone on a Friday night with nothing to do. You want to instantly find people who are in a similar situation and want some company, but don't want to randomly message every Facebook friend that has a green dot by their name. </w:t>
      </w:r>
      <w:r w:rsidR="007B13F1">
        <w:rPr>
          <w:rFonts w:asciiTheme="minorHAnsi" w:hAnsiTheme="minorHAnsi" w:cs="Courier New"/>
          <w:sz w:val="24"/>
          <w:szCs w:val="24"/>
        </w:rPr>
        <w:t xml:space="preserve">In the modern age, a green dot does not indicate freedom. </w:t>
      </w:r>
      <w:r w:rsidRPr="00BD68C6">
        <w:rPr>
          <w:rFonts w:asciiTheme="minorHAnsi" w:hAnsiTheme="minorHAnsi" w:cs="Courier New"/>
          <w:sz w:val="24"/>
          <w:szCs w:val="24"/>
        </w:rPr>
        <w:t>In this situation, you need IRL.</w:t>
      </w:r>
    </w:p>
    <w:p w14:paraId="3FE500AE" w14:textId="77777777" w:rsidR="00461AC9" w:rsidRPr="00BD68C6" w:rsidRDefault="00461AC9" w:rsidP="004D49C8">
      <w:pPr>
        <w:pStyle w:val="PlainText"/>
        <w:spacing w:line="480" w:lineRule="auto"/>
        <w:rPr>
          <w:rFonts w:asciiTheme="minorHAnsi" w:hAnsiTheme="minorHAnsi" w:cs="Courier New"/>
          <w:sz w:val="24"/>
          <w:szCs w:val="24"/>
        </w:rPr>
      </w:pPr>
    </w:p>
    <w:p w14:paraId="4F57F31E" w14:textId="77777777" w:rsidR="00461AC9" w:rsidRDefault="007B13F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The app</w:t>
      </w:r>
      <w:r w:rsidR="00461AC9" w:rsidRPr="00BD68C6">
        <w:rPr>
          <w:rFonts w:asciiTheme="minorHAnsi" w:hAnsiTheme="minorHAnsi" w:cs="Courier New"/>
          <w:sz w:val="24"/>
          <w:szCs w:val="24"/>
        </w:rPr>
        <w:t xml:space="preserve"> allow</w:t>
      </w:r>
      <w:r>
        <w:rPr>
          <w:rFonts w:asciiTheme="minorHAnsi" w:hAnsiTheme="minorHAnsi" w:cs="Courier New"/>
          <w:sz w:val="24"/>
          <w:szCs w:val="24"/>
        </w:rPr>
        <w:t>s</w:t>
      </w:r>
      <w:r w:rsidR="00461AC9" w:rsidRPr="00BD68C6">
        <w:rPr>
          <w:rFonts w:asciiTheme="minorHAnsi" w:hAnsiTheme="minorHAnsi" w:cs="Courier New"/>
          <w:sz w:val="24"/>
          <w:szCs w:val="24"/>
        </w:rPr>
        <w:t xml:space="preserve"> students to sign in using the</w:t>
      </w:r>
      <w:r>
        <w:rPr>
          <w:rFonts w:asciiTheme="minorHAnsi" w:hAnsiTheme="minorHAnsi" w:cs="Courier New"/>
          <w:sz w:val="24"/>
          <w:szCs w:val="24"/>
        </w:rPr>
        <w:t>ir Hawk credentials. Every user has a time left or they don’t appear in the application. Contact informat</w:t>
      </w:r>
      <w:r w:rsidR="00826360">
        <w:rPr>
          <w:rFonts w:asciiTheme="minorHAnsi" w:hAnsiTheme="minorHAnsi" w:cs="Courier New"/>
          <w:sz w:val="24"/>
          <w:szCs w:val="24"/>
        </w:rPr>
        <w:t>ion</w:t>
      </w:r>
      <w:r>
        <w:rPr>
          <w:rFonts w:asciiTheme="minorHAnsi" w:hAnsiTheme="minorHAnsi" w:cs="Courier New"/>
          <w:sz w:val="24"/>
          <w:szCs w:val="24"/>
        </w:rPr>
        <w:t xml:space="preserve"> each student is displayed if they are availability. </w:t>
      </w:r>
    </w:p>
    <w:p w14:paraId="7C16B2EA" w14:textId="77777777" w:rsidR="007B13F1" w:rsidRPr="00BD68C6" w:rsidRDefault="007B13F1" w:rsidP="004D49C8">
      <w:pPr>
        <w:pStyle w:val="PlainText"/>
        <w:spacing w:line="480" w:lineRule="auto"/>
        <w:rPr>
          <w:rFonts w:asciiTheme="minorHAnsi" w:hAnsiTheme="minorHAnsi" w:cs="Courier New"/>
          <w:sz w:val="24"/>
          <w:szCs w:val="24"/>
        </w:rPr>
      </w:pPr>
    </w:p>
    <w:p w14:paraId="0DDAC63A"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I would like to pilot this on our campus which is in great need of more social interaction. If 40-100 people sign up for the application, we would consider this a successful test.  </w:t>
      </w:r>
      <w:r w:rsidR="004D49C8" w:rsidRPr="00BD68C6">
        <w:rPr>
          <w:rFonts w:asciiTheme="minorHAnsi" w:hAnsiTheme="minorHAnsi" w:cs="Courier New"/>
          <w:sz w:val="24"/>
          <w:szCs w:val="24"/>
        </w:rPr>
        <w:t xml:space="preserve"> </w:t>
      </w:r>
    </w:p>
    <w:p w14:paraId="1CF3656E" w14:textId="77777777" w:rsidR="007B13F1" w:rsidRDefault="007B13F1" w:rsidP="004D49C8">
      <w:pPr>
        <w:pStyle w:val="PlainText"/>
        <w:spacing w:line="480" w:lineRule="auto"/>
        <w:rPr>
          <w:rFonts w:asciiTheme="minorHAnsi" w:hAnsiTheme="minorHAnsi" w:cs="Courier New"/>
          <w:sz w:val="24"/>
          <w:szCs w:val="24"/>
        </w:rPr>
      </w:pPr>
    </w:p>
    <w:p w14:paraId="4086F5F1" w14:textId="77777777" w:rsidR="00407733" w:rsidRPr="00407733" w:rsidRDefault="00407733"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Technology Choices</w:t>
      </w:r>
    </w:p>
    <w:p w14:paraId="1495F53F"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to use Apache</w:t>
      </w:r>
      <w:r w:rsidR="00A012A9">
        <w:rPr>
          <w:rFonts w:asciiTheme="minorHAnsi" w:hAnsiTheme="minorHAnsi" w:cs="Courier New"/>
          <w:sz w:val="24"/>
          <w:szCs w:val="24"/>
        </w:rPr>
        <w:t xml:space="preserve"> for our webserver</w:t>
      </w:r>
      <w:r w:rsidRPr="00BD68C6">
        <w:rPr>
          <w:rFonts w:asciiTheme="minorHAnsi" w:hAnsiTheme="minorHAnsi" w:cs="Courier New"/>
          <w:sz w:val="24"/>
          <w:szCs w:val="24"/>
        </w:rPr>
        <w:t>. It is free, well-documen</w:t>
      </w:r>
      <w:r w:rsidR="00904C68">
        <w:rPr>
          <w:rFonts w:asciiTheme="minorHAnsi" w:hAnsiTheme="minorHAnsi" w:cs="Courier New"/>
          <w:sz w:val="24"/>
          <w:szCs w:val="24"/>
        </w:rPr>
        <w:t>ted and easy to install and con</w:t>
      </w:r>
      <w:r w:rsidRPr="00BD68C6">
        <w:rPr>
          <w:rFonts w:asciiTheme="minorHAnsi" w:hAnsiTheme="minorHAnsi" w:cs="Courier New"/>
          <w:sz w:val="24"/>
          <w:szCs w:val="24"/>
        </w:rPr>
        <w:t>f</w:t>
      </w:r>
      <w:r w:rsidR="00904C68">
        <w:rPr>
          <w:rFonts w:asciiTheme="minorHAnsi" w:hAnsiTheme="minorHAnsi" w:cs="Courier New"/>
          <w:sz w:val="24"/>
          <w:szCs w:val="24"/>
        </w:rPr>
        <w:t>i</w:t>
      </w:r>
      <w:r w:rsidRPr="00BD68C6">
        <w:rPr>
          <w:rFonts w:asciiTheme="minorHAnsi" w:hAnsiTheme="minorHAnsi" w:cs="Courier New"/>
          <w:sz w:val="24"/>
          <w:szCs w:val="24"/>
        </w:rPr>
        <w:t>gure.</w:t>
      </w:r>
      <w:r w:rsidR="004D49C8" w:rsidRPr="00BD68C6">
        <w:rPr>
          <w:rFonts w:asciiTheme="minorHAnsi" w:hAnsiTheme="minorHAnsi" w:cs="Courier New"/>
          <w:sz w:val="24"/>
          <w:szCs w:val="24"/>
        </w:rPr>
        <w:t xml:space="preserve"> </w:t>
      </w:r>
    </w:p>
    <w:p w14:paraId="57EE2B6E" w14:textId="77777777" w:rsidR="00461AC9" w:rsidRPr="00BD68C6" w:rsidRDefault="00461AC9" w:rsidP="004D49C8">
      <w:pPr>
        <w:pStyle w:val="PlainText"/>
        <w:spacing w:line="480" w:lineRule="auto"/>
        <w:rPr>
          <w:rFonts w:asciiTheme="minorHAnsi" w:hAnsiTheme="minorHAnsi" w:cs="Courier New"/>
          <w:sz w:val="24"/>
          <w:szCs w:val="24"/>
        </w:rPr>
      </w:pPr>
    </w:p>
    <w:p w14:paraId="670507FB"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chose to go with </w:t>
      </w:r>
      <w:r w:rsidR="00A012A9">
        <w:rPr>
          <w:rFonts w:asciiTheme="minorHAnsi" w:hAnsiTheme="minorHAnsi" w:cs="Courier New"/>
          <w:sz w:val="24"/>
          <w:szCs w:val="24"/>
        </w:rPr>
        <w:t>MySQL to be our database platform</w:t>
      </w:r>
      <w:r w:rsidRPr="00BD68C6">
        <w:rPr>
          <w:rFonts w:asciiTheme="minorHAnsi" w:hAnsiTheme="minorHAnsi" w:cs="Courier New"/>
          <w:sz w:val="24"/>
          <w:szCs w:val="24"/>
        </w:rPr>
        <w:t xml:space="preserve"> because it'</w:t>
      </w:r>
      <w:r w:rsidR="00904C68">
        <w:rPr>
          <w:rFonts w:asciiTheme="minorHAnsi" w:hAnsiTheme="minorHAnsi" w:cs="Courier New"/>
          <w:sz w:val="24"/>
          <w:szCs w:val="24"/>
        </w:rPr>
        <w:t xml:space="preserve">s open-source, free and popular. There is also excellent documentation on how to use MySQL with PHP. </w:t>
      </w:r>
    </w:p>
    <w:p w14:paraId="47100D09" w14:textId="77777777" w:rsidR="00461AC9" w:rsidRPr="00BD68C6" w:rsidRDefault="00461AC9" w:rsidP="004D49C8">
      <w:pPr>
        <w:pStyle w:val="PlainText"/>
        <w:spacing w:line="480" w:lineRule="auto"/>
        <w:rPr>
          <w:rFonts w:asciiTheme="minorHAnsi" w:hAnsiTheme="minorHAnsi" w:cs="Courier New"/>
          <w:sz w:val="24"/>
          <w:szCs w:val="24"/>
        </w:rPr>
      </w:pPr>
    </w:p>
    <w:p w14:paraId="4DD0FED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w:t>
      </w:r>
      <w:r w:rsidR="00A012A9">
        <w:rPr>
          <w:rFonts w:asciiTheme="minorHAnsi" w:hAnsiTheme="minorHAnsi" w:cs="Courier New"/>
          <w:sz w:val="24"/>
          <w:szCs w:val="24"/>
        </w:rPr>
        <w:t>created a responsive design without using any CSS templates.</w:t>
      </w:r>
      <w:r w:rsidRPr="00BD68C6">
        <w:rPr>
          <w:rFonts w:asciiTheme="minorHAnsi" w:hAnsiTheme="minorHAnsi" w:cs="Courier New"/>
          <w:sz w:val="24"/>
          <w:szCs w:val="24"/>
        </w:rPr>
        <w:t xml:space="preserve">  We </w:t>
      </w:r>
      <w:r w:rsidR="00A012A9">
        <w:rPr>
          <w:rFonts w:asciiTheme="minorHAnsi" w:hAnsiTheme="minorHAnsi" w:cs="Courier New"/>
          <w:sz w:val="24"/>
          <w:szCs w:val="24"/>
        </w:rPr>
        <w:t>are using the</w:t>
      </w:r>
      <w:r w:rsidRPr="00BD68C6">
        <w:rPr>
          <w:rFonts w:asciiTheme="minorHAnsi" w:hAnsiTheme="minorHAnsi" w:cs="Courier New"/>
          <w:sz w:val="24"/>
          <w:szCs w:val="24"/>
        </w:rPr>
        <w:t xml:space="preserve"> Eric Meyer reset </w:t>
      </w:r>
      <w:r w:rsidR="00A012A9">
        <w:rPr>
          <w:rFonts w:asciiTheme="minorHAnsi" w:hAnsiTheme="minorHAnsi" w:cs="Courier New"/>
          <w:sz w:val="24"/>
          <w:szCs w:val="24"/>
        </w:rPr>
        <w:t xml:space="preserve">CSS </w:t>
      </w:r>
      <w:r w:rsidRPr="00BD68C6">
        <w:rPr>
          <w:rFonts w:asciiTheme="minorHAnsi" w:hAnsiTheme="minorHAnsi" w:cs="Courier New"/>
          <w:sz w:val="24"/>
          <w:szCs w:val="24"/>
        </w:rPr>
        <w:t>code; but beyond that, in order to ensure proper display on all devices, no templates (including Bootstrap) will be used.</w:t>
      </w:r>
      <w:r w:rsidR="004D49C8" w:rsidRPr="00BD68C6">
        <w:rPr>
          <w:rFonts w:asciiTheme="minorHAnsi" w:hAnsiTheme="minorHAnsi" w:cs="Courier New"/>
          <w:sz w:val="24"/>
          <w:szCs w:val="24"/>
        </w:rPr>
        <w:t xml:space="preserve"> </w:t>
      </w:r>
    </w:p>
    <w:p w14:paraId="65CD5F83" w14:textId="77777777" w:rsidR="00461AC9" w:rsidRPr="00BD68C6" w:rsidRDefault="00461AC9" w:rsidP="004D49C8">
      <w:pPr>
        <w:pStyle w:val="PlainText"/>
        <w:spacing w:line="480" w:lineRule="auto"/>
        <w:rPr>
          <w:rFonts w:asciiTheme="minorHAnsi" w:hAnsiTheme="minorHAnsi" w:cs="Courier New"/>
          <w:sz w:val="24"/>
          <w:szCs w:val="24"/>
        </w:rPr>
      </w:pPr>
    </w:p>
    <w:p w14:paraId="12D6038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Ubuntu</w:t>
      </w:r>
      <w:r w:rsidR="00481FF6">
        <w:rPr>
          <w:rFonts w:asciiTheme="minorHAnsi" w:hAnsiTheme="minorHAnsi" w:cs="Courier New"/>
          <w:sz w:val="24"/>
          <w:szCs w:val="24"/>
        </w:rPr>
        <w:t xml:space="preserve"> as our on the CI server and production server</w:t>
      </w:r>
      <w:r w:rsidRPr="00BD68C6">
        <w:rPr>
          <w:rFonts w:asciiTheme="minorHAnsi" w:hAnsiTheme="minorHAnsi" w:cs="Courier New"/>
          <w:sz w:val="24"/>
          <w:szCs w:val="24"/>
        </w:rPr>
        <w:t xml:space="preserve"> because it is free, supports all of our technologies</w:t>
      </w:r>
      <w:r w:rsidR="004D49C8">
        <w:rPr>
          <w:rFonts w:asciiTheme="minorHAnsi" w:hAnsiTheme="minorHAnsi" w:cs="Courier New"/>
          <w:sz w:val="24"/>
          <w:szCs w:val="24"/>
        </w:rPr>
        <w:t>,</w:t>
      </w:r>
      <w:r w:rsidRPr="00BD68C6">
        <w:rPr>
          <w:rFonts w:asciiTheme="minorHAnsi" w:hAnsiTheme="minorHAnsi" w:cs="Courier New"/>
          <w:sz w:val="24"/>
          <w:szCs w:val="24"/>
        </w:rPr>
        <w:t xml:space="preserve"> and is easy to deploy to Eucalyptus machines.</w:t>
      </w:r>
    </w:p>
    <w:p w14:paraId="37520AD7" w14:textId="77777777" w:rsidR="00461AC9" w:rsidRPr="00BD68C6" w:rsidRDefault="00461AC9" w:rsidP="004D49C8">
      <w:pPr>
        <w:pStyle w:val="PlainText"/>
        <w:spacing w:line="480" w:lineRule="auto"/>
        <w:rPr>
          <w:rFonts w:asciiTheme="minorHAnsi" w:hAnsiTheme="minorHAnsi" w:cs="Courier New"/>
          <w:sz w:val="24"/>
          <w:szCs w:val="24"/>
        </w:rPr>
      </w:pPr>
    </w:p>
    <w:p w14:paraId="6176A7CE"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chose PHP because it plays well with </w:t>
      </w:r>
      <w:proofErr w:type="spellStart"/>
      <w:r w:rsidRPr="00BD68C6">
        <w:rPr>
          <w:rFonts w:asciiTheme="minorHAnsi" w:hAnsiTheme="minorHAnsi" w:cs="Courier New"/>
          <w:sz w:val="24"/>
          <w:szCs w:val="24"/>
        </w:rPr>
        <w:t>mySQL</w:t>
      </w:r>
      <w:proofErr w:type="spellEnd"/>
      <w:r w:rsidRPr="00BD68C6">
        <w:rPr>
          <w:rFonts w:asciiTheme="minorHAnsi" w:hAnsiTheme="minorHAnsi" w:cs="Courier New"/>
          <w:sz w:val="24"/>
          <w:szCs w:val="24"/>
        </w:rPr>
        <w:t xml:space="preserve"> and i</w:t>
      </w:r>
      <w:r w:rsidR="00101459">
        <w:rPr>
          <w:rFonts w:asciiTheme="minorHAnsi" w:hAnsiTheme="minorHAnsi" w:cs="Courier New"/>
          <w:sz w:val="24"/>
          <w:szCs w:val="24"/>
        </w:rPr>
        <w:t xml:space="preserve">s good for processing form data. Also, our teammate, </w:t>
      </w:r>
      <w:proofErr w:type="spellStart"/>
      <w:r w:rsidR="00101459">
        <w:rPr>
          <w:rFonts w:asciiTheme="minorHAnsi" w:hAnsiTheme="minorHAnsi" w:cs="Courier New"/>
          <w:sz w:val="24"/>
          <w:szCs w:val="24"/>
        </w:rPr>
        <w:t>Jigar</w:t>
      </w:r>
      <w:proofErr w:type="spellEnd"/>
      <w:r w:rsidR="00101459">
        <w:rPr>
          <w:rFonts w:asciiTheme="minorHAnsi" w:hAnsiTheme="minorHAnsi" w:cs="Courier New"/>
          <w:sz w:val="24"/>
          <w:szCs w:val="24"/>
        </w:rPr>
        <w:t xml:space="preserve"> had experience with PHP from his internship at AT&amp;T.</w:t>
      </w:r>
    </w:p>
    <w:p w14:paraId="2010718A" w14:textId="77777777" w:rsidR="00407733" w:rsidRDefault="00407733" w:rsidP="004D49C8">
      <w:pPr>
        <w:pStyle w:val="PlainText"/>
        <w:spacing w:line="480" w:lineRule="auto"/>
        <w:rPr>
          <w:rFonts w:asciiTheme="minorHAnsi" w:hAnsiTheme="minorHAnsi" w:cs="Courier New"/>
          <w:b/>
          <w:sz w:val="24"/>
          <w:szCs w:val="24"/>
        </w:rPr>
      </w:pPr>
    </w:p>
    <w:p w14:paraId="31E07D98" w14:textId="77777777" w:rsidR="00461AC9" w:rsidRPr="00407733" w:rsidRDefault="00407733"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Development Tools</w:t>
      </w:r>
    </w:p>
    <w:p w14:paraId="0C3F0E7B" w14:textId="77777777" w:rsidR="00461AC9" w:rsidRPr="006652F0"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used our </w:t>
      </w:r>
      <w:r w:rsidR="00F97988" w:rsidRPr="00BD68C6">
        <w:rPr>
          <w:rFonts w:asciiTheme="minorHAnsi" w:hAnsiTheme="minorHAnsi" w:cs="Courier New"/>
          <w:sz w:val="24"/>
          <w:szCs w:val="24"/>
        </w:rPr>
        <w:t>preferred</w:t>
      </w:r>
      <w:r w:rsidRPr="00BD68C6">
        <w:rPr>
          <w:rFonts w:asciiTheme="minorHAnsi" w:hAnsiTheme="minorHAnsi" w:cs="Courier New"/>
          <w:sz w:val="24"/>
          <w:szCs w:val="24"/>
        </w:rPr>
        <w:t xml:space="preserve"> editors to edit files in a consisten</w:t>
      </w:r>
      <w:r w:rsidR="00F97988">
        <w:rPr>
          <w:rFonts w:asciiTheme="minorHAnsi" w:hAnsiTheme="minorHAnsi" w:cs="Courier New"/>
          <w:sz w:val="24"/>
          <w:szCs w:val="24"/>
        </w:rPr>
        <w:t>t</w:t>
      </w:r>
      <w:r w:rsidRPr="00BD68C6">
        <w:rPr>
          <w:rFonts w:asciiTheme="minorHAnsi" w:hAnsiTheme="minorHAnsi" w:cs="Courier New"/>
          <w:sz w:val="24"/>
          <w:szCs w:val="24"/>
        </w:rPr>
        <w:t xml:space="preserve"> Vagrant development environment.</w:t>
      </w:r>
      <w:r w:rsidR="004D49C8">
        <w:rPr>
          <w:rFonts w:asciiTheme="minorHAnsi" w:hAnsiTheme="minorHAnsi" w:cs="Courier New"/>
          <w:sz w:val="24"/>
          <w:szCs w:val="24"/>
        </w:rPr>
        <w:t xml:space="preserve"> Seth </w:t>
      </w:r>
      <w:r w:rsidR="004D49C8" w:rsidRPr="006652F0">
        <w:rPr>
          <w:rFonts w:asciiTheme="minorHAnsi" w:hAnsiTheme="minorHAnsi" w:cs="Courier New"/>
          <w:sz w:val="24"/>
          <w:szCs w:val="24"/>
        </w:rPr>
        <w:t>used Brackets v1.6, the open-source code editor by Adobe.</w:t>
      </w:r>
    </w:p>
    <w:p w14:paraId="6A1B4B7D" w14:textId="798D5DB2" w:rsidR="006652F0" w:rsidRDefault="006652F0" w:rsidP="004D49C8">
      <w:pPr>
        <w:pStyle w:val="PlainText"/>
        <w:spacing w:line="480" w:lineRule="auto"/>
        <w:rPr>
          <w:rFonts w:asciiTheme="minorHAnsi" w:hAnsiTheme="minorHAnsi"/>
          <w:sz w:val="24"/>
          <w:szCs w:val="24"/>
        </w:rPr>
      </w:pPr>
      <w:r w:rsidRPr="006652F0">
        <w:rPr>
          <w:rFonts w:asciiTheme="minorHAnsi" w:hAnsiTheme="minorHAnsi" w:cs="Courier New"/>
          <w:sz w:val="24"/>
          <w:szCs w:val="24"/>
        </w:rPr>
        <w:t xml:space="preserve">Prayag used Sublime text v3, </w:t>
      </w:r>
      <w:r w:rsidRPr="006652F0">
        <w:rPr>
          <w:rFonts w:asciiTheme="minorHAnsi" w:hAnsiTheme="minorHAnsi"/>
          <w:sz w:val="24"/>
          <w:szCs w:val="24"/>
        </w:rPr>
        <w:t>sophisticated text editor for code</w:t>
      </w:r>
    </w:p>
    <w:p w14:paraId="3F50654F" w14:textId="764A3AE9" w:rsidR="009125F5" w:rsidRPr="006652F0" w:rsidRDefault="009125F5" w:rsidP="004D49C8">
      <w:pPr>
        <w:pStyle w:val="PlainText"/>
        <w:spacing w:line="480" w:lineRule="auto"/>
        <w:rPr>
          <w:rFonts w:asciiTheme="minorHAnsi" w:hAnsiTheme="minorHAnsi" w:cs="Courier New"/>
          <w:sz w:val="24"/>
          <w:szCs w:val="24"/>
        </w:rPr>
      </w:pPr>
      <w:r>
        <w:rPr>
          <w:rFonts w:asciiTheme="minorHAnsi" w:hAnsiTheme="minorHAnsi"/>
          <w:sz w:val="24"/>
          <w:szCs w:val="24"/>
        </w:rPr>
        <w:t>Brian used Notepad++ v6.9 because he is too stubborn to learn a new text editor (you don’t want to know how long he used “edit.exe” before he switched to Notepad++!)</w:t>
      </w:r>
    </w:p>
    <w:p w14:paraId="342BED34" w14:textId="77777777" w:rsidR="00F97988"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1437A1DC" w14:textId="77777777" w:rsidR="00F97988" w:rsidRDefault="00407733"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Costs</w:t>
      </w:r>
    </w:p>
    <w:p w14:paraId="354930B7" w14:textId="77777777" w:rsidR="00407733" w:rsidRPr="00407733" w:rsidRDefault="00407733"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Our infrastructure was provided through the school, but if this was done in the real-world, there would be real dollars spent. Figure 1 through 3 show a basic comparison between our setup, AWS, and Azure settings.</w:t>
      </w:r>
    </w:p>
    <w:p w14:paraId="53DEB45F"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 </w:t>
      </w:r>
    </w:p>
    <w:p w14:paraId="21BA7CD3" w14:textId="77777777" w:rsidR="00EF40C1" w:rsidRPr="00101459"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 xml:space="preserve">OUR </w:t>
      </w:r>
      <w:r w:rsidR="00E321D7">
        <w:rPr>
          <w:rFonts w:asciiTheme="minorHAnsi" w:hAnsiTheme="minorHAnsi" w:cs="Courier New"/>
          <w:b/>
          <w:sz w:val="24"/>
          <w:szCs w:val="24"/>
        </w:rPr>
        <w:t xml:space="preserve">SCHOOL </w:t>
      </w:r>
      <w:r>
        <w:rPr>
          <w:rFonts w:asciiTheme="minorHAnsi" w:hAnsiTheme="minorHAnsi" w:cs="Courier New"/>
          <w:b/>
          <w:sz w:val="24"/>
          <w:szCs w:val="24"/>
        </w:rPr>
        <w:t>SETUP</w:t>
      </w:r>
    </w:p>
    <w:tbl>
      <w:tblPr>
        <w:tblStyle w:val="TableGrid"/>
        <w:tblW w:w="0" w:type="auto"/>
        <w:tblLook w:val="04A0" w:firstRow="1" w:lastRow="0" w:firstColumn="1" w:lastColumn="0" w:noHBand="0" w:noVBand="1"/>
      </w:tblPr>
      <w:tblGrid>
        <w:gridCol w:w="2003"/>
        <w:gridCol w:w="1877"/>
        <w:gridCol w:w="1827"/>
        <w:gridCol w:w="1838"/>
        <w:gridCol w:w="1682"/>
      </w:tblGrid>
      <w:tr w:rsidR="00101459" w14:paraId="20E0E035" w14:textId="77777777" w:rsidTr="00101459">
        <w:tc>
          <w:tcPr>
            <w:tcW w:w="2003" w:type="dxa"/>
          </w:tcPr>
          <w:p w14:paraId="0A537C1A"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3FCCB5EE"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14:paraId="2B6C460D"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14:paraId="73C82B59"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14:paraId="6133F23C" w14:textId="77777777" w:rsidR="00101459" w:rsidRPr="00EF40C1"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14:paraId="176E5A47" w14:textId="77777777" w:rsidTr="00101459">
        <w:tc>
          <w:tcPr>
            <w:tcW w:w="2003" w:type="dxa"/>
          </w:tcPr>
          <w:p w14:paraId="6E06271F"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14:paraId="7D17B03E"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w:t>
            </w:r>
          </w:p>
        </w:tc>
        <w:tc>
          <w:tcPr>
            <w:tcW w:w="1827" w:type="dxa"/>
          </w:tcPr>
          <w:p w14:paraId="10D12E97"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14:paraId="43F51845"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14:paraId="2CB0D87F" w14:textId="77777777" w:rsidR="00101459" w:rsidRDefault="00101459" w:rsidP="004D49C8">
            <w:pPr>
              <w:pStyle w:val="PlainText"/>
              <w:spacing w:line="480" w:lineRule="auto"/>
              <w:rPr>
                <w:rFonts w:asciiTheme="minorHAnsi" w:hAnsiTheme="minorHAnsi" w:cs="Courier New"/>
                <w:sz w:val="24"/>
                <w:szCs w:val="24"/>
              </w:rPr>
            </w:pPr>
          </w:p>
        </w:tc>
      </w:tr>
      <w:tr w:rsidR="00101459" w14:paraId="737F8C50" w14:textId="77777777" w:rsidTr="00101459">
        <w:tc>
          <w:tcPr>
            <w:tcW w:w="2003" w:type="dxa"/>
          </w:tcPr>
          <w:p w14:paraId="7F8A1CF9"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14:paraId="70866BB9"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14:paraId="6FDF8E5E"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14:paraId="6E659738"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40GB</w:t>
            </w:r>
          </w:p>
        </w:tc>
        <w:tc>
          <w:tcPr>
            <w:tcW w:w="1682" w:type="dxa"/>
          </w:tcPr>
          <w:p w14:paraId="4A672EE9" w14:textId="77777777" w:rsidR="00101459" w:rsidRDefault="00101459" w:rsidP="004D49C8">
            <w:pPr>
              <w:pStyle w:val="PlainText"/>
              <w:spacing w:line="480" w:lineRule="auto"/>
              <w:rPr>
                <w:rFonts w:asciiTheme="minorHAnsi" w:hAnsiTheme="minorHAnsi" w:cs="Courier New"/>
                <w:sz w:val="24"/>
                <w:szCs w:val="24"/>
              </w:rPr>
            </w:pPr>
          </w:p>
        </w:tc>
      </w:tr>
      <w:tr w:rsidR="00101459" w14:paraId="58141D35" w14:textId="77777777" w:rsidTr="00101459">
        <w:tc>
          <w:tcPr>
            <w:tcW w:w="2003" w:type="dxa"/>
          </w:tcPr>
          <w:p w14:paraId="7F36D9F0"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7653B635" w14:textId="77777777" w:rsidR="00101459" w:rsidRDefault="00101459" w:rsidP="004D49C8">
            <w:pPr>
              <w:pStyle w:val="PlainText"/>
              <w:spacing w:line="480" w:lineRule="auto"/>
              <w:rPr>
                <w:rFonts w:asciiTheme="minorHAnsi" w:hAnsiTheme="minorHAnsi" w:cs="Courier New"/>
                <w:sz w:val="24"/>
                <w:szCs w:val="24"/>
              </w:rPr>
            </w:pPr>
          </w:p>
        </w:tc>
        <w:tc>
          <w:tcPr>
            <w:tcW w:w="1827" w:type="dxa"/>
          </w:tcPr>
          <w:p w14:paraId="0482105C" w14:textId="77777777" w:rsidR="00101459" w:rsidRDefault="00101459" w:rsidP="004D49C8">
            <w:pPr>
              <w:pStyle w:val="PlainText"/>
              <w:spacing w:line="480" w:lineRule="auto"/>
              <w:rPr>
                <w:rFonts w:asciiTheme="minorHAnsi" w:hAnsiTheme="minorHAnsi" w:cs="Courier New"/>
                <w:sz w:val="24"/>
                <w:szCs w:val="24"/>
              </w:rPr>
            </w:pPr>
          </w:p>
        </w:tc>
        <w:tc>
          <w:tcPr>
            <w:tcW w:w="1838" w:type="dxa"/>
          </w:tcPr>
          <w:p w14:paraId="0CBA4BB4" w14:textId="77777777" w:rsidR="00101459" w:rsidRDefault="00101459" w:rsidP="004D49C8">
            <w:pPr>
              <w:pStyle w:val="PlainText"/>
              <w:spacing w:line="480" w:lineRule="auto"/>
              <w:rPr>
                <w:rFonts w:asciiTheme="minorHAnsi" w:hAnsiTheme="minorHAnsi" w:cs="Courier New"/>
                <w:sz w:val="24"/>
                <w:szCs w:val="24"/>
              </w:rPr>
            </w:pPr>
          </w:p>
        </w:tc>
        <w:tc>
          <w:tcPr>
            <w:tcW w:w="1682" w:type="dxa"/>
          </w:tcPr>
          <w:p w14:paraId="61F6E74B" w14:textId="77777777" w:rsidR="00101459" w:rsidRDefault="00101459" w:rsidP="004D49C8">
            <w:pPr>
              <w:pStyle w:val="PlainText"/>
              <w:spacing w:line="480" w:lineRule="auto"/>
              <w:rPr>
                <w:rFonts w:asciiTheme="minorHAnsi" w:hAnsiTheme="minorHAnsi" w:cs="Courier New"/>
                <w:sz w:val="24"/>
                <w:szCs w:val="24"/>
              </w:rPr>
            </w:pPr>
          </w:p>
        </w:tc>
      </w:tr>
      <w:tr w:rsidR="00E321D7" w14:paraId="303ED44F" w14:textId="77777777" w:rsidTr="00101459">
        <w:tc>
          <w:tcPr>
            <w:tcW w:w="2003" w:type="dxa"/>
          </w:tcPr>
          <w:p w14:paraId="16B168DA" w14:textId="77777777" w:rsidR="00E321D7" w:rsidRDefault="00E321D7" w:rsidP="004D49C8">
            <w:pPr>
              <w:pStyle w:val="PlainText"/>
              <w:spacing w:line="480" w:lineRule="auto"/>
              <w:rPr>
                <w:rFonts w:asciiTheme="minorHAnsi" w:hAnsiTheme="minorHAnsi" w:cs="Courier New"/>
                <w:sz w:val="24"/>
                <w:szCs w:val="24"/>
              </w:rPr>
            </w:pPr>
          </w:p>
        </w:tc>
        <w:tc>
          <w:tcPr>
            <w:tcW w:w="1877" w:type="dxa"/>
          </w:tcPr>
          <w:p w14:paraId="2F102A92" w14:textId="77777777" w:rsidR="00E321D7" w:rsidRDefault="00E321D7" w:rsidP="004D49C8">
            <w:pPr>
              <w:pStyle w:val="PlainText"/>
              <w:spacing w:line="480" w:lineRule="auto"/>
              <w:rPr>
                <w:rFonts w:asciiTheme="minorHAnsi" w:hAnsiTheme="minorHAnsi" w:cs="Courier New"/>
                <w:sz w:val="24"/>
                <w:szCs w:val="24"/>
              </w:rPr>
            </w:pPr>
          </w:p>
        </w:tc>
        <w:tc>
          <w:tcPr>
            <w:tcW w:w="1827" w:type="dxa"/>
          </w:tcPr>
          <w:p w14:paraId="1A3DDF6F" w14:textId="77777777" w:rsidR="00E321D7" w:rsidRDefault="00E321D7" w:rsidP="004D49C8">
            <w:pPr>
              <w:pStyle w:val="PlainText"/>
              <w:spacing w:line="480" w:lineRule="auto"/>
              <w:rPr>
                <w:rFonts w:asciiTheme="minorHAnsi" w:hAnsiTheme="minorHAnsi" w:cs="Courier New"/>
                <w:sz w:val="24"/>
                <w:szCs w:val="24"/>
              </w:rPr>
            </w:pPr>
          </w:p>
        </w:tc>
        <w:tc>
          <w:tcPr>
            <w:tcW w:w="1838" w:type="dxa"/>
          </w:tcPr>
          <w:p w14:paraId="52B1683C" w14:textId="77777777" w:rsidR="00E321D7" w:rsidRDefault="00E321D7" w:rsidP="004D49C8">
            <w:pPr>
              <w:pStyle w:val="PlainText"/>
              <w:spacing w:line="480" w:lineRule="auto"/>
              <w:rPr>
                <w:rFonts w:asciiTheme="minorHAnsi" w:hAnsiTheme="minorHAnsi" w:cs="Courier New"/>
                <w:sz w:val="24"/>
                <w:szCs w:val="24"/>
              </w:rPr>
            </w:pPr>
          </w:p>
        </w:tc>
        <w:tc>
          <w:tcPr>
            <w:tcW w:w="1682" w:type="dxa"/>
          </w:tcPr>
          <w:p w14:paraId="7AF8A780" w14:textId="77777777"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FREE</w:t>
            </w:r>
          </w:p>
        </w:tc>
      </w:tr>
    </w:tbl>
    <w:p w14:paraId="7563A972" w14:textId="77777777" w:rsidR="00EF40C1" w:rsidRDefault="00407733" w:rsidP="00407733">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Figure 1</w:t>
      </w:r>
    </w:p>
    <w:p w14:paraId="0B6876F3" w14:textId="77777777" w:rsidR="00101459" w:rsidRDefault="00101459" w:rsidP="004D49C8">
      <w:pPr>
        <w:pStyle w:val="PlainText"/>
        <w:spacing w:line="480" w:lineRule="auto"/>
        <w:rPr>
          <w:rFonts w:asciiTheme="minorHAnsi" w:hAnsiTheme="minorHAnsi" w:cs="Courier New"/>
          <w:sz w:val="24"/>
          <w:szCs w:val="24"/>
        </w:rPr>
      </w:pPr>
    </w:p>
    <w:p w14:paraId="41A7F78F" w14:textId="77777777" w:rsidR="00101459"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AWS</w:t>
      </w:r>
    </w:p>
    <w:tbl>
      <w:tblPr>
        <w:tblStyle w:val="TableGrid"/>
        <w:tblW w:w="0" w:type="auto"/>
        <w:tblLook w:val="04A0" w:firstRow="1" w:lastRow="0" w:firstColumn="1" w:lastColumn="0" w:noHBand="0" w:noVBand="1"/>
      </w:tblPr>
      <w:tblGrid>
        <w:gridCol w:w="1986"/>
        <w:gridCol w:w="1851"/>
        <w:gridCol w:w="1798"/>
        <w:gridCol w:w="1813"/>
        <w:gridCol w:w="1779"/>
      </w:tblGrid>
      <w:tr w:rsidR="00101459" w14:paraId="3C826572" w14:textId="77777777" w:rsidTr="00407733">
        <w:tc>
          <w:tcPr>
            <w:tcW w:w="1986" w:type="dxa"/>
          </w:tcPr>
          <w:p w14:paraId="63D0F407" w14:textId="77777777" w:rsidR="00101459" w:rsidRDefault="00101459" w:rsidP="004D49C8">
            <w:pPr>
              <w:pStyle w:val="PlainText"/>
              <w:spacing w:line="480" w:lineRule="auto"/>
              <w:rPr>
                <w:rFonts w:asciiTheme="minorHAnsi" w:hAnsiTheme="minorHAnsi" w:cs="Courier New"/>
                <w:sz w:val="24"/>
                <w:szCs w:val="24"/>
              </w:rPr>
            </w:pPr>
          </w:p>
        </w:tc>
        <w:tc>
          <w:tcPr>
            <w:tcW w:w="1851" w:type="dxa"/>
          </w:tcPr>
          <w:p w14:paraId="622E8A88"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798" w:type="dxa"/>
          </w:tcPr>
          <w:p w14:paraId="2E856304"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13" w:type="dxa"/>
          </w:tcPr>
          <w:p w14:paraId="4E34619A"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779" w:type="dxa"/>
          </w:tcPr>
          <w:p w14:paraId="4A911FEB" w14:textId="77777777"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r w:rsidR="00E321D7">
              <w:rPr>
                <w:rFonts w:asciiTheme="minorHAnsi" w:hAnsiTheme="minorHAnsi" w:cs="Courier New"/>
                <w:b/>
                <w:sz w:val="24"/>
                <w:szCs w:val="24"/>
              </w:rPr>
              <w:t>S</w:t>
            </w:r>
          </w:p>
        </w:tc>
      </w:tr>
      <w:tr w:rsidR="00E321D7" w14:paraId="58F8153F" w14:textId="77777777" w:rsidTr="00407733">
        <w:tc>
          <w:tcPr>
            <w:tcW w:w="1986" w:type="dxa"/>
          </w:tcPr>
          <w:p w14:paraId="717A8F8B"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51" w:type="dxa"/>
          </w:tcPr>
          <w:p w14:paraId="05E1AC21"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798" w:type="dxa"/>
          </w:tcPr>
          <w:p w14:paraId="3D951F5E"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13" w:type="dxa"/>
          </w:tcPr>
          <w:p w14:paraId="1CE12787" w14:textId="77777777" w:rsidR="00E321D7" w:rsidRDefault="00E321D7" w:rsidP="004D49C8">
            <w:pPr>
              <w:pStyle w:val="PlainText"/>
              <w:spacing w:line="480" w:lineRule="auto"/>
              <w:rPr>
                <w:rFonts w:asciiTheme="minorHAnsi" w:hAnsiTheme="minorHAnsi" w:cs="Courier New"/>
                <w:sz w:val="24"/>
                <w:szCs w:val="24"/>
              </w:rPr>
            </w:pPr>
          </w:p>
        </w:tc>
        <w:tc>
          <w:tcPr>
            <w:tcW w:w="1779" w:type="dxa"/>
            <w:vMerge w:val="restart"/>
          </w:tcPr>
          <w:p w14:paraId="04B6195F"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$114.20</w:t>
            </w:r>
          </w:p>
        </w:tc>
      </w:tr>
      <w:tr w:rsidR="00E321D7" w14:paraId="5667605C" w14:textId="77777777" w:rsidTr="00407733">
        <w:tc>
          <w:tcPr>
            <w:tcW w:w="1986" w:type="dxa"/>
          </w:tcPr>
          <w:p w14:paraId="4053F385"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51" w:type="dxa"/>
          </w:tcPr>
          <w:p w14:paraId="6FB202CA"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798" w:type="dxa"/>
          </w:tcPr>
          <w:p w14:paraId="1B21F88B"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13" w:type="dxa"/>
          </w:tcPr>
          <w:p w14:paraId="0148BB66" w14:textId="77777777" w:rsidR="00E321D7" w:rsidRDefault="00E321D7" w:rsidP="004D49C8">
            <w:pPr>
              <w:pStyle w:val="PlainText"/>
              <w:spacing w:line="480" w:lineRule="auto"/>
              <w:rPr>
                <w:rFonts w:asciiTheme="minorHAnsi" w:hAnsiTheme="minorHAnsi" w:cs="Courier New"/>
                <w:sz w:val="24"/>
                <w:szCs w:val="24"/>
              </w:rPr>
            </w:pPr>
          </w:p>
        </w:tc>
        <w:tc>
          <w:tcPr>
            <w:tcW w:w="1779" w:type="dxa"/>
            <w:vMerge/>
          </w:tcPr>
          <w:p w14:paraId="5E49F5CB" w14:textId="77777777" w:rsidR="00E321D7" w:rsidRDefault="00E321D7" w:rsidP="004D49C8">
            <w:pPr>
              <w:pStyle w:val="PlainText"/>
              <w:spacing w:line="480" w:lineRule="auto"/>
              <w:rPr>
                <w:rFonts w:asciiTheme="minorHAnsi" w:hAnsiTheme="minorHAnsi" w:cs="Courier New"/>
                <w:sz w:val="24"/>
                <w:szCs w:val="24"/>
              </w:rPr>
            </w:pPr>
          </w:p>
        </w:tc>
      </w:tr>
      <w:tr w:rsidR="00101459" w14:paraId="6230FEB6" w14:textId="77777777" w:rsidTr="00407733">
        <w:tc>
          <w:tcPr>
            <w:tcW w:w="1986" w:type="dxa"/>
          </w:tcPr>
          <w:p w14:paraId="56E89924" w14:textId="77777777"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EBS Storage</w:t>
            </w:r>
          </w:p>
        </w:tc>
        <w:tc>
          <w:tcPr>
            <w:tcW w:w="1851" w:type="dxa"/>
          </w:tcPr>
          <w:p w14:paraId="3447CD40" w14:textId="77777777" w:rsidR="00101459" w:rsidRDefault="00101459" w:rsidP="004D49C8">
            <w:pPr>
              <w:pStyle w:val="PlainText"/>
              <w:spacing w:line="480" w:lineRule="auto"/>
              <w:rPr>
                <w:rFonts w:asciiTheme="minorHAnsi" w:hAnsiTheme="minorHAnsi" w:cs="Courier New"/>
                <w:sz w:val="24"/>
                <w:szCs w:val="24"/>
              </w:rPr>
            </w:pPr>
          </w:p>
        </w:tc>
        <w:tc>
          <w:tcPr>
            <w:tcW w:w="1798" w:type="dxa"/>
          </w:tcPr>
          <w:p w14:paraId="4199DB8E" w14:textId="77777777" w:rsidR="00101459" w:rsidRDefault="00101459" w:rsidP="004D49C8">
            <w:pPr>
              <w:pStyle w:val="PlainText"/>
              <w:spacing w:line="480" w:lineRule="auto"/>
              <w:rPr>
                <w:rFonts w:asciiTheme="minorHAnsi" w:hAnsiTheme="minorHAnsi" w:cs="Courier New"/>
                <w:sz w:val="24"/>
                <w:szCs w:val="24"/>
              </w:rPr>
            </w:pPr>
          </w:p>
        </w:tc>
        <w:tc>
          <w:tcPr>
            <w:tcW w:w="1813" w:type="dxa"/>
          </w:tcPr>
          <w:p w14:paraId="46889F1E" w14:textId="77777777"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100GB</w:t>
            </w:r>
          </w:p>
        </w:tc>
        <w:tc>
          <w:tcPr>
            <w:tcW w:w="1779" w:type="dxa"/>
          </w:tcPr>
          <w:p w14:paraId="024D1526" w14:textId="77777777"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$5.00</w:t>
            </w:r>
          </w:p>
        </w:tc>
      </w:tr>
      <w:tr w:rsidR="00F97988" w14:paraId="1ED19BF6" w14:textId="77777777" w:rsidTr="00407733">
        <w:tc>
          <w:tcPr>
            <w:tcW w:w="1986" w:type="dxa"/>
          </w:tcPr>
          <w:p w14:paraId="0CA876E5" w14:textId="77777777" w:rsidR="00F97988" w:rsidRDefault="00F97988" w:rsidP="004D49C8">
            <w:pPr>
              <w:pStyle w:val="PlainText"/>
              <w:spacing w:line="480" w:lineRule="auto"/>
              <w:rPr>
                <w:rFonts w:asciiTheme="minorHAnsi" w:hAnsiTheme="minorHAnsi" w:cs="Courier New"/>
                <w:sz w:val="24"/>
                <w:szCs w:val="24"/>
              </w:rPr>
            </w:pPr>
          </w:p>
        </w:tc>
        <w:tc>
          <w:tcPr>
            <w:tcW w:w="1851" w:type="dxa"/>
          </w:tcPr>
          <w:p w14:paraId="35E5F374" w14:textId="77777777" w:rsidR="00F97988" w:rsidRDefault="00F97988" w:rsidP="004D49C8">
            <w:pPr>
              <w:pStyle w:val="PlainText"/>
              <w:spacing w:line="480" w:lineRule="auto"/>
              <w:rPr>
                <w:rFonts w:asciiTheme="minorHAnsi" w:hAnsiTheme="minorHAnsi" w:cs="Courier New"/>
                <w:sz w:val="24"/>
                <w:szCs w:val="24"/>
              </w:rPr>
            </w:pPr>
          </w:p>
        </w:tc>
        <w:tc>
          <w:tcPr>
            <w:tcW w:w="1798" w:type="dxa"/>
          </w:tcPr>
          <w:p w14:paraId="51B96ED3" w14:textId="77777777" w:rsidR="00F97988" w:rsidRDefault="00F97988" w:rsidP="004D49C8">
            <w:pPr>
              <w:pStyle w:val="PlainText"/>
              <w:spacing w:line="480" w:lineRule="auto"/>
              <w:rPr>
                <w:rFonts w:asciiTheme="minorHAnsi" w:hAnsiTheme="minorHAnsi" w:cs="Courier New"/>
                <w:sz w:val="24"/>
                <w:szCs w:val="24"/>
              </w:rPr>
            </w:pPr>
          </w:p>
        </w:tc>
        <w:tc>
          <w:tcPr>
            <w:tcW w:w="1813" w:type="dxa"/>
          </w:tcPr>
          <w:p w14:paraId="51DD6BA5" w14:textId="77777777" w:rsidR="00F97988" w:rsidRDefault="00F97988" w:rsidP="004D49C8">
            <w:pPr>
              <w:pStyle w:val="PlainText"/>
              <w:spacing w:line="480" w:lineRule="auto"/>
              <w:rPr>
                <w:rFonts w:asciiTheme="minorHAnsi" w:hAnsiTheme="minorHAnsi" w:cs="Courier New"/>
                <w:sz w:val="24"/>
                <w:szCs w:val="24"/>
              </w:rPr>
            </w:pPr>
          </w:p>
        </w:tc>
        <w:tc>
          <w:tcPr>
            <w:tcW w:w="1779" w:type="dxa"/>
          </w:tcPr>
          <w:p w14:paraId="36776E5C" w14:textId="77777777" w:rsidR="00F97988" w:rsidRDefault="00F97988" w:rsidP="004D49C8">
            <w:pPr>
              <w:pStyle w:val="PlainText"/>
              <w:spacing w:line="480" w:lineRule="auto"/>
              <w:rPr>
                <w:rFonts w:asciiTheme="minorHAnsi" w:hAnsiTheme="minorHAnsi" w:cs="Courier New"/>
                <w:sz w:val="24"/>
                <w:szCs w:val="24"/>
              </w:rPr>
            </w:pPr>
          </w:p>
        </w:tc>
      </w:tr>
      <w:tr w:rsidR="00E321D7" w14:paraId="4D8B7559" w14:textId="77777777" w:rsidTr="00407733">
        <w:tc>
          <w:tcPr>
            <w:tcW w:w="1986" w:type="dxa"/>
          </w:tcPr>
          <w:p w14:paraId="6A58EC5B" w14:textId="77777777" w:rsidR="00E321D7" w:rsidRDefault="00E321D7" w:rsidP="004D49C8">
            <w:pPr>
              <w:pStyle w:val="PlainText"/>
              <w:spacing w:line="480" w:lineRule="auto"/>
              <w:rPr>
                <w:rFonts w:asciiTheme="minorHAnsi" w:hAnsiTheme="minorHAnsi" w:cs="Courier New"/>
                <w:sz w:val="24"/>
                <w:szCs w:val="24"/>
              </w:rPr>
            </w:pPr>
          </w:p>
        </w:tc>
        <w:tc>
          <w:tcPr>
            <w:tcW w:w="1851" w:type="dxa"/>
          </w:tcPr>
          <w:p w14:paraId="70703D8A" w14:textId="77777777" w:rsidR="00E321D7" w:rsidRDefault="00E321D7" w:rsidP="004D49C8">
            <w:pPr>
              <w:pStyle w:val="PlainText"/>
              <w:spacing w:line="480" w:lineRule="auto"/>
              <w:rPr>
                <w:rFonts w:asciiTheme="minorHAnsi" w:hAnsiTheme="minorHAnsi" w:cs="Courier New"/>
                <w:sz w:val="24"/>
                <w:szCs w:val="24"/>
              </w:rPr>
            </w:pPr>
          </w:p>
        </w:tc>
        <w:tc>
          <w:tcPr>
            <w:tcW w:w="1798" w:type="dxa"/>
          </w:tcPr>
          <w:p w14:paraId="1CF5D936" w14:textId="77777777" w:rsidR="00E321D7" w:rsidRDefault="00E321D7" w:rsidP="004D49C8">
            <w:pPr>
              <w:pStyle w:val="PlainText"/>
              <w:spacing w:line="480" w:lineRule="auto"/>
              <w:rPr>
                <w:rFonts w:asciiTheme="minorHAnsi" w:hAnsiTheme="minorHAnsi" w:cs="Courier New"/>
                <w:sz w:val="24"/>
                <w:szCs w:val="24"/>
              </w:rPr>
            </w:pPr>
          </w:p>
        </w:tc>
        <w:tc>
          <w:tcPr>
            <w:tcW w:w="1813" w:type="dxa"/>
          </w:tcPr>
          <w:p w14:paraId="1E9AACAF"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779" w:type="dxa"/>
          </w:tcPr>
          <w:p w14:paraId="2EDF74AA" w14:textId="77777777"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$119.20/month</w:t>
            </w:r>
          </w:p>
        </w:tc>
      </w:tr>
    </w:tbl>
    <w:p w14:paraId="7A21BE21" w14:textId="77777777" w:rsidR="00407733" w:rsidRDefault="00407733" w:rsidP="00407733">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Figure 2</w:t>
      </w:r>
    </w:p>
    <w:p w14:paraId="7B880048" w14:textId="77777777" w:rsidR="00101459" w:rsidRDefault="00101459" w:rsidP="00407733">
      <w:pPr>
        <w:pStyle w:val="PlainText"/>
        <w:spacing w:line="480" w:lineRule="auto"/>
        <w:jc w:val="center"/>
        <w:rPr>
          <w:rFonts w:asciiTheme="minorHAnsi" w:hAnsiTheme="minorHAnsi" w:cs="Courier New"/>
          <w:sz w:val="24"/>
          <w:szCs w:val="24"/>
        </w:rPr>
      </w:pPr>
    </w:p>
    <w:p w14:paraId="2B7FB395" w14:textId="77777777" w:rsidR="00EF40C1"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AZURE</w:t>
      </w:r>
    </w:p>
    <w:tbl>
      <w:tblPr>
        <w:tblStyle w:val="TableGrid"/>
        <w:tblW w:w="0" w:type="auto"/>
        <w:tblLook w:val="04A0" w:firstRow="1" w:lastRow="0" w:firstColumn="1" w:lastColumn="0" w:noHBand="0" w:noVBand="1"/>
      </w:tblPr>
      <w:tblGrid>
        <w:gridCol w:w="2003"/>
        <w:gridCol w:w="1877"/>
        <w:gridCol w:w="1827"/>
        <w:gridCol w:w="1838"/>
        <w:gridCol w:w="1779"/>
      </w:tblGrid>
      <w:tr w:rsidR="00101459" w14:paraId="51469F2E" w14:textId="77777777" w:rsidTr="00101459">
        <w:tc>
          <w:tcPr>
            <w:tcW w:w="2003" w:type="dxa"/>
          </w:tcPr>
          <w:p w14:paraId="5D19247B"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28997C38"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14:paraId="233F3BA6"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14:paraId="4BE017D6"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14:paraId="6EFF3FFC" w14:textId="77777777"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14:paraId="14D8711A" w14:textId="77777777" w:rsidTr="00101459">
        <w:tc>
          <w:tcPr>
            <w:tcW w:w="2003" w:type="dxa"/>
          </w:tcPr>
          <w:p w14:paraId="1D5592A3"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14:paraId="76E73268"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 (SUSE)</w:t>
            </w:r>
          </w:p>
        </w:tc>
        <w:tc>
          <w:tcPr>
            <w:tcW w:w="1827" w:type="dxa"/>
          </w:tcPr>
          <w:p w14:paraId="1E85ACA8"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3.5GB</w:t>
            </w:r>
          </w:p>
        </w:tc>
        <w:tc>
          <w:tcPr>
            <w:tcW w:w="1838" w:type="dxa"/>
          </w:tcPr>
          <w:p w14:paraId="093D59AA"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14:paraId="11A57DD1"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$69.94</w:t>
            </w:r>
          </w:p>
        </w:tc>
      </w:tr>
      <w:tr w:rsidR="00101459" w14:paraId="4D1785DD" w14:textId="77777777" w:rsidTr="00101459">
        <w:tc>
          <w:tcPr>
            <w:tcW w:w="2003" w:type="dxa"/>
          </w:tcPr>
          <w:p w14:paraId="4E77B26F"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lastRenderedPageBreak/>
              <w:t>Production</w:t>
            </w:r>
          </w:p>
        </w:tc>
        <w:tc>
          <w:tcPr>
            <w:tcW w:w="1877" w:type="dxa"/>
          </w:tcPr>
          <w:p w14:paraId="61052ACF"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w:t>
            </w:r>
          </w:p>
        </w:tc>
        <w:tc>
          <w:tcPr>
            <w:tcW w:w="1827" w:type="dxa"/>
          </w:tcPr>
          <w:p w14:paraId="1E4822EA"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7</w:t>
            </w:r>
            <w:r w:rsidR="00101459">
              <w:rPr>
                <w:rFonts w:asciiTheme="minorHAnsi" w:hAnsiTheme="minorHAnsi" w:cs="Courier New"/>
                <w:sz w:val="24"/>
                <w:szCs w:val="24"/>
              </w:rPr>
              <w:t>GB</w:t>
            </w:r>
          </w:p>
        </w:tc>
        <w:tc>
          <w:tcPr>
            <w:tcW w:w="1838" w:type="dxa"/>
          </w:tcPr>
          <w:p w14:paraId="50702B12"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120GB</w:t>
            </w:r>
          </w:p>
        </w:tc>
        <w:tc>
          <w:tcPr>
            <w:tcW w:w="1682" w:type="dxa"/>
          </w:tcPr>
          <w:p w14:paraId="7A3136FD"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$139.87</w:t>
            </w:r>
          </w:p>
        </w:tc>
      </w:tr>
      <w:tr w:rsidR="00101459" w14:paraId="6F060B3D" w14:textId="77777777" w:rsidTr="00101459">
        <w:tc>
          <w:tcPr>
            <w:tcW w:w="2003" w:type="dxa"/>
          </w:tcPr>
          <w:p w14:paraId="1A77562A"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6F314BCB" w14:textId="77777777" w:rsidR="00101459" w:rsidRDefault="00101459" w:rsidP="004D49C8">
            <w:pPr>
              <w:pStyle w:val="PlainText"/>
              <w:spacing w:line="480" w:lineRule="auto"/>
              <w:rPr>
                <w:rFonts w:asciiTheme="minorHAnsi" w:hAnsiTheme="minorHAnsi" w:cs="Courier New"/>
                <w:sz w:val="24"/>
                <w:szCs w:val="24"/>
              </w:rPr>
            </w:pPr>
          </w:p>
        </w:tc>
        <w:tc>
          <w:tcPr>
            <w:tcW w:w="1827" w:type="dxa"/>
          </w:tcPr>
          <w:p w14:paraId="51358FF9" w14:textId="77777777" w:rsidR="00101459" w:rsidRDefault="00101459" w:rsidP="004D49C8">
            <w:pPr>
              <w:pStyle w:val="PlainText"/>
              <w:spacing w:line="480" w:lineRule="auto"/>
              <w:rPr>
                <w:rFonts w:asciiTheme="minorHAnsi" w:hAnsiTheme="minorHAnsi" w:cs="Courier New"/>
                <w:sz w:val="24"/>
                <w:szCs w:val="24"/>
              </w:rPr>
            </w:pPr>
          </w:p>
        </w:tc>
        <w:tc>
          <w:tcPr>
            <w:tcW w:w="1838" w:type="dxa"/>
          </w:tcPr>
          <w:p w14:paraId="0EE12C96" w14:textId="77777777" w:rsidR="00101459" w:rsidRDefault="00101459" w:rsidP="004D49C8">
            <w:pPr>
              <w:pStyle w:val="PlainText"/>
              <w:spacing w:line="480" w:lineRule="auto"/>
              <w:rPr>
                <w:rFonts w:asciiTheme="minorHAnsi" w:hAnsiTheme="minorHAnsi" w:cs="Courier New"/>
                <w:sz w:val="24"/>
                <w:szCs w:val="24"/>
              </w:rPr>
            </w:pPr>
          </w:p>
        </w:tc>
        <w:tc>
          <w:tcPr>
            <w:tcW w:w="1682" w:type="dxa"/>
          </w:tcPr>
          <w:p w14:paraId="6F7823E5" w14:textId="77777777" w:rsidR="00101459" w:rsidRDefault="00101459" w:rsidP="004D49C8">
            <w:pPr>
              <w:pStyle w:val="PlainText"/>
              <w:spacing w:line="480" w:lineRule="auto"/>
              <w:rPr>
                <w:rFonts w:asciiTheme="minorHAnsi" w:hAnsiTheme="minorHAnsi" w:cs="Courier New"/>
                <w:sz w:val="24"/>
                <w:szCs w:val="24"/>
              </w:rPr>
            </w:pPr>
          </w:p>
        </w:tc>
      </w:tr>
      <w:tr w:rsidR="00E321D7" w14:paraId="56D08A41" w14:textId="77777777" w:rsidTr="00101459">
        <w:tc>
          <w:tcPr>
            <w:tcW w:w="2003" w:type="dxa"/>
          </w:tcPr>
          <w:p w14:paraId="55EA1786" w14:textId="77777777" w:rsidR="00E321D7" w:rsidRDefault="00E321D7" w:rsidP="004D49C8">
            <w:pPr>
              <w:pStyle w:val="PlainText"/>
              <w:spacing w:line="480" w:lineRule="auto"/>
              <w:rPr>
                <w:rFonts w:asciiTheme="minorHAnsi" w:hAnsiTheme="minorHAnsi" w:cs="Courier New"/>
                <w:sz w:val="24"/>
                <w:szCs w:val="24"/>
              </w:rPr>
            </w:pPr>
          </w:p>
        </w:tc>
        <w:tc>
          <w:tcPr>
            <w:tcW w:w="1877" w:type="dxa"/>
          </w:tcPr>
          <w:p w14:paraId="10954CF8" w14:textId="77777777" w:rsidR="00E321D7" w:rsidRDefault="00E321D7" w:rsidP="004D49C8">
            <w:pPr>
              <w:pStyle w:val="PlainText"/>
              <w:spacing w:line="480" w:lineRule="auto"/>
              <w:rPr>
                <w:rFonts w:asciiTheme="minorHAnsi" w:hAnsiTheme="minorHAnsi" w:cs="Courier New"/>
                <w:sz w:val="24"/>
                <w:szCs w:val="24"/>
              </w:rPr>
            </w:pPr>
          </w:p>
        </w:tc>
        <w:tc>
          <w:tcPr>
            <w:tcW w:w="1827" w:type="dxa"/>
          </w:tcPr>
          <w:p w14:paraId="4AB67F0A" w14:textId="77777777" w:rsidR="00E321D7" w:rsidRDefault="00E321D7" w:rsidP="004D49C8">
            <w:pPr>
              <w:pStyle w:val="PlainText"/>
              <w:spacing w:line="480" w:lineRule="auto"/>
              <w:rPr>
                <w:rFonts w:asciiTheme="minorHAnsi" w:hAnsiTheme="minorHAnsi" w:cs="Courier New"/>
                <w:sz w:val="24"/>
                <w:szCs w:val="24"/>
              </w:rPr>
            </w:pPr>
          </w:p>
        </w:tc>
        <w:tc>
          <w:tcPr>
            <w:tcW w:w="1838" w:type="dxa"/>
          </w:tcPr>
          <w:p w14:paraId="56347E45"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14:paraId="36DCFC87" w14:textId="77777777"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$209.81/month</w:t>
            </w:r>
          </w:p>
        </w:tc>
      </w:tr>
    </w:tbl>
    <w:p w14:paraId="1954B6D5" w14:textId="77777777" w:rsidR="00A934EC" w:rsidRDefault="00A934EC" w:rsidP="00A934EC">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Figure 3</w:t>
      </w:r>
    </w:p>
    <w:p w14:paraId="61F6CD56" w14:textId="77777777" w:rsidR="00EF40C1" w:rsidRDefault="00EF40C1" w:rsidP="00A934EC">
      <w:pPr>
        <w:pStyle w:val="PlainText"/>
        <w:spacing w:line="480" w:lineRule="auto"/>
        <w:jc w:val="center"/>
        <w:rPr>
          <w:rFonts w:asciiTheme="minorHAnsi" w:hAnsiTheme="minorHAnsi" w:cs="Courier New"/>
          <w:sz w:val="24"/>
          <w:szCs w:val="24"/>
        </w:rPr>
      </w:pPr>
    </w:p>
    <w:p w14:paraId="543052C7" w14:textId="77777777" w:rsidR="00461AC9" w:rsidRPr="007E358D" w:rsidRDefault="007E358D" w:rsidP="004D49C8">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Design and Testing</w:t>
      </w:r>
    </w:p>
    <w:p w14:paraId="5CE483C4" w14:textId="77777777" w:rsidR="009F4530" w:rsidRDefault="009F4530" w:rsidP="004D49C8">
      <w:pPr>
        <w:pStyle w:val="PlainText"/>
        <w:spacing w:line="480" w:lineRule="auto"/>
        <w:rPr>
          <w:rFonts w:asciiTheme="minorHAnsi" w:hAnsiTheme="minorHAnsi" w:cs="Courier New"/>
          <w:sz w:val="24"/>
          <w:szCs w:val="24"/>
        </w:rPr>
      </w:pPr>
    </w:p>
    <w:p w14:paraId="459FF07C" w14:textId="1C6C998B"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used a typographic scale</w:t>
      </w:r>
      <w:r w:rsidR="004D49C8">
        <w:rPr>
          <w:rFonts w:asciiTheme="minorHAnsi" w:hAnsiTheme="minorHAnsi" w:cs="Courier New"/>
          <w:sz w:val="24"/>
          <w:szCs w:val="24"/>
        </w:rPr>
        <w:t xml:space="preserve"> </w:t>
      </w:r>
      <w:r>
        <w:rPr>
          <w:rFonts w:asciiTheme="minorHAnsi" w:hAnsiTheme="minorHAnsi" w:cs="Courier New"/>
          <w:sz w:val="24"/>
          <w:szCs w:val="24"/>
        </w:rPr>
        <w:t xml:space="preserve">as taught by </w:t>
      </w:r>
      <w:r w:rsidR="00624A1A">
        <w:rPr>
          <w:rFonts w:asciiTheme="minorHAnsi" w:hAnsiTheme="minorHAnsi" w:cs="Courier New"/>
          <w:sz w:val="24"/>
          <w:szCs w:val="24"/>
        </w:rPr>
        <w:t xml:space="preserve">Professor </w:t>
      </w:r>
      <w:r>
        <w:rPr>
          <w:rFonts w:asciiTheme="minorHAnsi" w:hAnsiTheme="minorHAnsi" w:cs="Courier New"/>
          <w:sz w:val="24"/>
          <w:szCs w:val="24"/>
        </w:rPr>
        <w:t xml:space="preserve">Karl </w:t>
      </w:r>
      <w:proofErr w:type="spellStart"/>
      <w:r>
        <w:rPr>
          <w:rFonts w:asciiTheme="minorHAnsi" w:hAnsiTheme="minorHAnsi" w:cs="Courier New"/>
          <w:sz w:val="24"/>
          <w:szCs w:val="24"/>
        </w:rPr>
        <w:t>Stolley</w:t>
      </w:r>
      <w:proofErr w:type="spellEnd"/>
      <w:r>
        <w:rPr>
          <w:rFonts w:asciiTheme="minorHAnsi" w:hAnsiTheme="minorHAnsi" w:cs="Courier New"/>
          <w:sz w:val="24"/>
          <w:szCs w:val="24"/>
        </w:rPr>
        <w:t xml:space="preserve"> in Human-Computer Interaction</w:t>
      </w:r>
      <w:r w:rsidR="00EF40C1">
        <w:rPr>
          <w:rFonts w:asciiTheme="minorHAnsi" w:hAnsiTheme="minorHAnsi" w:cs="Courier New"/>
          <w:sz w:val="24"/>
          <w:szCs w:val="24"/>
        </w:rPr>
        <w:t>. Red f</w:t>
      </w:r>
      <w:r w:rsidR="00A17FF0">
        <w:rPr>
          <w:rFonts w:asciiTheme="minorHAnsi" w:hAnsiTheme="minorHAnsi" w:cs="Courier New"/>
          <w:sz w:val="24"/>
          <w:szCs w:val="24"/>
        </w:rPr>
        <w:t>ont colors were chosen to evoke a conn</w:t>
      </w:r>
      <w:r w:rsidR="00EF40C1">
        <w:rPr>
          <w:rFonts w:asciiTheme="minorHAnsi" w:hAnsiTheme="minorHAnsi" w:cs="Courier New"/>
          <w:sz w:val="24"/>
          <w:szCs w:val="24"/>
        </w:rPr>
        <w:t xml:space="preserve">ection Illinois Tech. To make sure the interface was readable, a transparent dark background overlays the photo in our background. </w:t>
      </w:r>
      <w:proofErr w:type="spellStart"/>
      <w:r w:rsidR="00EF40C1">
        <w:rPr>
          <w:rFonts w:asciiTheme="minorHAnsi" w:hAnsiTheme="minorHAnsi" w:cs="Courier New"/>
          <w:sz w:val="24"/>
          <w:szCs w:val="24"/>
        </w:rPr>
        <w:t>Rgba</w:t>
      </w:r>
      <w:proofErr w:type="spellEnd"/>
      <w:r w:rsidR="00EF40C1">
        <w:rPr>
          <w:rFonts w:asciiTheme="minorHAnsi" w:hAnsiTheme="minorHAnsi" w:cs="Courier New"/>
          <w:sz w:val="24"/>
          <w:szCs w:val="24"/>
        </w:rPr>
        <w:t xml:space="preserve"> CSS values were used for this effect.</w:t>
      </w:r>
    </w:p>
    <w:p w14:paraId="23D9AFAC" w14:textId="77777777" w:rsidR="009120A8" w:rsidRDefault="009120A8" w:rsidP="004D49C8">
      <w:pPr>
        <w:pStyle w:val="PlainText"/>
        <w:spacing w:line="480" w:lineRule="auto"/>
        <w:rPr>
          <w:rFonts w:asciiTheme="minorHAnsi" w:hAnsiTheme="minorHAnsi" w:cs="Courier New"/>
          <w:sz w:val="24"/>
          <w:szCs w:val="24"/>
        </w:rPr>
      </w:pPr>
    </w:p>
    <w:p w14:paraId="71351F2A" w14:textId="77777777"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Trello to assign tasks to people and report bugs. </w:t>
      </w:r>
      <w:r w:rsidR="00A17FF0">
        <w:rPr>
          <w:rFonts w:asciiTheme="minorHAnsi" w:hAnsiTheme="minorHAnsi" w:cs="Courier New"/>
          <w:sz w:val="24"/>
          <w:szCs w:val="24"/>
        </w:rPr>
        <w:t xml:space="preserve">We used the “Assign Members” feature to give a task to a particular teammate. This was adjusted later if someone else took on the card. </w:t>
      </w:r>
      <w:r>
        <w:rPr>
          <w:rFonts w:asciiTheme="minorHAnsi" w:hAnsiTheme="minorHAnsi" w:cs="Courier New"/>
          <w:sz w:val="24"/>
          <w:szCs w:val="24"/>
        </w:rPr>
        <w:t>Our build notifications went to the Slack channel named team-3-builds.</w:t>
      </w:r>
    </w:p>
    <w:p w14:paraId="1DF98B9E" w14:textId="77777777" w:rsidR="00461AC9" w:rsidRPr="00BD68C6" w:rsidRDefault="00461AC9" w:rsidP="004D49C8">
      <w:pPr>
        <w:pStyle w:val="PlainText"/>
        <w:spacing w:line="480" w:lineRule="auto"/>
        <w:rPr>
          <w:rFonts w:asciiTheme="minorHAnsi" w:hAnsiTheme="minorHAnsi" w:cs="Courier New"/>
          <w:sz w:val="24"/>
          <w:szCs w:val="24"/>
        </w:rPr>
      </w:pPr>
    </w:p>
    <w:p w14:paraId="096DDB88"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Build Tool and Continuous Integration (CI) Server</w:t>
      </w:r>
    </w:p>
    <w:p w14:paraId="568BAD8C" w14:textId="77777777" w:rsidR="002542E3" w:rsidRDefault="00461AC9" w:rsidP="007E358D">
      <w:pPr>
        <w:pStyle w:val="PlainText"/>
        <w:numPr>
          <w:ilvl w:val="0"/>
          <w:numId w:val="1"/>
        </w:numPr>
        <w:spacing w:line="480" w:lineRule="auto"/>
        <w:rPr>
          <w:rFonts w:asciiTheme="minorHAnsi" w:hAnsiTheme="minorHAnsi" w:cs="Courier New"/>
          <w:sz w:val="24"/>
          <w:szCs w:val="24"/>
        </w:rPr>
      </w:pPr>
      <w:r w:rsidRPr="00BD68C6">
        <w:rPr>
          <w:rFonts w:asciiTheme="minorHAnsi" w:hAnsiTheme="minorHAnsi" w:cs="Courier New"/>
          <w:sz w:val="24"/>
          <w:szCs w:val="24"/>
        </w:rPr>
        <w:t>(17) Document and describe how your Build tool will interact with your CI Server and explain how your infrastructure will be deployed via your software pipeline.</w:t>
      </w:r>
    </w:p>
    <w:p w14:paraId="478DB617" w14:textId="77777777" w:rsidR="007E358D" w:rsidRPr="007E358D" w:rsidRDefault="007E358D" w:rsidP="007E358D">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Tools we Used</w:t>
      </w:r>
    </w:p>
    <w:p w14:paraId="228F6F38" w14:textId="71290B40"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are using a eucalyptus machines to run a Jenkins CI Server as well a Production </w:t>
      </w:r>
      <w:r w:rsidR="00483E0C">
        <w:rPr>
          <w:rFonts w:asciiTheme="minorHAnsi" w:hAnsiTheme="minorHAnsi" w:cs="Courier New"/>
          <w:sz w:val="24"/>
          <w:szCs w:val="24"/>
        </w:rPr>
        <w:t>machine running the LAMP stack.</w:t>
      </w:r>
    </w:p>
    <w:p w14:paraId="08D77C59" w14:textId="0CE8E1C9" w:rsidR="00811D9C" w:rsidRDefault="00811D9C"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lastRenderedPageBreak/>
        <w:t xml:space="preserve">The Jenkins CI Server was setup to lint the </w:t>
      </w:r>
      <w:proofErr w:type="spellStart"/>
      <w:r>
        <w:rPr>
          <w:rFonts w:asciiTheme="minorHAnsi" w:hAnsiTheme="minorHAnsi" w:cs="Courier New"/>
          <w:sz w:val="24"/>
          <w:szCs w:val="24"/>
        </w:rPr>
        <w:t>php</w:t>
      </w:r>
      <w:proofErr w:type="spellEnd"/>
      <w:r>
        <w:rPr>
          <w:rFonts w:asciiTheme="minorHAnsi" w:hAnsiTheme="minorHAnsi" w:cs="Courier New"/>
          <w:sz w:val="24"/>
          <w:szCs w:val="24"/>
        </w:rPr>
        <w:t xml:space="preserve"> files</w:t>
      </w:r>
      <w:r w:rsidR="00D62E72">
        <w:rPr>
          <w:rFonts w:asciiTheme="minorHAnsi" w:hAnsiTheme="minorHAnsi" w:cs="Courier New"/>
          <w:sz w:val="24"/>
          <w:szCs w:val="24"/>
        </w:rPr>
        <w:t xml:space="preserve"> using a </w:t>
      </w:r>
      <w:proofErr w:type="spellStart"/>
      <w:r w:rsidR="00D62E72">
        <w:rPr>
          <w:rFonts w:asciiTheme="minorHAnsi" w:hAnsiTheme="minorHAnsi" w:cs="Courier New"/>
          <w:sz w:val="24"/>
          <w:szCs w:val="24"/>
        </w:rPr>
        <w:t>Phing</w:t>
      </w:r>
      <w:proofErr w:type="spellEnd"/>
      <w:r w:rsidR="00D62E72">
        <w:rPr>
          <w:rFonts w:asciiTheme="minorHAnsi" w:hAnsiTheme="minorHAnsi" w:cs="Courier New"/>
          <w:sz w:val="24"/>
          <w:szCs w:val="24"/>
        </w:rPr>
        <w:t xml:space="preserve"> plugin</w:t>
      </w:r>
      <w:r>
        <w:rPr>
          <w:rFonts w:asciiTheme="minorHAnsi" w:hAnsiTheme="minorHAnsi" w:cs="Courier New"/>
          <w:sz w:val="24"/>
          <w:szCs w:val="24"/>
        </w:rPr>
        <w:t>, and if no syntax errors were found, it would push the new code to production.  While best practice would have been to push to a practice environment prior to production, the team opted to push directly to production since we do not have an active user-base at this time.  Once we expand the project and obtain an active user-base, we will most likely add a test server to allow the developer to check their work manually before pushing to production.</w:t>
      </w:r>
    </w:p>
    <w:p w14:paraId="73AA692B" w14:textId="77777777" w:rsidR="00A17FF0" w:rsidRDefault="00A17FF0" w:rsidP="004D49C8">
      <w:pPr>
        <w:pStyle w:val="PlainText"/>
        <w:spacing w:line="480" w:lineRule="auto"/>
        <w:rPr>
          <w:rFonts w:asciiTheme="minorHAnsi" w:hAnsiTheme="minorHAnsi" w:cs="Courier New"/>
          <w:sz w:val="24"/>
          <w:szCs w:val="24"/>
        </w:rPr>
      </w:pPr>
    </w:p>
    <w:p w14:paraId="6B918ECE" w14:textId="77777777" w:rsidR="00A17FF0" w:rsidRPr="00BD68C6" w:rsidRDefault="00A17FF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Our infrastructure is deployed via shell scripts.</w:t>
      </w:r>
      <w:r w:rsidRPr="00BD68C6">
        <w:rPr>
          <w:rFonts w:asciiTheme="minorHAnsi" w:hAnsiTheme="minorHAnsi" w:cs="Courier New"/>
          <w:sz w:val="24"/>
          <w:szCs w:val="24"/>
        </w:rPr>
        <w:t xml:space="preserve"> </w:t>
      </w:r>
    </w:p>
    <w:p w14:paraId="567C7D51" w14:textId="6A264A88" w:rsidR="00461AC9" w:rsidRPr="00BD68C6" w:rsidRDefault="00483E0C" w:rsidP="00D62E72">
      <w:pPr>
        <w:pStyle w:val="PlainText"/>
        <w:spacing w:line="480" w:lineRule="auto"/>
        <w:rPr>
          <w:rFonts w:asciiTheme="minorHAnsi" w:hAnsiTheme="minorHAnsi" w:cs="Courier New"/>
          <w:sz w:val="24"/>
          <w:szCs w:val="24"/>
        </w:rPr>
      </w:pPr>
      <w:r>
        <w:rPr>
          <w:rFonts w:asciiTheme="minorHAnsi" w:hAnsiTheme="minorHAnsi" w:cs="Courier New"/>
          <w:sz w:val="24"/>
          <w:szCs w:val="24"/>
        </w:rPr>
        <w:t>These shell scripts were designed to be run without downloading.  A user could use curl to send the scripts to the bash shell.  A configuration script for Jenkins and our Production server were created to allow automated configuration, and a master deployment script was created to automatically deploy the Eucalyptus machines and then co</w:t>
      </w:r>
      <w:bookmarkStart w:id="0" w:name="_GoBack"/>
      <w:bookmarkEnd w:id="0"/>
      <w:r>
        <w:rPr>
          <w:rFonts w:asciiTheme="minorHAnsi" w:hAnsiTheme="minorHAnsi" w:cs="Courier New"/>
          <w:sz w:val="24"/>
          <w:szCs w:val="24"/>
        </w:rPr>
        <w:t xml:space="preserve">nfigure those machines once the admin confirmed connectivity.  One thing that could have been improved with the scripts is checking the connectivity programmatically; however, when we attempted to implement this feature we ran into a number of bugs that caused our scripts to run 5 instances for every 1 that it was supposed to start.  We did have a good idea of how to fix these errors; however, it wasn’t feasible in the amount of time that we had to complete the scripts along with a few other bugs that we ran into.  Since we could obtain a working product without it, this feature was tabled for later in the event that we wanted to continue the project after this semester. </w:t>
      </w:r>
      <w:r w:rsidR="00A17FF0" w:rsidRPr="00BD68C6">
        <w:rPr>
          <w:rFonts w:asciiTheme="minorHAnsi" w:hAnsiTheme="minorHAnsi" w:cs="Courier New"/>
          <w:sz w:val="24"/>
          <w:szCs w:val="24"/>
        </w:rPr>
        <w:cr/>
      </w:r>
    </w:p>
    <w:p w14:paraId="00E05FE6" w14:textId="77777777" w:rsidR="00461AC9" w:rsidRPr="00BD68C6" w:rsidRDefault="00461AC9" w:rsidP="004D49C8">
      <w:pPr>
        <w:pStyle w:val="PlainText"/>
        <w:spacing w:line="480" w:lineRule="auto"/>
        <w:rPr>
          <w:rFonts w:asciiTheme="minorHAnsi" w:hAnsiTheme="minorHAnsi" w:cs="Courier New"/>
          <w:sz w:val="24"/>
          <w:szCs w:val="24"/>
        </w:rPr>
      </w:pPr>
    </w:p>
    <w:p w14:paraId="3ACBBB5E" w14:textId="77777777" w:rsidR="00461AC9" w:rsidRPr="007E358D" w:rsidRDefault="00461AC9" w:rsidP="004D49C8">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Infrastructure</w:t>
      </w:r>
    </w:p>
    <w:p w14:paraId="34DFE38F"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o</w:t>
      </w:r>
      <w:r w:rsidRPr="00BD68C6">
        <w:rPr>
          <w:rFonts w:asciiTheme="minorHAnsi" w:hAnsiTheme="minorHAnsi" w:cs="Courier New"/>
          <w:sz w:val="24"/>
          <w:szCs w:val="24"/>
        </w:rPr>
        <w:tab/>
        <w:t xml:space="preserve">(29) Use Elastic (permanent) IPs for all designed infrastructure pieces. </w:t>
      </w:r>
    </w:p>
    <w:p w14:paraId="0C29C529"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must match your Visio diagrams</w:t>
      </w:r>
    </w:p>
    <w:p w14:paraId="397D7210"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Complete Visio diagram of infrastructure</w:t>
      </w:r>
    </w:p>
    <w:p w14:paraId="1C8DA42F" w14:textId="77777777" w:rsidR="007F1074" w:rsidRDefault="007F1074" w:rsidP="004D49C8">
      <w:pPr>
        <w:pStyle w:val="PlainText"/>
        <w:spacing w:line="480" w:lineRule="auto"/>
        <w:rPr>
          <w:rFonts w:asciiTheme="minorHAnsi" w:hAnsiTheme="minorHAnsi" w:cs="Courier New"/>
          <w:sz w:val="24"/>
          <w:szCs w:val="24"/>
        </w:rPr>
      </w:pPr>
      <w:r>
        <w:rPr>
          <w:rFonts w:asciiTheme="minorHAnsi" w:hAnsiTheme="minorHAnsi" w:cs="Courier New"/>
          <w:noProof/>
          <w:sz w:val="24"/>
          <w:szCs w:val="24"/>
        </w:rPr>
        <w:drawing>
          <wp:inline distT="0" distB="0" distL="0" distR="0" wp14:anchorId="1BE8A927" wp14:editId="47AE00C1">
            <wp:extent cx="5867400" cy="4546600"/>
            <wp:effectExtent l="0" t="0" r="0" b="0"/>
            <wp:docPr id="1" name="Picture 1" descr="Macintosh HD:Users:shreyank:git:team3-vagrant:clone-in-here:team-3-irl:prototype:infra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reyank:git:team3-vagrant:clone-in-here:team-3-irl:prototype:infrastru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4546600"/>
                    </a:xfrm>
                    <a:prstGeom prst="rect">
                      <a:avLst/>
                    </a:prstGeom>
                    <a:noFill/>
                    <a:ln>
                      <a:noFill/>
                    </a:ln>
                  </pic:spPr>
                </pic:pic>
              </a:graphicData>
            </a:graphic>
          </wp:inline>
        </w:drawing>
      </w:r>
    </w:p>
    <w:p w14:paraId="00E066C9" w14:textId="77777777" w:rsidR="007F1074" w:rsidRPr="00BD68C6" w:rsidRDefault="007F1074" w:rsidP="004D49C8">
      <w:pPr>
        <w:pStyle w:val="PlainText"/>
        <w:spacing w:line="480" w:lineRule="auto"/>
        <w:rPr>
          <w:rFonts w:asciiTheme="minorHAnsi" w:hAnsiTheme="minorHAnsi" w:cs="Courier New"/>
          <w:sz w:val="24"/>
          <w:szCs w:val="24"/>
        </w:rPr>
      </w:pPr>
    </w:p>
    <w:p w14:paraId="3BD3D9F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(34) Use the AWS stencils for Visio to represent any Cloud items</w:t>
      </w:r>
    </w:p>
    <w:p w14:paraId="495E2510"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https://aws.amazon.com/architecture/icons/</w:t>
      </w:r>
    </w:p>
    <w:p w14:paraId="3BC0A291" w14:textId="77777777" w:rsidR="007E358D" w:rsidRDefault="00461AC9" w:rsidP="007E358D">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r w:rsidR="007E358D">
        <w:rPr>
          <w:rFonts w:asciiTheme="minorHAnsi" w:hAnsiTheme="minorHAnsi" w:cs="Courier New"/>
          <w:sz w:val="24"/>
          <w:szCs w:val="24"/>
        </w:rPr>
        <w:t xml:space="preserve">We used Visio to design the structure of the whole interface. </w:t>
      </w:r>
    </w:p>
    <w:p w14:paraId="682960A7" w14:textId="77777777" w:rsidR="007E358D" w:rsidRDefault="007E358D" w:rsidP="007E358D">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AWS stencils to show the workflow of our process with icons. </w:t>
      </w:r>
    </w:p>
    <w:p w14:paraId="166DC78E" w14:textId="77777777" w:rsidR="00461AC9" w:rsidRPr="00BD68C6" w:rsidRDefault="007E358D" w:rsidP="007E358D">
      <w:pPr>
        <w:pStyle w:val="PlainText"/>
        <w:spacing w:line="480" w:lineRule="auto"/>
        <w:rPr>
          <w:rFonts w:asciiTheme="minorHAnsi" w:hAnsiTheme="minorHAnsi" w:cs="Courier New"/>
          <w:sz w:val="24"/>
          <w:szCs w:val="24"/>
        </w:rPr>
      </w:pPr>
      <w:r>
        <w:rPr>
          <w:rFonts w:asciiTheme="minorHAnsi" w:hAnsiTheme="minorHAnsi" w:cs="Courier New"/>
          <w:sz w:val="24"/>
          <w:szCs w:val="24"/>
        </w:rPr>
        <w:lastRenderedPageBreak/>
        <w:t>The main process we used for designing the website was Fluid UI. Team member Shreyank worked on this design process alongside our Project Manager, Seth, with his guidelines.</w:t>
      </w:r>
    </w:p>
    <w:p w14:paraId="0C8D40BF" w14:textId="77777777" w:rsidR="007E358D" w:rsidRDefault="007E358D" w:rsidP="004D49C8">
      <w:pPr>
        <w:pStyle w:val="PlainText"/>
        <w:spacing w:line="480" w:lineRule="auto"/>
        <w:rPr>
          <w:rFonts w:asciiTheme="minorHAnsi" w:hAnsiTheme="minorHAnsi" w:cs="Courier New"/>
          <w:sz w:val="24"/>
          <w:szCs w:val="24"/>
        </w:rPr>
      </w:pPr>
    </w:p>
    <w:p w14:paraId="21F98EAB" w14:textId="77777777" w:rsidR="00EF40C1" w:rsidRPr="007E358D" w:rsidRDefault="007E358D" w:rsidP="004D49C8">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Application Developers</w:t>
      </w:r>
      <w:r w:rsidR="00461AC9" w:rsidRPr="007E358D">
        <w:rPr>
          <w:rFonts w:asciiTheme="minorHAnsi" w:hAnsiTheme="minorHAnsi" w:cs="Courier New"/>
          <w:b/>
          <w:sz w:val="24"/>
          <w:szCs w:val="24"/>
        </w:rPr>
        <w:t xml:space="preserve"> </w:t>
      </w:r>
    </w:p>
    <w:p w14:paraId="7DE30132" w14:textId="77777777" w:rsidR="00461AC9" w:rsidRPr="00BD68C6"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decided not to allow anonymous use of the site due to security concerns. At this point, we don’t want people who aren’t affiliated with the University to have access to the information therein. </w:t>
      </w:r>
    </w:p>
    <w:p w14:paraId="08B1DB85" w14:textId="77777777" w:rsidR="00461AC9" w:rsidRPr="00BD68C6" w:rsidRDefault="00EF40C1"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2A3F36A3" w14:textId="77777777" w:rsidR="00461AC9"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Someone who is assigned administrator privileges gets a new section in the settings menu. They are able to Assign and remove other administrators as well as reset the time of other users that are logged in. </w:t>
      </w:r>
    </w:p>
    <w:p w14:paraId="561FE354" w14:textId="77777777" w:rsidR="00EA3225" w:rsidRDefault="00EA3225" w:rsidP="004D49C8">
      <w:pPr>
        <w:pStyle w:val="PlainText"/>
        <w:spacing w:line="480" w:lineRule="auto"/>
        <w:rPr>
          <w:rFonts w:asciiTheme="minorHAnsi" w:hAnsiTheme="minorHAnsi" w:cs="Courier New"/>
          <w:sz w:val="24"/>
          <w:szCs w:val="24"/>
        </w:rPr>
      </w:pPr>
    </w:p>
    <w:p w14:paraId="2060FEBC" w14:textId="77777777" w:rsidR="00461AC9" w:rsidRPr="00BD68C6" w:rsidRDefault="00461AC9" w:rsidP="004D49C8">
      <w:pPr>
        <w:pStyle w:val="PlainText"/>
        <w:spacing w:line="480" w:lineRule="auto"/>
        <w:rPr>
          <w:rFonts w:asciiTheme="minorHAnsi" w:hAnsiTheme="minorHAnsi" w:cs="Courier New"/>
          <w:sz w:val="24"/>
          <w:szCs w:val="24"/>
        </w:rPr>
      </w:pPr>
    </w:p>
    <w:p w14:paraId="44193761"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166E7036"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Must have operational </w:t>
      </w:r>
      <w:proofErr w:type="gramStart"/>
      <w:r w:rsidRPr="00BD68C6">
        <w:rPr>
          <w:rFonts w:asciiTheme="minorHAnsi" w:hAnsiTheme="minorHAnsi" w:cs="Courier New"/>
          <w:sz w:val="24"/>
          <w:szCs w:val="24"/>
        </w:rPr>
        <w:t>introspection  (</w:t>
      </w:r>
      <w:proofErr w:type="gramEnd"/>
      <w:r w:rsidRPr="00BD68C6">
        <w:rPr>
          <w:rFonts w:asciiTheme="minorHAnsi" w:hAnsiTheme="minorHAnsi" w:cs="Courier New"/>
          <w:sz w:val="24"/>
          <w:szCs w:val="24"/>
        </w:rPr>
        <w:t>Infrastructure)</w:t>
      </w:r>
    </w:p>
    <w:p w14:paraId="25D397A4" w14:textId="77777777" w:rsidR="00461AC9" w:rsidRDefault="00461AC9" w:rsidP="007F1074">
      <w:pPr>
        <w:pStyle w:val="PlainText"/>
        <w:numPr>
          <w:ilvl w:val="0"/>
          <w:numId w:val="1"/>
        </w:numPr>
        <w:spacing w:line="480" w:lineRule="auto"/>
        <w:rPr>
          <w:rFonts w:asciiTheme="minorHAnsi" w:hAnsiTheme="minorHAnsi" w:cs="Courier New"/>
          <w:sz w:val="24"/>
          <w:szCs w:val="24"/>
        </w:rPr>
      </w:pPr>
      <w:r w:rsidRPr="00BD68C6">
        <w:rPr>
          <w:rFonts w:asciiTheme="minorHAnsi" w:hAnsiTheme="minorHAnsi" w:cs="Courier New"/>
          <w:sz w:val="24"/>
          <w:szCs w:val="24"/>
        </w:rPr>
        <w:t>(41) Website page where sys-admins can turn on or off features of software</w:t>
      </w:r>
    </w:p>
    <w:p w14:paraId="416D481E" w14:textId="77777777" w:rsidR="007F1074" w:rsidRPr="00BD68C6" w:rsidRDefault="007F1074" w:rsidP="007F1074">
      <w:pPr>
        <w:pStyle w:val="PlainText"/>
        <w:spacing w:line="480" w:lineRule="auto"/>
        <w:ind w:left="1080"/>
        <w:rPr>
          <w:rFonts w:asciiTheme="minorHAnsi" w:hAnsiTheme="minorHAnsi" w:cs="Courier New"/>
          <w:sz w:val="24"/>
          <w:szCs w:val="24"/>
        </w:rPr>
      </w:pPr>
    </w:p>
    <w:p w14:paraId="18748310"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(42) Must have a database save/restore backup feature for entire site</w:t>
      </w:r>
    </w:p>
    <w:p w14:paraId="48D4C053"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(43) Must have a feature that turns the site into read-only (no uploads) with the push of a button by system administrator</w:t>
      </w:r>
    </w:p>
    <w:p w14:paraId="24E2FCE2"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requires you to turn UI elements visible and invisible</w:t>
      </w:r>
    </w:p>
    <w:p w14:paraId="330C1D94" w14:textId="77777777" w:rsidR="007E358D" w:rsidRDefault="007E358D" w:rsidP="004D49C8">
      <w:pPr>
        <w:pStyle w:val="PlainText"/>
        <w:spacing w:line="480" w:lineRule="auto"/>
        <w:rPr>
          <w:rFonts w:asciiTheme="minorHAnsi" w:hAnsiTheme="minorHAnsi" w:cs="Courier New"/>
          <w:sz w:val="24"/>
          <w:szCs w:val="24"/>
        </w:rPr>
      </w:pPr>
    </w:p>
    <w:p w14:paraId="72D7886F" w14:textId="77777777" w:rsidR="007E358D" w:rsidRPr="007E358D" w:rsidRDefault="005B2DBB"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lastRenderedPageBreak/>
        <w:t>Admin Feature</w:t>
      </w:r>
    </w:p>
    <w:p w14:paraId="519A0A14" w14:textId="77777777" w:rsidR="00CD31CD" w:rsidRDefault="00CD31CD"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started off the application with 5 test users and added additional test user through CAS authentication for testing purposes. Originally, CAS was only on a test environment so we had those 6 users test with their hawk credentials. Since our goal is a campus wide usage of this application, we will have to work with OTS and get our application live so students can use this platform to come together.  </w:t>
      </w:r>
      <w:r w:rsidR="0044376E">
        <w:rPr>
          <w:rFonts w:asciiTheme="minorHAnsi" w:hAnsiTheme="minorHAnsi" w:cs="Courier New"/>
          <w:sz w:val="24"/>
          <w:szCs w:val="24"/>
        </w:rPr>
        <w:t xml:space="preserve">We do have system admins with few privileges where they can assign or remove other admins. They can reset or kill the time for the people that are online and available. </w:t>
      </w:r>
    </w:p>
    <w:p w14:paraId="1D816F91"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09A1E066" w14:textId="77777777" w:rsidR="00461AC9" w:rsidRPr="00313C5F" w:rsidRDefault="00461AC9" w:rsidP="004D49C8">
      <w:pPr>
        <w:pStyle w:val="PlainText"/>
        <w:spacing w:line="480" w:lineRule="auto"/>
        <w:rPr>
          <w:rFonts w:asciiTheme="minorHAnsi" w:hAnsiTheme="minorHAnsi" w:cs="Courier New"/>
          <w:b/>
          <w:sz w:val="24"/>
          <w:szCs w:val="24"/>
        </w:rPr>
      </w:pPr>
      <w:r w:rsidRPr="00313C5F">
        <w:rPr>
          <w:rFonts w:asciiTheme="minorHAnsi" w:hAnsiTheme="minorHAnsi" w:cs="Courier New"/>
          <w:b/>
          <w:sz w:val="24"/>
          <w:szCs w:val="24"/>
        </w:rPr>
        <w:t>Operations (Ops)</w:t>
      </w:r>
    </w:p>
    <w:p w14:paraId="222A70E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513A7BE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Operations person must decide metrics to capture</w:t>
      </w:r>
    </w:p>
    <w:p w14:paraId="4BB01DE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(44) Describe the type and nature of the metrics your application will collect and display</w:t>
      </w:r>
    </w:p>
    <w:p w14:paraId="3E788169"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(45) Explain which tools your will use for and why</w:t>
      </w:r>
    </w:p>
    <w:p w14:paraId="30096619"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(46) Must perform benchmarks and baseline recordings of your application underload and at rest.</w:t>
      </w:r>
    </w:p>
    <w:p w14:paraId="739E9576"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25D8BB8B"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Security and Testing</w:t>
      </w:r>
    </w:p>
    <w:p w14:paraId="069F77B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2EC0BED6"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(47) Must prove that system is SQL injection and OS is secure (firewall ports and </w:t>
      </w:r>
      <w:proofErr w:type="spellStart"/>
      <w:r w:rsidRPr="00BD68C6">
        <w:rPr>
          <w:rFonts w:asciiTheme="minorHAnsi" w:hAnsiTheme="minorHAnsi" w:cs="Courier New"/>
          <w:sz w:val="24"/>
          <w:szCs w:val="24"/>
        </w:rPr>
        <w:t>uname</w:t>
      </w:r>
      <w:proofErr w:type="spellEnd"/>
      <w:r w:rsidRPr="00BD68C6">
        <w:rPr>
          <w:rFonts w:asciiTheme="minorHAnsi" w:hAnsiTheme="minorHAnsi" w:cs="Courier New"/>
          <w:sz w:val="24"/>
          <w:szCs w:val="24"/>
        </w:rPr>
        <w:t>/passwords)</w:t>
      </w:r>
    </w:p>
    <w:p w14:paraId="3365EE49" w14:textId="77777777" w:rsidR="00EA3225"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w:t>
      </w:r>
      <w:r w:rsidRPr="00BD68C6">
        <w:rPr>
          <w:rFonts w:asciiTheme="minorHAnsi" w:hAnsiTheme="minorHAnsi" w:cs="Courier New"/>
          <w:sz w:val="24"/>
          <w:szCs w:val="24"/>
        </w:rPr>
        <w:tab/>
        <w:t>(48) Must encrypt the content of databases</w:t>
      </w:r>
    </w:p>
    <w:p w14:paraId="6873387D" w14:textId="77777777" w:rsidR="00461AC9" w:rsidRPr="00EA3225" w:rsidRDefault="004571EE" w:rsidP="004D49C8">
      <w:pPr>
        <w:pStyle w:val="PlainText"/>
        <w:spacing w:line="480" w:lineRule="auto"/>
        <w:rPr>
          <w:rFonts w:asciiTheme="minorHAnsi" w:hAnsiTheme="minorHAnsi" w:cs="Courier New"/>
          <w:sz w:val="24"/>
          <w:szCs w:val="24"/>
        </w:rPr>
      </w:pPr>
      <w:r>
        <w:rPr>
          <w:rFonts w:asciiTheme="minorHAnsi" w:hAnsiTheme="minorHAnsi" w:cs="Courier New"/>
          <w:b/>
          <w:sz w:val="24"/>
          <w:szCs w:val="24"/>
        </w:rPr>
        <w:t>References</w:t>
      </w:r>
    </w:p>
    <w:p w14:paraId="274B08AD" w14:textId="77777777" w:rsidR="00461AC9" w:rsidRPr="004571EE" w:rsidRDefault="00461AC9" w:rsidP="004D49C8">
      <w:pPr>
        <w:pStyle w:val="PlainText"/>
        <w:spacing w:line="480" w:lineRule="auto"/>
        <w:rPr>
          <w:rFonts w:asciiTheme="minorHAnsi" w:hAnsiTheme="minorHAnsi" w:cs="Courier New"/>
          <w:b/>
          <w:sz w:val="24"/>
          <w:szCs w:val="24"/>
        </w:rPr>
      </w:pPr>
    </w:p>
    <w:p w14:paraId="04989298" w14:textId="77777777" w:rsidR="00461AC9" w:rsidRPr="00BD68C6" w:rsidRDefault="00461AC9" w:rsidP="004D49C8">
      <w:pPr>
        <w:pStyle w:val="PlainText"/>
        <w:spacing w:line="480" w:lineRule="auto"/>
        <w:rPr>
          <w:rFonts w:asciiTheme="minorHAnsi" w:hAnsiTheme="minorHAnsi" w:cs="Courier New"/>
          <w:sz w:val="24"/>
          <w:szCs w:val="24"/>
        </w:rPr>
      </w:pPr>
    </w:p>
    <w:p w14:paraId="6C3C781B" w14:textId="77777777" w:rsidR="00461AC9" w:rsidRPr="00BD68C6" w:rsidRDefault="00461AC9" w:rsidP="004D49C8">
      <w:pPr>
        <w:pStyle w:val="PlainText"/>
        <w:spacing w:line="480" w:lineRule="auto"/>
        <w:rPr>
          <w:rFonts w:asciiTheme="minorHAnsi" w:hAnsiTheme="minorHAnsi" w:cs="Courier New"/>
          <w:sz w:val="24"/>
          <w:szCs w:val="24"/>
        </w:rPr>
      </w:pPr>
    </w:p>
    <w:p w14:paraId="66D88810" w14:textId="77777777" w:rsidR="004D49C8" w:rsidRPr="00BD68C6" w:rsidRDefault="004D49C8" w:rsidP="004D49C8">
      <w:pPr>
        <w:pStyle w:val="PlainText"/>
        <w:spacing w:line="480" w:lineRule="auto"/>
        <w:rPr>
          <w:rFonts w:asciiTheme="minorHAnsi" w:hAnsiTheme="minorHAnsi" w:cs="Courier New"/>
          <w:sz w:val="24"/>
          <w:szCs w:val="24"/>
        </w:rPr>
      </w:pPr>
    </w:p>
    <w:sectPr w:rsidR="004D49C8" w:rsidRPr="00BD68C6" w:rsidSect="00904C68">
      <w:headerReference w:type="default" r:id="rId8"/>
      <w:headerReference w:type="first" r:id="rId9"/>
      <w:pgSz w:w="12240" w:h="15840"/>
      <w:pgMar w:top="1440" w:right="1502" w:bottom="1440" w:left="15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114454" w14:textId="77777777" w:rsidR="00D75D5E" w:rsidRDefault="00D75D5E" w:rsidP="00904C68">
      <w:pPr>
        <w:spacing w:after="0" w:line="240" w:lineRule="auto"/>
      </w:pPr>
      <w:r>
        <w:separator/>
      </w:r>
    </w:p>
  </w:endnote>
  <w:endnote w:type="continuationSeparator" w:id="0">
    <w:p w14:paraId="3CA6E734" w14:textId="77777777" w:rsidR="00D75D5E" w:rsidRDefault="00D75D5E" w:rsidP="00904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A33CCB" w14:textId="77777777" w:rsidR="00D75D5E" w:rsidRDefault="00D75D5E" w:rsidP="00904C68">
      <w:pPr>
        <w:spacing w:after="0" w:line="240" w:lineRule="auto"/>
      </w:pPr>
      <w:r>
        <w:separator/>
      </w:r>
    </w:p>
  </w:footnote>
  <w:footnote w:type="continuationSeparator" w:id="0">
    <w:p w14:paraId="01B7E2DE" w14:textId="77777777" w:rsidR="00D75D5E" w:rsidRDefault="00D75D5E" w:rsidP="00904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03632" w14:textId="77777777" w:rsidR="00904C68" w:rsidRDefault="00904C68">
    <w:pPr>
      <w:pStyle w:val="Header"/>
    </w:pPr>
    <w:proofErr w:type="spellStart"/>
    <w:r>
      <w:t>iRL</w:t>
    </w:r>
    <w:proofErr w:type="spellEnd"/>
    <w:r>
      <w:t>: In Real Life</w:t>
    </w:r>
  </w:p>
  <w:p w14:paraId="304BE3A6" w14:textId="77777777" w:rsidR="00904C68" w:rsidRDefault="00904C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31972" w14:textId="77777777" w:rsidR="00904C68" w:rsidRDefault="00904C68" w:rsidP="00904C68">
    <w:pPr>
      <w:pStyle w:val="Header"/>
    </w:pPr>
    <w:r>
      <w:t xml:space="preserve">RUNNING HEAD: </w:t>
    </w:r>
    <w:proofErr w:type="spellStart"/>
    <w:r>
      <w:t>iRL</w:t>
    </w:r>
    <w:proofErr w:type="spellEnd"/>
    <w:r>
      <w:t>: In Real Life</w:t>
    </w:r>
  </w:p>
  <w:p w14:paraId="46A40FF1" w14:textId="77777777" w:rsidR="00904C68" w:rsidRDefault="00904C68" w:rsidP="00904C68">
    <w:pPr>
      <w:pStyle w:val="Header"/>
    </w:pPr>
  </w:p>
  <w:p w14:paraId="1F046F1D" w14:textId="77777777" w:rsidR="00904C68" w:rsidRDefault="00904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B61"/>
    <w:multiLevelType w:val="hybridMultilevel"/>
    <w:tmpl w:val="99887DF2"/>
    <w:lvl w:ilvl="0" w:tplc="B67C330C">
      <w:start w:val="3"/>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E0CE6"/>
    <w:multiLevelType w:val="hybridMultilevel"/>
    <w:tmpl w:val="7C4C11DE"/>
    <w:lvl w:ilvl="0" w:tplc="5DE4752C">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C4D"/>
    <w:rsid w:val="00101459"/>
    <w:rsid w:val="00133008"/>
    <w:rsid w:val="00235BF0"/>
    <w:rsid w:val="002542E3"/>
    <w:rsid w:val="00270F69"/>
    <w:rsid w:val="00313C5F"/>
    <w:rsid w:val="00373410"/>
    <w:rsid w:val="003F60F3"/>
    <w:rsid w:val="0040071A"/>
    <w:rsid w:val="00407733"/>
    <w:rsid w:val="0044376E"/>
    <w:rsid w:val="004571EE"/>
    <w:rsid w:val="00461AC9"/>
    <w:rsid w:val="00481FF6"/>
    <w:rsid w:val="00483E0C"/>
    <w:rsid w:val="00496AEC"/>
    <w:rsid w:val="004D49C8"/>
    <w:rsid w:val="00504E70"/>
    <w:rsid w:val="00532BE0"/>
    <w:rsid w:val="005B0B37"/>
    <w:rsid w:val="005B2DBB"/>
    <w:rsid w:val="00624A1A"/>
    <w:rsid w:val="00625DBA"/>
    <w:rsid w:val="00635CF0"/>
    <w:rsid w:val="006652F0"/>
    <w:rsid w:val="007B13F1"/>
    <w:rsid w:val="007E358D"/>
    <w:rsid w:val="007F1074"/>
    <w:rsid w:val="00811D9C"/>
    <w:rsid w:val="00826360"/>
    <w:rsid w:val="00904C68"/>
    <w:rsid w:val="009120A8"/>
    <w:rsid w:val="009125F5"/>
    <w:rsid w:val="009F4530"/>
    <w:rsid w:val="00A012A9"/>
    <w:rsid w:val="00A17FF0"/>
    <w:rsid w:val="00A8010B"/>
    <w:rsid w:val="00A873C5"/>
    <w:rsid w:val="00A934EC"/>
    <w:rsid w:val="00B51F34"/>
    <w:rsid w:val="00BC7C4D"/>
    <w:rsid w:val="00BD68C6"/>
    <w:rsid w:val="00C10CBD"/>
    <w:rsid w:val="00CD31CD"/>
    <w:rsid w:val="00D62E72"/>
    <w:rsid w:val="00D75D5E"/>
    <w:rsid w:val="00E321D7"/>
    <w:rsid w:val="00E75958"/>
    <w:rsid w:val="00EA3225"/>
    <w:rsid w:val="00EF40C1"/>
    <w:rsid w:val="00F460F8"/>
    <w:rsid w:val="00F97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D266A9"/>
  <w15:docId w15:val="{8BDFEB52-1A46-4D10-AF73-B6A4BD81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04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04EA"/>
    <w:rPr>
      <w:rFonts w:ascii="Consolas" w:hAnsi="Consolas"/>
      <w:sz w:val="21"/>
      <w:szCs w:val="21"/>
    </w:rPr>
  </w:style>
  <w:style w:type="paragraph" w:styleId="Header">
    <w:name w:val="header"/>
    <w:basedOn w:val="Normal"/>
    <w:link w:val="HeaderChar"/>
    <w:uiPriority w:val="99"/>
    <w:unhideWhenUsed/>
    <w:rsid w:val="0090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C68"/>
  </w:style>
  <w:style w:type="paragraph" w:styleId="Footer">
    <w:name w:val="footer"/>
    <w:basedOn w:val="Normal"/>
    <w:link w:val="FooterChar"/>
    <w:uiPriority w:val="99"/>
    <w:unhideWhenUsed/>
    <w:rsid w:val="0090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C68"/>
  </w:style>
  <w:style w:type="character" w:styleId="Hyperlink">
    <w:name w:val="Hyperlink"/>
    <w:basedOn w:val="DefaultParagraphFont"/>
    <w:uiPriority w:val="99"/>
    <w:unhideWhenUsed/>
    <w:rsid w:val="009F4530"/>
    <w:rPr>
      <w:color w:val="0563C1" w:themeColor="hyperlink"/>
      <w:u w:val="single"/>
    </w:rPr>
  </w:style>
  <w:style w:type="table" w:styleId="TableGrid">
    <w:name w:val="Table Grid"/>
    <w:basedOn w:val="TableNormal"/>
    <w:uiPriority w:val="39"/>
    <w:rsid w:val="00EF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10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10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11</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Carpenter</dc:creator>
  <cp:keywords/>
  <dc:description/>
  <cp:lastModifiedBy>Semrau, Brian</cp:lastModifiedBy>
  <cp:revision>26</cp:revision>
  <dcterms:created xsi:type="dcterms:W3CDTF">2016-05-01T05:27:00Z</dcterms:created>
  <dcterms:modified xsi:type="dcterms:W3CDTF">2016-05-03T17:24:00Z</dcterms:modified>
</cp:coreProperties>
</file>