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drawing>
          <wp:inline distT="0" distB="0" distL="0" distR="0">
            <wp:extent cx="5274310" cy="2373630"/>
            <wp:effectExtent l="0" t="0" r="889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4925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94640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84480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2" name="图片 2" descr="Cache_-75a8e197bfd04a9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ache_-75a8e197bfd04a99.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学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习</w:t>
      </w:r>
      <w:r>
        <w:rPr>
          <w:rFonts w:ascii="宋体" w:hAnsi="宋体" w:eastAsia="宋体" w:cs="宋体"/>
          <w:sz w:val="24"/>
          <w:szCs w:val="24"/>
        </w:rPr>
        <w:t>心得：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由于定义对象时出错，忘加大括号，命名错误种种问题导致运行错误。修改后正确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继承最大的特点就是代码重用，让代码变得简洁。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继承的学习让我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</w:t>
      </w:r>
      <w:r>
        <w:rPr>
          <w:rFonts w:ascii="宋体" w:hAnsi="宋体" w:eastAsia="宋体" w:cs="宋体"/>
          <w:sz w:val="24"/>
          <w:szCs w:val="24"/>
        </w:rPr>
        <w:t>用一种简单的方法去解决复杂的问题。让我在写代码时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</w:t>
      </w:r>
      <w:r>
        <w:rPr>
          <w:rFonts w:ascii="宋体" w:hAnsi="宋体" w:eastAsia="宋体" w:cs="宋体"/>
          <w:sz w:val="24"/>
          <w:szCs w:val="24"/>
        </w:rPr>
        <w:t>了规范性，不在随便的命名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bookmarkStart w:id="0" w:name="_GoBack"/>
      <w:bookmarkEnd w:id="0"/>
      <w:r>
        <w:rPr>
          <w:rFonts w:ascii="宋体" w:hAnsi="宋体" w:eastAsia="宋体" w:cs="宋体"/>
          <w:sz w:val="24"/>
          <w:szCs w:val="24"/>
        </w:rPr>
        <w:t>继承的学习让我又积累了优化代码的方法。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513C0C"/>
    <w:rsid w:val="53BD42A7"/>
    <w:rsid w:val="7CFE5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Office_11.1.0.11278_F1E327BC-269C-435d-A152-05C5408002CA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2021-12-19T15:49:00Z</dcterms:created>
  <dc:creator>Tom Holland</dc:creator>
  <cp:lastModifiedBy>麻豆</cp:lastModifiedBy>
  <dcterms:modified xsi:type="dcterms:W3CDTF">2021-12-20T02:20:59Z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2052-11.1.0.11278</vt:lpwstr>
  </property>
  <property fmtid="{D5CDD505-2E9C-101B-9397-08002B2CF9AE}" pid="3" name="ICV">
    <vt:lpwstr>7E0CC9D42E4749E390F9A20F5A02502D</vt:lpwstr>
  </property>
</Properties>
</file>