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31" w:rsidRDefault="00DE3131" w:rsidP="00DE3131">
      <w:pPr>
        <w:spacing w:line="0" w:lineRule="atLeast"/>
        <w:ind w:firstLine="567"/>
        <w:jc w:val="right"/>
        <w:rPr>
          <w:sz w:val="28"/>
          <w:lang w:val="en-US"/>
        </w:rPr>
      </w:pPr>
    </w:p>
    <w:p w:rsidR="00DE3131" w:rsidRDefault="00DE3131" w:rsidP="00DE3131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 w:rsidR="00DE3131" w:rsidRDefault="00DE3131" w:rsidP="00DE3131">
      <w:pPr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:rsid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:rsidR="00DE3131" w:rsidRP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sz w:val="28"/>
        </w:rPr>
      </w:pPr>
    </w:p>
    <w:p w:rsidR="00DE3131" w:rsidRDefault="00DE3131" w:rsidP="00DE3131">
      <w:pPr>
        <w:jc w:val="center"/>
        <w:rPr>
          <w:sz w:val="28"/>
        </w:rPr>
      </w:pPr>
      <w:r>
        <w:rPr>
          <w:sz w:val="28"/>
        </w:rPr>
        <w:t xml:space="preserve">ОТЧЕТ   ПО   </w:t>
      </w:r>
      <w:r w:rsidR="00954D98">
        <w:rPr>
          <w:sz w:val="28"/>
        </w:rPr>
        <w:t>ЛАБОРАТОРНОЙ   РАБОТЕ   № 8</w:t>
      </w:r>
    </w:p>
    <w:p w:rsidR="00DE3131" w:rsidRDefault="00DE3131" w:rsidP="00DE3131">
      <w:pPr>
        <w:pStyle w:val="3"/>
        <w:pBdr>
          <w:bottom w:val="dashed" w:sz="6" w:space="2" w:color="EEEEEE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4B71CB"/>
          <w:sz w:val="29"/>
          <w:szCs w:val="29"/>
        </w:rPr>
      </w:pPr>
      <w:r>
        <w:rPr>
          <w:b w:val="0"/>
          <w:sz w:val="28"/>
        </w:rPr>
        <w:t>по дисциплине:</w:t>
      </w:r>
      <w:r>
        <w:rPr>
          <w:sz w:val="28"/>
        </w:rPr>
        <w:t xml:space="preserve"> </w:t>
      </w:r>
      <w:r>
        <w:rPr>
          <w:b w:val="0"/>
          <w:sz w:val="28"/>
        </w:rPr>
        <w:t>«</w:t>
      </w:r>
      <w:r>
        <w:rPr>
          <w:sz w:val="28"/>
        </w:rPr>
        <w:t>Операционные системы</w:t>
      </w:r>
      <w:r>
        <w:rPr>
          <w:b w:val="0"/>
          <w:sz w:val="28"/>
        </w:rPr>
        <w:t>»</w:t>
      </w: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ind w:right="-143"/>
        <w:jc w:val="center"/>
        <w:rPr>
          <w:b/>
          <w:caps/>
          <w:sz w:val="28"/>
          <w:szCs w:val="28"/>
        </w:rPr>
      </w:pPr>
      <w:r>
        <w:rPr>
          <w:sz w:val="28"/>
        </w:rPr>
        <w:t xml:space="preserve">на тему: </w:t>
      </w:r>
      <w:r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Тупиковые ситуации и подходы к их разрешению</w:t>
      </w:r>
      <w:r>
        <w:rPr>
          <w:rFonts w:ascii="Times New Roman CYR" w:hAnsi="Times New Roman CYR"/>
          <w:b/>
          <w:caps/>
          <w:sz w:val="28"/>
          <w:szCs w:val="28"/>
        </w:rPr>
        <w:t>»</w:t>
      </w: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ind w:left="3540" w:firstLine="708"/>
        <w:rPr>
          <w:sz w:val="28"/>
        </w:rPr>
      </w:pPr>
      <w:r>
        <w:rPr>
          <w:sz w:val="28"/>
        </w:rPr>
        <w:t>Выполнил:</w:t>
      </w:r>
      <w:r>
        <w:rPr>
          <w:sz w:val="28"/>
        </w:rPr>
        <w:tab/>
        <w:t xml:space="preserve">    </w:t>
      </w:r>
      <w:r w:rsidR="006152C0">
        <w:rPr>
          <w:sz w:val="28"/>
        </w:rPr>
        <w:t>студент гр. ИТ-22</w:t>
      </w:r>
    </w:p>
    <w:p w:rsidR="00DE3131" w:rsidRDefault="00DE3131" w:rsidP="00DE3131">
      <w:pPr>
        <w:ind w:left="4956" w:firstLine="708"/>
        <w:rPr>
          <w:sz w:val="28"/>
        </w:rPr>
      </w:pPr>
      <w:r>
        <w:rPr>
          <w:sz w:val="28"/>
        </w:rPr>
        <w:t xml:space="preserve">    </w:t>
      </w:r>
      <w:r w:rsidR="006152C0">
        <w:rPr>
          <w:sz w:val="28"/>
        </w:rPr>
        <w:t>Реуцкий А.А.</w:t>
      </w:r>
    </w:p>
    <w:p w:rsidR="00DE3131" w:rsidRDefault="00DE3131" w:rsidP="00DE3131">
      <w:pPr>
        <w:ind w:left="3540" w:firstLine="708"/>
        <w:rPr>
          <w:sz w:val="28"/>
          <w:szCs w:val="28"/>
        </w:rPr>
      </w:pPr>
      <w:r>
        <w:rPr>
          <w:sz w:val="28"/>
        </w:rPr>
        <w:t xml:space="preserve">Принял: </w:t>
      </w:r>
      <w:r>
        <w:rPr>
          <w:sz w:val="28"/>
        </w:rPr>
        <w:tab/>
        <w:t xml:space="preserve">    </w:t>
      </w:r>
      <w:r w:rsidR="00954D98">
        <w:rPr>
          <w:sz w:val="28"/>
          <w:szCs w:val="28"/>
        </w:rPr>
        <w:t>преподаватель</w:t>
      </w:r>
    </w:p>
    <w:p w:rsidR="00954D98" w:rsidRDefault="00954D98" w:rsidP="00DE3131">
      <w:pPr>
        <w:ind w:left="3540" w:firstLine="708"/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Соболев Д.В.</w:t>
      </w:r>
    </w:p>
    <w:p w:rsidR="00DE3131" w:rsidRDefault="00DE3131" w:rsidP="00DE3131">
      <w:pPr>
        <w:rPr>
          <w:sz w:val="28"/>
        </w:rPr>
      </w:pPr>
      <w:r>
        <w:rPr>
          <w:sz w:val="28"/>
        </w:rPr>
        <w:t xml:space="preserve">                                                               </w:t>
      </w: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ind w:left="2124" w:firstLine="708"/>
        <w:rPr>
          <w:sz w:val="28"/>
        </w:rPr>
      </w:pPr>
      <w:r>
        <w:rPr>
          <w:sz w:val="28"/>
        </w:rPr>
        <w:t xml:space="preserve">Дата сдачи </w:t>
      </w:r>
      <w:proofErr w:type="gramStart"/>
      <w:r>
        <w:rPr>
          <w:sz w:val="28"/>
        </w:rPr>
        <w:t xml:space="preserve">отчета:   </w:t>
      </w:r>
      <w:proofErr w:type="gramEnd"/>
      <w:r>
        <w:rPr>
          <w:sz w:val="28"/>
        </w:rPr>
        <w:t xml:space="preserve">      _____________________</w:t>
      </w:r>
    </w:p>
    <w:p w:rsidR="00DE3131" w:rsidRDefault="00DE3131" w:rsidP="00DE3131">
      <w:pPr>
        <w:ind w:left="2124" w:firstLine="708"/>
        <w:rPr>
          <w:sz w:val="28"/>
        </w:rPr>
      </w:pPr>
      <w:r>
        <w:rPr>
          <w:sz w:val="28"/>
        </w:rPr>
        <w:t xml:space="preserve">Дата допуска к защите: </w:t>
      </w:r>
      <w:r>
        <w:rPr>
          <w:sz w:val="28"/>
        </w:rPr>
        <w:softHyphen/>
        <w:t>_____________________</w:t>
      </w:r>
    </w:p>
    <w:p w:rsidR="00DE3131" w:rsidRDefault="00DE3131" w:rsidP="00DE3131">
      <w:pPr>
        <w:ind w:left="2124" w:firstLine="708"/>
        <w:rPr>
          <w:sz w:val="28"/>
        </w:rPr>
      </w:pPr>
      <w:r>
        <w:rPr>
          <w:sz w:val="28"/>
        </w:rPr>
        <w:t xml:space="preserve">Дата </w:t>
      </w:r>
      <w:proofErr w:type="gramStart"/>
      <w:r>
        <w:rPr>
          <w:sz w:val="28"/>
        </w:rPr>
        <w:t xml:space="preserve">защиты:   </w:t>
      </w:r>
      <w:proofErr w:type="gramEnd"/>
      <w:r>
        <w:rPr>
          <w:sz w:val="28"/>
        </w:rPr>
        <w:t xml:space="preserve">               _____________________</w:t>
      </w: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DE3131" w:rsidP="00DE3131">
      <w:pPr>
        <w:rPr>
          <w:sz w:val="28"/>
        </w:rPr>
      </w:pPr>
    </w:p>
    <w:p w:rsidR="00DE3131" w:rsidRDefault="006152C0" w:rsidP="00DE3131">
      <w:pPr>
        <w:jc w:val="center"/>
        <w:rPr>
          <w:sz w:val="28"/>
        </w:rPr>
      </w:pPr>
      <w:r>
        <w:rPr>
          <w:sz w:val="28"/>
        </w:rPr>
        <w:t>Гомель 2016</w:t>
      </w:r>
    </w:p>
    <w:p w:rsidR="00DE3131" w:rsidRPr="006152C0" w:rsidRDefault="00DE3131" w:rsidP="00BB18B4">
      <w:r w:rsidRPr="006152C0">
        <w:rPr>
          <w:b/>
        </w:rPr>
        <w:lastRenderedPageBreak/>
        <w:t xml:space="preserve">Цель работы: </w:t>
      </w:r>
      <w:r w:rsidRPr="006152C0">
        <w:t>Изучить причины возникновения тупиковых ситуаций</w:t>
      </w:r>
      <w:r w:rsidR="00BB18B4">
        <w:t xml:space="preserve"> и подходов к их разрешению.</w:t>
      </w:r>
    </w:p>
    <w:p w:rsidR="00DE3131" w:rsidRPr="00BB18B4" w:rsidRDefault="00BB18B4" w:rsidP="00BB18B4">
      <w:pPr>
        <w:rPr>
          <w:b/>
          <w:szCs w:val="28"/>
        </w:rPr>
      </w:pPr>
      <w:r>
        <w:rPr>
          <w:b/>
          <w:szCs w:val="28"/>
        </w:rPr>
        <w:t xml:space="preserve">Задание 1: </w:t>
      </w:r>
      <w:r w:rsidR="00DE3131" w:rsidRPr="006152C0">
        <w:rPr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:rsidR="00DE3131" w:rsidRPr="006152C0" w:rsidRDefault="00DE3131" w:rsidP="00DE3131">
      <w:pPr>
        <w:ind w:firstLine="708"/>
        <w:rPr>
          <w:szCs w:val="28"/>
        </w:rPr>
      </w:pPr>
    </w:p>
    <w:p w:rsidR="00DE3131" w:rsidRPr="006152C0" w:rsidRDefault="00DE3131" w:rsidP="00DE3131">
      <w:pPr>
        <w:ind w:firstLine="708"/>
        <w:jc w:val="both"/>
        <w:rPr>
          <w:color w:val="000000"/>
          <w:szCs w:val="28"/>
        </w:rPr>
      </w:pPr>
      <w:r w:rsidRPr="006152C0">
        <w:rPr>
          <w:szCs w:val="28"/>
        </w:rPr>
        <w:t>Таблица 1 – Исходные данные для заданий 1-3</w:t>
      </w:r>
    </w:p>
    <w:tbl>
      <w:tblPr>
        <w:tblW w:w="9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2475"/>
      </w:tblGrid>
      <w:tr w:rsidR="00DE3131" w:rsidRPr="006152C0" w:rsidTr="00DE3131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Процесс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Процесс 3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Макс. ресурсов</w:t>
            </w:r>
          </w:p>
        </w:tc>
      </w:tr>
      <w:tr w:rsidR="00DE3131" w:rsidRPr="006152C0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DE3131" w:rsidRPr="006152C0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jc w:val="center"/>
              <w:rPr>
                <w:szCs w:val="28"/>
              </w:rPr>
            </w:pPr>
            <w:r w:rsidRPr="006152C0">
              <w:rPr>
                <w:szCs w:val="28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110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3131" w:rsidRPr="006152C0" w:rsidRDefault="00DE3131">
            <w:pPr>
              <w:rPr>
                <w:szCs w:val="28"/>
              </w:rPr>
            </w:pPr>
          </w:p>
        </w:tc>
      </w:tr>
    </w:tbl>
    <w:p w:rsidR="00DE3131" w:rsidRPr="006152C0" w:rsidRDefault="00DE3131" w:rsidP="00DE3131">
      <w:pPr>
        <w:ind w:firstLine="708"/>
        <w:rPr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0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151E1A" w:rsidRPr="00BE385D" w:rsidTr="00DD3FC5">
        <w:trPr>
          <w:jc w:val="center"/>
        </w:trPr>
        <w:tc>
          <w:tcPr>
            <w:tcW w:w="2503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Текущее</w:t>
            </w:r>
          </w:p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151E1A" w:rsidRPr="00BE385D" w:rsidTr="00DD3FC5">
        <w:trPr>
          <w:jc w:val="center"/>
        </w:trPr>
        <w:tc>
          <w:tcPr>
            <w:tcW w:w="2503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1" w:type="dxa"/>
            <w:shd w:val="clear" w:color="auto" w:fill="auto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51E1A" w:rsidRPr="00BE385D" w:rsidTr="00DD3FC5">
        <w:trPr>
          <w:jc w:val="center"/>
        </w:trPr>
        <w:tc>
          <w:tcPr>
            <w:tcW w:w="2503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1" w:type="dxa"/>
            <w:shd w:val="clear" w:color="auto" w:fill="auto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51E1A" w:rsidRPr="00BE385D" w:rsidTr="00DD3FC5">
        <w:trPr>
          <w:jc w:val="center"/>
        </w:trPr>
        <w:tc>
          <w:tcPr>
            <w:tcW w:w="2503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51E1A" w:rsidRPr="00BE385D" w:rsidTr="00DD3FC5">
        <w:trPr>
          <w:jc w:val="center"/>
        </w:trPr>
        <w:tc>
          <w:tcPr>
            <w:tcW w:w="2503" w:type="dxa"/>
            <w:shd w:val="clear" w:color="auto" w:fill="D0CECE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31" w:type="dxa"/>
            <w:shd w:val="clear" w:color="auto" w:fill="auto"/>
          </w:tcPr>
          <w:p w:rsidR="00151E1A" w:rsidRPr="00EB7737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151E1A" w:rsidRPr="00BE385D" w:rsidRDefault="00151E1A" w:rsidP="00DD3FC5">
            <w:pPr>
              <w:pStyle w:val="a3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1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Текущее</w:t>
            </w:r>
          </w:p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Резерв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EE1F96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DE3131" w:rsidRPr="00EE1F96" w:rsidRDefault="00BA1CF2">
            <w:pPr>
              <w:pStyle w:val="a3"/>
              <w:tabs>
                <w:tab w:val="left" w:pos="5103"/>
              </w:tabs>
              <w:jc w:val="center"/>
              <w:rPr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DE3131" w:rsidRPr="00EE1F96" w:rsidRDefault="00BA1CF2">
            <w:pPr>
              <w:pStyle w:val="a3"/>
              <w:tabs>
                <w:tab w:val="left" w:pos="5103"/>
              </w:tabs>
              <w:jc w:val="center"/>
              <w:rPr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DE3131" w:rsidRPr="00EE1F96" w:rsidRDefault="00146BEA">
            <w:pPr>
              <w:pStyle w:val="a3"/>
              <w:tabs>
                <w:tab w:val="left" w:pos="5103"/>
              </w:tabs>
              <w:jc w:val="center"/>
              <w:rPr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>9</w:t>
            </w:r>
          </w:p>
        </w:tc>
      </w:tr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BA1CF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151E1A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BA1CF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</w:tr>
      <w:tr w:rsidR="00DE3131" w:rsidRPr="006152C0" w:rsidTr="00176420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DE3131" w:rsidRPr="006152C0" w:rsidRDefault="00BA1CF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  <w:r w:rsidR="00151E1A">
              <w:rPr>
                <w:sz w:val="24"/>
                <w:szCs w:val="28"/>
                <w:lang w:val="en-US"/>
              </w:rPr>
              <w:t>+4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6152C0" w:rsidRDefault="00151E1A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=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DE3131" w:rsidRPr="006152C0" w:rsidRDefault="00146BEA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BA1CF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2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Текущее</w:t>
            </w:r>
          </w:p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Резерв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AC036B" w:rsidRDefault="00AC036B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</w:tr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</w:tr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131" w:rsidRPr="006152C0" w:rsidRDefault="009970A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3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Текущее</w:t>
            </w:r>
          </w:p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Резерв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176420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3+6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BB18B4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=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</w:tr>
      <w:tr w:rsidR="00DE3131" w:rsidRPr="006152C0" w:rsidTr="009970A5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BB18B4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lastRenderedPageBreak/>
        <w:t>Шаг 4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Текущее</w:t>
            </w:r>
          </w:p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Резерв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2A5AE3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5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Текущее</w:t>
            </w:r>
          </w:p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Резерв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76420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1+2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2A5AE3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=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</w:tr>
      <w:tr w:rsidR="00DE3131" w:rsidRPr="006152C0" w:rsidTr="009970A5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2A5AE3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6</w:t>
      </w: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DE3131" w:rsidRPr="006152C0" w:rsidTr="00DE3131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Текущее</w:t>
            </w:r>
          </w:p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Резерв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DE3131" w:rsidRPr="006152C0" w:rsidTr="00146BEA">
        <w:trPr>
          <w:jc w:val="center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20D1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Default="00406720" w:rsidP="00406720">
      <w:pPr>
        <w:rPr>
          <w:szCs w:val="28"/>
        </w:rPr>
      </w:pPr>
      <w:r>
        <w:rPr>
          <w:b/>
          <w:szCs w:val="28"/>
        </w:rPr>
        <w:t>Задание 2</w:t>
      </w:r>
      <w:r w:rsidRPr="00406720">
        <w:rPr>
          <w:b/>
          <w:szCs w:val="28"/>
        </w:rPr>
        <w:t xml:space="preserve">: </w:t>
      </w:r>
      <w:r w:rsidR="00DE3131" w:rsidRPr="006152C0">
        <w:rPr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:rsidR="006C3B40" w:rsidRDefault="006C3B40" w:rsidP="00406720">
      <w:pPr>
        <w:rPr>
          <w:szCs w:val="28"/>
        </w:rPr>
      </w:pPr>
    </w:p>
    <w:p w:rsidR="0040248F" w:rsidRDefault="006C3B40" w:rsidP="0040248F">
      <w:pPr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36615" cy="1214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</w:t>
      </w:r>
      <w:r w:rsidR="00376750">
        <w:rPr>
          <w:sz w:val="24"/>
          <w:szCs w:val="28"/>
        </w:rPr>
        <w:t>аг 0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DE3131" w:rsidRPr="006152C0" w:rsidTr="00DE3131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DE3131" w:rsidRPr="006152C0" w:rsidTr="00DE313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3131" w:rsidRPr="006152C0" w:rsidRDefault="00DE3131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23215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37038F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E024C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23215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E024C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4(4+0+0)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E024C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3(3+0+0)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23215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E024C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3(1+1+1)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E024C2" w:rsidRDefault="00E024C2" w:rsidP="00E024C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23215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E024C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E024C2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23215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376750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5(5+0+0)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376750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2(0+1+1)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23215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623215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376750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2(0+0+2)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376750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3(1+1+1)</w:t>
            </w:r>
          </w:p>
        </w:tc>
      </w:tr>
      <w:tr w:rsidR="00DE3131" w:rsidRPr="006152C0" w:rsidTr="00D20D1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6152C0" w:rsidRDefault="00DE3131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40248F" w:rsidRDefault="0040248F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131" w:rsidRPr="0040248F" w:rsidRDefault="0040248F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1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76750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376750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6750" w:rsidRPr="006152C0" w:rsidRDefault="00376750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376750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23215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376750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23215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4(4+0+0)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3(3+0+0)</w:t>
            </w:r>
          </w:p>
        </w:tc>
      </w:tr>
      <w:tr w:rsidR="00376750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23215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3(1+1+1)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E024C2" w:rsidRDefault="00376750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376750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23215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376750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376750" w:rsidRPr="00400ACE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376750" w:rsidRPr="006152C0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5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+1+1)</w:t>
            </w:r>
          </w:p>
        </w:tc>
      </w:tr>
      <w:tr w:rsidR="00376750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376750" w:rsidRPr="00623215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376750" w:rsidRPr="006152C0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+0+2)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+1+1)</w:t>
            </w:r>
          </w:p>
        </w:tc>
      </w:tr>
      <w:tr w:rsidR="00376750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76750" w:rsidRPr="006152C0" w:rsidRDefault="0037675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0C5C1D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6152C0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40248F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750" w:rsidRPr="0040248F" w:rsidRDefault="0062321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2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B40C17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40C17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0C17" w:rsidRPr="006152C0" w:rsidRDefault="00B40C17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B40C1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23215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B40C1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23215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4(4+0+0)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3(3+0+0)</w:t>
            </w:r>
          </w:p>
        </w:tc>
      </w:tr>
      <w:tr w:rsidR="00B40C1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23215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3(1+1+1)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E024C2" w:rsidRDefault="00B40C17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B40C1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23215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B40C17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B40C17" w:rsidRPr="00400ACE" w:rsidRDefault="00B3335B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B40C17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5+0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+1)</w:t>
            </w:r>
          </w:p>
        </w:tc>
      </w:tr>
      <w:tr w:rsidR="00B40C17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B40C17" w:rsidRPr="00623215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B40C17" w:rsidRPr="006152C0" w:rsidRDefault="00A03B0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+2)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BE1C88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+1)</w:t>
            </w:r>
          </w:p>
        </w:tc>
      </w:tr>
      <w:tr w:rsidR="00B40C1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B40C17" w:rsidRPr="006152C0" w:rsidRDefault="00B40C1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0C5C1D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6152C0" w:rsidRDefault="00A03B0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40248F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17" w:rsidRPr="0040248F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  <w:r w:rsidRPr="006152C0">
        <w:rPr>
          <w:sz w:val="24"/>
          <w:szCs w:val="28"/>
        </w:rPr>
        <w:t>Шаг 3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75785E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75785E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785E" w:rsidRPr="006152C0" w:rsidRDefault="0075785E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75785E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23215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75785E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23215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4(4+0+0)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3(3+0+0)</w:t>
            </w:r>
          </w:p>
        </w:tc>
      </w:tr>
      <w:tr w:rsidR="0075785E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23215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3(1+1+1)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E024C2" w:rsidRDefault="0075785E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75785E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23215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75785E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5785E" w:rsidRPr="00400ACE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5785E" w:rsidRPr="006152C0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5+0+0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0+1+1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75785E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5785E" w:rsidRPr="00623215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5785E" w:rsidRPr="006152C0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0+0+2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1+1+1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75785E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5785E" w:rsidRPr="006152C0" w:rsidRDefault="0075785E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0C5C1D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6152C0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40248F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5E" w:rsidRPr="0040248F" w:rsidRDefault="00271FD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F0475" w:rsidRPr="006152C0" w:rsidRDefault="000F0475" w:rsidP="000F0475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</w:t>
      </w:r>
      <w:r w:rsidR="00B41255">
        <w:rPr>
          <w:sz w:val="24"/>
          <w:szCs w:val="28"/>
          <w:lang w:val="en-US"/>
        </w:rPr>
        <w:t>+</w:t>
      </w:r>
      <w:r>
        <w:rPr>
          <w:sz w:val="24"/>
          <w:szCs w:val="28"/>
        </w:rPr>
        <w:t xml:space="preserve"> 4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0F0475" w:rsidRPr="006152C0" w:rsidTr="0014207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0F0475" w:rsidRPr="006152C0" w:rsidTr="0014207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0475" w:rsidRPr="006152C0" w:rsidRDefault="000F0475" w:rsidP="0014207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0F0475" w:rsidRPr="006152C0" w:rsidTr="001420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23215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0F0475" w:rsidRPr="006152C0" w:rsidTr="001420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23215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4(4+0+0)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3(3+0+0)</w:t>
            </w:r>
          </w:p>
        </w:tc>
      </w:tr>
      <w:tr w:rsidR="000F0475" w:rsidRPr="006152C0" w:rsidTr="001420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23215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3(1+1+1)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E024C2" w:rsidRDefault="000F0475" w:rsidP="0014207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0F0475" w:rsidRPr="006152C0" w:rsidTr="001420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23215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0F0475" w:rsidRPr="006152C0" w:rsidTr="000F047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400ACE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F0475" w:rsidRPr="006152C0" w:rsidTr="000F047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23215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F0475" w:rsidRPr="006152C0" w:rsidTr="001420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6152C0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40248F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475" w:rsidRPr="0040248F" w:rsidRDefault="000F0475" w:rsidP="0014207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:rsidR="000F0475" w:rsidRDefault="000F0475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lastRenderedPageBreak/>
        <w:t>Шаг 5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464001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464001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001" w:rsidRPr="006152C0" w:rsidRDefault="00464001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464001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23215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464001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464001" w:rsidRPr="00623215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464001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+0+0)</w:t>
            </w:r>
          </w:p>
        </w:tc>
      </w:tr>
      <w:tr w:rsidR="00464001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464001" w:rsidRPr="00623215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464001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E024C2" w:rsidRDefault="00464001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</w:t>
            </w:r>
            <w:r>
              <w:rPr>
                <w:rFonts w:ascii="Courier New" w:hAnsi="Courier New" w:cs="Courier New"/>
                <w:sz w:val="20"/>
                <w:szCs w:val="14"/>
              </w:rPr>
              <w:t>+0+1)</w:t>
            </w:r>
          </w:p>
        </w:tc>
      </w:tr>
      <w:tr w:rsidR="00464001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23215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464001" w:rsidRPr="006152C0" w:rsidTr="00D87AF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400ACE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464001" w:rsidRPr="006152C0" w:rsidTr="00D87AF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23215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64001" w:rsidRPr="006152C0" w:rsidRDefault="00D87AF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464001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64001" w:rsidRPr="006152C0" w:rsidRDefault="00464001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0C5C1D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6152C0" w:rsidRDefault="000C5C1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40248F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001" w:rsidRPr="0040248F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</w:tr>
    </w:tbl>
    <w:p w:rsidR="0089185D" w:rsidRPr="006152C0" w:rsidRDefault="0089185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7828A8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6</w:t>
      </w:r>
      <w:r w:rsidR="007828A8">
        <w:rPr>
          <w:sz w:val="24"/>
          <w:szCs w:val="28"/>
        </w:rPr>
        <w:tab/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7828A8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7828A8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28A8" w:rsidRPr="006152C0" w:rsidRDefault="007828A8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7828A8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23215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7828A8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828A8" w:rsidRPr="00623215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</w:tr>
      <w:tr w:rsidR="007828A8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828A8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E024C2" w:rsidRDefault="007828A8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1+0</w:t>
            </w:r>
            <w:r>
              <w:rPr>
                <w:rFonts w:ascii="Courier New" w:hAnsi="Courier New" w:cs="Courier New"/>
                <w:sz w:val="20"/>
                <w:szCs w:val="14"/>
              </w:rPr>
              <w:t>+1)</w:t>
            </w:r>
          </w:p>
        </w:tc>
      </w:tr>
      <w:tr w:rsidR="007828A8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23215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7828A8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400ACE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7828A8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23215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7828A8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828A8" w:rsidRPr="006152C0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40248F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8A8" w:rsidRPr="0040248F" w:rsidRDefault="007828A8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7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8A43AF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8A43AF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3AF" w:rsidRPr="006152C0" w:rsidRDefault="008A43AF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8A43AF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4+0+0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3+0+0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FFFF" w:themeFill="background1"/>
              </w:rPr>
              <w:t>)</w:t>
            </w:r>
          </w:p>
        </w:tc>
      </w:tr>
      <w:tr w:rsidR="008A43AF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3(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1+1+1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E024C2" w:rsidRDefault="008A43AF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1+0+1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400ACE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40248F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40248F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</w:tr>
    </w:tbl>
    <w:p w:rsidR="0089185D" w:rsidRDefault="0089185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8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8A43AF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8A43AF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3AF" w:rsidRPr="006152C0" w:rsidRDefault="008A43AF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6(5+1+0)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2(1+0+1)</w:t>
            </w:r>
          </w:p>
        </w:tc>
      </w:tr>
      <w:tr w:rsidR="008A43AF" w:rsidRPr="006152C0" w:rsidTr="006F5AA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8A43AF" w:rsidRPr="006152C0" w:rsidTr="006F5AA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8A43AF" w:rsidRDefault="008A43AF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400ACE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23215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8A43A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6152C0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40248F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3AF" w:rsidRPr="0040248F" w:rsidRDefault="008A43A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:rsidR="006F5AA5" w:rsidRDefault="006F5AA5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lastRenderedPageBreak/>
        <w:t>Шаг 9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6F5AA5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6F5AA5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AA5" w:rsidRPr="006152C0" w:rsidRDefault="006F5AA5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6F5AA5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F5AA5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F5AA5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5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+0+1)</w:t>
            </w:r>
          </w:p>
        </w:tc>
      </w:tr>
      <w:tr w:rsidR="006F5AA5" w:rsidRPr="006152C0" w:rsidTr="006F5AA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23215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6F5AA5" w:rsidRPr="006152C0" w:rsidTr="006F5AA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23215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8A43AF" w:rsidRDefault="006F5AA5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6F5AA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623215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6F5AA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400ACE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6F5AA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23215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6F5AA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6F5AA5" w:rsidRPr="006152C0" w:rsidRDefault="006F5AA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40248F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AA5" w:rsidRPr="0040248F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</w:tr>
    </w:tbl>
    <w:p w:rsidR="0089185D" w:rsidRPr="006152C0" w:rsidRDefault="0089185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10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AB6A9D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AB6A9D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6A9D" w:rsidRPr="006152C0" w:rsidRDefault="00AB6A9D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AB6A9D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5+1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+1)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8A43AF" w:rsidRDefault="00AB6A9D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400ACE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40248F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40248F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11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AB6A9D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AB6A9D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6A9D" w:rsidRPr="006152C0" w:rsidRDefault="00AB6A9D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AB6A9D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B6A9D" w:rsidRPr="006152C0" w:rsidRDefault="002E4DF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6(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5+1+0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2(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1+0+1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8A43AF" w:rsidRDefault="00AB6A9D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400ACE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23215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AB6A9D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B6A9D" w:rsidRPr="006152C0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40248F" w:rsidRDefault="00AB6A9D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9D" w:rsidRPr="0040248F" w:rsidRDefault="002E4DF0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12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F54F37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F54F37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F37" w:rsidRPr="006152C0" w:rsidRDefault="00F54F37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F54F3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23215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F54F3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23215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F54F3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23215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8A43AF" w:rsidRDefault="00F54F37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F54F37" w:rsidRPr="006152C0" w:rsidTr="00741D81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623215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FFFF" w:themeFill="background1"/>
              </w:rPr>
              <w:t>3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FFFF" w:themeFill="background1"/>
              </w:rPr>
              <w:t>4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+1+0)</w:t>
            </w:r>
          </w:p>
        </w:tc>
      </w:tr>
      <w:tr w:rsidR="00F54F3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400ACE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F54F3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23215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F54F37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6152C0" w:rsidRDefault="00F54F37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40248F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F37" w:rsidRPr="0040248F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:rsidR="002E4DF0" w:rsidRPr="006152C0" w:rsidRDefault="002E4DF0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0C5C1D" w:rsidRDefault="000C5C1D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lastRenderedPageBreak/>
        <w:t>Шаг 13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5E591F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5E591F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591F" w:rsidRPr="006152C0" w:rsidRDefault="005E591F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8A43AF" w:rsidRDefault="005E591F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5E591F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FFFF" w:themeFill="background1"/>
              </w:rPr>
              <w:t>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741D81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</w:t>
            </w:r>
            <w:r w:rsidRPr="00FE248E">
              <w:rPr>
                <w:rFonts w:ascii="Courier New" w:hAnsi="Courier New" w:cs="Courier New"/>
                <w:sz w:val="20"/>
                <w:szCs w:val="14"/>
                <w:shd w:val="clear" w:color="auto" w:fill="FFFFFF" w:themeFill="background1"/>
              </w:rPr>
              <w:t>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400ACE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40248F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40248F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</w:tr>
    </w:tbl>
    <w:p w:rsidR="00BC40FA" w:rsidRDefault="00BC40FA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14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5E591F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5E591F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591F" w:rsidRPr="006152C0" w:rsidRDefault="005E591F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8A43AF" w:rsidRDefault="005E591F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5E591F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E591F" w:rsidRPr="00623215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E591F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885BBE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885BBE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4+1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400ACE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23215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5E591F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5E591F" w:rsidRPr="006152C0" w:rsidRDefault="005E591F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40248F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91F" w:rsidRPr="0040248F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15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923AD5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923AD5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3AD5" w:rsidRPr="006152C0" w:rsidRDefault="00923AD5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923AD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23215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923AD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23215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923AD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23215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8A43AF" w:rsidRDefault="00923AD5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923AD5" w:rsidRPr="006152C0" w:rsidTr="00BE1C88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23AD5" w:rsidRPr="00623215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4(</w:t>
            </w:r>
            <w:r w:rsidRPr="00885BBE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3+1+0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5E77B4">
              <w:rPr>
                <w:rFonts w:ascii="Courier New" w:hAnsi="Courier New" w:cs="Courier New"/>
                <w:sz w:val="20"/>
                <w:szCs w:val="14"/>
              </w:rPr>
              <w:t>5(</w:t>
            </w:r>
            <w:r w:rsidRPr="00885BBE"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4+1+0</w:t>
            </w:r>
            <w:r w:rsidRPr="005E77B4"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923AD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400ACE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923AD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23215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923AD5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23AD5" w:rsidRPr="006152C0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D5" w:rsidRPr="000C74F4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D5" w:rsidRPr="006152C0" w:rsidRDefault="000C74F4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D5" w:rsidRPr="0040248F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D5" w:rsidRPr="0040248F" w:rsidRDefault="00923AD5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162562" w:rsidP="00DE3131">
      <w:pPr>
        <w:pStyle w:val="a3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16</w:t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057196" w:rsidRPr="006152C0" w:rsidTr="00057196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057196" w:rsidRPr="006152C0" w:rsidTr="00057196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7196" w:rsidRPr="006152C0" w:rsidRDefault="00057196" w:rsidP="00057196">
            <w:pPr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 w:rsidRPr="006152C0">
              <w:rPr>
                <w:sz w:val="24"/>
                <w:szCs w:val="28"/>
                <w:lang w:val="en-US"/>
              </w:rPr>
              <w:t>P2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23215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23215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23215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8A43AF" w:rsidRDefault="00057196" w:rsidP="0005719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val="en-US"/>
              </w:rPr>
              <w:t>-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23215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400ACE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23215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057196" w:rsidRPr="006152C0" w:rsidTr="0005719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 w:rsidRPr="006152C0">
              <w:rPr>
                <w:sz w:val="24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196" w:rsidRPr="006152C0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196" w:rsidRPr="0040248F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196" w:rsidRPr="0040248F" w:rsidRDefault="00057196" w:rsidP="00057196">
            <w:pPr>
              <w:pStyle w:val="a3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6152C0" w:rsidRDefault="00DE3131" w:rsidP="00DE3131">
      <w:pPr>
        <w:pStyle w:val="a3"/>
        <w:tabs>
          <w:tab w:val="left" w:pos="5103"/>
        </w:tabs>
        <w:rPr>
          <w:sz w:val="24"/>
          <w:szCs w:val="28"/>
        </w:rPr>
      </w:pPr>
    </w:p>
    <w:p w:rsidR="00DE3131" w:rsidRPr="00BB07E8" w:rsidRDefault="00DE3131" w:rsidP="00BB07E8">
      <w:pPr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BB07E8">
        <w:rPr>
          <w:b/>
          <w:sz w:val="28"/>
          <w:szCs w:val="28"/>
        </w:rPr>
        <w:t xml:space="preserve">Вывод: </w:t>
      </w:r>
      <w:r w:rsidRPr="00BB07E8">
        <w:rPr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разрешению.</w:t>
      </w:r>
    </w:p>
    <w:p w:rsidR="00DD0E63" w:rsidRPr="006152C0" w:rsidRDefault="00DD0E63">
      <w:pPr>
        <w:rPr>
          <w:sz w:val="22"/>
        </w:rPr>
      </w:pPr>
    </w:p>
    <w:sectPr w:rsidR="00DD0E63" w:rsidRPr="006152C0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3131"/>
    <w:rsid w:val="00050FD0"/>
    <w:rsid w:val="00057196"/>
    <w:rsid w:val="000C5C1D"/>
    <w:rsid w:val="000C74F4"/>
    <w:rsid w:val="000D3DE8"/>
    <w:rsid w:val="000F0475"/>
    <w:rsid w:val="00142076"/>
    <w:rsid w:val="00146BEA"/>
    <w:rsid w:val="00151E1A"/>
    <w:rsid w:val="00162562"/>
    <w:rsid w:val="00176420"/>
    <w:rsid w:val="001D1E46"/>
    <w:rsid w:val="00205147"/>
    <w:rsid w:val="00271FDF"/>
    <w:rsid w:val="002A5AE3"/>
    <w:rsid w:val="002E4DF0"/>
    <w:rsid w:val="0037038F"/>
    <w:rsid w:val="00376750"/>
    <w:rsid w:val="00400ACE"/>
    <w:rsid w:val="0040248F"/>
    <w:rsid w:val="00406720"/>
    <w:rsid w:val="00464001"/>
    <w:rsid w:val="005346C0"/>
    <w:rsid w:val="005D4DD7"/>
    <w:rsid w:val="005E591F"/>
    <w:rsid w:val="006152C0"/>
    <w:rsid w:val="00623215"/>
    <w:rsid w:val="006C3B40"/>
    <w:rsid w:val="006F5AA5"/>
    <w:rsid w:val="00741D81"/>
    <w:rsid w:val="0075785E"/>
    <w:rsid w:val="00765620"/>
    <w:rsid w:val="007828A8"/>
    <w:rsid w:val="00803BD4"/>
    <w:rsid w:val="00864ED2"/>
    <w:rsid w:val="00885BBE"/>
    <w:rsid w:val="0089185D"/>
    <w:rsid w:val="008A43AF"/>
    <w:rsid w:val="008E5D5B"/>
    <w:rsid w:val="00923AD5"/>
    <w:rsid w:val="009475D5"/>
    <w:rsid w:val="00954D98"/>
    <w:rsid w:val="00970616"/>
    <w:rsid w:val="009970A5"/>
    <w:rsid w:val="00A03B05"/>
    <w:rsid w:val="00A139AE"/>
    <w:rsid w:val="00AB6A9D"/>
    <w:rsid w:val="00AC036B"/>
    <w:rsid w:val="00B3335B"/>
    <w:rsid w:val="00B358BA"/>
    <w:rsid w:val="00B40C17"/>
    <w:rsid w:val="00B41255"/>
    <w:rsid w:val="00BA1CF2"/>
    <w:rsid w:val="00BB07E8"/>
    <w:rsid w:val="00BB18B4"/>
    <w:rsid w:val="00BC40FA"/>
    <w:rsid w:val="00BE1C88"/>
    <w:rsid w:val="00C86BD8"/>
    <w:rsid w:val="00D110A3"/>
    <w:rsid w:val="00D20D12"/>
    <w:rsid w:val="00D87AF8"/>
    <w:rsid w:val="00DD0E63"/>
    <w:rsid w:val="00DD3FC5"/>
    <w:rsid w:val="00DE3131"/>
    <w:rsid w:val="00E024C2"/>
    <w:rsid w:val="00EE1F96"/>
    <w:rsid w:val="00F54F37"/>
    <w:rsid w:val="00F5764D"/>
    <w:rsid w:val="00F61BB2"/>
    <w:rsid w:val="00F93915"/>
    <w:rsid w:val="00FC1C25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2B96D-D7F2-4B4A-8C3C-464130AC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E31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E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тчет"/>
    <w:basedOn w:val="a"/>
    <w:qFormat/>
    <w:rsid w:val="00DE3131"/>
    <w:pPr>
      <w:jc w:val="both"/>
    </w:pPr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053A-7892-4131-9012-2D34C570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s1drozdov</cp:lastModifiedBy>
  <cp:revision>13</cp:revision>
  <dcterms:created xsi:type="dcterms:W3CDTF">2016-04-11T17:44:00Z</dcterms:created>
  <dcterms:modified xsi:type="dcterms:W3CDTF">2022-05-24T13:26:00Z</dcterms:modified>
</cp:coreProperties>
</file>