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МИНИСТЕРСТВО ОБРАЗОВАНИЯ РЕСПУБЛИКИ БЕЛАРУСЬ</w:t>
      </w: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УЧРЕЖДЕНИЕ ОБРАЗОВАНИЯ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ГОМЕЛЬСКИЙ ГОСУДАРСТВЕННЫЙ ТЕХНИЧЕСКИЙ УНИВЕРСИТЕТ ИМЕНИ П. О. СУХОГО</w:t>
      </w: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автоматизированных и информационных систем</w:t>
      </w: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«Информационные технологии»</w:t>
      </w: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ОТЧЕТ ПО ЛАБОРАТОРНОЙ РАБОТЕ</w:t>
      </w:r>
      <w:r w:rsidRPr="006453A3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6453A3">
        <w:rPr>
          <w:rFonts w:ascii="Times New Roman" w:eastAsia="Segoe UI Symbol" w:hAnsi="Times New Roman" w:cs="Times New Roman"/>
          <w:color w:val="000000"/>
          <w:sz w:val="28"/>
        </w:rPr>
        <w:t>№</w:t>
      </w:r>
      <w:r w:rsidR="006453A3" w:rsidRPr="006453A3">
        <w:rPr>
          <w:rFonts w:ascii="Times New Roman" w:eastAsia="Times New Roman" w:hAnsi="Times New Roman" w:cs="Times New Roman"/>
          <w:color w:val="000000"/>
          <w:sz w:val="28"/>
        </w:rPr>
        <w:t xml:space="preserve"> 6</w:t>
      </w:r>
      <w:r w:rsidRPr="006453A3">
        <w:rPr>
          <w:rFonts w:ascii="Times New Roman" w:eastAsia="Times New Roman" w:hAnsi="Times New Roman" w:cs="Times New Roman"/>
          <w:sz w:val="28"/>
        </w:rPr>
        <w:t xml:space="preserve"> </w:t>
      </w: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 «Операционные системы»</w:t>
      </w: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тему: </w:t>
      </w:r>
      <w:r w:rsidRPr="00B30E55">
        <w:rPr>
          <w:rFonts w:ascii="Times New Roman" w:eastAsia="Times New Roman" w:hAnsi="Times New Roman" w:cs="Times New Roman"/>
          <w:color w:val="000000"/>
          <w:sz w:val="28"/>
        </w:rPr>
        <w:t>«</w:t>
      </w:r>
      <w:r w:rsidRPr="00B30E55">
        <w:rPr>
          <w:rFonts w:ascii="Times New Roman" w:eastAsia="Times New Roman" w:hAnsi="Times New Roman" w:cs="Times New Roman"/>
          <w:sz w:val="32"/>
        </w:rPr>
        <w:t xml:space="preserve">Командный интерфейс </w:t>
      </w:r>
      <w:r w:rsidRPr="00B30E55">
        <w:rPr>
          <w:rFonts w:ascii="Times New Roman" w:eastAsia="Times New Roman" w:hAnsi="Times New Roman" w:cs="Times New Roman"/>
          <w:i/>
          <w:sz w:val="32"/>
        </w:rPr>
        <w:t xml:space="preserve">ОС </w:t>
      </w:r>
      <w:proofErr w:type="spellStart"/>
      <w:r w:rsidRPr="00F32EB2">
        <w:rPr>
          <w:rFonts w:ascii="Times New Roman" w:eastAsia="Times New Roman" w:hAnsi="Times New Roman" w:cs="Times New Roman"/>
          <w:i/>
          <w:sz w:val="32"/>
        </w:rPr>
        <w:t>Windows</w:t>
      </w:r>
      <w:proofErr w:type="spellEnd"/>
      <w:r w:rsidRPr="00B30E55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гр. ИТП-11</w:t>
      </w:r>
    </w:p>
    <w:p w:rsidR="00FB36A0" w:rsidRPr="000E4ACF" w:rsidRDefault="00B30E55" w:rsidP="00FB36A0">
      <w:pPr>
        <w:spacing w:after="0" w:line="240" w:lineRule="auto"/>
        <w:ind w:firstLine="5529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Лисицин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Н.С</w:t>
      </w:r>
      <w:r w:rsidR="00FB36A0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FB36A0" w:rsidRDefault="00FB36A0" w:rsidP="00FB36A0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Принял: преподаватель-стажёр</w:t>
      </w:r>
    </w:p>
    <w:p w:rsidR="00FB36A0" w:rsidRDefault="00FB36A0" w:rsidP="00FB36A0">
      <w:pPr>
        <w:spacing w:after="0" w:line="240" w:lineRule="auto"/>
        <w:ind w:firstLine="5529"/>
      </w:pPr>
      <w:r>
        <w:rPr>
          <w:rFonts w:ascii="Times New Roman" w:eastAsia="Times New Roman" w:hAnsi="Times New Roman" w:cs="Times New Roman"/>
          <w:color w:val="000000"/>
          <w:sz w:val="28"/>
        </w:rPr>
        <w:t>Карась О.В.</w:t>
      </w:r>
    </w:p>
    <w:p w:rsidR="00FB36A0" w:rsidRDefault="00FB36A0" w:rsidP="00FB36A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Гомель 2022 </w:t>
      </w:r>
    </w:p>
    <w:p w:rsidR="00FB36A0" w:rsidRDefault="00FB36A0" w:rsidP="00B30E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: </w:t>
      </w:r>
      <w:r w:rsidRPr="00FB36A0">
        <w:rPr>
          <w:rFonts w:ascii="Times New Roman" w:hAnsi="Times New Roman" w:cs="Times New Roman"/>
          <w:sz w:val="28"/>
          <w:szCs w:val="28"/>
        </w:rPr>
        <w:t>разработать программу, осущест</w:t>
      </w:r>
      <w:r>
        <w:rPr>
          <w:rFonts w:ascii="Times New Roman" w:hAnsi="Times New Roman" w:cs="Times New Roman"/>
          <w:sz w:val="28"/>
          <w:szCs w:val="28"/>
        </w:rPr>
        <w:t>вляющую моделирование режима ра</w:t>
      </w:r>
      <w:r w:rsidRPr="00FB36A0">
        <w:rPr>
          <w:rFonts w:ascii="Times New Roman" w:hAnsi="Times New Roman" w:cs="Times New Roman"/>
          <w:sz w:val="28"/>
          <w:szCs w:val="28"/>
        </w:rPr>
        <w:t>боты с разделение времени.</w:t>
      </w:r>
    </w:p>
    <w:p w:rsidR="00FB36A0" w:rsidRDefault="00FB36A0" w:rsidP="00B30E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:rsidR="00FB36A0" w:rsidRDefault="00FB36A0" w:rsidP="00B30E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Задание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9159E7" w:rsidRDefault="00FB36A0" w:rsidP="00310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36A0">
        <w:rPr>
          <w:rFonts w:ascii="Times New Roman" w:hAnsi="Times New Roman" w:cs="Times New Roman"/>
          <w:sz w:val="28"/>
          <w:szCs w:val="28"/>
        </w:rPr>
        <w:t xml:space="preserve">В соответствии с вариантом (выдается преподавателем), разработать программу на языке </w:t>
      </w:r>
      <w:r w:rsidRPr="000C5C90">
        <w:rPr>
          <w:rFonts w:ascii="Times New Roman" w:hAnsi="Times New Roman" w:cs="Times New Roman"/>
          <w:i/>
          <w:sz w:val="28"/>
          <w:szCs w:val="28"/>
        </w:rPr>
        <w:t xml:space="preserve">С# </w:t>
      </w:r>
      <w:r w:rsidRPr="00FB36A0">
        <w:rPr>
          <w:rFonts w:ascii="Times New Roman" w:hAnsi="Times New Roman" w:cs="Times New Roman"/>
          <w:sz w:val="28"/>
          <w:szCs w:val="28"/>
        </w:rPr>
        <w:t>(или другом), осуществляющую моделирование работы планировщика процессов.</w:t>
      </w:r>
    </w:p>
    <w:p w:rsidR="00C70753" w:rsidRDefault="00C70753" w:rsidP="00F964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0753" w:rsidRDefault="00C70753" w:rsidP="00C7075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70753" w:rsidRDefault="00C70753" w:rsidP="00C707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70753" w:rsidRDefault="00C70753" w:rsidP="00C7075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вариантом (выдается преподавателем), разработать программу на языке С# (или другом), осуществляющую моделирование работы планировщика процессов. Моделирование режима разделения времени выполняется в соответствии с заданием (таблица 2.1). На экран выводится следующая информация: </w:t>
      </w:r>
    </w:p>
    <w:p w:rsidR="00C70753" w:rsidRDefault="00C70753" w:rsidP="00C7075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954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Номер текущего кванта времени процессора; </w:t>
      </w:r>
    </w:p>
    <w:p w:rsidR="00C70753" w:rsidRDefault="00C70753" w:rsidP="00C7075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954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Таблица процессов с указанием имени процессов, продолжительности, приоритета (в зависимости от задания), оставшегося времени выполнения, время появления; </w:t>
      </w:r>
    </w:p>
    <w:p w:rsidR="00C70753" w:rsidRDefault="00C70753" w:rsidP="00C7075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Таблица планирования процессов с отображением текущего состояния процессов. </w:t>
      </w:r>
    </w:p>
    <w:p w:rsidR="00C70753" w:rsidRDefault="00C70753" w:rsidP="00C7075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запуска, программа должна диалоговом режиме, ввести информацию процессах – имя, длительность, приоритет, время появления. Для алгоритмов </w:t>
      </w:r>
      <w:r w:rsidRPr="00F32EB2">
        <w:rPr>
          <w:rFonts w:ascii="Times New Roman" w:hAnsi="Times New Roman" w:cs="Times New Roman"/>
          <w:i/>
          <w:sz w:val="28"/>
          <w:szCs w:val="28"/>
        </w:rPr>
        <w:t>RR</w:t>
      </w:r>
      <w:r>
        <w:rPr>
          <w:rFonts w:ascii="Times New Roman" w:hAnsi="Times New Roman" w:cs="Times New Roman"/>
          <w:sz w:val="28"/>
          <w:szCs w:val="28"/>
        </w:rPr>
        <w:t xml:space="preserve"> число квантов времени. Выполнение должно производиться в пошаговом режиме (по нажатию на кнопку). По окончанию работы процесса на экране должно выводится сообщение о его завершении «Процесс такой-то завершен». </w:t>
      </w:r>
    </w:p>
    <w:p w:rsidR="00C70753" w:rsidRDefault="00C70753" w:rsidP="006453A3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вариантом необходимо сделать </w:t>
      </w:r>
      <w:r w:rsidRPr="009547A9">
        <w:rPr>
          <w:rFonts w:ascii="Times New Roman" w:hAnsi="Times New Roman" w:cs="Times New Roman"/>
          <w:sz w:val="28"/>
        </w:rPr>
        <w:t xml:space="preserve">Алгоритм </w:t>
      </w:r>
      <w:r w:rsidRPr="00F32EB2">
        <w:rPr>
          <w:rFonts w:ascii="Times New Roman" w:hAnsi="Times New Roman" w:cs="Times New Roman"/>
          <w:i/>
          <w:sz w:val="28"/>
        </w:rPr>
        <w:t>FCFS</w:t>
      </w:r>
      <w:r w:rsidR="0031040A">
        <w:rPr>
          <w:rFonts w:ascii="Times New Roman" w:hAnsi="Times New Roman" w:cs="Times New Roman"/>
          <w:sz w:val="28"/>
        </w:rPr>
        <w:t xml:space="preserve"> </w:t>
      </w:r>
      <w:r w:rsidRPr="009547A9">
        <w:rPr>
          <w:rFonts w:ascii="Times New Roman" w:hAnsi="Times New Roman" w:cs="Times New Roman"/>
          <w:sz w:val="28"/>
        </w:rPr>
        <w:t>вытесняющий</w:t>
      </w:r>
      <w:r>
        <w:rPr>
          <w:rFonts w:ascii="Times New Roman" w:hAnsi="Times New Roman" w:cs="Times New Roman"/>
          <w:sz w:val="28"/>
        </w:rPr>
        <w:t>.</w:t>
      </w:r>
    </w:p>
    <w:p w:rsidR="0031040A" w:rsidRDefault="009159E7" w:rsidP="0031040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</w:t>
      </w:r>
      <w:r w:rsidR="0031040A">
        <w:rPr>
          <w:rFonts w:ascii="Times New Roman" w:hAnsi="Times New Roman" w:cs="Times New Roman"/>
          <w:sz w:val="28"/>
          <w:szCs w:val="28"/>
        </w:rPr>
        <w:t>е 1 представлен вариант задания</w:t>
      </w:r>
    </w:p>
    <w:p w:rsidR="009159E7" w:rsidRDefault="009159E7" w:rsidP="009159E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9159E7" w:rsidRDefault="009159E7" w:rsidP="009159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59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75CED1" wp14:editId="07CEBD8A">
            <wp:extent cx="5940425" cy="172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E7" w:rsidRDefault="009159E7" w:rsidP="009159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159E7" w:rsidRDefault="009159E7" w:rsidP="0031040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Вариант задания</w:t>
      </w:r>
    </w:p>
    <w:p w:rsidR="0031040A" w:rsidRDefault="0031040A" w:rsidP="0031040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159E7" w:rsidRDefault="009159E7" w:rsidP="003104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происходит ввод данных через диалоговые окна и выводиться таблица с полученными данными.</w:t>
      </w:r>
    </w:p>
    <w:p w:rsidR="009159E7" w:rsidRDefault="009159E7" w:rsidP="009159E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таблицы с исходными данными представлен на рисунке 2.</w:t>
      </w:r>
    </w:p>
    <w:p w:rsidR="009159E7" w:rsidRDefault="009159E7" w:rsidP="009159E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59E7" w:rsidRDefault="009159E7" w:rsidP="009159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159E7" w:rsidRDefault="009159E7" w:rsidP="009159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59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54D183" wp14:editId="4641B6B4">
            <wp:extent cx="2771775" cy="21759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609"/>
                    <a:stretch/>
                  </pic:blipFill>
                  <pic:spPr bwMode="auto">
                    <a:xfrm>
                      <a:off x="0" y="0"/>
                      <a:ext cx="2772162" cy="2176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9E7" w:rsidRDefault="009159E7" w:rsidP="0031040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31040A" w:rsidRDefault="0031040A" w:rsidP="0031040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Таблица с введенными данными</w:t>
      </w:r>
    </w:p>
    <w:p w:rsidR="0031040A" w:rsidRDefault="0031040A" w:rsidP="0031040A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B36A0" w:rsidRDefault="0031040A" w:rsidP="003104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 нажатии кнопки </w:t>
      </w:r>
      <w:r w:rsidRPr="0031040A">
        <w:rPr>
          <w:rStyle w:val="a9"/>
          <w:rFonts w:ascii="Times New Roman" w:hAnsi="Times New Roman" w:cs="Times New Roman"/>
          <w:i/>
          <w:sz w:val="28"/>
          <w:szCs w:val="28"/>
          <w:lang w:val="en-US"/>
        </w:rPr>
        <w:t>continue</w:t>
      </w:r>
      <w:r w:rsidRPr="0031040A">
        <w:rPr>
          <w:rStyle w:val="a9"/>
        </w:rPr>
        <w:t xml:space="preserve"> </w:t>
      </w:r>
      <w:r w:rsidRPr="0031040A">
        <w:rPr>
          <w:rStyle w:val="a9"/>
          <w:rFonts w:ascii="Times New Roman" w:hAnsi="Times New Roman" w:cs="Times New Roman"/>
          <w:sz w:val="28"/>
          <w:szCs w:val="28"/>
        </w:rPr>
        <w:t>происходит фор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мирование таблицы с алгоритмом </w:t>
      </w:r>
      <w:r w:rsidRPr="0031040A">
        <w:rPr>
          <w:rStyle w:val="a9"/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31040A">
        <w:rPr>
          <w:rStyle w:val="a9"/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sz w:val="28"/>
          <w:szCs w:val="28"/>
        </w:rPr>
        <w:t>вытесняющий</w:t>
      </w:r>
      <w:r w:rsidRPr="0031040A">
        <w:rPr>
          <w:rStyle w:val="a9"/>
          <w:rFonts w:ascii="Times New Roman" w:hAnsi="Times New Roman" w:cs="Times New Roman"/>
          <w:i/>
          <w:sz w:val="28"/>
          <w:szCs w:val="28"/>
        </w:rPr>
        <w:t>.</w:t>
      </w:r>
    </w:p>
    <w:p w:rsidR="00FB36A0" w:rsidRDefault="00B30E55" w:rsidP="00B30E5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скрипта представлен на рисунке 2.</w:t>
      </w:r>
    </w:p>
    <w:p w:rsidR="009159E7" w:rsidRDefault="009159E7" w:rsidP="0031040A">
      <w:pPr>
        <w:spacing w:after="0"/>
        <w:ind w:right="-850"/>
        <w:rPr>
          <w:rFonts w:ascii="Times New Roman" w:hAnsi="Times New Roman" w:cs="Times New Roman"/>
          <w:noProof/>
          <w:sz w:val="28"/>
          <w:szCs w:val="28"/>
        </w:rPr>
      </w:pPr>
    </w:p>
    <w:p w:rsidR="00FB36A0" w:rsidRDefault="00C70753" w:rsidP="006453A3">
      <w:pPr>
        <w:spacing w:after="0"/>
        <w:ind w:right="-850"/>
        <w:jc w:val="center"/>
        <w:rPr>
          <w:rFonts w:ascii="Times New Roman" w:hAnsi="Times New Roman" w:cs="Times New Roman"/>
          <w:sz w:val="28"/>
          <w:szCs w:val="28"/>
        </w:rPr>
      </w:pPr>
      <w:r w:rsidRPr="00C707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AD0E1B" wp14:editId="62AF1C14">
            <wp:extent cx="4344670" cy="1260535"/>
            <wp:effectExtent l="19050" t="19050" r="17780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7690"/>
                    <a:stretch/>
                  </pic:blipFill>
                  <pic:spPr bwMode="auto">
                    <a:xfrm>
                      <a:off x="0" y="0"/>
                      <a:ext cx="4347986" cy="12614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E55" w:rsidRDefault="00B30E55" w:rsidP="006453A3">
      <w:pPr>
        <w:spacing w:after="0"/>
        <w:ind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B30E55" w:rsidRPr="00B30E55" w:rsidRDefault="00B30E55" w:rsidP="006453A3">
      <w:pPr>
        <w:spacing w:after="0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алгоритма</w:t>
      </w:r>
      <w:r w:rsidRPr="000C5C9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453A3"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B30E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вытесняющего</w:t>
      </w:r>
    </w:p>
    <w:p w:rsidR="00B30E55" w:rsidRDefault="00B30E55" w:rsidP="00B30E55">
      <w:pPr>
        <w:spacing w:after="0"/>
        <w:ind w:right="-850" w:hanging="1701"/>
        <w:jc w:val="center"/>
        <w:rPr>
          <w:rFonts w:ascii="Times New Roman" w:hAnsi="Times New Roman" w:cs="Times New Roman"/>
          <w:sz w:val="28"/>
          <w:szCs w:val="28"/>
        </w:rPr>
      </w:pPr>
    </w:p>
    <w:p w:rsidR="0031040A" w:rsidRDefault="0031040A" w:rsidP="0031040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программы, выполненной на языке </w:t>
      </w:r>
      <w:r w:rsidRPr="00F32EB2"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представлен в листинге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 Выполняется процесс, который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первее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прибыл. Если процесс выполняется, его состояние — “</w:t>
      </w:r>
      <w:r w:rsidRPr="00F32EB2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”; ожидает своей очереди — “</w:t>
      </w:r>
      <w:r w:rsidRPr="00F32EB2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”, исполнен — “</w:t>
      </w:r>
      <w:r w:rsidRPr="00F32EB2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”. Согласно программе, нам необходимо отображать, когда процесс начался, когда закончился, и когда ожидает очереди.</w:t>
      </w:r>
    </w:p>
    <w:p w:rsidR="0031040A" w:rsidRDefault="0031040A" w:rsidP="0031040A">
      <w:pPr>
        <w:spacing w:after="0"/>
        <w:ind w:right="-850"/>
        <w:rPr>
          <w:rFonts w:ascii="Times New Roman" w:hAnsi="Times New Roman" w:cs="Times New Roman"/>
          <w:sz w:val="28"/>
          <w:szCs w:val="28"/>
        </w:rPr>
      </w:pPr>
    </w:p>
    <w:p w:rsidR="007A52DF" w:rsidRDefault="007A52DF" w:rsidP="00B30E5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E55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работы, была разработана программа, которая осуществляет моделирование режима работы с разделением времени.</w:t>
      </w:r>
    </w:p>
    <w:p w:rsidR="00BF66BF" w:rsidRPr="00AC5380" w:rsidRDefault="00BF66BF" w:rsidP="00BF66BF">
      <w:pPr>
        <w:pStyle w:val="a7"/>
        <w:rPr>
          <w:b/>
          <w:bCs/>
        </w:rPr>
      </w:pPr>
      <w:r>
        <w:br w:type="page"/>
      </w:r>
      <w:r w:rsidRPr="00AC5380">
        <w:rPr>
          <w:b/>
          <w:bCs/>
        </w:rPr>
        <w:lastRenderedPageBreak/>
        <w:t>ПРИЛОЖЕНИЕ А</w:t>
      </w:r>
    </w:p>
    <w:p w:rsidR="007A52DF" w:rsidRDefault="007A52DF" w:rsidP="00BF66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F66BF" w:rsidRDefault="00BF66BF" w:rsidP="00BF66BF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66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Текст программы</w:t>
      </w:r>
    </w:p>
    <w:p w:rsidR="00BF66BF" w:rsidRDefault="00BF66BF" w:rsidP="00BF66BF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F66BF" w:rsidRPr="00BF66BF" w:rsidRDefault="00BF66BF" w:rsidP="00BF66BF">
      <w:pPr>
        <w:pStyle w:val="a7"/>
        <w:jc w:val="both"/>
        <w:rPr>
          <w:b/>
          <w:lang w:val="en-US"/>
        </w:rPr>
      </w:pPr>
      <w:r>
        <w:rPr>
          <w:b/>
          <w:lang w:val="en-US"/>
        </w:rPr>
        <w:t>App.js</w:t>
      </w:r>
      <w:r w:rsidRPr="00BF66BF">
        <w:rPr>
          <w:b/>
          <w:lang w:val="en-US"/>
        </w:rPr>
        <w:t>:</w:t>
      </w:r>
    </w:p>
    <w:p w:rsidR="00BF66BF" w:rsidRPr="00BF66BF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66BF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use</w:t>
      </w:r>
      <w:r w:rsidRPr="00BF66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strict</w:t>
      </w:r>
      <w:r w:rsidRPr="00BF66BF">
        <w:rPr>
          <w:rFonts w:ascii="Times New Roman" w:eastAsia="Times New Roman" w:hAnsi="Times New Roman" w:cs="Times New Roman"/>
          <w:sz w:val="28"/>
          <w:szCs w:val="28"/>
          <w:lang w:val="en-US"/>
        </w:rPr>
        <w:t>";</w:t>
      </w:r>
    </w:p>
    <w:p w:rsidR="00BF66BF" w:rsidRPr="00BF66BF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BF66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div</w:t>
      </w:r>
      <w:r w:rsidRPr="00BF66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document</w:t>
      </w:r>
      <w:r w:rsidRPr="00BF66B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getElementById</w:t>
      </w:r>
      <w:proofErr w:type="spellEnd"/>
      <w:proofErr w:type="gramEnd"/>
      <w:r w:rsidRPr="00BF66BF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tableDiv</w:t>
      </w:r>
      <w:proofErr w:type="spellEnd"/>
      <w:r w:rsidRPr="00BF66BF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btn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document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getElementById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btn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[];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processN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+</w:t>
      </w:r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prompt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Enter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amount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of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processess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: ");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for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processN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priority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+</w:t>
      </w:r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prompt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Enter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priority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of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: ");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duration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+</w:t>
      </w:r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prompt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Enter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duration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of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: ");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push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({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priority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duration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remained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duration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appearance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"",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isCompleted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false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states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: []});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table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[];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statesN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[];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wAmount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eAmount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isPrEx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false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false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numOfExPr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btn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addEventListener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click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", (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=&gt; 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if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some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el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=&gt; !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el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isCompleted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    {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false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if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isPrEx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        {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processQ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findQprocess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isPrEx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true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putStates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processQ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numOfExPr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numOfExPr</w:t>
      </w:r>
      <w:proofErr w:type="spellEnd"/>
      <w:proofErr w:type="gramStart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remained</w:t>
      </w:r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--;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} 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else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if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isPrEx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&amp;&amp;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numOfExPr</w:t>
      </w:r>
      <w:proofErr w:type="spellEnd"/>
      <w:proofErr w:type="gramStart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remained</w:t>
      </w:r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        {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processQ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findQprocess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putStates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processQ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numOfExPr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numOfExPr</w:t>
      </w:r>
      <w:proofErr w:type="spellEnd"/>
      <w:proofErr w:type="gramStart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remained</w:t>
      </w:r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--;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        }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else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if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isPrEx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</w:t>
      </w:r>
      <w:proofErr w:type="gramStart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&amp; !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numOfExPr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remained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        {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numOfExPr</w:t>
      </w:r>
      <w:proofErr w:type="spellEnd"/>
      <w:proofErr w:type="gramStart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isCompleted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true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console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log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with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priority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${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numOfExPr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priority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over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!\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`);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isPrEx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false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numOfExPr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++;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true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        }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div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innerHTML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showQuantTable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div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if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</w:t>
      </w:r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if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isPrEx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console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log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with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priority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${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numOfExPr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priority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executing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!`);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statesN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push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++);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        }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}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else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showTable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});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btn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click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function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findQprocess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arr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[];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filter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 =&gt; !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isCompleted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arr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push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({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}));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return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arr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function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putStates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processQ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numOfExPr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forEach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((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el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=&gt; 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    {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if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numOfExPr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&amp;&amp; !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processQ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some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)) 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el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states</w:t>
      </w:r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push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(" ");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else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if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numOfExPr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processQ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some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el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states</w:t>
      </w:r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push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else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if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numOfExPr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</w:t>
      </w:r>
      <w:proofErr w:type="gramStart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&amp; !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el</w:t>
      </w:r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isCompleted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el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states</w:t>
      </w:r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push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    });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return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function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showQuantTable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el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bookmarkStart w:id="0" w:name="_GoBack"/>
      <w:bookmarkEnd w:id="0"/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str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1 = ["#", '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Priority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', '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Duration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', '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Remained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'];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document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createElement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innerHTML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`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Current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quant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${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}`;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el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append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el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append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document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createElement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br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"));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table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document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createElement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table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thead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document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createElement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thead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tbody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document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createElement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tbody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table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style</w:t>
      </w:r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borderCollapse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collapse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table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setAttribute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border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", "1");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str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1.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forEach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((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el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 =&gt; {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document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createElement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innerHTML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el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thead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append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    })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forEach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((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el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ind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 =&gt; {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document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createElement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document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createElement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innerHTML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ind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append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Object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values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el</w:t>
      </w:r>
      <w:proofErr w:type="gramStart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slice</w:t>
      </w:r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(0, 3).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forEach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propName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=&gt; 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        {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document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createElement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innerHTML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propName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appendChild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        });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tbody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append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    })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table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append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tbody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table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append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thead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el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append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table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function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showTable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table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push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(["#", ...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statesN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document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createElement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table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thead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document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createElement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thead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tbody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document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createElement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tbody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style</w:t>
      </w:r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borderCollapse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collapse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setAttribute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border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", "1");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document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createElement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table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[0</w:t>
      </w:r>
      <w:proofErr w:type="gramStart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forEach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((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el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 =&gt; {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document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createElement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innerHTML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el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append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    })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thead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append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append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thead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for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length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    {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document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createElement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let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document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createElement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innerHTML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priority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append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process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proofErr w:type="gramStart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states</w:t>
      </w:r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forEach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((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state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 =&gt; {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document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createElement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innerHTML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state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append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        });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tbody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append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    }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append</w:t>
      </w:r>
      <w:proofErr w:type="spellEnd"/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tbody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document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body</w:t>
      </w:r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appendChild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BF66BF" w:rsidRPr="006453A3" w:rsidRDefault="00BF66BF" w:rsidP="00BF66BF">
      <w:pPr>
        <w:pStyle w:val="a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66BF" w:rsidRDefault="00BF66BF" w:rsidP="00BF66BF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:rsidR="00BF66BF" w:rsidRDefault="00BF66BF" w:rsidP="00BF66BF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F66BF" w:rsidRDefault="00BF66BF" w:rsidP="00BF66BF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66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Текст программы</w:t>
      </w:r>
    </w:p>
    <w:p w:rsidR="00BF66BF" w:rsidRDefault="00BF66BF" w:rsidP="00BF66BF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F66BF" w:rsidRPr="00BF66BF" w:rsidRDefault="00BF66BF" w:rsidP="00BF66BF">
      <w:pPr>
        <w:pStyle w:val="a7"/>
        <w:jc w:val="both"/>
        <w:rPr>
          <w:b/>
          <w:lang w:val="en-US"/>
        </w:rPr>
      </w:pPr>
      <w:r>
        <w:rPr>
          <w:b/>
          <w:lang w:val="en-US"/>
        </w:rPr>
        <w:t>Index.html</w:t>
      </w:r>
      <w:r w:rsidRPr="00BF66BF">
        <w:rPr>
          <w:b/>
          <w:lang w:val="en-US"/>
        </w:rPr>
        <w:t>: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&lt;!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DOCTYPE</w:t>
      </w:r>
      <w:proofErr w:type="gram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HTML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html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head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    &lt;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style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   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padding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: 5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px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        }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    &lt;/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style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&lt;/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head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body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    &lt;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div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tableDiv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    &lt;/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div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    &lt;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br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&gt;&lt;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input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type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button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value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Continue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id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btn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    &lt;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script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src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="./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lab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js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"&gt;&lt;/</w:t>
      </w:r>
      <w:r w:rsidRPr="006453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script</w:t>
      </w:r>
      <w:r w:rsidRPr="006453A3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6453A3"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</w:rPr>
        <w:t>body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BF66BF" w:rsidRPr="006453A3" w:rsidRDefault="00BF66BF" w:rsidP="00BF66BF">
      <w:pPr>
        <w:pStyle w:val="a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53A3"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 w:rsidRPr="006453A3">
        <w:rPr>
          <w:rFonts w:ascii="Times New Roman" w:eastAsia="Times New Roman" w:hAnsi="Times New Roman" w:cs="Times New Roman"/>
          <w:i/>
          <w:sz w:val="28"/>
          <w:szCs w:val="28"/>
        </w:rPr>
        <w:t>html</w:t>
      </w:r>
      <w:proofErr w:type="spellEnd"/>
      <w:r w:rsidRPr="006453A3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BF66BF" w:rsidRDefault="00BF66BF" w:rsidP="00BF66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66BF" w:rsidRPr="00BF66BF" w:rsidRDefault="00BF66BF" w:rsidP="00BF66BF">
      <w:pPr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F66BF" w:rsidRPr="00BF66BF" w:rsidRDefault="00BF66BF" w:rsidP="00BF66BF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F66BF" w:rsidRDefault="00BF66BF" w:rsidP="00BF66BF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F66BF" w:rsidRPr="00BF66BF" w:rsidRDefault="00BF66BF" w:rsidP="00BF66BF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F66BF" w:rsidRPr="0097613E" w:rsidRDefault="00BF66BF" w:rsidP="00BF66BF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BF66BF" w:rsidRPr="0097613E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4A1" w:rsidRDefault="00E154A1">
      <w:pPr>
        <w:spacing w:after="0" w:line="240" w:lineRule="auto"/>
      </w:pPr>
      <w:r>
        <w:separator/>
      </w:r>
    </w:p>
  </w:endnote>
  <w:endnote w:type="continuationSeparator" w:id="0">
    <w:p w:rsidR="00E154A1" w:rsidRDefault="00E15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EBA" w:rsidRDefault="00E154A1" w:rsidP="001230B8">
    <w:pPr>
      <w:pStyle w:val="a3"/>
    </w:pPr>
  </w:p>
  <w:p w:rsidR="00F74EBA" w:rsidRDefault="00E154A1">
    <w:pPr>
      <w:pStyle w:val="a3"/>
    </w:pPr>
  </w:p>
  <w:p w:rsidR="001230B8" w:rsidRDefault="00E154A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4A1" w:rsidRDefault="00E154A1">
      <w:pPr>
        <w:spacing w:after="0" w:line="240" w:lineRule="auto"/>
      </w:pPr>
      <w:r>
        <w:separator/>
      </w:r>
    </w:p>
  </w:footnote>
  <w:footnote w:type="continuationSeparator" w:id="0">
    <w:p w:rsidR="00E154A1" w:rsidRDefault="00E15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E5EFC"/>
    <w:multiLevelType w:val="hybridMultilevel"/>
    <w:tmpl w:val="F89AE340"/>
    <w:lvl w:ilvl="0" w:tplc="FC9CA9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7E"/>
    <w:rsid w:val="0009166A"/>
    <w:rsid w:val="000A2BB0"/>
    <w:rsid w:val="000C5C90"/>
    <w:rsid w:val="00252935"/>
    <w:rsid w:val="0031040A"/>
    <w:rsid w:val="00607F68"/>
    <w:rsid w:val="006453A3"/>
    <w:rsid w:val="007A52DF"/>
    <w:rsid w:val="009159E7"/>
    <w:rsid w:val="00924023"/>
    <w:rsid w:val="0097613E"/>
    <w:rsid w:val="00A6797E"/>
    <w:rsid w:val="00AB6DD6"/>
    <w:rsid w:val="00B0673F"/>
    <w:rsid w:val="00B30E55"/>
    <w:rsid w:val="00BF66BF"/>
    <w:rsid w:val="00C70753"/>
    <w:rsid w:val="00E154A1"/>
    <w:rsid w:val="00F32EB2"/>
    <w:rsid w:val="00F96490"/>
    <w:rsid w:val="00FB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1302B"/>
  <w15:chartTrackingRefBased/>
  <w15:docId w15:val="{2FC5590E-C3B9-450C-85E7-BC668A6A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6A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B36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B36A0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FB36A0"/>
    <w:pPr>
      <w:ind w:left="720"/>
      <w:contextualSpacing/>
    </w:pPr>
  </w:style>
  <w:style w:type="paragraph" w:styleId="a6">
    <w:name w:val="No Spacing"/>
    <w:uiPriority w:val="1"/>
    <w:qFormat/>
    <w:rsid w:val="00C70753"/>
    <w:pPr>
      <w:spacing w:after="0" w:line="240" w:lineRule="auto"/>
    </w:pPr>
    <w:rPr>
      <w:rFonts w:eastAsiaTheme="minorEastAsia"/>
      <w:lang w:eastAsia="ru-RU"/>
    </w:rPr>
  </w:style>
  <w:style w:type="paragraph" w:customStyle="1" w:styleId="a7">
    <w:name w:val="Центр"/>
    <w:basedOn w:val="a"/>
    <w:link w:val="a8"/>
    <w:uiPriority w:val="1"/>
    <w:qFormat/>
    <w:rsid w:val="00BF66BF"/>
    <w:pPr>
      <w:spacing w:after="0" w:line="240" w:lineRule="auto"/>
      <w:contextualSpacing/>
      <w:jc w:val="center"/>
    </w:pPr>
    <w:rPr>
      <w:rFonts w:ascii="Times New Roman" w:eastAsiaTheme="minorHAnsi" w:hAnsi="Times New Roman" w:cs="Times New Roman"/>
      <w:color w:val="000000" w:themeColor="text1"/>
      <w:sz w:val="28"/>
      <w:szCs w:val="28"/>
      <w:lang w:eastAsia="en-US"/>
    </w:rPr>
  </w:style>
  <w:style w:type="character" w:customStyle="1" w:styleId="a8">
    <w:name w:val="Центр Знак"/>
    <w:basedOn w:val="a0"/>
    <w:link w:val="a7"/>
    <w:uiPriority w:val="1"/>
    <w:rsid w:val="00BF66BF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9">
    <w:name w:val="page number"/>
    <w:basedOn w:val="a0"/>
    <w:uiPriority w:val="99"/>
    <w:semiHidden/>
    <w:unhideWhenUsed/>
    <w:rsid w:val="00310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4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ASUS</cp:lastModifiedBy>
  <cp:revision>7</cp:revision>
  <dcterms:created xsi:type="dcterms:W3CDTF">2022-05-08T22:06:00Z</dcterms:created>
  <dcterms:modified xsi:type="dcterms:W3CDTF">2022-05-17T09:38:00Z</dcterms:modified>
</cp:coreProperties>
</file>