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111" w:rsidRDefault="00521111" w:rsidP="00521111">
      <w:pPr>
        <w:pStyle w:val="berschrift4"/>
        <w:rPr>
          <w:rFonts w:eastAsia="Times New Roman"/>
          <w:lang w:eastAsia="de-DE"/>
        </w:rPr>
      </w:pPr>
      <w:bookmarkStart w:id="0" w:name="_Toc370735515"/>
      <w:r>
        <w:rPr>
          <w:rFonts w:eastAsia="Times New Roman"/>
          <w:lang w:eastAsia="de-DE"/>
        </w:rPr>
        <w:t>Pflichtenheft „Tante Emma“</w:t>
      </w:r>
    </w:p>
    <w:p w:rsidR="00521111" w:rsidRDefault="00521111" w:rsidP="00521111">
      <w:pPr>
        <w:rPr>
          <w:lang w:eastAsia="de-DE"/>
        </w:rPr>
      </w:pPr>
    </w:p>
    <w:p w:rsidR="008523A4" w:rsidRDefault="008523A4" w:rsidP="00521111">
      <w:pPr>
        <w:rPr>
          <w:lang w:eastAsia="de-DE"/>
        </w:rPr>
      </w:pPr>
    </w:p>
    <w:p w:rsidR="00521111" w:rsidRDefault="00521111" w:rsidP="00521111">
      <w:pPr>
        <w:rPr>
          <w:lang w:eastAsia="de-DE"/>
        </w:rPr>
      </w:pPr>
      <w:r>
        <w:rPr>
          <w:lang w:eastAsia="de-DE"/>
        </w:rPr>
        <w:t xml:space="preserve">Inhaltsverzeichnis </w:t>
      </w:r>
    </w:p>
    <w:p w:rsidR="00C75306" w:rsidRDefault="00C75306" w:rsidP="00521111">
      <w:pPr>
        <w:rPr>
          <w:lang w:eastAsia="de-DE"/>
        </w:rPr>
      </w:pPr>
      <w:r>
        <w:rPr>
          <w:lang w:eastAsia="de-DE"/>
        </w:rPr>
        <w:t>..</w:t>
      </w:r>
    </w:p>
    <w:p w:rsidR="00521111" w:rsidRDefault="00521111" w:rsidP="00521111">
      <w:pPr>
        <w:rPr>
          <w:lang w:eastAsia="de-DE"/>
        </w:rPr>
      </w:pPr>
      <w:r>
        <w:rPr>
          <w:lang w:eastAsia="de-DE"/>
        </w:rPr>
        <w:t xml:space="preserve">Zielbestimmung </w:t>
      </w:r>
    </w:p>
    <w:p w:rsidR="00521111" w:rsidRDefault="00521111" w:rsidP="00521111">
      <w:pPr>
        <w:rPr>
          <w:lang w:eastAsia="de-DE"/>
        </w:rPr>
      </w:pPr>
      <w:r>
        <w:rPr>
          <w:lang w:eastAsia="de-DE"/>
        </w:rPr>
        <w:t xml:space="preserve">Der Tante Emma Laden möchte zukünftig eine Software zur Verwaltung der Kundenbestellungen, deren Auslieferung und des Tagesgeschäfts verwenden. Hierzu wird eine Java Anwendung mit Datenbankanbindung entwickelt, die Kunden und Mitarbeiter nutzen können, um </w:t>
      </w:r>
      <w:r w:rsidR="00D4301D">
        <w:rPr>
          <w:lang w:eastAsia="de-DE"/>
        </w:rPr>
        <w:t>den Einkaufs- und Bestellprozess</w:t>
      </w:r>
      <w:r>
        <w:rPr>
          <w:lang w:eastAsia="de-DE"/>
        </w:rPr>
        <w:t xml:space="preserve"> zu vereinfachen</w:t>
      </w:r>
      <w:r w:rsidR="00D4301D">
        <w:rPr>
          <w:lang w:eastAsia="de-DE"/>
        </w:rPr>
        <w:t xml:space="preserve"> </w:t>
      </w:r>
      <w:r>
        <w:rPr>
          <w:lang w:eastAsia="de-DE"/>
        </w:rPr>
        <w:t>zu beschleunigen.</w:t>
      </w:r>
    </w:p>
    <w:p w:rsidR="00D4301D" w:rsidRPr="00521111" w:rsidRDefault="00D4301D" w:rsidP="00521111">
      <w:pPr>
        <w:rPr>
          <w:lang w:eastAsia="de-DE"/>
        </w:rPr>
      </w:pPr>
    </w:p>
    <w:p w:rsidR="00521111" w:rsidRDefault="00521111" w:rsidP="00521111">
      <w:pPr>
        <w:rPr>
          <w:rFonts w:asciiTheme="majorHAnsi" w:hAnsiTheme="majorHAnsi" w:cstheme="majorBidi"/>
          <w:color w:val="4F81BD" w:themeColor="accent1"/>
          <w:lang w:eastAsia="de-DE"/>
        </w:rPr>
      </w:pPr>
      <w:r>
        <w:rPr>
          <w:lang w:eastAsia="de-DE"/>
        </w:rPr>
        <w:br w:type="page"/>
      </w:r>
    </w:p>
    <w:p w:rsidR="00521111" w:rsidRDefault="00521111" w:rsidP="00521111">
      <w:pPr>
        <w:pStyle w:val="berschrift4"/>
        <w:rPr>
          <w:rFonts w:eastAsia="Times New Roman"/>
          <w:lang w:eastAsia="de-DE"/>
        </w:rPr>
      </w:pPr>
    </w:p>
    <w:p w:rsidR="00521111" w:rsidRDefault="00521111" w:rsidP="00521111">
      <w:pPr>
        <w:rPr>
          <w:rFonts w:asciiTheme="majorHAnsi" w:hAnsiTheme="majorHAnsi" w:cstheme="majorBidi"/>
          <w:color w:val="4F81BD" w:themeColor="accent1"/>
          <w:lang w:eastAsia="de-DE"/>
        </w:rPr>
      </w:pPr>
      <w:r>
        <w:rPr>
          <w:lang w:eastAsia="de-DE"/>
        </w:rPr>
        <w:br w:type="page"/>
      </w:r>
    </w:p>
    <w:p w:rsidR="0002268A" w:rsidRDefault="00521111" w:rsidP="0002268A">
      <w:pPr>
        <w:pStyle w:val="berschrift4"/>
        <w:numPr>
          <w:ilvl w:val="1"/>
          <w:numId w:val="10"/>
        </w:numPr>
        <w:rPr>
          <w:rFonts w:eastAsia="Times New Roman"/>
          <w:lang w:eastAsia="de-DE"/>
        </w:rPr>
      </w:pPr>
      <w:r>
        <w:rPr>
          <w:rFonts w:eastAsia="Times New Roman"/>
          <w:lang w:eastAsia="de-DE"/>
        </w:rPr>
        <w:lastRenderedPageBreak/>
        <w:t>Musskriterien</w:t>
      </w:r>
      <w:bookmarkStart w:id="1" w:name="_Toc370735516"/>
      <w:bookmarkEnd w:id="0"/>
    </w:p>
    <w:p w:rsidR="008523A4" w:rsidRDefault="008523A4" w:rsidP="0002268A">
      <w:pPr>
        <w:pStyle w:val="berschrift4"/>
        <w:numPr>
          <w:ilvl w:val="0"/>
          <w:numId w:val="8"/>
        </w:numPr>
        <w:rPr>
          <w:rFonts w:asciiTheme="minorHAnsi" w:hAnsiTheme="minorHAnsi"/>
          <w:b w:val="0"/>
          <w:i w:val="0"/>
          <w:color w:val="auto"/>
          <w:lang w:eastAsia="de-DE"/>
        </w:rPr>
      </w:pPr>
      <w:r>
        <w:rPr>
          <w:rFonts w:asciiTheme="minorHAnsi" w:hAnsiTheme="minorHAnsi"/>
          <w:b w:val="0"/>
          <w:i w:val="0"/>
          <w:color w:val="auto"/>
          <w:lang w:eastAsia="de-DE"/>
        </w:rPr>
        <w:t>Webanwendung</w:t>
      </w:r>
    </w:p>
    <w:p w:rsidR="008523A4" w:rsidRDefault="008523A4" w:rsidP="008523A4">
      <w:pPr>
        <w:pStyle w:val="Listenabsatz"/>
        <w:numPr>
          <w:ilvl w:val="0"/>
          <w:numId w:val="8"/>
        </w:numPr>
        <w:rPr>
          <w:lang w:eastAsia="de-DE"/>
        </w:rPr>
      </w:pPr>
      <w:r>
        <w:rPr>
          <w:lang w:eastAsia="de-DE"/>
        </w:rPr>
        <w:t>Der Anwender soll sich anmelden können. Während des Login-Prozesses soll die Usernamen-/Passwortkombination inkl. Abgleich der hinterlegten Berechtigung in der Datenbank geprüft werden</w:t>
      </w:r>
    </w:p>
    <w:p w:rsidR="008523A4" w:rsidRDefault="008523A4" w:rsidP="008523A4">
      <w:pPr>
        <w:pStyle w:val="Listenabsatz"/>
        <w:numPr>
          <w:ilvl w:val="0"/>
          <w:numId w:val="8"/>
        </w:numPr>
        <w:rPr>
          <w:lang w:eastAsia="de-DE"/>
        </w:rPr>
      </w:pPr>
      <w:r>
        <w:rPr>
          <w:lang w:eastAsia="de-DE"/>
        </w:rPr>
        <w:t xml:space="preserve">Der Anwender muss sich registrieren können </w:t>
      </w:r>
    </w:p>
    <w:p w:rsidR="008523A4" w:rsidRDefault="00214DC8" w:rsidP="008523A4">
      <w:pPr>
        <w:pStyle w:val="Listenabsatz"/>
        <w:numPr>
          <w:ilvl w:val="0"/>
          <w:numId w:val="8"/>
        </w:numPr>
        <w:rPr>
          <w:lang w:eastAsia="de-DE"/>
        </w:rPr>
      </w:pPr>
      <w:r>
        <w:rPr>
          <w:lang w:eastAsia="de-DE"/>
        </w:rPr>
        <w:t xml:space="preserve">Der Anwender muss Artikel suchen können </w:t>
      </w:r>
    </w:p>
    <w:p w:rsidR="00214DC8" w:rsidRDefault="00214DC8" w:rsidP="008523A4">
      <w:pPr>
        <w:pStyle w:val="Listenabsatz"/>
        <w:numPr>
          <w:ilvl w:val="0"/>
          <w:numId w:val="8"/>
        </w:numPr>
        <w:rPr>
          <w:lang w:eastAsia="de-DE"/>
        </w:rPr>
      </w:pPr>
      <w:r>
        <w:rPr>
          <w:lang w:eastAsia="de-DE"/>
        </w:rPr>
        <w:t xml:space="preserve">Der Anwender muss Artikel in einen Warenkorb ablegen können </w:t>
      </w:r>
    </w:p>
    <w:p w:rsidR="00214DC8" w:rsidRDefault="00214DC8" w:rsidP="008523A4">
      <w:pPr>
        <w:pStyle w:val="Listenabsatz"/>
        <w:numPr>
          <w:ilvl w:val="0"/>
          <w:numId w:val="8"/>
        </w:numPr>
        <w:rPr>
          <w:lang w:eastAsia="de-DE"/>
        </w:rPr>
      </w:pPr>
      <w:r>
        <w:rPr>
          <w:lang w:eastAsia="de-DE"/>
        </w:rPr>
        <w:t xml:space="preserve">Der Anwender muss die Bestellung absenden können </w:t>
      </w:r>
    </w:p>
    <w:p w:rsidR="00214DC8" w:rsidRDefault="00214DC8" w:rsidP="008523A4">
      <w:pPr>
        <w:pStyle w:val="Listenabsatz"/>
        <w:numPr>
          <w:ilvl w:val="0"/>
          <w:numId w:val="8"/>
        </w:numPr>
        <w:rPr>
          <w:lang w:eastAsia="de-DE"/>
        </w:rPr>
      </w:pPr>
      <w:r>
        <w:rPr>
          <w:lang w:eastAsia="de-DE"/>
        </w:rPr>
        <w:t>Der Anwender muss eine Rechnung erhalten</w:t>
      </w:r>
    </w:p>
    <w:p w:rsidR="00214DC8" w:rsidRDefault="00214DC8" w:rsidP="008523A4">
      <w:pPr>
        <w:pStyle w:val="Listenabsatz"/>
        <w:numPr>
          <w:ilvl w:val="0"/>
          <w:numId w:val="8"/>
        </w:numPr>
        <w:rPr>
          <w:lang w:eastAsia="de-DE"/>
        </w:rPr>
      </w:pPr>
      <w:r>
        <w:rPr>
          <w:lang w:eastAsia="de-DE"/>
        </w:rPr>
        <w:t xml:space="preserve">Es muss einen anonymen Anwender geben </w:t>
      </w:r>
    </w:p>
    <w:p w:rsidR="00214DC8" w:rsidRDefault="00214DC8" w:rsidP="008523A4">
      <w:pPr>
        <w:pStyle w:val="Listenabsatz"/>
        <w:numPr>
          <w:ilvl w:val="0"/>
          <w:numId w:val="8"/>
        </w:numPr>
        <w:rPr>
          <w:lang w:eastAsia="de-DE"/>
        </w:rPr>
      </w:pPr>
      <w:r>
        <w:rPr>
          <w:lang w:eastAsia="de-DE"/>
        </w:rPr>
        <w:t xml:space="preserve">Der Mitarbeiter muss Bestellungen einsehen können </w:t>
      </w:r>
    </w:p>
    <w:p w:rsidR="00214DC8" w:rsidRDefault="00214DC8" w:rsidP="008523A4">
      <w:pPr>
        <w:pStyle w:val="Listenabsatz"/>
        <w:numPr>
          <w:ilvl w:val="0"/>
          <w:numId w:val="8"/>
        </w:numPr>
        <w:rPr>
          <w:lang w:eastAsia="de-DE"/>
        </w:rPr>
      </w:pPr>
      <w:r>
        <w:rPr>
          <w:lang w:eastAsia="de-DE"/>
        </w:rPr>
        <w:t xml:space="preserve">Der Mitarbeiter muss den Bestand einsehen können </w:t>
      </w:r>
    </w:p>
    <w:p w:rsidR="0002268A" w:rsidRDefault="00521111" w:rsidP="0002268A">
      <w:pPr>
        <w:pStyle w:val="berschrift4"/>
        <w:rPr>
          <w:lang w:eastAsia="de-DE"/>
        </w:rPr>
      </w:pPr>
      <w:r>
        <w:rPr>
          <w:lang w:eastAsia="de-DE"/>
        </w:rPr>
        <w:t>1.2 Wunschkriterien</w:t>
      </w:r>
      <w:bookmarkEnd w:id="1"/>
    </w:p>
    <w:p w:rsidR="00214DC8" w:rsidRDefault="00214DC8" w:rsidP="00214DC8">
      <w:pPr>
        <w:pStyle w:val="Listenabsatz"/>
        <w:numPr>
          <w:ilvl w:val="0"/>
          <w:numId w:val="9"/>
        </w:numPr>
        <w:rPr>
          <w:lang w:eastAsia="de-DE"/>
        </w:rPr>
      </w:pPr>
      <w:r>
        <w:rPr>
          <w:lang w:eastAsia="de-DE"/>
        </w:rPr>
        <w:t>Das System erstellt eine Warnmeldung bei Warenmangel</w:t>
      </w:r>
    </w:p>
    <w:p w:rsidR="00214DC8" w:rsidRDefault="00214DC8" w:rsidP="00214DC8">
      <w:pPr>
        <w:pStyle w:val="Listenabsatz"/>
        <w:numPr>
          <w:ilvl w:val="0"/>
          <w:numId w:val="9"/>
        </w:numPr>
        <w:rPr>
          <w:lang w:eastAsia="de-DE"/>
        </w:rPr>
      </w:pPr>
      <w:r>
        <w:rPr>
          <w:lang w:eastAsia="de-DE"/>
        </w:rPr>
        <w:t xml:space="preserve">Der Kunde kann seine Bestellung in einer Historie einsehen </w:t>
      </w:r>
    </w:p>
    <w:p w:rsidR="00214DC8" w:rsidRDefault="00214DC8" w:rsidP="00214DC8">
      <w:pPr>
        <w:pStyle w:val="Listenabsatz"/>
        <w:numPr>
          <w:ilvl w:val="0"/>
          <w:numId w:val="9"/>
        </w:numPr>
        <w:rPr>
          <w:lang w:eastAsia="de-DE"/>
        </w:rPr>
      </w:pPr>
      <w:r>
        <w:rPr>
          <w:lang w:eastAsia="de-DE"/>
        </w:rPr>
        <w:t>Der Kunde kann eine Wunschliste erstellen und diese wiederholt bestellen</w:t>
      </w:r>
    </w:p>
    <w:p w:rsidR="008D26BC" w:rsidRDefault="008D26BC" w:rsidP="008D26BC">
      <w:pPr>
        <w:pStyle w:val="Listenabsatz"/>
        <w:numPr>
          <w:ilvl w:val="0"/>
          <w:numId w:val="9"/>
        </w:numPr>
        <w:rPr>
          <w:lang w:eastAsia="de-DE"/>
        </w:rPr>
      </w:pPr>
      <w:r>
        <w:rPr>
          <w:lang w:eastAsia="de-DE"/>
        </w:rPr>
        <w:t xml:space="preserve">Der Anwender / Mitarbeiter muss Stammdaten ändern können  </w:t>
      </w:r>
    </w:p>
    <w:p w:rsidR="0069447F" w:rsidRDefault="0069447F" w:rsidP="0069447F">
      <w:pPr>
        <w:pStyle w:val="Listenabsatz"/>
        <w:numPr>
          <w:ilvl w:val="0"/>
          <w:numId w:val="9"/>
        </w:numPr>
        <w:rPr>
          <w:lang w:eastAsia="de-DE"/>
        </w:rPr>
      </w:pPr>
      <w:r>
        <w:rPr>
          <w:lang w:eastAsia="de-DE"/>
        </w:rPr>
        <w:t>Onlinebezahlung mit Kontoanbindung</w:t>
      </w:r>
    </w:p>
    <w:p w:rsidR="0069447F" w:rsidRPr="008523A4" w:rsidRDefault="0069447F" w:rsidP="0069447F">
      <w:pPr>
        <w:pStyle w:val="Listenabsatz"/>
        <w:numPr>
          <w:ilvl w:val="0"/>
          <w:numId w:val="9"/>
        </w:numPr>
        <w:rPr>
          <w:lang w:eastAsia="de-DE"/>
        </w:rPr>
      </w:pPr>
      <w:r>
        <w:rPr>
          <w:lang w:eastAsia="de-DE"/>
        </w:rPr>
        <w:t>Passwort über DB</w:t>
      </w:r>
      <w:bookmarkStart w:id="2" w:name="_GoBack"/>
      <w:bookmarkEnd w:id="2"/>
    </w:p>
    <w:p w:rsidR="008D26BC" w:rsidRPr="00214DC8" w:rsidRDefault="008D26BC" w:rsidP="008D26BC">
      <w:pPr>
        <w:pStyle w:val="Listenabsatz"/>
        <w:rPr>
          <w:lang w:eastAsia="de-DE"/>
        </w:rPr>
      </w:pPr>
    </w:p>
    <w:p w:rsidR="00521111" w:rsidRDefault="00521111" w:rsidP="00521111">
      <w:pPr>
        <w:pStyle w:val="berschrift4"/>
        <w:rPr>
          <w:lang w:eastAsia="de-DE"/>
        </w:rPr>
      </w:pPr>
      <w:bookmarkStart w:id="3" w:name="_Toc370735517"/>
      <w:r>
        <w:rPr>
          <w:lang w:eastAsia="de-DE"/>
        </w:rPr>
        <w:t>1.3 Abgrenzungskriterien</w:t>
      </w:r>
      <w:bookmarkEnd w:id="3"/>
    </w:p>
    <w:p w:rsidR="00521111" w:rsidRDefault="0002268A" w:rsidP="0002268A">
      <w:pPr>
        <w:rPr>
          <w:lang w:eastAsia="de-DE"/>
        </w:rPr>
      </w:pPr>
      <w:r>
        <w:rPr>
          <w:lang w:eastAsia="de-DE"/>
        </w:rPr>
        <w:t>/</w:t>
      </w:r>
    </w:p>
    <w:p w:rsidR="00521111" w:rsidRPr="00BA7D23" w:rsidRDefault="00521111" w:rsidP="00521111">
      <w:pPr>
        <w:pStyle w:val="berschrift3"/>
      </w:pPr>
      <w:bookmarkStart w:id="4" w:name="_Toc370735518"/>
      <w:bookmarkStart w:id="5" w:name="_Toc370893315"/>
      <w:bookmarkStart w:id="6" w:name="_Toc370902157"/>
      <w:r w:rsidRPr="00BA7D23">
        <w:t>2. Produkteinsatz</w:t>
      </w:r>
      <w:bookmarkEnd w:id="4"/>
      <w:bookmarkEnd w:id="5"/>
      <w:bookmarkEnd w:id="6"/>
    </w:p>
    <w:p w:rsidR="00521111" w:rsidRDefault="009E56CB" w:rsidP="00521111">
      <w:pPr>
        <w:rPr>
          <w:lang w:eastAsia="de-DE"/>
        </w:rPr>
      </w:pPr>
      <w:r>
        <w:rPr>
          <w:lang w:eastAsia="de-DE"/>
        </w:rPr>
        <w:t>Die Webanwendung soll den Bestell- und Kaufprozess des Tante Emma Ladens digitalisieren und somit erleichtern</w:t>
      </w:r>
      <w:r w:rsidR="00521111">
        <w:rPr>
          <w:lang w:eastAsia="de-DE"/>
        </w:rPr>
        <w:t>.</w:t>
      </w:r>
    </w:p>
    <w:p w:rsidR="00521111" w:rsidRDefault="00521111" w:rsidP="00521111">
      <w:pPr>
        <w:pStyle w:val="berschrift4"/>
        <w:rPr>
          <w:lang w:eastAsia="de-DE"/>
        </w:rPr>
      </w:pPr>
      <w:bookmarkStart w:id="7" w:name="_Toc370735519"/>
      <w:r>
        <w:rPr>
          <w:lang w:eastAsia="de-DE"/>
        </w:rPr>
        <w:t>2.1 Anwendungsbereiche</w:t>
      </w:r>
      <w:bookmarkEnd w:id="7"/>
    </w:p>
    <w:p w:rsidR="00521111" w:rsidRDefault="009E56CB" w:rsidP="00521111">
      <w:pPr>
        <w:rPr>
          <w:lang w:eastAsia="de-DE"/>
        </w:rPr>
      </w:pPr>
      <w:r>
        <w:rPr>
          <w:lang w:eastAsia="de-DE"/>
        </w:rPr>
        <w:t>Die Anwendung wir</w:t>
      </w:r>
      <w:r w:rsidR="00C75306">
        <w:rPr>
          <w:lang w:eastAsia="de-DE"/>
        </w:rPr>
        <w:t>d von allen Mitarbeitern und</w:t>
      </w:r>
      <w:r>
        <w:rPr>
          <w:lang w:eastAsia="de-DE"/>
        </w:rPr>
        <w:t xml:space="preserve"> Kunden des Tante Emma Ladens bedient. Es erfolgt ein interner sowie externer Zugriff über einen URL-Link.</w:t>
      </w:r>
    </w:p>
    <w:p w:rsidR="00521111" w:rsidRDefault="00521111" w:rsidP="00521111">
      <w:pPr>
        <w:pStyle w:val="berschrift4"/>
        <w:rPr>
          <w:lang w:eastAsia="de-DE"/>
        </w:rPr>
      </w:pPr>
      <w:bookmarkStart w:id="8" w:name="_Toc370735520"/>
      <w:r>
        <w:rPr>
          <w:lang w:eastAsia="de-DE"/>
        </w:rPr>
        <w:t>2.2 Zielgruppe</w:t>
      </w:r>
      <w:bookmarkEnd w:id="8"/>
    </w:p>
    <w:p w:rsidR="00521111" w:rsidRDefault="009E56CB" w:rsidP="00521111">
      <w:pPr>
        <w:rPr>
          <w:lang w:eastAsia="de-DE"/>
        </w:rPr>
      </w:pPr>
      <w:r>
        <w:rPr>
          <w:lang w:eastAsia="de-DE"/>
        </w:rPr>
        <w:t>Alle Tante Emma Kunden und Mitarbeiter</w:t>
      </w:r>
      <w:r w:rsidR="00521111">
        <w:rPr>
          <w:lang w:eastAsia="de-DE"/>
        </w:rPr>
        <w:t>.</w:t>
      </w:r>
      <w:r>
        <w:rPr>
          <w:lang w:eastAsia="de-DE"/>
        </w:rPr>
        <w:t xml:space="preserve"> Für die Bedienung sind grundlegende Browserkenntnisse erforderlich.</w:t>
      </w:r>
    </w:p>
    <w:p w:rsidR="00521111" w:rsidRDefault="00521111" w:rsidP="00521111">
      <w:pPr>
        <w:pStyle w:val="berschrift4"/>
        <w:rPr>
          <w:lang w:eastAsia="de-DE"/>
        </w:rPr>
      </w:pPr>
      <w:bookmarkStart w:id="9" w:name="_Toc370735521"/>
      <w:r>
        <w:rPr>
          <w:lang w:eastAsia="de-DE"/>
        </w:rPr>
        <w:t>2.3 Betriebsbedingungen</w:t>
      </w:r>
      <w:bookmarkEnd w:id="9"/>
    </w:p>
    <w:p w:rsidR="00521111" w:rsidRDefault="00521111" w:rsidP="009E56CB">
      <w:pPr>
        <w:autoSpaceDE w:val="0"/>
        <w:autoSpaceDN w:val="0"/>
        <w:adjustRightInd w:val="0"/>
        <w:spacing w:after="0" w:line="240" w:lineRule="auto"/>
        <w:rPr>
          <w:rFonts w:cs="Tele-Grotesk-Norm"/>
        </w:rPr>
      </w:pPr>
      <w:r w:rsidRPr="008360A8">
        <w:rPr>
          <w:rFonts w:cs="Tele-Grotesk-Norm"/>
        </w:rPr>
        <w:t>Das System ist gemäß der Client-Server-Architektur aufgebaut. Als Client wird ein PC mit den in Abschnitt 3</w:t>
      </w:r>
      <w:r>
        <w:rPr>
          <w:rFonts w:cs="Tele-Grotesk-Norm"/>
        </w:rPr>
        <w:t xml:space="preserve"> </w:t>
      </w:r>
      <w:r w:rsidRPr="008360A8">
        <w:rPr>
          <w:rFonts w:cs="Tele-Grotesk-Norm"/>
        </w:rPr>
        <w:t xml:space="preserve">genannten Systemanforderungen benötigt, welcher über einen </w:t>
      </w:r>
      <w:r w:rsidR="009E56CB">
        <w:rPr>
          <w:rFonts w:cs="Tele-Grotesk-Norm"/>
        </w:rPr>
        <w:t>Inter</w:t>
      </w:r>
      <w:r>
        <w:rPr>
          <w:rFonts w:cs="Tele-Grotesk-Norm"/>
        </w:rPr>
        <w:t>net-</w:t>
      </w:r>
      <w:r w:rsidR="009E56CB">
        <w:rPr>
          <w:rFonts w:cs="Tele-Grotesk-Norm"/>
        </w:rPr>
        <w:t>Zugang verfügt</w:t>
      </w:r>
      <w:r w:rsidRPr="008360A8">
        <w:rPr>
          <w:rFonts w:cs="Tele-Grotesk-Norm"/>
        </w:rPr>
        <w:t>.</w:t>
      </w:r>
    </w:p>
    <w:p w:rsidR="00521111" w:rsidRDefault="00521111" w:rsidP="00521111">
      <w:pPr>
        <w:pStyle w:val="berschrift3"/>
        <w:rPr>
          <w:lang w:eastAsia="de-DE"/>
        </w:rPr>
      </w:pPr>
      <w:bookmarkStart w:id="10" w:name="_Toc370735522"/>
      <w:bookmarkStart w:id="11" w:name="_Toc370893316"/>
      <w:bookmarkStart w:id="12" w:name="_Toc370902158"/>
      <w:r>
        <w:rPr>
          <w:lang w:eastAsia="de-DE"/>
        </w:rPr>
        <w:lastRenderedPageBreak/>
        <w:t xml:space="preserve">3. </w:t>
      </w:r>
      <w:r w:rsidRPr="00AF610E">
        <w:rPr>
          <w:lang w:eastAsia="de-DE"/>
        </w:rPr>
        <w:t>Produktumgebung</w:t>
      </w:r>
      <w:bookmarkEnd w:id="10"/>
      <w:bookmarkEnd w:id="11"/>
      <w:bookmarkEnd w:id="12"/>
    </w:p>
    <w:p w:rsidR="00521111" w:rsidRDefault="00521111" w:rsidP="00521111">
      <w:pPr>
        <w:pStyle w:val="berschrift4"/>
        <w:rPr>
          <w:lang w:eastAsia="de-DE"/>
        </w:rPr>
      </w:pPr>
      <w:bookmarkStart w:id="13" w:name="_Toc370735523"/>
      <w:r>
        <w:rPr>
          <w:lang w:eastAsia="de-DE"/>
        </w:rPr>
        <w:t>3.1 Software</w:t>
      </w:r>
      <w:bookmarkEnd w:id="13"/>
    </w:p>
    <w:p w:rsidR="00521111" w:rsidRDefault="00521111" w:rsidP="00521111">
      <w:pPr>
        <w:pStyle w:val="berschrift5"/>
        <w:rPr>
          <w:lang w:eastAsia="de-DE"/>
        </w:rPr>
      </w:pPr>
      <w:r>
        <w:rPr>
          <w:lang w:eastAsia="de-DE"/>
        </w:rPr>
        <w:tab/>
      </w:r>
      <w:bookmarkStart w:id="14" w:name="_Toc370735524"/>
      <w:r>
        <w:rPr>
          <w:lang w:eastAsia="de-DE"/>
        </w:rPr>
        <w:t>3.1.1 Client</w:t>
      </w:r>
      <w:bookmarkEnd w:id="14"/>
    </w:p>
    <w:p w:rsidR="00521111" w:rsidRDefault="00521111" w:rsidP="005B5FF8">
      <w:pPr>
        <w:pStyle w:val="Listenabsatz"/>
        <w:numPr>
          <w:ilvl w:val="1"/>
          <w:numId w:val="2"/>
        </w:numPr>
        <w:rPr>
          <w:lang w:eastAsia="de-DE"/>
        </w:rPr>
      </w:pPr>
      <w:r>
        <w:rPr>
          <w:lang w:eastAsia="de-DE"/>
        </w:rPr>
        <w:t>Browser der neusten Generation (</w:t>
      </w:r>
      <w:r w:rsidR="005B5FF8">
        <w:rPr>
          <w:lang w:eastAsia="de-DE"/>
        </w:rPr>
        <w:t>Internet Explorer 11, Firefox 44</w:t>
      </w:r>
      <w:r>
        <w:rPr>
          <w:lang w:eastAsia="de-DE"/>
        </w:rPr>
        <w:t>.0, Google Chrome 30)</w:t>
      </w:r>
    </w:p>
    <w:p w:rsidR="00521111" w:rsidRDefault="00521111" w:rsidP="00521111">
      <w:pPr>
        <w:pStyle w:val="berschrift4"/>
        <w:rPr>
          <w:lang w:eastAsia="de-DE"/>
        </w:rPr>
      </w:pPr>
      <w:bookmarkStart w:id="15" w:name="_Toc370735525"/>
      <w:r>
        <w:rPr>
          <w:lang w:eastAsia="de-DE"/>
        </w:rPr>
        <w:t>3.2 Server</w:t>
      </w:r>
      <w:bookmarkEnd w:id="15"/>
    </w:p>
    <w:p w:rsidR="00521111" w:rsidRDefault="005B5FF8" w:rsidP="00521111">
      <w:pPr>
        <w:pStyle w:val="Listenabsatz"/>
        <w:numPr>
          <w:ilvl w:val="1"/>
          <w:numId w:val="2"/>
        </w:numPr>
        <w:rPr>
          <w:lang w:eastAsia="de-DE"/>
        </w:rPr>
      </w:pPr>
      <w:r>
        <w:rPr>
          <w:lang w:eastAsia="de-DE"/>
        </w:rPr>
        <w:t>Datenbank My SQL Server</w:t>
      </w:r>
    </w:p>
    <w:p w:rsidR="00521111" w:rsidRDefault="005B5FF8" w:rsidP="00521111">
      <w:pPr>
        <w:pStyle w:val="Listenabsatz"/>
        <w:numPr>
          <w:ilvl w:val="1"/>
          <w:numId w:val="2"/>
        </w:numPr>
        <w:rPr>
          <w:lang w:eastAsia="de-DE"/>
        </w:rPr>
      </w:pPr>
      <w:r>
        <w:rPr>
          <w:lang w:eastAsia="de-DE"/>
        </w:rPr>
        <w:t xml:space="preserve">Java 8 </w:t>
      </w:r>
    </w:p>
    <w:p w:rsidR="00521111" w:rsidRDefault="00521111" w:rsidP="00521111">
      <w:pPr>
        <w:pStyle w:val="berschrift4"/>
        <w:rPr>
          <w:lang w:eastAsia="de-DE"/>
        </w:rPr>
      </w:pPr>
      <w:bookmarkStart w:id="16" w:name="_Toc370735526"/>
      <w:r>
        <w:rPr>
          <w:lang w:eastAsia="de-DE"/>
        </w:rPr>
        <w:t>3.3 Hardware</w:t>
      </w:r>
      <w:bookmarkEnd w:id="16"/>
    </w:p>
    <w:p w:rsidR="00521111" w:rsidRDefault="00521111" w:rsidP="00521111">
      <w:pPr>
        <w:pStyle w:val="berschrift5"/>
        <w:rPr>
          <w:lang w:eastAsia="de-DE"/>
        </w:rPr>
      </w:pPr>
      <w:r>
        <w:rPr>
          <w:lang w:eastAsia="de-DE"/>
        </w:rPr>
        <w:tab/>
      </w:r>
      <w:bookmarkStart w:id="17" w:name="_Toc370735527"/>
      <w:r>
        <w:rPr>
          <w:lang w:eastAsia="de-DE"/>
        </w:rPr>
        <w:t>3.3.1 Client</w:t>
      </w:r>
      <w:bookmarkEnd w:id="17"/>
    </w:p>
    <w:p w:rsidR="00521111" w:rsidRDefault="00521111" w:rsidP="00521111">
      <w:pPr>
        <w:pStyle w:val="Listenabsatz"/>
        <w:numPr>
          <w:ilvl w:val="0"/>
          <w:numId w:val="3"/>
        </w:numPr>
        <w:rPr>
          <w:lang w:eastAsia="de-DE"/>
        </w:rPr>
      </w:pPr>
      <w:r>
        <w:rPr>
          <w:lang w:eastAsia="de-DE"/>
        </w:rPr>
        <w:t>Anbindung an das</w:t>
      </w:r>
      <w:r w:rsidR="005B5FF8">
        <w:rPr>
          <w:lang w:eastAsia="de-DE"/>
        </w:rPr>
        <w:t xml:space="preserve"> Internet</w:t>
      </w:r>
    </w:p>
    <w:p w:rsidR="00521111" w:rsidRDefault="00521111" w:rsidP="00521111">
      <w:pPr>
        <w:pStyle w:val="Listenabsatz"/>
        <w:numPr>
          <w:ilvl w:val="0"/>
          <w:numId w:val="3"/>
        </w:numPr>
        <w:rPr>
          <w:lang w:eastAsia="de-DE"/>
        </w:rPr>
      </w:pPr>
      <w:r>
        <w:rPr>
          <w:lang w:eastAsia="de-DE"/>
        </w:rPr>
        <w:t>Einen Computer, der die im Abschnitt 3.1.1 genannten Bedingungen erfüllt</w:t>
      </w:r>
    </w:p>
    <w:p w:rsidR="00521111" w:rsidRDefault="00521111" w:rsidP="00521111">
      <w:pPr>
        <w:pStyle w:val="berschrift5"/>
        <w:ind w:firstLine="708"/>
        <w:rPr>
          <w:lang w:eastAsia="de-DE"/>
        </w:rPr>
      </w:pPr>
      <w:bookmarkStart w:id="18" w:name="_Toc370735528"/>
      <w:r>
        <w:rPr>
          <w:lang w:eastAsia="de-DE"/>
        </w:rPr>
        <w:t>3.3.2 Server</w:t>
      </w:r>
      <w:bookmarkEnd w:id="18"/>
    </w:p>
    <w:p w:rsidR="00521111" w:rsidRDefault="005B5FF8" w:rsidP="00521111">
      <w:pPr>
        <w:pStyle w:val="Listenabsatz"/>
        <w:numPr>
          <w:ilvl w:val="0"/>
          <w:numId w:val="3"/>
        </w:numPr>
        <w:rPr>
          <w:lang w:eastAsia="de-DE"/>
        </w:rPr>
      </w:pPr>
      <w:r>
        <w:rPr>
          <w:lang w:eastAsia="de-DE"/>
        </w:rPr>
        <w:t xml:space="preserve">Anbindung an My SQL Server </w:t>
      </w:r>
    </w:p>
    <w:p w:rsidR="00521111" w:rsidRDefault="005B5FF8" w:rsidP="00521111">
      <w:pPr>
        <w:pStyle w:val="Listenabsatz"/>
        <w:numPr>
          <w:ilvl w:val="0"/>
          <w:numId w:val="3"/>
        </w:numPr>
        <w:rPr>
          <w:lang w:eastAsia="de-DE"/>
        </w:rPr>
      </w:pPr>
      <w:r>
        <w:rPr>
          <w:lang w:eastAsia="de-DE"/>
        </w:rPr>
        <w:t>Anbindung an das Internet</w:t>
      </w:r>
    </w:p>
    <w:p w:rsidR="00521111" w:rsidRDefault="00521111" w:rsidP="00521111">
      <w:pPr>
        <w:pStyle w:val="berschrift3"/>
        <w:rPr>
          <w:lang w:eastAsia="de-DE"/>
        </w:rPr>
      </w:pPr>
      <w:r>
        <w:rPr>
          <w:lang w:eastAsia="de-DE"/>
        </w:rPr>
        <w:br w:type="page"/>
      </w:r>
      <w:bookmarkStart w:id="19" w:name="_Toc370735529"/>
      <w:bookmarkStart w:id="20" w:name="_Toc370893317"/>
      <w:bookmarkStart w:id="21" w:name="_Toc370902159"/>
      <w:r>
        <w:rPr>
          <w:lang w:eastAsia="de-DE"/>
        </w:rPr>
        <w:lastRenderedPageBreak/>
        <w:t xml:space="preserve">4. </w:t>
      </w:r>
      <w:r w:rsidRPr="00FB2B4D">
        <w:rPr>
          <w:lang w:eastAsia="de-DE"/>
        </w:rPr>
        <w:t>Produktfunktionen</w:t>
      </w:r>
      <w:bookmarkEnd w:id="19"/>
      <w:bookmarkEnd w:id="20"/>
      <w:bookmarkEnd w:id="21"/>
    </w:p>
    <w:p w:rsidR="00521111" w:rsidRDefault="00521111" w:rsidP="00521111">
      <w:pPr>
        <w:ind w:left="1410" w:hanging="1410"/>
        <w:rPr>
          <w:lang w:eastAsia="de-DE"/>
        </w:rPr>
      </w:pPr>
      <w:r w:rsidRPr="00FB2B4D">
        <w:rPr>
          <w:b/>
          <w:lang w:eastAsia="de-DE"/>
        </w:rPr>
        <w:t>/F0010/</w:t>
      </w:r>
      <w:r>
        <w:rPr>
          <w:b/>
          <w:lang w:eastAsia="de-DE"/>
        </w:rPr>
        <w:tab/>
      </w:r>
      <w:r w:rsidRPr="00FB2B4D">
        <w:rPr>
          <w:b/>
          <w:lang w:eastAsia="de-DE"/>
        </w:rPr>
        <w:t>Login</w:t>
      </w:r>
      <w:r>
        <w:rPr>
          <w:b/>
          <w:lang w:eastAsia="de-DE"/>
        </w:rPr>
        <w:br/>
      </w:r>
      <w:r>
        <w:rPr>
          <w:b/>
          <w:lang w:eastAsia="de-DE"/>
        </w:rPr>
        <w:tab/>
      </w:r>
      <w:r>
        <w:rPr>
          <w:lang w:eastAsia="de-DE"/>
        </w:rPr>
        <w:t>Der User muss seinen Login-Namen und Passwort eingeben um sich zu verifizieren.</w:t>
      </w:r>
    </w:p>
    <w:p w:rsidR="00521111" w:rsidRDefault="00521111" w:rsidP="00521111">
      <w:pPr>
        <w:ind w:left="1410" w:hanging="1410"/>
        <w:rPr>
          <w:lang w:eastAsia="de-DE"/>
        </w:rPr>
      </w:pPr>
      <w:r>
        <w:rPr>
          <w:b/>
          <w:lang w:eastAsia="de-DE"/>
        </w:rPr>
        <w:t>/F0020/</w:t>
      </w:r>
      <w:r>
        <w:rPr>
          <w:b/>
          <w:lang w:eastAsia="de-DE"/>
        </w:rPr>
        <w:tab/>
        <w:t>Abgleich der Daten mit der Datenbank</w:t>
      </w:r>
      <w:r>
        <w:rPr>
          <w:b/>
          <w:lang w:eastAsia="de-DE"/>
        </w:rPr>
        <w:br/>
      </w:r>
      <w:r>
        <w:rPr>
          <w:lang w:eastAsia="de-DE"/>
        </w:rPr>
        <w:t>Die eingegeben Daten werden mit den in der Datenbank hinterlegten Daten abgeglichen.</w:t>
      </w:r>
    </w:p>
    <w:p w:rsidR="00521111" w:rsidRDefault="00521111" w:rsidP="00521111">
      <w:pPr>
        <w:ind w:left="1410" w:hanging="1410"/>
        <w:rPr>
          <w:lang w:eastAsia="de-DE"/>
        </w:rPr>
      </w:pPr>
      <w:r>
        <w:rPr>
          <w:b/>
          <w:lang w:eastAsia="de-DE"/>
        </w:rPr>
        <w:t>/F0030/</w:t>
      </w:r>
      <w:r>
        <w:rPr>
          <w:b/>
          <w:lang w:eastAsia="de-DE"/>
        </w:rPr>
        <w:tab/>
        <w:t>Aufbau der Startseite der Webanwendung</w:t>
      </w:r>
      <w:r>
        <w:rPr>
          <w:b/>
          <w:lang w:eastAsia="de-DE"/>
        </w:rPr>
        <w:br/>
      </w:r>
      <w:r w:rsidR="00105AC7">
        <w:rPr>
          <w:lang w:eastAsia="de-DE"/>
        </w:rPr>
        <w:t>Die Startseite der Webanwendung wird</w:t>
      </w:r>
      <w:r>
        <w:rPr>
          <w:lang w:eastAsia="de-DE"/>
        </w:rPr>
        <w:t xml:space="preserve"> aufgebaut.</w:t>
      </w:r>
    </w:p>
    <w:p w:rsidR="00521111" w:rsidRPr="00FB2B4D" w:rsidRDefault="00521111" w:rsidP="00521111">
      <w:pPr>
        <w:ind w:left="1410" w:hanging="1410"/>
        <w:rPr>
          <w:lang w:eastAsia="de-DE"/>
        </w:rPr>
      </w:pPr>
      <w:r>
        <w:rPr>
          <w:b/>
          <w:lang w:eastAsia="de-DE"/>
        </w:rPr>
        <w:t>/F0040/</w:t>
      </w:r>
      <w:r>
        <w:rPr>
          <w:b/>
          <w:lang w:eastAsia="de-DE"/>
        </w:rPr>
        <w:tab/>
        <w:t>Navigieren durch die Menüleiste</w:t>
      </w:r>
      <w:r>
        <w:rPr>
          <w:b/>
          <w:lang w:eastAsia="de-DE"/>
        </w:rPr>
        <w:br/>
      </w:r>
      <w:r>
        <w:rPr>
          <w:lang w:eastAsia="de-DE"/>
        </w:rPr>
        <w:t>Durch Anklicken der Seitenlinks baut sich die entsprechende Seite auf.</w:t>
      </w:r>
    </w:p>
    <w:p w:rsidR="00521111" w:rsidRDefault="00521111" w:rsidP="00521111">
      <w:pPr>
        <w:ind w:left="1410" w:hanging="1410"/>
        <w:rPr>
          <w:lang w:eastAsia="de-DE"/>
        </w:rPr>
      </w:pPr>
      <w:r>
        <w:rPr>
          <w:b/>
          <w:lang w:eastAsia="de-DE"/>
        </w:rPr>
        <w:t>/F0050/</w:t>
      </w:r>
      <w:r>
        <w:rPr>
          <w:b/>
          <w:lang w:eastAsia="de-DE"/>
        </w:rPr>
        <w:tab/>
        <w:t xml:space="preserve">Anlegen von neuen </w:t>
      </w:r>
      <w:r w:rsidR="00105AC7">
        <w:rPr>
          <w:b/>
          <w:lang w:eastAsia="de-DE"/>
        </w:rPr>
        <w:t>Anwendern</w:t>
      </w:r>
      <w:r>
        <w:rPr>
          <w:b/>
          <w:lang w:eastAsia="de-DE"/>
        </w:rPr>
        <w:br/>
      </w:r>
      <w:r>
        <w:rPr>
          <w:lang w:eastAsia="de-DE"/>
        </w:rPr>
        <w:t xml:space="preserve">Die Seite zum eingeben neuer </w:t>
      </w:r>
      <w:r w:rsidR="00105AC7">
        <w:rPr>
          <w:lang w:eastAsia="de-DE"/>
        </w:rPr>
        <w:t>Anwender</w:t>
      </w:r>
      <w:r>
        <w:rPr>
          <w:lang w:eastAsia="de-DE"/>
        </w:rPr>
        <w:t xml:space="preserve"> wird aufgebaut. Das Eingeben, sowie das bestätigen der Daten geschieht auf der gleichen Seite.</w:t>
      </w:r>
    </w:p>
    <w:p w:rsidR="00521111" w:rsidRDefault="00521111" w:rsidP="00105AC7">
      <w:pPr>
        <w:ind w:left="1410" w:hanging="1410"/>
        <w:rPr>
          <w:lang w:eastAsia="de-DE"/>
        </w:rPr>
      </w:pPr>
      <w:r>
        <w:rPr>
          <w:b/>
          <w:lang w:eastAsia="de-DE"/>
        </w:rPr>
        <w:t>/F0060/</w:t>
      </w:r>
      <w:r>
        <w:rPr>
          <w:b/>
          <w:lang w:eastAsia="de-DE"/>
        </w:rPr>
        <w:tab/>
      </w:r>
      <w:r>
        <w:rPr>
          <w:b/>
          <w:lang w:eastAsia="de-DE"/>
        </w:rPr>
        <w:tab/>
        <w:t>Zuweisung von Rollen</w:t>
      </w:r>
      <w:r>
        <w:rPr>
          <w:b/>
          <w:lang w:eastAsia="de-DE"/>
        </w:rPr>
        <w:br/>
      </w:r>
      <w:r w:rsidR="00105AC7">
        <w:rPr>
          <w:lang w:eastAsia="de-DE"/>
        </w:rPr>
        <w:t>Nach Erstellung eines Anwenders wird eine / mehrere Rollen zugewiesen</w:t>
      </w:r>
    </w:p>
    <w:p w:rsidR="00521111" w:rsidRDefault="00105AC7" w:rsidP="00521111">
      <w:pPr>
        <w:ind w:left="1410" w:hanging="1410"/>
        <w:rPr>
          <w:lang w:eastAsia="de-DE"/>
        </w:rPr>
      </w:pPr>
      <w:r>
        <w:rPr>
          <w:b/>
          <w:lang w:eastAsia="de-DE"/>
        </w:rPr>
        <w:t>/F0070/</w:t>
      </w:r>
      <w:r>
        <w:rPr>
          <w:b/>
          <w:lang w:eastAsia="de-DE"/>
        </w:rPr>
        <w:tab/>
      </w:r>
      <w:r w:rsidR="00521111">
        <w:rPr>
          <w:b/>
          <w:lang w:eastAsia="de-DE"/>
        </w:rPr>
        <w:t>Übersicht</w:t>
      </w:r>
      <w:r>
        <w:rPr>
          <w:b/>
          <w:lang w:eastAsia="de-DE"/>
        </w:rPr>
        <w:t xml:space="preserve"> Anwender</w:t>
      </w:r>
      <w:r w:rsidR="00521111">
        <w:rPr>
          <w:b/>
          <w:lang w:eastAsia="de-DE"/>
        </w:rPr>
        <w:br/>
      </w:r>
      <w:r w:rsidR="00521111">
        <w:rPr>
          <w:lang w:eastAsia="de-DE"/>
        </w:rPr>
        <w:t xml:space="preserve">Die Seite mit allen </w:t>
      </w:r>
      <w:r>
        <w:rPr>
          <w:lang w:eastAsia="de-DE"/>
        </w:rPr>
        <w:t>registrierten Anwendern wird angezeigt.</w:t>
      </w:r>
    </w:p>
    <w:p w:rsidR="00D578C4" w:rsidRDefault="00D578C4" w:rsidP="00521111">
      <w:pPr>
        <w:ind w:left="1410" w:hanging="1410"/>
        <w:rPr>
          <w:lang w:eastAsia="de-DE"/>
        </w:rPr>
      </w:pPr>
      <w:r>
        <w:rPr>
          <w:b/>
          <w:lang w:eastAsia="de-DE"/>
        </w:rPr>
        <w:t>/F0080/</w:t>
      </w:r>
      <w:r>
        <w:rPr>
          <w:b/>
          <w:lang w:eastAsia="de-DE"/>
        </w:rPr>
        <w:tab/>
      </w:r>
      <w:r w:rsidRPr="00D578C4">
        <w:rPr>
          <w:b/>
          <w:lang w:eastAsia="de-DE"/>
        </w:rPr>
        <w:t>Übersicht aller Artikel</w:t>
      </w:r>
      <w:r>
        <w:rPr>
          <w:lang w:eastAsia="de-DE"/>
        </w:rPr>
        <w:br/>
        <w:t>Eine Liste aller verfügbaren Artikel wird angezeigt.</w:t>
      </w:r>
    </w:p>
    <w:p w:rsidR="00D578C4" w:rsidRDefault="00D578C4" w:rsidP="00521111">
      <w:pPr>
        <w:ind w:left="1410" w:hanging="1410"/>
        <w:rPr>
          <w:lang w:eastAsia="de-DE"/>
        </w:rPr>
      </w:pPr>
      <w:r>
        <w:rPr>
          <w:b/>
          <w:lang w:eastAsia="de-DE"/>
        </w:rPr>
        <w:t>/F0090/</w:t>
      </w:r>
      <w:r>
        <w:rPr>
          <w:b/>
          <w:lang w:eastAsia="de-DE"/>
        </w:rPr>
        <w:tab/>
        <w:t>Bestellung aufgeben</w:t>
      </w:r>
      <w:r>
        <w:rPr>
          <w:b/>
          <w:lang w:eastAsia="de-DE"/>
        </w:rPr>
        <w:br/>
      </w:r>
      <w:r w:rsidRPr="00D578C4">
        <w:rPr>
          <w:lang w:eastAsia="de-DE"/>
        </w:rPr>
        <w:t>Der Anwender kann über mehrere Schaltflächen eine Bestellung aufgeben</w:t>
      </w:r>
      <w:r>
        <w:rPr>
          <w:lang w:eastAsia="de-DE"/>
        </w:rPr>
        <w:t>. Diese wird dann weitergeleitet.</w:t>
      </w:r>
    </w:p>
    <w:p w:rsidR="00D578C4" w:rsidRDefault="00D578C4" w:rsidP="00521111">
      <w:pPr>
        <w:ind w:left="1410" w:hanging="1410"/>
        <w:rPr>
          <w:lang w:eastAsia="de-DE"/>
        </w:rPr>
      </w:pPr>
      <w:r>
        <w:rPr>
          <w:b/>
          <w:lang w:eastAsia="de-DE"/>
        </w:rPr>
        <w:t>/F0100/</w:t>
      </w:r>
      <w:r>
        <w:rPr>
          <w:b/>
          <w:lang w:eastAsia="de-DE"/>
        </w:rPr>
        <w:tab/>
        <w:t>Rechnung erhalten</w:t>
      </w:r>
      <w:r>
        <w:rPr>
          <w:b/>
          <w:lang w:eastAsia="de-DE"/>
        </w:rPr>
        <w:br/>
      </w:r>
      <w:r>
        <w:rPr>
          <w:lang w:eastAsia="de-DE"/>
        </w:rPr>
        <w:t>Nach abgeschlossenem Bestellauftrag, erhält der Anwender eine Rechnung.</w:t>
      </w:r>
    </w:p>
    <w:p w:rsidR="00D578C4" w:rsidRPr="00D578C4" w:rsidRDefault="00D578C4" w:rsidP="00521111">
      <w:pPr>
        <w:ind w:left="1410" w:hanging="1410"/>
        <w:rPr>
          <w:lang w:eastAsia="de-DE"/>
        </w:rPr>
      </w:pPr>
      <w:r>
        <w:rPr>
          <w:b/>
          <w:lang w:eastAsia="de-DE"/>
        </w:rPr>
        <w:t>/F0110/</w:t>
      </w:r>
      <w:r>
        <w:rPr>
          <w:b/>
          <w:lang w:eastAsia="de-DE"/>
        </w:rPr>
        <w:tab/>
        <w:t>WEITERE…</w:t>
      </w:r>
    </w:p>
    <w:p w:rsidR="00521111" w:rsidRDefault="00337A56" w:rsidP="00521111">
      <w:pPr>
        <w:ind w:left="1410" w:hanging="1410"/>
        <w:rPr>
          <w:lang w:eastAsia="de-DE"/>
        </w:rPr>
      </w:pPr>
      <w:r>
        <w:rPr>
          <w:b/>
          <w:lang w:eastAsia="de-DE"/>
        </w:rPr>
        <w:t>/F012</w:t>
      </w:r>
      <w:r w:rsidR="00521111">
        <w:rPr>
          <w:b/>
          <w:lang w:eastAsia="de-DE"/>
        </w:rPr>
        <w:t>0/</w:t>
      </w:r>
      <w:r w:rsidR="00521111">
        <w:rPr>
          <w:b/>
          <w:lang w:eastAsia="de-DE"/>
        </w:rPr>
        <w:tab/>
        <w:t>Ausloggen</w:t>
      </w:r>
      <w:r w:rsidR="00521111">
        <w:rPr>
          <w:b/>
          <w:lang w:eastAsia="de-DE"/>
        </w:rPr>
        <w:br/>
      </w:r>
      <w:r w:rsidR="00521111">
        <w:rPr>
          <w:lang w:eastAsia="de-DE"/>
        </w:rPr>
        <w:t>Der Benutzer wird sicher aus der aktiven Session ausgeloggt.</w:t>
      </w:r>
    </w:p>
    <w:p w:rsidR="00521111" w:rsidRDefault="00337A56" w:rsidP="00521111">
      <w:pPr>
        <w:ind w:left="1410" w:hanging="1410"/>
        <w:rPr>
          <w:b/>
          <w:lang w:eastAsia="de-DE"/>
        </w:rPr>
      </w:pPr>
      <w:r>
        <w:rPr>
          <w:b/>
          <w:lang w:eastAsia="de-DE"/>
        </w:rPr>
        <w:t>/F013</w:t>
      </w:r>
      <w:r w:rsidR="00521111">
        <w:rPr>
          <w:b/>
          <w:lang w:eastAsia="de-DE"/>
        </w:rPr>
        <w:t>0/</w:t>
      </w:r>
      <w:r w:rsidR="00521111">
        <w:rPr>
          <w:b/>
          <w:lang w:eastAsia="de-DE"/>
        </w:rPr>
        <w:tab/>
        <w:t>Vereinfachung der Menüstruktur &amp; Funktionsübersicht</w:t>
      </w:r>
    </w:p>
    <w:p w:rsidR="00521111" w:rsidRPr="00175E4D" w:rsidRDefault="00521111" w:rsidP="00521111">
      <w:pPr>
        <w:ind w:left="1410" w:hanging="1410"/>
        <w:rPr>
          <w:lang w:eastAsia="de-DE"/>
        </w:rPr>
      </w:pPr>
      <w:r>
        <w:rPr>
          <w:b/>
          <w:lang w:eastAsia="de-DE"/>
        </w:rPr>
        <w:tab/>
      </w:r>
      <w:r>
        <w:rPr>
          <w:lang w:eastAsia="de-DE"/>
        </w:rPr>
        <w:t>Den Anwendern werden neue Rollen mit einer kleineren Sammlung an Funktionen und, auf die jeweiligen Geschäftsbereiche, zugeschnittenen Menüs bereitgestellt.</w:t>
      </w:r>
    </w:p>
    <w:p w:rsidR="00521111" w:rsidRDefault="00521111" w:rsidP="00521111">
      <w:pPr>
        <w:pStyle w:val="berschrift3"/>
        <w:rPr>
          <w:lang w:eastAsia="de-DE"/>
        </w:rPr>
      </w:pPr>
      <w:bookmarkStart w:id="22" w:name="_Toc370735530"/>
      <w:bookmarkStart w:id="23" w:name="_Toc370893318"/>
      <w:bookmarkStart w:id="24" w:name="_Toc370902160"/>
      <w:r>
        <w:rPr>
          <w:lang w:eastAsia="de-DE"/>
        </w:rPr>
        <w:t>5. Benutzeroberfläche</w:t>
      </w:r>
      <w:bookmarkEnd w:id="22"/>
      <w:bookmarkEnd w:id="23"/>
      <w:bookmarkEnd w:id="24"/>
    </w:p>
    <w:p w:rsidR="00521111" w:rsidRPr="00580B7E" w:rsidRDefault="00580B7E" w:rsidP="00521111">
      <w:pPr>
        <w:rPr>
          <w:lang w:eastAsia="de-DE"/>
        </w:rPr>
      </w:pPr>
      <w:r>
        <w:rPr>
          <w:lang w:eastAsia="de-DE"/>
        </w:rPr>
        <w:t xml:space="preserve">In Abbildung…. </w:t>
      </w:r>
      <w:r w:rsidR="00521111">
        <w:br w:type="page"/>
      </w:r>
    </w:p>
    <w:p w:rsidR="00521111" w:rsidRDefault="00521111" w:rsidP="00521111">
      <w:pPr>
        <w:pStyle w:val="berschrift3"/>
        <w:rPr>
          <w:lang w:eastAsia="de-DE"/>
        </w:rPr>
      </w:pPr>
      <w:bookmarkStart w:id="25" w:name="_Toc370735531"/>
      <w:bookmarkStart w:id="26" w:name="_Toc370893319"/>
      <w:bookmarkStart w:id="27" w:name="_Toc370902161"/>
      <w:r>
        <w:rPr>
          <w:lang w:eastAsia="de-DE"/>
        </w:rPr>
        <w:lastRenderedPageBreak/>
        <w:t xml:space="preserve">6. </w:t>
      </w:r>
      <w:r w:rsidRPr="00420B8B">
        <w:rPr>
          <w:lang w:eastAsia="de-DE"/>
        </w:rPr>
        <w:t>Qualitätsbestimmung</w:t>
      </w:r>
      <w:bookmarkEnd w:id="25"/>
      <w:bookmarkEnd w:id="26"/>
      <w:bookmarkEnd w:id="27"/>
    </w:p>
    <w:p w:rsidR="00521111" w:rsidRPr="00420B8B" w:rsidRDefault="00521111" w:rsidP="00521111">
      <w:pPr>
        <w:pStyle w:val="berschrift4"/>
        <w:rPr>
          <w:lang w:eastAsia="de-DE"/>
        </w:rPr>
      </w:pPr>
      <w:bookmarkStart w:id="28" w:name="_Toc370735532"/>
      <w:r>
        <w:rPr>
          <w:lang w:eastAsia="de-DE"/>
        </w:rPr>
        <w:t>6.1 Qualitätsmatrix</w:t>
      </w:r>
      <w:bookmarkEnd w:id="28"/>
    </w:p>
    <w:tbl>
      <w:tblPr>
        <w:tblStyle w:val="Tabellenraster"/>
        <w:tblW w:w="0" w:type="auto"/>
        <w:tblLook w:val="04A0" w:firstRow="1" w:lastRow="0" w:firstColumn="1" w:lastColumn="0" w:noHBand="0" w:noVBand="1"/>
      </w:tblPr>
      <w:tblGrid>
        <w:gridCol w:w="2453"/>
        <w:gridCol w:w="1691"/>
        <w:gridCol w:w="1698"/>
        <w:gridCol w:w="1713"/>
        <w:gridCol w:w="1733"/>
      </w:tblGrid>
      <w:tr w:rsidR="00521111" w:rsidTr="00542324">
        <w:tc>
          <w:tcPr>
            <w:tcW w:w="1842" w:type="dxa"/>
          </w:tcPr>
          <w:p w:rsidR="00521111" w:rsidRDefault="00521111" w:rsidP="00542324">
            <w:pPr>
              <w:jc w:val="center"/>
              <w:rPr>
                <w:lang w:eastAsia="de-DE"/>
              </w:rPr>
            </w:pPr>
          </w:p>
        </w:tc>
        <w:tc>
          <w:tcPr>
            <w:tcW w:w="1842" w:type="dxa"/>
          </w:tcPr>
          <w:p w:rsidR="00521111" w:rsidRDefault="00521111" w:rsidP="00542324">
            <w:pPr>
              <w:jc w:val="center"/>
              <w:rPr>
                <w:lang w:eastAsia="de-DE"/>
              </w:rPr>
            </w:pPr>
            <w:r>
              <w:rPr>
                <w:lang w:eastAsia="de-DE"/>
              </w:rPr>
              <w:t>Sehr wichtig</w:t>
            </w:r>
          </w:p>
        </w:tc>
        <w:tc>
          <w:tcPr>
            <w:tcW w:w="1842" w:type="dxa"/>
          </w:tcPr>
          <w:p w:rsidR="00521111" w:rsidRDefault="00521111" w:rsidP="00542324">
            <w:pPr>
              <w:jc w:val="center"/>
              <w:rPr>
                <w:lang w:eastAsia="de-DE"/>
              </w:rPr>
            </w:pPr>
            <w:r>
              <w:rPr>
                <w:lang w:eastAsia="de-DE"/>
              </w:rPr>
              <w:t>Wichtig</w:t>
            </w:r>
          </w:p>
        </w:tc>
        <w:tc>
          <w:tcPr>
            <w:tcW w:w="1843" w:type="dxa"/>
          </w:tcPr>
          <w:p w:rsidR="00521111" w:rsidRDefault="00521111" w:rsidP="00542324">
            <w:pPr>
              <w:jc w:val="center"/>
              <w:rPr>
                <w:lang w:eastAsia="de-DE"/>
              </w:rPr>
            </w:pPr>
            <w:r>
              <w:rPr>
                <w:lang w:eastAsia="de-DE"/>
              </w:rPr>
              <w:t>Weniger wichtig</w:t>
            </w:r>
          </w:p>
        </w:tc>
        <w:tc>
          <w:tcPr>
            <w:tcW w:w="1843" w:type="dxa"/>
          </w:tcPr>
          <w:p w:rsidR="00521111" w:rsidRDefault="00521111" w:rsidP="00542324">
            <w:pPr>
              <w:jc w:val="center"/>
              <w:rPr>
                <w:lang w:eastAsia="de-DE"/>
              </w:rPr>
            </w:pPr>
            <w:r>
              <w:rPr>
                <w:lang w:eastAsia="de-DE"/>
              </w:rPr>
              <w:t>unwichtig</w:t>
            </w:r>
          </w:p>
        </w:tc>
      </w:tr>
      <w:tr w:rsidR="00521111" w:rsidTr="00542324">
        <w:tc>
          <w:tcPr>
            <w:tcW w:w="1842" w:type="dxa"/>
          </w:tcPr>
          <w:p w:rsidR="00521111" w:rsidRDefault="00521111" w:rsidP="00542324">
            <w:pPr>
              <w:jc w:val="center"/>
              <w:rPr>
                <w:lang w:eastAsia="de-DE"/>
              </w:rPr>
            </w:pPr>
            <w:r>
              <w:rPr>
                <w:lang w:eastAsia="de-DE"/>
              </w:rPr>
              <w:t>Benutzerfreundlichkeit</w:t>
            </w:r>
          </w:p>
        </w:tc>
        <w:tc>
          <w:tcPr>
            <w:tcW w:w="1842" w:type="dxa"/>
          </w:tcPr>
          <w:p w:rsidR="00521111" w:rsidRDefault="00521111" w:rsidP="00542324">
            <w:pPr>
              <w:jc w:val="center"/>
              <w:rPr>
                <w:lang w:eastAsia="de-DE"/>
              </w:rPr>
            </w:pPr>
          </w:p>
        </w:tc>
        <w:tc>
          <w:tcPr>
            <w:tcW w:w="1842" w:type="dxa"/>
          </w:tcPr>
          <w:p w:rsidR="00521111" w:rsidRDefault="00521111" w:rsidP="00542324">
            <w:pPr>
              <w:jc w:val="center"/>
              <w:rPr>
                <w:lang w:eastAsia="de-DE"/>
              </w:rPr>
            </w:pPr>
            <w:r>
              <w:rPr>
                <w:lang w:eastAsia="de-DE"/>
              </w:rPr>
              <w:t>X</w:t>
            </w:r>
          </w:p>
        </w:tc>
        <w:tc>
          <w:tcPr>
            <w:tcW w:w="1843" w:type="dxa"/>
          </w:tcPr>
          <w:p w:rsidR="00521111" w:rsidRDefault="00521111" w:rsidP="00542324">
            <w:pPr>
              <w:jc w:val="center"/>
              <w:rPr>
                <w:lang w:eastAsia="de-DE"/>
              </w:rPr>
            </w:pPr>
          </w:p>
        </w:tc>
        <w:tc>
          <w:tcPr>
            <w:tcW w:w="1843" w:type="dxa"/>
          </w:tcPr>
          <w:p w:rsidR="00521111" w:rsidRDefault="00521111" w:rsidP="00542324">
            <w:pPr>
              <w:jc w:val="center"/>
              <w:rPr>
                <w:lang w:eastAsia="de-DE"/>
              </w:rPr>
            </w:pPr>
          </w:p>
        </w:tc>
      </w:tr>
      <w:tr w:rsidR="00521111" w:rsidTr="00542324">
        <w:tc>
          <w:tcPr>
            <w:tcW w:w="1842" w:type="dxa"/>
          </w:tcPr>
          <w:p w:rsidR="00521111" w:rsidRDefault="00521111" w:rsidP="00542324">
            <w:pPr>
              <w:jc w:val="center"/>
              <w:rPr>
                <w:lang w:eastAsia="de-DE"/>
              </w:rPr>
            </w:pPr>
            <w:r>
              <w:rPr>
                <w:lang w:eastAsia="de-DE"/>
              </w:rPr>
              <w:t>Erweiterbarkeit</w:t>
            </w:r>
          </w:p>
        </w:tc>
        <w:tc>
          <w:tcPr>
            <w:tcW w:w="1842" w:type="dxa"/>
          </w:tcPr>
          <w:p w:rsidR="00521111" w:rsidRDefault="00521111" w:rsidP="00542324">
            <w:pPr>
              <w:jc w:val="center"/>
              <w:rPr>
                <w:lang w:eastAsia="de-DE"/>
              </w:rPr>
            </w:pPr>
          </w:p>
        </w:tc>
        <w:tc>
          <w:tcPr>
            <w:tcW w:w="1842" w:type="dxa"/>
          </w:tcPr>
          <w:p w:rsidR="00521111" w:rsidRDefault="00580B7E" w:rsidP="00542324">
            <w:pPr>
              <w:jc w:val="center"/>
              <w:rPr>
                <w:lang w:eastAsia="de-DE"/>
              </w:rPr>
            </w:pPr>
            <w:r>
              <w:rPr>
                <w:lang w:eastAsia="de-DE"/>
              </w:rPr>
              <w:t>X</w:t>
            </w:r>
          </w:p>
        </w:tc>
        <w:tc>
          <w:tcPr>
            <w:tcW w:w="1843" w:type="dxa"/>
          </w:tcPr>
          <w:p w:rsidR="00521111" w:rsidRDefault="00521111" w:rsidP="00542324">
            <w:pPr>
              <w:jc w:val="center"/>
              <w:rPr>
                <w:lang w:eastAsia="de-DE"/>
              </w:rPr>
            </w:pPr>
          </w:p>
        </w:tc>
        <w:tc>
          <w:tcPr>
            <w:tcW w:w="1843" w:type="dxa"/>
          </w:tcPr>
          <w:p w:rsidR="00521111" w:rsidRDefault="00521111" w:rsidP="00542324">
            <w:pPr>
              <w:jc w:val="center"/>
              <w:rPr>
                <w:lang w:eastAsia="de-DE"/>
              </w:rPr>
            </w:pPr>
          </w:p>
        </w:tc>
      </w:tr>
      <w:tr w:rsidR="00521111" w:rsidTr="00542324">
        <w:tc>
          <w:tcPr>
            <w:tcW w:w="1842" w:type="dxa"/>
          </w:tcPr>
          <w:p w:rsidR="00521111" w:rsidRDefault="00521111" w:rsidP="00542324">
            <w:pPr>
              <w:jc w:val="center"/>
              <w:rPr>
                <w:lang w:eastAsia="de-DE"/>
              </w:rPr>
            </w:pPr>
            <w:r>
              <w:rPr>
                <w:lang w:eastAsia="de-DE"/>
              </w:rPr>
              <w:t>Geschwindigkeit</w:t>
            </w:r>
          </w:p>
        </w:tc>
        <w:tc>
          <w:tcPr>
            <w:tcW w:w="1842" w:type="dxa"/>
          </w:tcPr>
          <w:p w:rsidR="00521111" w:rsidRDefault="00521111" w:rsidP="00542324">
            <w:pPr>
              <w:jc w:val="center"/>
              <w:rPr>
                <w:lang w:eastAsia="de-DE"/>
              </w:rPr>
            </w:pPr>
          </w:p>
        </w:tc>
        <w:tc>
          <w:tcPr>
            <w:tcW w:w="1842" w:type="dxa"/>
          </w:tcPr>
          <w:p w:rsidR="00521111" w:rsidRDefault="00521111" w:rsidP="00542324">
            <w:pPr>
              <w:jc w:val="center"/>
              <w:rPr>
                <w:lang w:eastAsia="de-DE"/>
              </w:rPr>
            </w:pPr>
          </w:p>
        </w:tc>
        <w:tc>
          <w:tcPr>
            <w:tcW w:w="1843" w:type="dxa"/>
          </w:tcPr>
          <w:p w:rsidR="00521111" w:rsidRDefault="00521111" w:rsidP="00542324">
            <w:pPr>
              <w:jc w:val="center"/>
              <w:rPr>
                <w:lang w:eastAsia="de-DE"/>
              </w:rPr>
            </w:pPr>
            <w:r>
              <w:rPr>
                <w:lang w:eastAsia="de-DE"/>
              </w:rPr>
              <w:t>X</w:t>
            </w:r>
          </w:p>
        </w:tc>
        <w:tc>
          <w:tcPr>
            <w:tcW w:w="1843" w:type="dxa"/>
          </w:tcPr>
          <w:p w:rsidR="00521111" w:rsidRDefault="00521111" w:rsidP="00542324">
            <w:pPr>
              <w:jc w:val="center"/>
              <w:rPr>
                <w:lang w:eastAsia="de-DE"/>
              </w:rPr>
            </w:pPr>
          </w:p>
        </w:tc>
      </w:tr>
      <w:tr w:rsidR="00521111" w:rsidTr="00542324">
        <w:tc>
          <w:tcPr>
            <w:tcW w:w="1842" w:type="dxa"/>
          </w:tcPr>
          <w:p w:rsidR="00521111" w:rsidRDefault="00521111" w:rsidP="00542324">
            <w:pPr>
              <w:jc w:val="center"/>
              <w:rPr>
                <w:lang w:eastAsia="de-DE"/>
              </w:rPr>
            </w:pPr>
            <w:r>
              <w:rPr>
                <w:lang w:eastAsia="de-DE"/>
              </w:rPr>
              <w:t>Zuverlässigkeit</w:t>
            </w:r>
          </w:p>
        </w:tc>
        <w:tc>
          <w:tcPr>
            <w:tcW w:w="1842" w:type="dxa"/>
          </w:tcPr>
          <w:p w:rsidR="00521111" w:rsidRDefault="00521111" w:rsidP="00542324">
            <w:pPr>
              <w:jc w:val="center"/>
              <w:rPr>
                <w:lang w:eastAsia="de-DE"/>
              </w:rPr>
            </w:pPr>
            <w:r>
              <w:rPr>
                <w:lang w:eastAsia="de-DE"/>
              </w:rPr>
              <w:t>X</w:t>
            </w:r>
          </w:p>
        </w:tc>
        <w:tc>
          <w:tcPr>
            <w:tcW w:w="1842" w:type="dxa"/>
          </w:tcPr>
          <w:p w:rsidR="00521111" w:rsidRDefault="00521111" w:rsidP="00542324">
            <w:pPr>
              <w:jc w:val="center"/>
              <w:rPr>
                <w:lang w:eastAsia="de-DE"/>
              </w:rPr>
            </w:pPr>
          </w:p>
        </w:tc>
        <w:tc>
          <w:tcPr>
            <w:tcW w:w="1843" w:type="dxa"/>
          </w:tcPr>
          <w:p w:rsidR="00521111" w:rsidRDefault="00521111" w:rsidP="00542324">
            <w:pPr>
              <w:jc w:val="center"/>
              <w:rPr>
                <w:lang w:eastAsia="de-DE"/>
              </w:rPr>
            </w:pPr>
          </w:p>
        </w:tc>
        <w:tc>
          <w:tcPr>
            <w:tcW w:w="1843" w:type="dxa"/>
          </w:tcPr>
          <w:p w:rsidR="00521111" w:rsidRDefault="00521111" w:rsidP="00542324">
            <w:pPr>
              <w:jc w:val="center"/>
              <w:rPr>
                <w:lang w:eastAsia="de-DE"/>
              </w:rPr>
            </w:pPr>
          </w:p>
        </w:tc>
      </w:tr>
      <w:tr w:rsidR="00521111" w:rsidTr="00542324">
        <w:tc>
          <w:tcPr>
            <w:tcW w:w="1842" w:type="dxa"/>
          </w:tcPr>
          <w:p w:rsidR="00521111" w:rsidRDefault="00521111" w:rsidP="00542324">
            <w:pPr>
              <w:jc w:val="center"/>
              <w:rPr>
                <w:lang w:eastAsia="de-DE"/>
              </w:rPr>
            </w:pPr>
            <w:r>
              <w:rPr>
                <w:lang w:eastAsia="de-DE"/>
              </w:rPr>
              <w:t>Sicherheit</w:t>
            </w:r>
          </w:p>
        </w:tc>
        <w:tc>
          <w:tcPr>
            <w:tcW w:w="1842" w:type="dxa"/>
          </w:tcPr>
          <w:p w:rsidR="00521111" w:rsidRDefault="00521111" w:rsidP="00542324">
            <w:pPr>
              <w:jc w:val="center"/>
              <w:rPr>
                <w:lang w:eastAsia="de-DE"/>
              </w:rPr>
            </w:pPr>
            <w:r>
              <w:rPr>
                <w:lang w:eastAsia="de-DE"/>
              </w:rPr>
              <w:t>X</w:t>
            </w:r>
          </w:p>
        </w:tc>
        <w:tc>
          <w:tcPr>
            <w:tcW w:w="1842" w:type="dxa"/>
          </w:tcPr>
          <w:p w:rsidR="00521111" w:rsidRDefault="00521111" w:rsidP="00542324">
            <w:pPr>
              <w:jc w:val="center"/>
              <w:rPr>
                <w:lang w:eastAsia="de-DE"/>
              </w:rPr>
            </w:pPr>
          </w:p>
        </w:tc>
        <w:tc>
          <w:tcPr>
            <w:tcW w:w="1843" w:type="dxa"/>
          </w:tcPr>
          <w:p w:rsidR="00521111" w:rsidRDefault="00521111" w:rsidP="00542324">
            <w:pPr>
              <w:jc w:val="center"/>
              <w:rPr>
                <w:lang w:eastAsia="de-DE"/>
              </w:rPr>
            </w:pPr>
          </w:p>
        </w:tc>
        <w:tc>
          <w:tcPr>
            <w:tcW w:w="1843" w:type="dxa"/>
          </w:tcPr>
          <w:p w:rsidR="00521111" w:rsidRDefault="00521111" w:rsidP="00542324">
            <w:pPr>
              <w:jc w:val="center"/>
              <w:rPr>
                <w:lang w:eastAsia="de-DE"/>
              </w:rPr>
            </w:pPr>
          </w:p>
        </w:tc>
      </w:tr>
    </w:tbl>
    <w:p w:rsidR="00521111" w:rsidRDefault="00521111" w:rsidP="00521111">
      <w:pPr>
        <w:pStyle w:val="berschrift5"/>
        <w:rPr>
          <w:lang w:eastAsia="de-DE"/>
        </w:rPr>
      </w:pPr>
      <w:bookmarkStart w:id="29" w:name="_Toc370735533"/>
      <w:r>
        <w:rPr>
          <w:lang w:eastAsia="de-DE"/>
        </w:rPr>
        <w:t>6.1.1 Erläuterungen</w:t>
      </w:r>
      <w:bookmarkEnd w:id="29"/>
    </w:p>
    <w:p w:rsidR="00521111" w:rsidRDefault="00521111" w:rsidP="00521111">
      <w:pPr>
        <w:ind w:left="2832" w:hanging="2832"/>
        <w:rPr>
          <w:lang w:eastAsia="de-DE"/>
        </w:rPr>
      </w:pPr>
      <w:r>
        <w:rPr>
          <w:lang w:eastAsia="de-DE"/>
        </w:rPr>
        <w:t>Benutzerfreundlichkeit:</w:t>
      </w:r>
      <w:r>
        <w:rPr>
          <w:lang w:eastAsia="de-DE"/>
        </w:rPr>
        <w:tab/>
        <w:t>Die Webanwendung soll über eine simple und selbsterklärende Bedienung verfügen. Die Oberfläche soll übersichtlich und die Funktionsweise soll sich ohne weitere Informationen erschließen lassen.</w:t>
      </w:r>
    </w:p>
    <w:p w:rsidR="00580B7E" w:rsidRDefault="00521111" w:rsidP="00521111">
      <w:pPr>
        <w:ind w:left="2832" w:hanging="2832"/>
        <w:rPr>
          <w:lang w:eastAsia="de-DE"/>
        </w:rPr>
      </w:pPr>
      <w:r>
        <w:rPr>
          <w:lang w:eastAsia="de-DE"/>
        </w:rPr>
        <w:t>Erweiterba</w:t>
      </w:r>
      <w:r w:rsidR="00580B7E">
        <w:rPr>
          <w:lang w:eastAsia="de-DE"/>
        </w:rPr>
        <w:t>rkeit:</w:t>
      </w:r>
      <w:r w:rsidR="00580B7E">
        <w:rPr>
          <w:lang w:eastAsia="de-DE"/>
        </w:rPr>
        <w:tab/>
        <w:t>A</w:t>
      </w:r>
      <w:r>
        <w:rPr>
          <w:lang w:eastAsia="de-DE"/>
        </w:rPr>
        <w:t>lle Grundfu</w:t>
      </w:r>
      <w:r w:rsidR="00580B7E">
        <w:rPr>
          <w:lang w:eastAsia="de-DE"/>
        </w:rPr>
        <w:t xml:space="preserve">nktionen sind vorhanden, jedoch ist die Erweiterbarkeit wichtig, da es weitere Funktionalitäten gibt, die im Zeitrahmen nicht umgesetzt werden können. </w:t>
      </w:r>
    </w:p>
    <w:p w:rsidR="00521111" w:rsidRDefault="00521111" w:rsidP="00521111">
      <w:pPr>
        <w:ind w:left="2832" w:hanging="2832"/>
        <w:rPr>
          <w:lang w:eastAsia="de-DE"/>
        </w:rPr>
      </w:pPr>
      <w:r>
        <w:rPr>
          <w:lang w:eastAsia="de-DE"/>
        </w:rPr>
        <w:t>Geschwindigkeit:</w:t>
      </w:r>
      <w:r>
        <w:rPr>
          <w:lang w:eastAsia="de-DE"/>
        </w:rPr>
        <w:tab/>
        <w:t xml:space="preserve">Die Geschwindigkeit </w:t>
      </w:r>
      <w:r w:rsidR="00C81E34">
        <w:rPr>
          <w:lang w:eastAsia="de-DE"/>
        </w:rPr>
        <w:t>spielt in dieser Webanwendung eine kleinere Rolle.</w:t>
      </w:r>
    </w:p>
    <w:p w:rsidR="00521111" w:rsidRDefault="00521111" w:rsidP="00521111">
      <w:pPr>
        <w:ind w:left="2832" w:hanging="2832"/>
        <w:rPr>
          <w:lang w:eastAsia="de-DE"/>
        </w:rPr>
      </w:pPr>
      <w:r>
        <w:rPr>
          <w:lang w:eastAsia="de-DE"/>
        </w:rPr>
        <w:t>Zuverlässigkeit:</w:t>
      </w:r>
      <w:r>
        <w:rPr>
          <w:lang w:eastAsia="de-DE"/>
        </w:rPr>
        <w:tab/>
        <w:t>Sollte die Anwendung nicht richtig Arbeiten, kann es zu unerwünschten Zugriffen oder Verzögerung in den Arbeitsabläufen kommen. Es ist also sicherzustellen, dass alle Funktionen richtig arbeiten.</w:t>
      </w:r>
    </w:p>
    <w:p w:rsidR="00521111" w:rsidRDefault="00521111" w:rsidP="00521111">
      <w:pPr>
        <w:ind w:left="2832" w:hanging="2832"/>
        <w:rPr>
          <w:lang w:eastAsia="de-DE"/>
        </w:rPr>
      </w:pPr>
      <w:r>
        <w:rPr>
          <w:lang w:eastAsia="de-DE"/>
        </w:rPr>
        <w:t>Sicherheit:</w:t>
      </w:r>
      <w:r>
        <w:rPr>
          <w:lang w:eastAsia="de-DE"/>
        </w:rPr>
        <w:tab/>
        <w:t>Die Anwendung darf nur von autorisierten Anwendern bedient werden.</w:t>
      </w:r>
    </w:p>
    <w:p w:rsidR="00521111" w:rsidRPr="001A194C" w:rsidRDefault="00521111" w:rsidP="00521111">
      <w:pPr>
        <w:pStyle w:val="berschrift3"/>
        <w:rPr>
          <w:lang w:eastAsia="de-DE"/>
        </w:rPr>
      </w:pPr>
      <w:bookmarkStart w:id="30" w:name="_Toc370735534"/>
      <w:bookmarkStart w:id="31" w:name="_Toc370893320"/>
      <w:bookmarkStart w:id="32" w:name="_Toc370902162"/>
      <w:r>
        <w:rPr>
          <w:lang w:eastAsia="de-DE"/>
        </w:rPr>
        <w:t xml:space="preserve">7. </w:t>
      </w:r>
      <w:r w:rsidRPr="001A194C">
        <w:rPr>
          <w:lang w:eastAsia="de-DE"/>
        </w:rPr>
        <w:t>Entwicklungsumgebung</w:t>
      </w:r>
      <w:bookmarkEnd w:id="30"/>
      <w:bookmarkEnd w:id="31"/>
      <w:bookmarkEnd w:id="32"/>
    </w:p>
    <w:p w:rsidR="00521111" w:rsidRDefault="00521111" w:rsidP="00521111">
      <w:pPr>
        <w:pStyle w:val="berschrift4"/>
        <w:rPr>
          <w:lang w:eastAsia="de-DE"/>
        </w:rPr>
      </w:pPr>
      <w:bookmarkStart w:id="33" w:name="_Toc370735535"/>
      <w:r>
        <w:rPr>
          <w:lang w:eastAsia="de-DE"/>
        </w:rPr>
        <w:t>7.1 Software</w:t>
      </w:r>
      <w:bookmarkEnd w:id="33"/>
    </w:p>
    <w:p w:rsidR="00521111" w:rsidRDefault="00521111" w:rsidP="00521111">
      <w:pPr>
        <w:pStyle w:val="Listenabsatz"/>
        <w:numPr>
          <w:ilvl w:val="0"/>
          <w:numId w:val="4"/>
        </w:numPr>
        <w:rPr>
          <w:lang w:eastAsia="de-DE"/>
        </w:rPr>
      </w:pPr>
      <w:r>
        <w:rPr>
          <w:lang w:eastAsia="de-DE"/>
        </w:rPr>
        <w:t>Windows 7 Professional</w:t>
      </w:r>
    </w:p>
    <w:p w:rsidR="00521111" w:rsidRDefault="00521111" w:rsidP="00521111">
      <w:pPr>
        <w:pStyle w:val="Listenabsatz"/>
        <w:numPr>
          <w:ilvl w:val="0"/>
          <w:numId w:val="4"/>
        </w:numPr>
        <w:rPr>
          <w:lang w:eastAsia="de-DE"/>
        </w:rPr>
      </w:pPr>
      <w:r>
        <w:rPr>
          <w:lang w:eastAsia="de-DE"/>
        </w:rPr>
        <w:t>Orale Application Express 4.2.1</w:t>
      </w:r>
    </w:p>
    <w:p w:rsidR="00521111" w:rsidRPr="001A194C" w:rsidRDefault="00521111" w:rsidP="00521111">
      <w:pPr>
        <w:pStyle w:val="berschrift4"/>
        <w:rPr>
          <w:lang w:eastAsia="de-DE"/>
        </w:rPr>
      </w:pPr>
      <w:bookmarkStart w:id="34" w:name="_Toc370735536"/>
      <w:r>
        <w:rPr>
          <w:lang w:eastAsia="de-DE"/>
        </w:rPr>
        <w:t>7.2 Hardware</w:t>
      </w:r>
      <w:bookmarkEnd w:id="34"/>
    </w:p>
    <w:p w:rsidR="00521111" w:rsidRPr="00644A60" w:rsidRDefault="00521111" w:rsidP="00521111">
      <w:pPr>
        <w:pStyle w:val="Listenabsatz"/>
        <w:numPr>
          <w:ilvl w:val="0"/>
          <w:numId w:val="5"/>
        </w:numPr>
        <w:rPr>
          <w:lang w:val="en-US" w:eastAsia="de-DE"/>
        </w:rPr>
      </w:pPr>
      <w:r w:rsidRPr="00644A60">
        <w:rPr>
          <w:lang w:val="en-US"/>
        </w:rPr>
        <w:t xml:space="preserve">2.6 GHz </w:t>
      </w:r>
      <w:r w:rsidRPr="00644A60">
        <w:rPr>
          <w:lang w:val="en-US" w:eastAsia="de-DE"/>
        </w:rPr>
        <w:t xml:space="preserve">Intel® Core™ i7-3720QM Processor </w:t>
      </w:r>
    </w:p>
    <w:p w:rsidR="00521111" w:rsidRDefault="00521111" w:rsidP="00521111">
      <w:pPr>
        <w:pStyle w:val="Listenabsatz"/>
        <w:numPr>
          <w:ilvl w:val="0"/>
          <w:numId w:val="5"/>
        </w:numPr>
        <w:rPr>
          <w:lang w:val="en-US" w:eastAsia="de-DE"/>
        </w:rPr>
      </w:pPr>
      <w:r>
        <w:rPr>
          <w:lang w:val="en-US" w:eastAsia="de-DE"/>
        </w:rPr>
        <w:t>8 GB Arbeitsspeicher</w:t>
      </w:r>
    </w:p>
    <w:p w:rsidR="00521111" w:rsidRDefault="00521111" w:rsidP="00521111">
      <w:pPr>
        <w:pStyle w:val="Listenabsatz"/>
        <w:numPr>
          <w:ilvl w:val="0"/>
          <w:numId w:val="5"/>
        </w:numPr>
        <w:rPr>
          <w:lang w:eastAsia="de-DE"/>
        </w:rPr>
      </w:pPr>
      <w:r>
        <w:rPr>
          <w:lang w:eastAsia="de-DE"/>
        </w:rPr>
        <w:t>Anbindung an das Intranet der Duales System Deutschland GmbH</w:t>
      </w:r>
    </w:p>
    <w:p w:rsidR="00F90245" w:rsidRDefault="00F90245"/>
    <w:sectPr w:rsidR="00F902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ele-Grotesk-Norm">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7C3"/>
    <w:multiLevelType w:val="hybridMultilevel"/>
    <w:tmpl w:val="413CE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C972EB"/>
    <w:multiLevelType w:val="hybridMultilevel"/>
    <w:tmpl w:val="FA9E0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8DB6178"/>
    <w:multiLevelType w:val="hybridMultilevel"/>
    <w:tmpl w:val="2B501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2A51A6"/>
    <w:multiLevelType w:val="hybridMultilevel"/>
    <w:tmpl w:val="1E96B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E168FD"/>
    <w:multiLevelType w:val="hybridMultilevel"/>
    <w:tmpl w:val="F3524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C19185F"/>
    <w:multiLevelType w:val="hybridMultilevel"/>
    <w:tmpl w:val="719E2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4ED1170"/>
    <w:multiLevelType w:val="hybridMultilevel"/>
    <w:tmpl w:val="3F54EECC"/>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7">
    <w:nsid w:val="7059491E"/>
    <w:multiLevelType w:val="multilevel"/>
    <w:tmpl w:val="79C875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AC36F1D"/>
    <w:multiLevelType w:val="hybridMultilevel"/>
    <w:tmpl w:val="51AC858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AE16A40"/>
    <w:multiLevelType w:val="hybridMultilevel"/>
    <w:tmpl w:val="AE7685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9"/>
  </w:num>
  <w:num w:numId="6">
    <w:abstractNumId w:val="5"/>
  </w:num>
  <w:num w:numId="7">
    <w:abstractNumId w:val="2"/>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11"/>
    <w:rsid w:val="0002268A"/>
    <w:rsid w:val="00105AC7"/>
    <w:rsid w:val="00214DC8"/>
    <w:rsid w:val="002B6806"/>
    <w:rsid w:val="00337A56"/>
    <w:rsid w:val="00521111"/>
    <w:rsid w:val="00580B7E"/>
    <w:rsid w:val="005B5FF8"/>
    <w:rsid w:val="0069447F"/>
    <w:rsid w:val="008523A4"/>
    <w:rsid w:val="008D26BC"/>
    <w:rsid w:val="009E56CB"/>
    <w:rsid w:val="00C75306"/>
    <w:rsid w:val="00C81E34"/>
    <w:rsid w:val="00D4301D"/>
    <w:rsid w:val="00D578C4"/>
    <w:rsid w:val="00F902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111"/>
    <w:rPr>
      <w:sz w:val="24"/>
    </w:rPr>
  </w:style>
  <w:style w:type="paragraph" w:styleId="berschrift3">
    <w:name w:val="heading 3"/>
    <w:basedOn w:val="Standard"/>
    <w:next w:val="Standard"/>
    <w:link w:val="berschrift3Zchn"/>
    <w:uiPriority w:val="9"/>
    <w:unhideWhenUsed/>
    <w:qFormat/>
    <w:rsid w:val="0052111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2111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211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21111"/>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521111"/>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rsid w:val="00521111"/>
    <w:rPr>
      <w:rFonts w:asciiTheme="majorHAnsi" w:eastAsiaTheme="majorEastAsia" w:hAnsiTheme="majorHAnsi" w:cstheme="majorBidi"/>
      <w:color w:val="243F60" w:themeColor="accent1" w:themeShade="7F"/>
      <w:sz w:val="24"/>
    </w:rPr>
  </w:style>
  <w:style w:type="table" w:styleId="Tabellenraster">
    <w:name w:val="Table Grid"/>
    <w:basedOn w:val="NormaleTabelle"/>
    <w:uiPriority w:val="59"/>
    <w:rsid w:val="00521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11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111"/>
    <w:rPr>
      <w:sz w:val="24"/>
    </w:rPr>
  </w:style>
  <w:style w:type="paragraph" w:styleId="berschrift3">
    <w:name w:val="heading 3"/>
    <w:basedOn w:val="Standard"/>
    <w:next w:val="Standard"/>
    <w:link w:val="berschrift3Zchn"/>
    <w:uiPriority w:val="9"/>
    <w:unhideWhenUsed/>
    <w:qFormat/>
    <w:rsid w:val="0052111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2111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211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21111"/>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521111"/>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rsid w:val="00521111"/>
    <w:rPr>
      <w:rFonts w:asciiTheme="majorHAnsi" w:eastAsiaTheme="majorEastAsia" w:hAnsiTheme="majorHAnsi" w:cstheme="majorBidi"/>
      <w:color w:val="243F60" w:themeColor="accent1" w:themeShade="7F"/>
      <w:sz w:val="24"/>
    </w:rPr>
  </w:style>
  <w:style w:type="table" w:styleId="Tabellenraster">
    <w:name w:val="Table Grid"/>
    <w:basedOn w:val="NormaleTabelle"/>
    <w:uiPriority w:val="59"/>
    <w:rsid w:val="00521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1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691</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Duales System Deutschland GmbH</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Tatjana Kraemer</dc:creator>
  <cp:lastModifiedBy>Tatjana Kraemer</cp:lastModifiedBy>
  <cp:revision>13</cp:revision>
  <dcterms:created xsi:type="dcterms:W3CDTF">2017-05-10T05:58:00Z</dcterms:created>
  <dcterms:modified xsi:type="dcterms:W3CDTF">2017-05-17T06:41:00Z</dcterms:modified>
</cp:coreProperties>
</file>