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ДОКУМЕНТАЦИЯ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4ybukiu2p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Тема: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Linker</w:t>
      </w:r>
      <w:r w:rsidDel="00000000" w:rsidR="00000000" w:rsidRPr="00000000">
        <w:rPr>
          <w:rtl w:val="0"/>
        </w:rPr>
        <w:t xml:space="preserve"> е уеб приложение, предназначено да оптимизира начина, по който потребителите управляват и споделят URL адреси. С приложението </w:t>
      </w:r>
      <w:r w:rsidDel="00000000" w:rsidR="00000000" w:rsidRPr="00000000">
        <w:rPr>
          <w:b w:val="1"/>
          <w:rtl w:val="0"/>
        </w:rPr>
        <w:t xml:space="preserve">Linker</w:t>
      </w:r>
      <w:r w:rsidDel="00000000" w:rsidR="00000000" w:rsidRPr="00000000">
        <w:rPr>
          <w:rtl w:val="0"/>
        </w:rPr>
        <w:t xml:space="preserve"> потребителите могат да създават съкратени линкове, да ги персонализират и лесно да генерират QR кодове за още по-бърз достъп.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cggevniqc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Автори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Кирил Кирилов Калъчев</w:t>
      </w:r>
      <w:r w:rsidDel="00000000" w:rsidR="00000000" w:rsidRPr="00000000">
        <w:rPr>
          <w:rtl w:val="0"/>
        </w:rPr>
        <w:br w:type="textWrapping"/>
        <w:t xml:space="preserve">Имейл: kirilkalachev27@itpg-varna.bg</w:t>
        <w:br w:type="textWrapping"/>
        <w:t xml:space="preserve">Училище: ПГКМКС “академик Благовест Сендов”</w:t>
        <w:br w:type="textWrapping"/>
        <w:t xml:space="preserve">Клас: X “в”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cvorgou92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Резюме: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k2yc9njb3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Цели.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Създаването на този проект отговаря на нуждата от удобен и ефективен начин за управление на URL адреси. </w:t>
      </w:r>
      <w:r w:rsidDel="00000000" w:rsidR="00000000" w:rsidRPr="00000000">
        <w:rPr>
          <w:b w:val="1"/>
          <w:rtl w:val="0"/>
        </w:rPr>
        <w:t xml:space="preserve">Linker</w:t>
      </w:r>
      <w:r w:rsidDel="00000000" w:rsidR="00000000" w:rsidRPr="00000000">
        <w:rPr>
          <w:rtl w:val="0"/>
        </w:rPr>
        <w:t xml:space="preserve"> помага на потребителите лесно да съкращават дълги линкове, да създават персонализирани кратки URL адреси и да ги споделят, както и да генерират QR кодове за още по-бърз достъп.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aqta9slu3z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Основни етапи в реализирането на проекта и роли на авторите.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Дизайн и функционално планиране</w:t>
      </w:r>
      <w:r w:rsidDel="00000000" w:rsidR="00000000" w:rsidRPr="00000000">
        <w:rPr>
          <w:rtl w:val="0"/>
        </w:rPr>
        <w:t xml:space="preserve"> – обмисляне на целите на проекта и идеите за оптимално потребителско преживяване.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Разпределяне на задачите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Кирил Калъчев – Full-Stack developer, UI/UX дизайнер.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Етап на разработка</w:t>
      </w:r>
      <w:r w:rsidDel="00000000" w:rsidR="00000000" w:rsidRPr="00000000">
        <w:rPr>
          <w:rtl w:val="0"/>
        </w:rPr>
        <w:t xml:space="preserve"> – създаване и тестване на функционалността.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Финални подобрения</w:t>
      </w:r>
      <w:r w:rsidDel="00000000" w:rsidR="00000000" w:rsidRPr="00000000">
        <w:rPr>
          <w:rtl w:val="0"/>
        </w:rPr>
        <w:t xml:space="preserve"> – завършване на детайли и изчистване на грешки.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9d3as3g4dr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Ниво на сложност на проекта и основни предизвикателства.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Най-сериозното предизвикателство беше създаването на бекенд логиката за обработка на заявки и генериране на уникални URL адреси.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46p76x2ur2q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 Използвани технологии.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Back-end</w:t>
      </w:r>
      <w:r w:rsidDel="00000000" w:rsidR="00000000" w:rsidRPr="00000000">
        <w:rPr>
          <w:rtl w:val="0"/>
        </w:rPr>
        <w:t xml:space="preserve">: Node.js с Express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: HTML, CSS, JavaScript и React.js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Инструменти</w:t>
      </w:r>
      <w:r w:rsidDel="00000000" w:rsidR="00000000" w:rsidRPr="00000000">
        <w:rPr>
          <w:rtl w:val="0"/>
        </w:rPr>
        <w:t xml:space="preserve">: Visual Studio Code, Git за версия контрол, API за генериране на QR кодове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bck24gthhr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4.5 Реализация.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I. Страница за съкращаване на линкове и потребителско персонализиране.</w:t>
        <w:br w:type="textWrapping"/>
        <w:t xml:space="preserve">II.База данни за съхраняване на линкове.</w:t>
        <w:br w:type="textWrapping"/>
        <w:t xml:space="preserve">III. Интегриране на функция за QR кодове.</w:t>
        <w:br w:type="textWrapping"/>
        <w:t xml:space="preserve">IV. Опции за редактиране и изтриване на линкове.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ugko5p0t9a3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4.6 Заключение – основен резултат и потенциални подобрения.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резултат създадох работещо уеб приложение, което предоставя удобен начин за съкращаване и персонализиране на линкове. В бъдеще планирам да добавя разширени статистики за анализ на трафикa.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l02y91c2e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Карта на сайта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Начална страница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58szcnn3ll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Диаграми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Use-case диаграма</w:t>
      </w:r>
      <w:r w:rsidDel="00000000" w:rsidR="00000000" w:rsidRPr="00000000">
        <w:rPr>
          <w:rtl w:val="0"/>
        </w:rPr>
        <w:t xml:space="preserve">: за основни взаимодействия на потребителя.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2867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