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186"/>
        <w:tblOverlap w:val="never"/>
        <w:tblW w:w="9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3360"/>
        <w:gridCol w:w="1560"/>
        <w:gridCol w:w="3236"/>
      </w:tblGrid>
      <w:tr w:rsidR="00A31BF0" w:rsidRPr="00A31BF0" w14:paraId="439DA034" w14:textId="77777777" w:rsidTr="00297DDD">
        <w:trPr>
          <w:cantSplit/>
          <w:trHeight w:val="576"/>
        </w:trPr>
        <w:tc>
          <w:tcPr>
            <w:tcW w:w="962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DD83BFC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48"/>
              </w:rPr>
            </w:pPr>
          </w:p>
          <w:p w14:paraId="6B822B07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48"/>
              </w:rPr>
            </w:pPr>
            <w:r w:rsidRPr="00A31BF0">
              <w:rPr>
                <w:rFonts w:eastAsia="標楷體"/>
                <w:sz w:val="48"/>
              </w:rPr>
              <w:t>中國醫藥大學附設醫院暨體系院所</w:t>
            </w:r>
          </w:p>
          <w:p w14:paraId="7BB9AEBD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48"/>
              </w:rPr>
            </w:pPr>
          </w:p>
          <w:p w14:paraId="1D718AF7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b/>
                <w:sz w:val="48"/>
                <w:szCs w:val="48"/>
              </w:rPr>
            </w:pPr>
            <w:r w:rsidRPr="00A31BF0">
              <w:rPr>
                <w:rFonts w:eastAsia="標楷體"/>
                <w:b/>
                <w:sz w:val="48"/>
                <w:szCs w:val="48"/>
              </w:rPr>
              <w:t>成人疼痛評估與處置</w:t>
            </w:r>
          </w:p>
          <w:p w14:paraId="27ECD46A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b/>
                <w:sz w:val="48"/>
                <w:szCs w:val="48"/>
              </w:rPr>
            </w:pPr>
          </w:p>
        </w:tc>
      </w:tr>
      <w:tr w:rsidR="00A31BF0" w:rsidRPr="00A31BF0" w14:paraId="51C84489" w14:textId="77777777" w:rsidTr="00297DDD">
        <w:trPr>
          <w:cantSplit/>
          <w:trHeight w:val="576"/>
        </w:trPr>
        <w:tc>
          <w:tcPr>
            <w:tcW w:w="14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117BF7D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6"/>
              </w:rPr>
            </w:pPr>
            <w:r w:rsidRPr="00A31BF0">
              <w:rPr>
                <w:rFonts w:eastAsia="標楷體"/>
                <w:b/>
                <w:bCs/>
                <w:sz w:val="26"/>
              </w:rPr>
              <w:t>規章類別</w:t>
            </w:r>
          </w:p>
        </w:tc>
        <w:tc>
          <w:tcPr>
            <w:tcW w:w="336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719D4A8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A31BF0">
              <w:rPr>
                <w:rFonts w:eastAsia="標楷體"/>
                <w:sz w:val="26"/>
              </w:rPr>
              <w:t>醫護類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001E5B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6"/>
              </w:rPr>
            </w:pPr>
            <w:r w:rsidRPr="00A31BF0">
              <w:rPr>
                <w:rFonts w:eastAsia="標楷體"/>
                <w:b/>
                <w:bCs/>
                <w:sz w:val="26"/>
              </w:rPr>
              <w:t>生效日期</w:t>
            </w:r>
          </w:p>
        </w:tc>
        <w:tc>
          <w:tcPr>
            <w:tcW w:w="323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0993D0F" w14:textId="39E1D11B" w:rsidR="00946E90" w:rsidRPr="00A31BF0" w:rsidRDefault="007C05EF" w:rsidP="00D119F3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/>
                <w:sz w:val="26"/>
              </w:rPr>
              <w:t>11</w:t>
            </w:r>
            <w:r>
              <w:rPr>
                <w:rFonts w:eastAsia="標楷體" w:hint="eastAsia"/>
                <w:sz w:val="26"/>
              </w:rPr>
              <w:t>3</w:t>
            </w:r>
            <w:r w:rsidR="00946E90" w:rsidRPr="00A31BF0">
              <w:rPr>
                <w:rFonts w:eastAsia="標楷體"/>
                <w:sz w:val="26"/>
              </w:rPr>
              <w:t>年</w:t>
            </w:r>
            <w:r>
              <w:rPr>
                <w:rFonts w:eastAsia="標楷體" w:hint="eastAsia"/>
                <w:sz w:val="26"/>
              </w:rPr>
              <w:t>11</w:t>
            </w:r>
            <w:r w:rsidR="00946E90" w:rsidRPr="00A31BF0">
              <w:rPr>
                <w:rFonts w:eastAsia="標楷體"/>
                <w:sz w:val="26"/>
              </w:rPr>
              <w:t>月</w:t>
            </w:r>
            <w:r w:rsidR="00946E90" w:rsidRPr="00A31BF0">
              <w:rPr>
                <w:rFonts w:eastAsia="標楷體"/>
                <w:sz w:val="26"/>
              </w:rPr>
              <w:t>30</w:t>
            </w:r>
            <w:r w:rsidR="00946E90" w:rsidRPr="00A31BF0">
              <w:rPr>
                <w:rFonts w:eastAsia="標楷體"/>
                <w:sz w:val="26"/>
              </w:rPr>
              <w:t>日</w:t>
            </w:r>
          </w:p>
        </w:tc>
      </w:tr>
      <w:tr w:rsidR="00A31BF0" w:rsidRPr="00A31BF0" w14:paraId="78B782B4" w14:textId="77777777" w:rsidTr="00297DDD">
        <w:trPr>
          <w:trHeight w:val="576"/>
        </w:trPr>
        <w:tc>
          <w:tcPr>
            <w:tcW w:w="14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FA1EAE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6"/>
              </w:rPr>
            </w:pPr>
            <w:r w:rsidRPr="00A31BF0">
              <w:rPr>
                <w:rFonts w:eastAsia="標楷體"/>
                <w:b/>
                <w:bCs/>
                <w:sz w:val="26"/>
              </w:rPr>
              <w:t>制訂單位</w:t>
            </w:r>
          </w:p>
        </w:tc>
        <w:tc>
          <w:tcPr>
            <w:tcW w:w="3360" w:type="dxa"/>
            <w:tcBorders>
              <w:bottom w:val="single" w:sz="12" w:space="0" w:color="auto"/>
            </w:tcBorders>
            <w:vAlign w:val="center"/>
          </w:tcPr>
          <w:p w14:paraId="3877A3B2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A31BF0">
              <w:rPr>
                <w:rFonts w:eastAsia="標楷體"/>
                <w:sz w:val="26"/>
              </w:rPr>
              <w:t>護理部</w:t>
            </w:r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14:paraId="60CFBD20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6"/>
              </w:rPr>
            </w:pPr>
            <w:r w:rsidRPr="00A31BF0">
              <w:rPr>
                <w:rFonts w:eastAsia="標楷體"/>
                <w:b/>
                <w:bCs/>
                <w:sz w:val="26"/>
              </w:rPr>
              <w:t>適用院區</w:t>
            </w:r>
          </w:p>
        </w:tc>
        <w:tc>
          <w:tcPr>
            <w:tcW w:w="323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97702F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A31BF0">
              <w:rPr>
                <w:rFonts w:eastAsia="標楷體"/>
                <w:bCs/>
                <w:sz w:val="26"/>
                <w:szCs w:val="28"/>
              </w:rPr>
              <w:sym w:font="Wingdings 2" w:char="F0A2"/>
            </w:r>
            <w:r w:rsidRPr="00A31BF0">
              <w:rPr>
                <w:rFonts w:eastAsia="標楷體"/>
                <w:sz w:val="26"/>
              </w:rPr>
              <w:t xml:space="preserve">總院　</w:t>
            </w:r>
            <w:r w:rsidRPr="00A31BF0">
              <w:rPr>
                <w:rFonts w:eastAsia="標楷體"/>
                <w:bCs/>
                <w:sz w:val="26"/>
                <w:szCs w:val="28"/>
              </w:rPr>
              <w:sym w:font="Wingdings 2" w:char="F0A2"/>
            </w:r>
            <w:r w:rsidRPr="00A31BF0">
              <w:rPr>
                <w:rFonts w:eastAsia="標楷體"/>
                <w:bCs/>
                <w:sz w:val="26"/>
                <w:szCs w:val="28"/>
                <w:u w:val="single"/>
              </w:rPr>
              <w:t xml:space="preserve">  </w:t>
            </w:r>
            <w:r w:rsidRPr="00A31BF0">
              <w:rPr>
                <w:rFonts w:eastAsia="標楷體"/>
                <w:bCs/>
                <w:sz w:val="26"/>
                <w:szCs w:val="28"/>
                <w:u w:val="single"/>
              </w:rPr>
              <w:t>所有</w:t>
            </w:r>
            <w:r w:rsidRPr="00A31BF0">
              <w:rPr>
                <w:rFonts w:eastAsia="標楷體"/>
                <w:bCs/>
                <w:sz w:val="26"/>
                <w:szCs w:val="28"/>
                <w:u w:val="single"/>
              </w:rPr>
              <w:t xml:space="preserve">  </w:t>
            </w:r>
            <w:r w:rsidRPr="00A31BF0">
              <w:rPr>
                <w:rFonts w:eastAsia="標楷體"/>
                <w:sz w:val="26"/>
              </w:rPr>
              <w:t>分院</w:t>
            </w:r>
          </w:p>
        </w:tc>
      </w:tr>
    </w:tbl>
    <w:p w14:paraId="018BED53" w14:textId="77777777" w:rsidR="00946E90" w:rsidRPr="00A31BF0" w:rsidRDefault="00946E90" w:rsidP="00D119F3">
      <w:pPr>
        <w:adjustRightInd w:val="0"/>
        <w:snapToGrid w:val="0"/>
        <w:rPr>
          <w:rFonts w:eastAsia="標楷體"/>
        </w:rPr>
      </w:pPr>
    </w:p>
    <w:tbl>
      <w:tblPr>
        <w:tblW w:w="50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"/>
        <w:gridCol w:w="1519"/>
        <w:gridCol w:w="1042"/>
        <w:gridCol w:w="6325"/>
      </w:tblGrid>
      <w:tr w:rsidR="00A31BF0" w:rsidRPr="00A31BF0" w14:paraId="0622681A" w14:textId="77777777" w:rsidTr="00297DDD">
        <w:trPr>
          <w:cantSplit/>
          <w:trHeight w:hRule="exact" w:val="567"/>
          <w:jc w:val="center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A81F1B5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b/>
                <w:sz w:val="26"/>
              </w:rPr>
            </w:pPr>
            <w:r w:rsidRPr="00A31BF0">
              <w:rPr>
                <w:rFonts w:eastAsia="標楷體"/>
                <w:b/>
                <w:sz w:val="26"/>
              </w:rPr>
              <w:t xml:space="preserve">制　</w:t>
            </w:r>
            <w:r w:rsidRPr="00A31BF0">
              <w:rPr>
                <w:rFonts w:eastAsia="標楷體"/>
                <w:b/>
                <w:sz w:val="26"/>
              </w:rPr>
              <w:t>/</w:t>
            </w:r>
            <w:r w:rsidRPr="00A31BF0">
              <w:rPr>
                <w:rFonts w:eastAsia="標楷體"/>
                <w:b/>
                <w:sz w:val="26"/>
              </w:rPr>
              <w:t xml:space="preserve">　修　　訂　　紀　　錄</w:t>
            </w:r>
          </w:p>
        </w:tc>
      </w:tr>
      <w:tr w:rsidR="00A31BF0" w:rsidRPr="00A31BF0" w14:paraId="3B72A495" w14:textId="77777777" w:rsidTr="00297DDD">
        <w:trPr>
          <w:cantSplit/>
          <w:trHeight w:hRule="exact" w:val="567"/>
          <w:jc w:val="center"/>
        </w:trPr>
        <w:tc>
          <w:tcPr>
            <w:tcW w:w="396" w:type="pct"/>
            <w:tcBorders>
              <w:left w:val="single" w:sz="12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71005B86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b/>
                <w:sz w:val="26"/>
              </w:rPr>
            </w:pPr>
            <w:r w:rsidRPr="00A31BF0">
              <w:rPr>
                <w:rFonts w:eastAsia="標楷體"/>
                <w:b/>
                <w:sz w:val="26"/>
              </w:rPr>
              <w:t>版次</w:t>
            </w:r>
          </w:p>
        </w:tc>
        <w:tc>
          <w:tcPr>
            <w:tcW w:w="787" w:type="pct"/>
            <w:tcBorders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C418B8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b/>
                <w:sz w:val="26"/>
              </w:rPr>
            </w:pPr>
            <w:r w:rsidRPr="00A31BF0">
              <w:rPr>
                <w:rFonts w:eastAsia="標楷體"/>
                <w:b/>
                <w:sz w:val="26"/>
              </w:rPr>
              <w:t>日</w:t>
            </w:r>
            <w:r w:rsidRPr="00A31BF0">
              <w:rPr>
                <w:rFonts w:eastAsia="標楷體"/>
                <w:b/>
                <w:sz w:val="26"/>
              </w:rPr>
              <w:t xml:space="preserve"> </w:t>
            </w:r>
            <w:r w:rsidRPr="00A31BF0">
              <w:rPr>
                <w:rFonts w:eastAsia="標楷體"/>
                <w:b/>
                <w:sz w:val="26"/>
              </w:rPr>
              <w:t>期</w:t>
            </w:r>
          </w:p>
        </w:tc>
        <w:tc>
          <w:tcPr>
            <w:tcW w:w="540" w:type="pct"/>
            <w:tcBorders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EF51A31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b/>
                <w:sz w:val="26"/>
              </w:rPr>
            </w:pPr>
            <w:r w:rsidRPr="00A31BF0">
              <w:rPr>
                <w:rFonts w:eastAsia="標楷體"/>
                <w:b/>
                <w:sz w:val="26"/>
              </w:rPr>
              <w:t>總頁數</w:t>
            </w:r>
          </w:p>
        </w:tc>
        <w:tc>
          <w:tcPr>
            <w:tcW w:w="3277" w:type="pct"/>
            <w:tcBorders>
              <w:bottom w:val="doub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BFAB15A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b/>
                <w:sz w:val="26"/>
              </w:rPr>
            </w:pPr>
            <w:r w:rsidRPr="00A31BF0">
              <w:rPr>
                <w:rFonts w:eastAsia="標楷體"/>
                <w:b/>
                <w:sz w:val="26"/>
              </w:rPr>
              <w:t>制</w:t>
            </w:r>
            <w:r w:rsidRPr="00A31BF0">
              <w:rPr>
                <w:rFonts w:eastAsia="標楷體"/>
                <w:b/>
                <w:sz w:val="26"/>
              </w:rPr>
              <w:t>/</w:t>
            </w:r>
            <w:r w:rsidRPr="00A31BF0">
              <w:rPr>
                <w:rFonts w:eastAsia="標楷體"/>
                <w:b/>
                <w:sz w:val="26"/>
              </w:rPr>
              <w:t>修訂說明</w:t>
            </w:r>
          </w:p>
        </w:tc>
      </w:tr>
      <w:tr w:rsidR="00A31BF0" w:rsidRPr="00A31BF0" w14:paraId="7C4B9F99" w14:textId="77777777" w:rsidTr="00297DDD">
        <w:trPr>
          <w:cantSplit/>
          <w:trHeight w:val="565"/>
          <w:jc w:val="center"/>
        </w:trPr>
        <w:tc>
          <w:tcPr>
            <w:tcW w:w="396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820CEA2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1.</w:t>
            </w:r>
          </w:p>
        </w:tc>
        <w:tc>
          <w:tcPr>
            <w:tcW w:w="787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3E2E8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095.10.30</w:t>
            </w:r>
          </w:p>
        </w:tc>
        <w:tc>
          <w:tcPr>
            <w:tcW w:w="540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4D81D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15</w:t>
            </w:r>
          </w:p>
        </w:tc>
        <w:tc>
          <w:tcPr>
            <w:tcW w:w="3277" w:type="pct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23B7B6" w14:textId="77777777" w:rsidR="00946E90" w:rsidRPr="00A31BF0" w:rsidRDefault="00946E90" w:rsidP="00D119F3">
            <w:pPr>
              <w:adjustRightInd w:val="0"/>
              <w:snapToGrid w:val="0"/>
              <w:ind w:left="240" w:hangingChars="100" w:hanging="240"/>
              <w:rPr>
                <w:rFonts w:eastAsia="標楷體"/>
                <w:bCs/>
              </w:rPr>
            </w:pPr>
            <w:r w:rsidRPr="00A31BF0">
              <w:rPr>
                <w:rFonts w:eastAsia="標楷體"/>
                <w:szCs w:val="24"/>
              </w:rPr>
              <w:t>新制訂。</w:t>
            </w:r>
          </w:p>
        </w:tc>
      </w:tr>
      <w:tr w:rsidR="00A31BF0" w:rsidRPr="00A31BF0" w14:paraId="73B6F3E9" w14:textId="77777777" w:rsidTr="00297DDD">
        <w:trPr>
          <w:cantSplit/>
          <w:trHeight w:val="565"/>
          <w:jc w:val="center"/>
        </w:trPr>
        <w:tc>
          <w:tcPr>
            <w:tcW w:w="39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C36B2A7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2.</w:t>
            </w:r>
          </w:p>
        </w:tc>
        <w:tc>
          <w:tcPr>
            <w:tcW w:w="7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BD75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103.10.30</w:t>
            </w:r>
          </w:p>
        </w:tc>
        <w:tc>
          <w:tcPr>
            <w:tcW w:w="5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11708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15</w:t>
            </w:r>
          </w:p>
        </w:tc>
        <w:tc>
          <w:tcPr>
            <w:tcW w:w="3277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7D6C77" w14:textId="77777777" w:rsidR="00946E90" w:rsidRPr="00A31BF0" w:rsidRDefault="00946E90" w:rsidP="00D119F3">
            <w:pPr>
              <w:adjustRightInd w:val="0"/>
              <w:snapToGrid w:val="0"/>
              <w:ind w:left="240" w:hangingChars="100" w:hanging="240"/>
              <w:rPr>
                <w:rFonts w:eastAsia="標楷體"/>
                <w:bCs/>
              </w:rPr>
            </w:pPr>
            <w:r w:rsidRPr="00A31BF0">
              <w:rPr>
                <w:rFonts w:eastAsia="標楷體"/>
                <w:szCs w:val="24"/>
              </w:rPr>
              <w:t>重新檢視。</w:t>
            </w:r>
          </w:p>
        </w:tc>
      </w:tr>
      <w:tr w:rsidR="00A31BF0" w:rsidRPr="00A31BF0" w14:paraId="13A0CB34" w14:textId="77777777" w:rsidTr="00297DDD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CB81406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3.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E5170D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104.02.01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B224A5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15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C347607" w14:textId="77777777" w:rsidR="00946E90" w:rsidRPr="00A31BF0" w:rsidRDefault="00946E90" w:rsidP="00D119F3">
            <w:pPr>
              <w:adjustRightInd w:val="0"/>
              <w:snapToGrid w:val="0"/>
              <w:ind w:left="240" w:hangingChars="100" w:hanging="240"/>
              <w:rPr>
                <w:rFonts w:eastAsia="標楷體"/>
                <w:bCs/>
              </w:rPr>
            </w:pPr>
            <w:r w:rsidRPr="00A31BF0">
              <w:rPr>
                <w:rFonts w:eastAsia="標楷體"/>
                <w:szCs w:val="24"/>
              </w:rPr>
              <w:t>重新檢視。</w:t>
            </w:r>
          </w:p>
        </w:tc>
      </w:tr>
      <w:tr w:rsidR="00A31BF0" w:rsidRPr="00A31BF0" w14:paraId="1051C688" w14:textId="77777777" w:rsidTr="00297DDD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AA04982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4.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30BBDF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105.01.25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A423F7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15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E049F49" w14:textId="77777777" w:rsidR="00946E90" w:rsidRPr="00A31BF0" w:rsidRDefault="00946E90" w:rsidP="00D119F3">
            <w:pPr>
              <w:tabs>
                <w:tab w:val="left" w:pos="9360"/>
              </w:tabs>
              <w:adjustRightInd w:val="0"/>
              <w:snapToGrid w:val="0"/>
              <w:ind w:leftChars="20" w:left="148" w:hanging="100"/>
              <w:rPr>
                <w:rFonts w:eastAsia="標楷體"/>
                <w:bCs/>
                <w:szCs w:val="24"/>
              </w:rPr>
            </w:pPr>
            <w:r w:rsidRPr="00A31BF0">
              <w:rPr>
                <w:rFonts w:eastAsia="標楷體"/>
                <w:bCs/>
                <w:szCs w:val="24"/>
              </w:rPr>
              <w:t>新增：</w:t>
            </w:r>
          </w:p>
          <w:p w14:paraId="325F845E" w14:textId="77777777" w:rsidR="00946E90" w:rsidRPr="00A31BF0" w:rsidRDefault="00946E90" w:rsidP="00D119F3">
            <w:pPr>
              <w:adjustRightInd w:val="0"/>
              <w:snapToGrid w:val="0"/>
              <w:ind w:leftChars="20" w:left="148" w:hanging="100"/>
              <w:rPr>
                <w:rFonts w:eastAsia="標楷體"/>
                <w:szCs w:val="24"/>
              </w:rPr>
            </w:pPr>
            <w:r w:rsidRPr="00A31BF0">
              <w:rPr>
                <w:rFonts w:eastAsia="標楷體"/>
                <w:szCs w:val="24"/>
              </w:rPr>
              <w:t>1.</w:t>
            </w:r>
            <w:r w:rsidRPr="00A31BF0">
              <w:rPr>
                <w:rFonts w:eastAsia="標楷體"/>
                <w:szCs w:val="24"/>
              </w:rPr>
              <w:t>第一次評估疼痛指數</w:t>
            </w:r>
            <w:proofErr w:type="gramStart"/>
            <w:r w:rsidRPr="00A31BF0">
              <w:rPr>
                <w:rFonts w:ascii="新細明體" w:hAnsi="新細明體" w:cs="新細明體" w:hint="eastAsia"/>
                <w:szCs w:val="24"/>
              </w:rPr>
              <w:t>≧</w:t>
            </w:r>
            <w:proofErr w:type="gramEnd"/>
            <w:r w:rsidRPr="00A31BF0">
              <w:rPr>
                <w:rFonts w:eastAsia="標楷體"/>
                <w:szCs w:val="24"/>
              </w:rPr>
              <w:t>1</w:t>
            </w:r>
            <w:r w:rsidRPr="00A31BF0">
              <w:rPr>
                <w:rFonts w:eastAsia="標楷體"/>
                <w:szCs w:val="24"/>
              </w:rPr>
              <w:t>分需完成【疼痛初始評估單】。</w:t>
            </w:r>
          </w:p>
          <w:p w14:paraId="1565E39E" w14:textId="77777777" w:rsidR="00946E90" w:rsidRPr="00A31BF0" w:rsidRDefault="00946E90" w:rsidP="00D119F3">
            <w:pPr>
              <w:adjustRightInd w:val="0"/>
              <w:snapToGrid w:val="0"/>
              <w:ind w:leftChars="20" w:left="336" w:hangingChars="120" w:hanging="288"/>
              <w:rPr>
                <w:rFonts w:eastAsia="標楷體"/>
                <w:szCs w:val="24"/>
              </w:rPr>
            </w:pPr>
            <w:r w:rsidRPr="00A31BF0">
              <w:rPr>
                <w:rFonts w:eastAsia="標楷體"/>
                <w:szCs w:val="24"/>
              </w:rPr>
              <w:t>2.</w:t>
            </w:r>
            <w:r w:rsidRPr="00A31BF0">
              <w:rPr>
                <w:rFonts w:eastAsia="標楷體"/>
                <w:szCs w:val="24"/>
              </w:rPr>
              <w:t>疼痛處置結果不符合病人期望</w:t>
            </w:r>
            <w:r w:rsidRPr="00A31BF0">
              <w:rPr>
                <w:rFonts w:eastAsia="標楷體"/>
                <w:szCs w:val="24"/>
              </w:rPr>
              <w:t>(</w:t>
            </w:r>
            <w:r w:rsidRPr="00A31BF0">
              <w:rPr>
                <w:rFonts w:eastAsia="標楷體"/>
                <w:szCs w:val="24"/>
              </w:rPr>
              <w:t>疼痛指數</w:t>
            </w:r>
            <w:proofErr w:type="gramStart"/>
            <w:r w:rsidRPr="00A31BF0">
              <w:rPr>
                <w:rFonts w:ascii="新細明體" w:hAnsi="新細明體" w:cs="新細明體" w:hint="eastAsia"/>
                <w:szCs w:val="24"/>
              </w:rPr>
              <w:t>≧</w:t>
            </w:r>
            <w:proofErr w:type="gramEnd"/>
            <w:r w:rsidRPr="00A31BF0">
              <w:rPr>
                <w:rFonts w:eastAsia="標楷體"/>
                <w:szCs w:val="24"/>
              </w:rPr>
              <w:t>4</w:t>
            </w:r>
            <w:r w:rsidRPr="00A31BF0">
              <w:rPr>
                <w:rFonts w:eastAsia="標楷體"/>
                <w:szCs w:val="24"/>
              </w:rPr>
              <w:t>分</w:t>
            </w:r>
            <w:r w:rsidRPr="00A31BF0">
              <w:rPr>
                <w:rFonts w:eastAsia="標楷體"/>
                <w:szCs w:val="24"/>
              </w:rPr>
              <w:t>)</w:t>
            </w:r>
            <w:r w:rsidRPr="00A31BF0">
              <w:rPr>
                <w:rFonts w:eastAsia="標楷體"/>
                <w:szCs w:val="24"/>
              </w:rPr>
              <w:t>需</w:t>
            </w:r>
            <w:r w:rsidRPr="00A31BF0">
              <w:rPr>
                <w:rFonts w:eastAsia="標楷體"/>
                <w:szCs w:val="24"/>
              </w:rPr>
              <w:t>q4h</w:t>
            </w:r>
            <w:r w:rsidRPr="00A31BF0">
              <w:rPr>
                <w:rFonts w:eastAsia="標楷體"/>
                <w:szCs w:val="24"/>
              </w:rPr>
              <w:t>疼痛評估。</w:t>
            </w:r>
          </w:p>
          <w:p w14:paraId="00D9D33C" w14:textId="77777777" w:rsidR="00946E90" w:rsidRPr="00A31BF0" w:rsidRDefault="00946E90" w:rsidP="00D119F3">
            <w:pPr>
              <w:adjustRightInd w:val="0"/>
              <w:snapToGrid w:val="0"/>
              <w:ind w:leftChars="20" w:left="307" w:hangingChars="108" w:hanging="259"/>
              <w:rPr>
                <w:rFonts w:eastAsia="標楷體"/>
                <w:szCs w:val="24"/>
              </w:rPr>
            </w:pPr>
            <w:r w:rsidRPr="00A31BF0">
              <w:rPr>
                <w:rFonts w:eastAsia="標楷體"/>
                <w:szCs w:val="24"/>
              </w:rPr>
              <w:t>3.</w:t>
            </w:r>
            <w:r w:rsidRPr="00A31BF0">
              <w:rPr>
                <w:rFonts w:eastAsia="標楷體"/>
                <w:szCs w:val="24"/>
              </w:rPr>
              <w:t>待產疼痛評估：待產過程中</w:t>
            </w:r>
            <w:r w:rsidRPr="00A31BF0">
              <w:rPr>
                <w:rFonts w:eastAsia="標楷體"/>
                <w:szCs w:val="24"/>
              </w:rPr>
              <w:t>Q30</w:t>
            </w:r>
            <w:r w:rsidRPr="00A31BF0">
              <w:rPr>
                <w:rFonts w:eastAsia="標楷體"/>
                <w:szCs w:val="24"/>
              </w:rPr>
              <w:t>分鐘疼痛評估</w:t>
            </w:r>
            <w:r w:rsidRPr="00A31BF0">
              <w:rPr>
                <w:rFonts w:eastAsia="標楷體"/>
                <w:szCs w:val="24"/>
              </w:rPr>
              <w:t>1</w:t>
            </w:r>
            <w:r w:rsidRPr="00A31BF0">
              <w:rPr>
                <w:rFonts w:eastAsia="標楷體"/>
                <w:szCs w:val="24"/>
              </w:rPr>
              <w:t>次</w:t>
            </w:r>
            <w:r w:rsidRPr="00A31BF0">
              <w:rPr>
                <w:rFonts w:eastAsia="標楷體"/>
                <w:szCs w:val="24"/>
              </w:rPr>
              <w:t>→</w:t>
            </w:r>
            <w:r w:rsidRPr="00A31BF0">
              <w:rPr>
                <w:rFonts w:eastAsia="標楷體"/>
                <w:szCs w:val="24"/>
              </w:rPr>
              <w:t>生產後疼痛評估</w:t>
            </w:r>
            <w:r w:rsidRPr="00A31BF0">
              <w:rPr>
                <w:rFonts w:eastAsia="標楷體"/>
                <w:szCs w:val="24"/>
              </w:rPr>
              <w:t>2</w:t>
            </w:r>
            <w:r w:rsidRPr="00A31BF0">
              <w:rPr>
                <w:rFonts w:eastAsia="標楷體"/>
                <w:szCs w:val="24"/>
              </w:rPr>
              <w:t>次</w:t>
            </w:r>
            <w:r w:rsidRPr="00A31BF0">
              <w:rPr>
                <w:rFonts w:eastAsia="標楷體"/>
                <w:szCs w:val="24"/>
              </w:rPr>
              <w:t>(</w:t>
            </w:r>
            <w:r w:rsidRPr="00A31BF0">
              <w:rPr>
                <w:rFonts w:eastAsia="標楷體"/>
                <w:szCs w:val="24"/>
              </w:rPr>
              <w:t>立即</w:t>
            </w:r>
            <w:r w:rsidRPr="00A31BF0">
              <w:rPr>
                <w:rFonts w:eastAsia="標楷體"/>
                <w:szCs w:val="24"/>
              </w:rPr>
              <w:t>+</w:t>
            </w:r>
            <w:r w:rsidRPr="00A31BF0">
              <w:rPr>
                <w:rFonts w:eastAsia="標楷體"/>
                <w:szCs w:val="24"/>
              </w:rPr>
              <w:t>產後</w:t>
            </w:r>
            <w:r w:rsidRPr="00A31BF0">
              <w:rPr>
                <w:rFonts w:eastAsia="標楷體"/>
                <w:szCs w:val="24"/>
              </w:rPr>
              <w:t>1</w:t>
            </w:r>
            <w:r w:rsidRPr="00A31BF0">
              <w:rPr>
                <w:rFonts w:eastAsia="標楷體"/>
                <w:szCs w:val="24"/>
              </w:rPr>
              <w:t>小時</w:t>
            </w:r>
            <w:r w:rsidRPr="00A31BF0">
              <w:rPr>
                <w:rFonts w:eastAsia="標楷體"/>
                <w:szCs w:val="24"/>
              </w:rPr>
              <w:t>)→</w:t>
            </w:r>
            <w:r w:rsidRPr="00A31BF0">
              <w:rPr>
                <w:rFonts w:eastAsia="標楷體"/>
                <w:szCs w:val="24"/>
              </w:rPr>
              <w:t>依疼痛評估</w:t>
            </w:r>
            <w:r w:rsidRPr="00A31BF0">
              <w:rPr>
                <w:rFonts w:eastAsia="標楷體"/>
                <w:szCs w:val="24"/>
              </w:rPr>
              <w:t>SOP</w:t>
            </w:r>
            <w:r w:rsidRPr="00A31BF0">
              <w:rPr>
                <w:rFonts w:eastAsia="標楷體"/>
                <w:szCs w:val="24"/>
              </w:rPr>
              <w:t>。</w:t>
            </w:r>
          </w:p>
          <w:p w14:paraId="3F894611" w14:textId="77777777" w:rsidR="00946E90" w:rsidRPr="00A31BF0" w:rsidRDefault="00946E90" w:rsidP="00D119F3">
            <w:pPr>
              <w:adjustRightInd w:val="0"/>
              <w:snapToGrid w:val="0"/>
              <w:ind w:left="240" w:hangingChars="100" w:hanging="240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4.</w:t>
            </w:r>
            <w:r w:rsidRPr="00A31BF0">
              <w:rPr>
                <w:rFonts w:eastAsia="標楷體"/>
                <w:szCs w:val="24"/>
              </w:rPr>
              <w:t>檢視內容</w:t>
            </w:r>
          </w:p>
        </w:tc>
      </w:tr>
      <w:tr w:rsidR="00A31BF0" w:rsidRPr="00A31BF0" w14:paraId="3DC1D901" w14:textId="77777777" w:rsidTr="00297DDD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C3A11DF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5.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CC4FE8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106.01.31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B226474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15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1748292" w14:textId="77777777" w:rsidR="00946E90" w:rsidRPr="00A31BF0" w:rsidRDefault="00946E90" w:rsidP="00D119F3">
            <w:pPr>
              <w:adjustRightInd w:val="0"/>
              <w:snapToGrid w:val="0"/>
              <w:ind w:left="240" w:hangingChars="100" w:hanging="240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重新檢視</w:t>
            </w:r>
          </w:p>
        </w:tc>
      </w:tr>
      <w:tr w:rsidR="00A31BF0" w:rsidRPr="00A31BF0" w14:paraId="2C236B78" w14:textId="77777777" w:rsidTr="00297DDD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0AEDD85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6.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750F35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106.08.04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4091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15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81ACC20" w14:textId="77777777" w:rsidR="00946E90" w:rsidRPr="00A31BF0" w:rsidRDefault="00946E90" w:rsidP="00D119F3">
            <w:pPr>
              <w:adjustRightInd w:val="0"/>
              <w:snapToGrid w:val="0"/>
              <w:ind w:leftChars="20" w:left="288" w:hangingChars="100" w:hanging="240"/>
              <w:rPr>
                <w:rFonts w:eastAsia="標楷體"/>
                <w:szCs w:val="24"/>
              </w:rPr>
            </w:pPr>
            <w:r w:rsidRPr="00A31BF0">
              <w:rPr>
                <w:rFonts w:eastAsia="標楷體"/>
                <w:szCs w:val="24"/>
              </w:rPr>
              <w:t>1.</w:t>
            </w:r>
            <w:r w:rsidRPr="00A31BF0">
              <w:rPr>
                <w:rFonts w:eastAsia="標楷體"/>
                <w:szCs w:val="24"/>
              </w:rPr>
              <w:t>重新定義「疼痛初始評估紀錄單」與</w:t>
            </w:r>
            <w:r w:rsidRPr="00A31BF0">
              <w:rPr>
                <w:rFonts w:eastAsia="標楷體"/>
                <w:kern w:val="0"/>
                <w:szCs w:val="24"/>
              </w:rPr>
              <w:t>「疼痛持續評估紀錄單」使用時機</w:t>
            </w:r>
          </w:p>
          <w:p w14:paraId="5715AC1C" w14:textId="77777777" w:rsidR="00946E90" w:rsidRPr="00A31BF0" w:rsidRDefault="00946E90" w:rsidP="00D119F3">
            <w:pPr>
              <w:adjustRightInd w:val="0"/>
              <w:snapToGrid w:val="0"/>
              <w:ind w:leftChars="20" w:left="148" w:hanging="100"/>
              <w:rPr>
                <w:rFonts w:eastAsia="標楷體"/>
                <w:szCs w:val="24"/>
              </w:rPr>
            </w:pPr>
            <w:r w:rsidRPr="00A31BF0">
              <w:rPr>
                <w:rFonts w:eastAsia="標楷體"/>
                <w:kern w:val="0"/>
                <w:szCs w:val="24"/>
              </w:rPr>
              <w:t>1.</w:t>
            </w:r>
            <w:r w:rsidRPr="00A31BF0">
              <w:rPr>
                <w:rFonts w:eastAsia="標楷體"/>
                <w:kern w:val="0"/>
                <w:szCs w:val="24"/>
              </w:rPr>
              <w:t>修改流程圖</w:t>
            </w:r>
          </w:p>
          <w:p w14:paraId="757888C2" w14:textId="77777777" w:rsidR="00946E90" w:rsidRPr="00A31BF0" w:rsidRDefault="00946E90" w:rsidP="00D119F3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A31BF0">
              <w:rPr>
                <w:rFonts w:eastAsia="標楷體"/>
                <w:szCs w:val="24"/>
              </w:rPr>
              <w:t>2.</w:t>
            </w:r>
            <w:r w:rsidRPr="00A31BF0">
              <w:rPr>
                <w:rFonts w:eastAsia="標楷體"/>
                <w:szCs w:val="24"/>
              </w:rPr>
              <w:t>檢視內容</w:t>
            </w:r>
          </w:p>
        </w:tc>
      </w:tr>
      <w:tr w:rsidR="00A31BF0" w:rsidRPr="00A31BF0" w14:paraId="1B46D071" w14:textId="77777777" w:rsidTr="00297DDD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5DEB122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7.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3E5DB0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107.02.08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9CF7D7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17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ADCB0D9" w14:textId="77777777" w:rsidR="00946E90" w:rsidRPr="00A31BF0" w:rsidRDefault="00946E90" w:rsidP="00D119F3">
            <w:pPr>
              <w:adjustRightInd w:val="0"/>
              <w:snapToGrid w:val="0"/>
              <w:ind w:leftChars="20" w:left="288" w:hangingChars="100" w:hanging="240"/>
              <w:rPr>
                <w:rFonts w:eastAsia="標楷體"/>
                <w:szCs w:val="24"/>
              </w:rPr>
            </w:pPr>
            <w:r w:rsidRPr="00A31BF0">
              <w:rPr>
                <w:rFonts w:eastAsia="標楷體"/>
                <w:szCs w:val="24"/>
              </w:rPr>
              <w:t>1.</w:t>
            </w:r>
            <w:r w:rsidRPr="00A31BF0">
              <w:rPr>
                <w:rFonts w:eastAsia="標楷體"/>
                <w:szCs w:val="24"/>
              </w:rPr>
              <w:t>重新定義「疼痛初始評估紀錄單」與</w:t>
            </w:r>
            <w:r w:rsidRPr="00A31BF0">
              <w:rPr>
                <w:rFonts w:eastAsia="標楷體"/>
                <w:kern w:val="0"/>
                <w:szCs w:val="24"/>
              </w:rPr>
              <w:t>「疼痛持續評估紀錄單」使用時機。</w:t>
            </w:r>
          </w:p>
          <w:p w14:paraId="6F794215" w14:textId="77777777" w:rsidR="00946E90" w:rsidRPr="00A31BF0" w:rsidRDefault="00946E90" w:rsidP="00D119F3">
            <w:pPr>
              <w:adjustRightInd w:val="0"/>
              <w:snapToGrid w:val="0"/>
              <w:ind w:leftChars="20" w:left="148" w:hanging="100"/>
              <w:rPr>
                <w:rFonts w:eastAsia="標楷體"/>
                <w:szCs w:val="24"/>
              </w:rPr>
            </w:pPr>
            <w:r w:rsidRPr="00A31BF0">
              <w:rPr>
                <w:rFonts w:eastAsia="標楷體"/>
                <w:kern w:val="0"/>
                <w:szCs w:val="24"/>
              </w:rPr>
              <w:t>2.</w:t>
            </w:r>
            <w:r w:rsidRPr="00A31BF0">
              <w:rPr>
                <w:rFonts w:eastAsia="標楷體"/>
                <w:kern w:val="0"/>
                <w:szCs w:val="24"/>
              </w:rPr>
              <w:t>修改流程圖。</w:t>
            </w:r>
          </w:p>
          <w:p w14:paraId="19E903E3" w14:textId="77777777" w:rsidR="00946E90" w:rsidRPr="00A31BF0" w:rsidRDefault="00946E90" w:rsidP="00D119F3">
            <w:pPr>
              <w:adjustRightInd w:val="0"/>
              <w:snapToGrid w:val="0"/>
              <w:ind w:left="240" w:hangingChars="100" w:hanging="240"/>
              <w:rPr>
                <w:rFonts w:eastAsia="標楷體"/>
                <w:bCs/>
              </w:rPr>
            </w:pPr>
            <w:r w:rsidRPr="00A31BF0">
              <w:rPr>
                <w:rFonts w:eastAsia="標楷體"/>
                <w:szCs w:val="24"/>
              </w:rPr>
              <w:t>3.</w:t>
            </w:r>
            <w:r w:rsidRPr="00A31BF0">
              <w:rPr>
                <w:rFonts w:eastAsia="標楷體"/>
                <w:szCs w:val="24"/>
              </w:rPr>
              <w:t>檢視內容，修改內文與現況符合。</w:t>
            </w:r>
          </w:p>
        </w:tc>
      </w:tr>
      <w:tr w:rsidR="00A31BF0" w:rsidRPr="00A31BF0" w14:paraId="5C3935F2" w14:textId="77777777" w:rsidTr="00297DDD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6B742A4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8.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843AE9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108.12.19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D4D25D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A31BF0">
              <w:rPr>
                <w:rFonts w:eastAsia="標楷體"/>
                <w:szCs w:val="24"/>
              </w:rPr>
              <w:t>17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5970BD5" w14:textId="77777777" w:rsidR="00946E90" w:rsidRPr="00A31BF0" w:rsidRDefault="00946E90" w:rsidP="00D119F3">
            <w:pPr>
              <w:adjustRightInd w:val="0"/>
              <w:snapToGrid w:val="0"/>
              <w:ind w:leftChars="20" w:left="148" w:hanging="100"/>
              <w:rPr>
                <w:rFonts w:eastAsia="標楷體"/>
                <w:szCs w:val="24"/>
              </w:rPr>
            </w:pPr>
            <w:r w:rsidRPr="00A31BF0">
              <w:rPr>
                <w:rFonts w:eastAsia="標楷體"/>
                <w:szCs w:val="24"/>
              </w:rPr>
              <w:t>1.</w:t>
            </w:r>
            <w:r w:rsidRPr="00A31BF0">
              <w:rPr>
                <w:rFonts w:eastAsia="標楷體"/>
                <w:szCs w:val="24"/>
              </w:rPr>
              <w:t>修改題目</w:t>
            </w:r>
            <w:r w:rsidRPr="00A31BF0">
              <w:rPr>
                <w:rFonts w:eastAsia="標楷體"/>
                <w:szCs w:val="24"/>
              </w:rPr>
              <w:t>:</w:t>
            </w:r>
            <w:r w:rsidRPr="00A31BF0">
              <w:rPr>
                <w:rFonts w:eastAsia="標楷體"/>
                <w:szCs w:val="24"/>
              </w:rPr>
              <w:t>成人疼痛評估與處置</w:t>
            </w:r>
          </w:p>
          <w:p w14:paraId="1EADC040" w14:textId="77777777" w:rsidR="00946E90" w:rsidRPr="00A31BF0" w:rsidRDefault="00946E90" w:rsidP="00D119F3">
            <w:pPr>
              <w:adjustRightInd w:val="0"/>
              <w:snapToGrid w:val="0"/>
              <w:ind w:leftChars="20" w:left="148" w:hanging="100"/>
              <w:rPr>
                <w:rFonts w:eastAsia="標楷體"/>
                <w:szCs w:val="24"/>
              </w:rPr>
            </w:pPr>
            <w:r w:rsidRPr="00A31BF0">
              <w:rPr>
                <w:rFonts w:eastAsia="標楷體"/>
                <w:szCs w:val="24"/>
              </w:rPr>
              <w:t>2.</w:t>
            </w:r>
            <w:r w:rsidRPr="00A31BF0">
              <w:rPr>
                <w:rFonts w:eastAsia="標楷體"/>
                <w:szCs w:val="24"/>
              </w:rPr>
              <w:t>刪除兒童評估工具</w:t>
            </w:r>
          </w:p>
          <w:p w14:paraId="0AB510E0" w14:textId="77777777" w:rsidR="00946E90" w:rsidRPr="00A31BF0" w:rsidRDefault="00946E90" w:rsidP="00D119F3">
            <w:pPr>
              <w:adjustRightInd w:val="0"/>
              <w:snapToGrid w:val="0"/>
              <w:ind w:leftChars="20" w:left="148" w:hanging="100"/>
              <w:rPr>
                <w:rFonts w:eastAsia="標楷體"/>
                <w:szCs w:val="24"/>
              </w:rPr>
            </w:pPr>
            <w:r w:rsidRPr="00A31BF0">
              <w:rPr>
                <w:rFonts w:eastAsia="標楷體"/>
                <w:szCs w:val="24"/>
              </w:rPr>
              <w:t>3.</w:t>
            </w:r>
            <w:r w:rsidRPr="00A31BF0">
              <w:rPr>
                <w:rFonts w:eastAsia="標楷體"/>
                <w:szCs w:val="24"/>
              </w:rPr>
              <w:t>修改疼痛指數</w:t>
            </w:r>
            <w:r w:rsidRPr="00A31BF0">
              <w:rPr>
                <w:rFonts w:eastAsia="標楷體"/>
                <w:szCs w:val="24"/>
              </w:rPr>
              <w:t>1-3</w:t>
            </w:r>
            <w:r w:rsidRPr="00A31BF0">
              <w:rPr>
                <w:rFonts w:eastAsia="標楷體"/>
                <w:szCs w:val="24"/>
              </w:rPr>
              <w:t>分結果與處置</w:t>
            </w:r>
          </w:p>
          <w:p w14:paraId="5F5508A3" w14:textId="77777777" w:rsidR="00946E90" w:rsidRPr="00A31BF0" w:rsidRDefault="00946E90" w:rsidP="00D119F3">
            <w:pPr>
              <w:adjustRightInd w:val="0"/>
              <w:snapToGrid w:val="0"/>
              <w:ind w:left="240" w:hangingChars="100" w:hanging="240"/>
              <w:rPr>
                <w:rFonts w:eastAsia="標楷體"/>
              </w:rPr>
            </w:pPr>
            <w:r w:rsidRPr="00A31BF0">
              <w:rPr>
                <w:rFonts w:eastAsia="標楷體"/>
                <w:szCs w:val="24"/>
              </w:rPr>
              <w:t>4.</w:t>
            </w:r>
            <w:r w:rsidRPr="00A31BF0">
              <w:rPr>
                <w:rFonts w:eastAsia="標楷體"/>
                <w:szCs w:val="24"/>
              </w:rPr>
              <w:t>修改流程圖</w:t>
            </w:r>
          </w:p>
        </w:tc>
      </w:tr>
      <w:tr w:rsidR="00A31BF0" w:rsidRPr="00A31BF0" w14:paraId="4B1ED86F" w14:textId="77777777" w:rsidTr="00297DDD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</w:tcBorders>
            <w:vAlign w:val="center"/>
          </w:tcPr>
          <w:p w14:paraId="19D771DD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A31BF0">
              <w:rPr>
                <w:rFonts w:eastAsia="標楷體"/>
                <w:szCs w:val="24"/>
              </w:rPr>
              <w:lastRenderedPageBreak/>
              <w:t>9.</w:t>
            </w:r>
          </w:p>
        </w:tc>
        <w:tc>
          <w:tcPr>
            <w:tcW w:w="787" w:type="pct"/>
            <w:tcBorders>
              <w:right w:val="single" w:sz="4" w:space="0" w:color="auto"/>
            </w:tcBorders>
            <w:vAlign w:val="center"/>
          </w:tcPr>
          <w:p w14:paraId="7937E2CE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A31BF0">
              <w:rPr>
                <w:rFonts w:eastAsia="標楷體"/>
                <w:szCs w:val="24"/>
              </w:rPr>
              <w:t>109.12.25</w:t>
            </w:r>
          </w:p>
        </w:tc>
        <w:tc>
          <w:tcPr>
            <w:tcW w:w="540" w:type="pct"/>
            <w:tcBorders>
              <w:right w:val="single" w:sz="4" w:space="0" w:color="auto"/>
            </w:tcBorders>
            <w:vAlign w:val="center"/>
          </w:tcPr>
          <w:p w14:paraId="7004E987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A31BF0">
              <w:rPr>
                <w:rFonts w:eastAsia="標楷體"/>
                <w:szCs w:val="24"/>
              </w:rPr>
              <w:t>17</w:t>
            </w:r>
          </w:p>
        </w:tc>
        <w:tc>
          <w:tcPr>
            <w:tcW w:w="3277" w:type="pct"/>
            <w:tcBorders>
              <w:right w:val="single" w:sz="12" w:space="0" w:color="auto"/>
            </w:tcBorders>
            <w:vAlign w:val="center"/>
          </w:tcPr>
          <w:p w14:paraId="077FC114" w14:textId="77777777" w:rsidR="00946E90" w:rsidRPr="00A31BF0" w:rsidRDefault="00946E90" w:rsidP="00D119F3">
            <w:pPr>
              <w:adjustRightInd w:val="0"/>
              <w:snapToGrid w:val="0"/>
              <w:ind w:left="240" w:hangingChars="100" w:hanging="240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Cs w:val="24"/>
              </w:rPr>
              <w:t>新增臨床決策</w:t>
            </w:r>
          </w:p>
        </w:tc>
      </w:tr>
      <w:tr w:rsidR="00A31BF0" w:rsidRPr="00A31BF0" w14:paraId="37328AF1" w14:textId="77777777" w:rsidTr="00297DDD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961EEB1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A31BF0">
              <w:rPr>
                <w:rFonts w:eastAsia="標楷體"/>
                <w:szCs w:val="24"/>
              </w:rPr>
              <w:t>10.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0EEA5F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A31BF0">
              <w:rPr>
                <w:rFonts w:eastAsia="標楷體"/>
                <w:szCs w:val="24"/>
              </w:rPr>
              <w:t>110.10.27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4211E9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A31BF0">
              <w:rPr>
                <w:rFonts w:eastAsia="標楷體"/>
                <w:szCs w:val="24"/>
              </w:rPr>
              <w:t>6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1B5D17E" w14:textId="77777777" w:rsidR="00946E90" w:rsidRPr="00A31BF0" w:rsidRDefault="00946E90" w:rsidP="00D119F3">
            <w:pPr>
              <w:adjustRightInd w:val="0"/>
              <w:snapToGrid w:val="0"/>
              <w:ind w:left="240" w:hangingChars="100" w:hanging="240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Cs w:val="24"/>
              </w:rPr>
              <w:t>重新檢視。</w:t>
            </w:r>
          </w:p>
        </w:tc>
      </w:tr>
      <w:tr w:rsidR="00A31BF0" w:rsidRPr="00A31BF0" w14:paraId="1883A10B" w14:textId="77777777" w:rsidTr="00297DDD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909224C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A31BF0">
              <w:rPr>
                <w:rFonts w:eastAsia="標楷體"/>
                <w:szCs w:val="24"/>
              </w:rPr>
              <w:t>11.</w:t>
            </w:r>
          </w:p>
        </w:tc>
        <w:tc>
          <w:tcPr>
            <w:tcW w:w="78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758098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A31BF0">
              <w:rPr>
                <w:rFonts w:eastAsia="標楷體"/>
                <w:szCs w:val="24"/>
              </w:rPr>
              <w:t>111.11.16</w:t>
            </w:r>
          </w:p>
        </w:tc>
        <w:tc>
          <w:tcPr>
            <w:tcW w:w="54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CD32FE4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A31BF0">
              <w:rPr>
                <w:rFonts w:eastAsia="標楷體"/>
                <w:szCs w:val="24"/>
              </w:rPr>
              <w:t>5</w:t>
            </w:r>
          </w:p>
        </w:tc>
        <w:tc>
          <w:tcPr>
            <w:tcW w:w="3277" w:type="pc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CE13484" w14:textId="77777777" w:rsidR="00946E90" w:rsidRPr="00A31BF0" w:rsidRDefault="00946E90" w:rsidP="00D119F3">
            <w:pPr>
              <w:adjustRightInd w:val="0"/>
              <w:snapToGrid w:val="0"/>
              <w:ind w:left="100" w:hanging="100"/>
              <w:rPr>
                <w:rFonts w:eastAsia="標楷體"/>
                <w:szCs w:val="24"/>
              </w:rPr>
            </w:pPr>
            <w:r w:rsidRPr="00A31BF0">
              <w:rPr>
                <w:rFonts w:eastAsia="標楷體"/>
                <w:szCs w:val="24"/>
              </w:rPr>
              <w:t>檢視內容，修改</w:t>
            </w:r>
            <w:r w:rsidRPr="00A31BF0">
              <w:rPr>
                <w:rFonts w:eastAsia="標楷體"/>
                <w:bCs/>
                <w:kern w:val="0"/>
                <w:szCs w:val="24"/>
              </w:rPr>
              <w:t>護理照護及注意事項</w:t>
            </w:r>
            <w:r w:rsidRPr="00A31BF0">
              <w:rPr>
                <w:rFonts w:eastAsia="標楷體"/>
                <w:szCs w:val="24"/>
              </w:rPr>
              <w:t>內文細項。</w:t>
            </w:r>
          </w:p>
          <w:p w14:paraId="56A87B00" w14:textId="77777777" w:rsidR="00946E90" w:rsidRPr="00A31BF0" w:rsidRDefault="00946E90" w:rsidP="00D119F3">
            <w:pPr>
              <w:adjustRightInd w:val="0"/>
              <w:snapToGrid w:val="0"/>
              <w:ind w:left="240" w:hangingChars="100" w:hanging="240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Cs w:val="24"/>
              </w:rPr>
              <w:t>刪除臨床決策</w:t>
            </w:r>
          </w:p>
        </w:tc>
      </w:tr>
      <w:tr w:rsidR="00946E90" w:rsidRPr="00A31BF0" w14:paraId="19C7F2D5" w14:textId="77777777" w:rsidTr="008132EE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</w:tcBorders>
            <w:vAlign w:val="center"/>
          </w:tcPr>
          <w:p w14:paraId="0CC5E802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A31BF0">
              <w:rPr>
                <w:rFonts w:eastAsia="標楷體"/>
                <w:szCs w:val="24"/>
              </w:rPr>
              <w:t>12.</w:t>
            </w:r>
          </w:p>
        </w:tc>
        <w:tc>
          <w:tcPr>
            <w:tcW w:w="787" w:type="pct"/>
            <w:tcBorders>
              <w:right w:val="single" w:sz="4" w:space="0" w:color="auto"/>
            </w:tcBorders>
            <w:vAlign w:val="center"/>
          </w:tcPr>
          <w:p w14:paraId="1F62535E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A31BF0">
              <w:rPr>
                <w:rFonts w:eastAsia="標楷體"/>
                <w:szCs w:val="24"/>
              </w:rPr>
              <w:t>112.09.30</w:t>
            </w:r>
          </w:p>
        </w:tc>
        <w:tc>
          <w:tcPr>
            <w:tcW w:w="540" w:type="pct"/>
            <w:tcBorders>
              <w:right w:val="single" w:sz="4" w:space="0" w:color="auto"/>
            </w:tcBorders>
            <w:vAlign w:val="center"/>
          </w:tcPr>
          <w:p w14:paraId="1A25114C" w14:textId="77777777" w:rsidR="00946E90" w:rsidRPr="00A31BF0" w:rsidRDefault="00946E90" w:rsidP="00D119F3">
            <w:pPr>
              <w:adjustRightInd w:val="0"/>
              <w:snapToGrid w:val="0"/>
              <w:jc w:val="center"/>
              <w:rPr>
                <w:rFonts w:eastAsia="標楷體"/>
                <w:sz w:val="26"/>
              </w:rPr>
            </w:pPr>
            <w:r w:rsidRPr="00A31BF0">
              <w:rPr>
                <w:rFonts w:eastAsia="標楷體"/>
                <w:szCs w:val="24"/>
              </w:rPr>
              <w:t>5</w:t>
            </w:r>
          </w:p>
        </w:tc>
        <w:tc>
          <w:tcPr>
            <w:tcW w:w="3277" w:type="pct"/>
            <w:tcBorders>
              <w:right w:val="single" w:sz="12" w:space="0" w:color="auto"/>
            </w:tcBorders>
            <w:vAlign w:val="center"/>
          </w:tcPr>
          <w:p w14:paraId="173AA023" w14:textId="77777777" w:rsidR="00946E90" w:rsidRPr="00A31BF0" w:rsidRDefault="00334773" w:rsidP="00D119F3">
            <w:pPr>
              <w:adjustRightInd w:val="0"/>
              <w:snapToGrid w:val="0"/>
              <w:ind w:left="240" w:hangingChars="100" w:hanging="240"/>
              <w:rPr>
                <w:rFonts w:eastAsia="標楷體"/>
                <w:szCs w:val="24"/>
              </w:rPr>
            </w:pPr>
            <w:r w:rsidRPr="00A31BF0">
              <w:rPr>
                <w:rFonts w:eastAsia="標楷體" w:hint="eastAsia"/>
                <w:szCs w:val="24"/>
              </w:rPr>
              <w:t>1.</w:t>
            </w:r>
            <w:r w:rsidR="00297DDD" w:rsidRPr="00A31BF0">
              <w:rPr>
                <w:rFonts w:eastAsia="標楷體"/>
                <w:szCs w:val="24"/>
              </w:rPr>
              <w:t>修訂三、說明：</w:t>
            </w:r>
            <w:r w:rsidR="00946E90" w:rsidRPr="00A31BF0">
              <w:rPr>
                <w:rFonts w:eastAsia="標楷體"/>
                <w:szCs w:val="24"/>
              </w:rPr>
              <w:t>項次</w:t>
            </w:r>
            <w:r w:rsidR="00946E90" w:rsidRPr="00A31BF0">
              <w:rPr>
                <w:rFonts w:eastAsia="標楷體"/>
                <w:szCs w:val="24"/>
              </w:rPr>
              <w:t>3</w:t>
            </w:r>
            <w:r w:rsidRPr="00A31BF0">
              <w:rPr>
                <w:rFonts w:eastAsia="標楷體" w:hint="eastAsia"/>
                <w:szCs w:val="24"/>
              </w:rPr>
              <w:t>、</w:t>
            </w:r>
            <w:r w:rsidRPr="00A31BF0">
              <w:rPr>
                <w:rFonts w:eastAsia="標楷體" w:hint="eastAsia"/>
                <w:szCs w:val="24"/>
              </w:rPr>
              <w:t>5</w:t>
            </w:r>
            <w:r w:rsidR="00946E90" w:rsidRPr="00A31BF0">
              <w:rPr>
                <w:rFonts w:eastAsia="標楷體"/>
                <w:szCs w:val="24"/>
              </w:rPr>
              <w:t>.</w:t>
            </w:r>
            <w:r w:rsidR="00297DDD" w:rsidRPr="00A31BF0">
              <w:rPr>
                <w:rFonts w:eastAsia="標楷體"/>
                <w:szCs w:val="24"/>
              </w:rPr>
              <w:t>之內容。</w:t>
            </w:r>
          </w:p>
          <w:p w14:paraId="1B15436A" w14:textId="755A8B49" w:rsidR="00334773" w:rsidRPr="00A31BF0" w:rsidRDefault="00334773" w:rsidP="00D119F3">
            <w:pPr>
              <w:adjustRightInd w:val="0"/>
              <w:snapToGrid w:val="0"/>
              <w:ind w:left="240" w:hangingChars="100" w:hanging="240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hint="eastAsia"/>
                <w:szCs w:val="24"/>
              </w:rPr>
              <w:t>2.</w:t>
            </w:r>
            <w:r w:rsidRPr="00A31BF0">
              <w:rPr>
                <w:rFonts w:eastAsia="標楷體" w:hint="eastAsia"/>
                <w:szCs w:val="24"/>
              </w:rPr>
              <w:t>修訂流程圖。</w:t>
            </w:r>
          </w:p>
        </w:tc>
      </w:tr>
      <w:tr w:rsidR="008132EE" w:rsidRPr="00A31BF0" w14:paraId="58AE9C10" w14:textId="77777777" w:rsidTr="00297DDD">
        <w:trPr>
          <w:cantSplit/>
          <w:trHeight w:val="566"/>
          <w:jc w:val="center"/>
        </w:trPr>
        <w:tc>
          <w:tcPr>
            <w:tcW w:w="39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440B937" w14:textId="44C8112F" w:rsidR="008132EE" w:rsidRPr="00A31BF0" w:rsidRDefault="008132EE" w:rsidP="00D119F3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13.</w:t>
            </w:r>
          </w:p>
        </w:tc>
        <w:tc>
          <w:tcPr>
            <w:tcW w:w="787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720E72BB" w14:textId="346BD173" w:rsidR="008132EE" w:rsidRPr="00A31BF0" w:rsidRDefault="008132EE" w:rsidP="00D119F3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113.11.30</w:t>
            </w:r>
          </w:p>
        </w:tc>
        <w:tc>
          <w:tcPr>
            <w:tcW w:w="540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F546499" w14:textId="274F05D7" w:rsidR="008132EE" w:rsidRPr="00A31BF0" w:rsidRDefault="008132EE" w:rsidP="00D119F3">
            <w:pPr>
              <w:adjustRightInd w:val="0"/>
              <w:snapToGrid w:val="0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5</w:t>
            </w:r>
          </w:p>
        </w:tc>
        <w:tc>
          <w:tcPr>
            <w:tcW w:w="327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3A41460" w14:textId="0D3D1368" w:rsidR="008132EE" w:rsidRPr="00A31BF0" w:rsidRDefault="007C05EF" w:rsidP="00D119F3">
            <w:pPr>
              <w:adjustRightInd w:val="0"/>
              <w:snapToGrid w:val="0"/>
              <w:ind w:left="240" w:hangingChars="100" w:hanging="240"/>
              <w:rPr>
                <w:rFonts w:eastAsia="標楷體" w:hint="eastAsia"/>
                <w:szCs w:val="24"/>
              </w:rPr>
            </w:pPr>
            <w:r w:rsidRPr="00A31BF0">
              <w:rPr>
                <w:rFonts w:eastAsia="標楷體"/>
                <w:szCs w:val="24"/>
              </w:rPr>
              <w:t>重新檢視。</w:t>
            </w:r>
          </w:p>
        </w:tc>
      </w:tr>
    </w:tbl>
    <w:p w14:paraId="08C161F9" w14:textId="77777777" w:rsidR="00946E90" w:rsidRPr="00A31BF0" w:rsidRDefault="00946E90" w:rsidP="00D119F3">
      <w:pPr>
        <w:adjustRightInd w:val="0"/>
        <w:snapToGrid w:val="0"/>
        <w:rPr>
          <w:rFonts w:eastAsia="標楷體"/>
        </w:rPr>
      </w:pPr>
    </w:p>
    <w:p w14:paraId="1D05C22C" w14:textId="701C4CF6" w:rsidR="00310C43" w:rsidRPr="00A31BF0" w:rsidRDefault="00CF223A" w:rsidP="00D119F3">
      <w:pPr>
        <w:adjustRightInd w:val="0"/>
        <w:snapToGrid w:val="0"/>
        <w:rPr>
          <w:rFonts w:eastAsia="標楷體"/>
        </w:rPr>
        <w:sectPr w:rsidR="00310C43" w:rsidRPr="00A31BF0" w:rsidSect="00057343">
          <w:headerReference w:type="even" r:id="rId8"/>
          <w:headerReference w:type="default" r:id="rId9"/>
          <w:footerReference w:type="default" r:id="rId10"/>
          <w:headerReference w:type="first" r:id="rId11"/>
          <w:pgSz w:w="11907" w:h="16840" w:code="9"/>
          <w:pgMar w:top="1134" w:right="1134" w:bottom="1134" w:left="1134" w:header="567" w:footer="567" w:gutter="0"/>
          <w:cols w:space="708"/>
          <w:docGrid w:linePitch="326"/>
        </w:sectPr>
      </w:pPr>
      <w:r w:rsidRPr="00A31BF0"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39296" behindDoc="0" locked="1" layoutInCell="1" allowOverlap="1" wp14:anchorId="2CC532BD" wp14:editId="3FB84C20">
                <wp:simplePos x="0" y="0"/>
                <wp:positionH relativeFrom="column">
                  <wp:posOffset>152400</wp:posOffset>
                </wp:positionH>
                <wp:positionV relativeFrom="paragraph">
                  <wp:posOffset>137160</wp:posOffset>
                </wp:positionV>
                <wp:extent cx="4572000" cy="310515"/>
                <wp:effectExtent l="0" t="0" r="0" b="0"/>
                <wp:wrapNone/>
                <wp:docPr id="1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9E1C3" w14:textId="77777777" w:rsidR="00D119F3" w:rsidRDefault="00D119F3" w:rsidP="00310C43">
                            <w:pPr>
                              <w:rPr>
                                <w:rFonts w:eastAsia="標楷體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i/>
                                <w:iCs/>
                                <w:sz w:val="22"/>
                              </w:rPr>
                              <w:t>中國醫藥大學附設醫院文件，非經許可不得以任何方式翻製或複印。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CC532BD" id="_x0000_t202" coordsize="21600,21600" o:spt="202" path="m,l,21600r21600,l21600,xe">
                <v:stroke joinstyle="miter"/>
                <v:path gradientshapeok="t" o:connecttype="rect"/>
              </v:shapetype>
              <v:shape id="Text Box 252" o:spid="_x0000_s1026" type="#_x0000_t202" style="position:absolute;margin-left:12pt;margin-top:10.8pt;width:5in;height:24.4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" filled="f" stroked="f">
                <v:textbox>
                  <w:txbxContent>
                    <w:p w14:paraId="5E49E1C3" w14:textId="77777777" w:rsidR="00D119F3" w:rsidRDefault="00D119F3" w:rsidP="00310C43">
                      <w:pPr>
                        <w:rPr>
                          <w:rFonts w:eastAsia="標楷體"/>
                          <w:i/>
                          <w:iCs/>
                          <w:sz w:val="22"/>
                        </w:rPr>
                      </w:pPr>
                      <w:r>
                        <w:rPr>
                          <w:rFonts w:eastAsia="標楷體" w:hint="eastAsia"/>
                          <w:i/>
                          <w:iCs/>
                          <w:sz w:val="22"/>
                        </w:rPr>
                        <w:t>中國醫藥大學附設醫院文件，非經許可不得以任何方式翻製或複印。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7"/>
        <w:gridCol w:w="1817"/>
        <w:gridCol w:w="578"/>
        <w:gridCol w:w="237"/>
        <w:gridCol w:w="3210"/>
        <w:gridCol w:w="73"/>
        <w:gridCol w:w="3137"/>
        <w:gridCol w:w="6"/>
      </w:tblGrid>
      <w:tr w:rsidR="00A31BF0" w:rsidRPr="00A31BF0" w14:paraId="06AD4910" w14:textId="77777777" w:rsidTr="00D119F3">
        <w:trPr>
          <w:cantSplit/>
          <w:trHeight w:val="340"/>
        </w:trPr>
        <w:tc>
          <w:tcPr>
            <w:tcW w:w="299" w:type="pct"/>
            <w:vMerge w:val="restart"/>
            <w:tcBorders>
              <w:bottom w:val="single" w:sz="4" w:space="0" w:color="auto"/>
            </w:tcBorders>
            <w:vAlign w:val="center"/>
          </w:tcPr>
          <w:p w14:paraId="00F6CDC8" w14:textId="77777777" w:rsidR="00F749C3" w:rsidRPr="00A31BF0" w:rsidRDefault="00F749C3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</w:rPr>
              <w:lastRenderedPageBreak/>
              <w:t>標</w:t>
            </w:r>
          </w:p>
          <w:p w14:paraId="17412330" w14:textId="77777777" w:rsidR="00F749C3" w:rsidRPr="00A31BF0" w:rsidRDefault="00F749C3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proofErr w:type="gramStart"/>
            <w:r w:rsidRPr="00A31BF0">
              <w:rPr>
                <w:rFonts w:eastAsia="標楷體"/>
              </w:rPr>
              <w:t>準</w:t>
            </w:r>
            <w:proofErr w:type="gramEnd"/>
          </w:p>
          <w:p w14:paraId="38EF9E63" w14:textId="77777777" w:rsidR="00F749C3" w:rsidRPr="00A31BF0" w:rsidRDefault="00F749C3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</w:rPr>
              <w:t>類</w:t>
            </w:r>
          </w:p>
          <w:p w14:paraId="5B9C18E9" w14:textId="77777777" w:rsidR="00F749C3" w:rsidRPr="00A31BF0" w:rsidRDefault="00F749C3" w:rsidP="00D119F3">
            <w:pPr>
              <w:adjustRightInd w:val="0"/>
              <w:snapToGrid w:val="0"/>
              <w:ind w:hanging="28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</w:rPr>
              <w:t>別</w:t>
            </w:r>
          </w:p>
        </w:tc>
        <w:tc>
          <w:tcPr>
            <w:tcW w:w="943" w:type="pct"/>
            <w:vMerge w:val="restart"/>
            <w:tcBorders>
              <w:bottom w:val="single" w:sz="4" w:space="0" w:color="auto"/>
            </w:tcBorders>
            <w:vAlign w:val="center"/>
          </w:tcPr>
          <w:p w14:paraId="0E749C2E" w14:textId="77777777" w:rsidR="00F749C3" w:rsidRPr="00A31BF0" w:rsidRDefault="00F749C3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</w:rPr>
              <w:sym w:font="Wingdings 2" w:char="00A3"/>
            </w:r>
            <w:r w:rsidRPr="00A31BF0">
              <w:rPr>
                <w:rFonts w:eastAsia="標楷體"/>
              </w:rPr>
              <w:t xml:space="preserve"> </w:t>
            </w:r>
            <w:r w:rsidRPr="00A31BF0">
              <w:rPr>
                <w:rFonts w:eastAsia="標楷體"/>
              </w:rPr>
              <w:t>作業流程</w:t>
            </w:r>
          </w:p>
          <w:p w14:paraId="2A985C04" w14:textId="77777777" w:rsidR="00F749C3" w:rsidRPr="00A31BF0" w:rsidRDefault="00F749C3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</w:rPr>
              <w:sym w:font="Wingdings 2" w:char="0052"/>
            </w:r>
            <w:r w:rsidRPr="00A31BF0">
              <w:rPr>
                <w:rFonts w:eastAsia="標楷體"/>
              </w:rPr>
              <w:t>照護標準</w:t>
            </w:r>
          </w:p>
          <w:p w14:paraId="320ECDFC" w14:textId="77777777" w:rsidR="00F749C3" w:rsidRPr="00A31BF0" w:rsidRDefault="00F749C3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</w:rPr>
              <w:sym w:font="Wingdings 2" w:char="00A3"/>
            </w:r>
            <w:r w:rsidRPr="00A31BF0">
              <w:rPr>
                <w:rFonts w:eastAsia="標楷體"/>
              </w:rPr>
              <w:t xml:space="preserve"> </w:t>
            </w:r>
            <w:r w:rsidRPr="00A31BF0">
              <w:rPr>
                <w:rFonts w:eastAsia="標楷體"/>
              </w:rPr>
              <w:t>技術標準</w:t>
            </w:r>
          </w:p>
        </w:tc>
        <w:tc>
          <w:tcPr>
            <w:tcW w:w="300" w:type="pct"/>
            <w:vMerge w:val="restart"/>
            <w:tcBorders>
              <w:bottom w:val="single" w:sz="4" w:space="0" w:color="auto"/>
            </w:tcBorders>
            <w:vAlign w:val="center"/>
          </w:tcPr>
          <w:p w14:paraId="7D010FCA" w14:textId="77777777" w:rsidR="00F749C3" w:rsidRPr="00A31BF0" w:rsidRDefault="00F749C3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</w:rPr>
              <w:t>標</w:t>
            </w:r>
          </w:p>
          <w:p w14:paraId="2CC7B105" w14:textId="77777777" w:rsidR="00F749C3" w:rsidRPr="00A31BF0" w:rsidRDefault="00F749C3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proofErr w:type="gramStart"/>
            <w:r w:rsidRPr="00A31BF0">
              <w:rPr>
                <w:rFonts w:eastAsia="標楷體"/>
              </w:rPr>
              <w:t>準</w:t>
            </w:r>
            <w:proofErr w:type="gramEnd"/>
          </w:p>
          <w:p w14:paraId="03DED161" w14:textId="77777777" w:rsidR="00F749C3" w:rsidRPr="00A31BF0" w:rsidRDefault="00F749C3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</w:rPr>
              <w:t>名</w:t>
            </w:r>
          </w:p>
          <w:p w14:paraId="1613316F" w14:textId="77777777" w:rsidR="00F749C3" w:rsidRPr="00A31BF0" w:rsidRDefault="00F749C3" w:rsidP="00D119F3">
            <w:pPr>
              <w:adjustRightInd w:val="0"/>
              <w:snapToGrid w:val="0"/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</w:rPr>
              <w:t>稱</w:t>
            </w:r>
          </w:p>
        </w:tc>
        <w:tc>
          <w:tcPr>
            <w:tcW w:w="1827" w:type="pct"/>
            <w:gridSpan w:val="3"/>
            <w:vMerge w:val="restart"/>
            <w:tcBorders>
              <w:bottom w:val="single" w:sz="4" w:space="0" w:color="auto"/>
            </w:tcBorders>
            <w:vAlign w:val="center"/>
          </w:tcPr>
          <w:p w14:paraId="795C35D4" w14:textId="77777777" w:rsidR="00F749C3" w:rsidRPr="00A31BF0" w:rsidRDefault="00F749C3" w:rsidP="00D119F3">
            <w:pPr>
              <w:adjustRightInd w:val="0"/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A31BF0">
              <w:rPr>
                <w:rFonts w:eastAsia="標楷體"/>
                <w:sz w:val="32"/>
                <w:szCs w:val="32"/>
              </w:rPr>
              <w:t>成人疼痛評估與處置</w:t>
            </w:r>
          </w:p>
        </w:tc>
        <w:tc>
          <w:tcPr>
            <w:tcW w:w="1631" w:type="pct"/>
            <w:gridSpan w:val="2"/>
            <w:tcBorders>
              <w:bottom w:val="single" w:sz="4" w:space="0" w:color="auto"/>
            </w:tcBorders>
            <w:vAlign w:val="center"/>
          </w:tcPr>
          <w:p w14:paraId="618A034B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t>SOP</w:t>
            </w:r>
            <w:r w:rsidRPr="00A31BF0">
              <w:rPr>
                <w:rFonts w:eastAsia="標楷體"/>
              </w:rPr>
              <w:t>編號：</w:t>
            </w:r>
            <w:r w:rsidRPr="00A31BF0">
              <w:rPr>
                <w:rFonts w:eastAsia="標楷體"/>
              </w:rPr>
              <w:t>SOP-N00-BP088</w:t>
            </w:r>
          </w:p>
        </w:tc>
      </w:tr>
      <w:tr w:rsidR="00A31BF0" w:rsidRPr="00A31BF0" w14:paraId="16CD7FF2" w14:textId="77777777" w:rsidTr="00D119F3">
        <w:trPr>
          <w:cantSplit/>
          <w:trHeight w:val="340"/>
        </w:trPr>
        <w:tc>
          <w:tcPr>
            <w:tcW w:w="299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D8A51B" w14:textId="77777777" w:rsidR="00F749C3" w:rsidRPr="00A31BF0" w:rsidRDefault="00F749C3" w:rsidP="00D119F3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943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2E2C9" w14:textId="77777777" w:rsidR="00F749C3" w:rsidRPr="00A31BF0" w:rsidRDefault="00F749C3" w:rsidP="00D119F3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300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31B06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7" w:type="pct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0A57F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3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9DDC3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t>頁碼</w:t>
            </w:r>
            <w:r w:rsidRPr="00A31BF0">
              <w:rPr>
                <w:rFonts w:eastAsia="標楷體"/>
              </w:rPr>
              <w:t>/</w:t>
            </w:r>
            <w:r w:rsidRPr="00A31BF0">
              <w:rPr>
                <w:rFonts w:eastAsia="標楷體"/>
              </w:rPr>
              <w:t>頁數：</w:t>
            </w:r>
            <w:r w:rsidRPr="00A31BF0">
              <w:rPr>
                <w:rFonts w:eastAsia="標楷體"/>
              </w:rPr>
              <w:t>1/</w:t>
            </w:r>
            <w:r w:rsidR="0075440B" w:rsidRPr="00A31BF0">
              <w:rPr>
                <w:rFonts w:eastAsia="標楷體"/>
              </w:rPr>
              <w:t>5</w:t>
            </w:r>
          </w:p>
        </w:tc>
      </w:tr>
      <w:tr w:rsidR="00A31BF0" w:rsidRPr="00A31BF0" w14:paraId="0565E9E8" w14:textId="77777777" w:rsidTr="00D119F3">
        <w:trPr>
          <w:cantSplit/>
          <w:trHeight w:val="340"/>
        </w:trPr>
        <w:tc>
          <w:tcPr>
            <w:tcW w:w="299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B2355D" w14:textId="77777777" w:rsidR="00F749C3" w:rsidRPr="00A31BF0" w:rsidRDefault="00F749C3" w:rsidP="00D119F3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943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61172" w14:textId="77777777" w:rsidR="00F749C3" w:rsidRPr="00A31BF0" w:rsidRDefault="00F749C3" w:rsidP="00D119F3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300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80208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7" w:type="pct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02A88E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3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8F32E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t>主辦部門：護理部</w:t>
            </w:r>
          </w:p>
        </w:tc>
      </w:tr>
      <w:tr w:rsidR="00A31BF0" w:rsidRPr="00A31BF0" w14:paraId="6CA42A05" w14:textId="77777777" w:rsidTr="00D119F3">
        <w:trPr>
          <w:cantSplit/>
          <w:trHeight w:val="340"/>
        </w:trPr>
        <w:tc>
          <w:tcPr>
            <w:tcW w:w="299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CB139E" w14:textId="77777777" w:rsidR="00F749C3" w:rsidRPr="00A31BF0" w:rsidRDefault="00F749C3" w:rsidP="00D119F3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943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C5FED" w14:textId="77777777" w:rsidR="00F749C3" w:rsidRPr="00A31BF0" w:rsidRDefault="00F749C3" w:rsidP="00D119F3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300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8E489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7" w:type="pct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2422A7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3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523411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t>制定日期：</w:t>
            </w:r>
            <w:r w:rsidRPr="00A31BF0">
              <w:rPr>
                <w:rFonts w:eastAsia="標楷體"/>
              </w:rPr>
              <w:t>095/10/30</w:t>
            </w:r>
          </w:p>
        </w:tc>
      </w:tr>
      <w:tr w:rsidR="00A31BF0" w:rsidRPr="00A31BF0" w14:paraId="1F07C61B" w14:textId="77777777" w:rsidTr="00D119F3">
        <w:trPr>
          <w:cantSplit/>
          <w:trHeight w:val="340"/>
        </w:trPr>
        <w:tc>
          <w:tcPr>
            <w:tcW w:w="299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ECE459" w14:textId="77777777" w:rsidR="00F749C3" w:rsidRPr="00A31BF0" w:rsidRDefault="00F749C3" w:rsidP="00D119F3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943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10D29" w14:textId="77777777" w:rsidR="00F749C3" w:rsidRPr="00A31BF0" w:rsidRDefault="00F749C3" w:rsidP="00D119F3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300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62CE37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7" w:type="pct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DD22C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3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C4B2B0" w14:textId="77777777" w:rsidR="00F749C3" w:rsidRPr="00A31BF0" w:rsidRDefault="00F749C3" w:rsidP="00D119F3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t>修訂年限：每年一次</w:t>
            </w:r>
          </w:p>
        </w:tc>
      </w:tr>
      <w:tr w:rsidR="00A31BF0" w:rsidRPr="00A31BF0" w14:paraId="22F3B984" w14:textId="77777777" w:rsidTr="00D119F3">
        <w:trPr>
          <w:cantSplit/>
          <w:trHeight w:val="340"/>
        </w:trPr>
        <w:tc>
          <w:tcPr>
            <w:tcW w:w="299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47CE2E" w14:textId="77777777" w:rsidR="00F749C3" w:rsidRPr="00A31BF0" w:rsidRDefault="00F749C3" w:rsidP="00D119F3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943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BD826B" w14:textId="77777777" w:rsidR="00F749C3" w:rsidRPr="00A31BF0" w:rsidRDefault="00F749C3" w:rsidP="00D119F3">
            <w:pPr>
              <w:adjustRightInd w:val="0"/>
              <w:snapToGrid w:val="0"/>
              <w:ind w:firstLine="272"/>
              <w:rPr>
                <w:rFonts w:eastAsia="標楷體"/>
              </w:rPr>
            </w:pPr>
          </w:p>
        </w:tc>
        <w:tc>
          <w:tcPr>
            <w:tcW w:w="300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411632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7" w:type="pct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D2F0A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3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27949" w14:textId="2DA0B936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t>最近修訂日期：</w:t>
            </w:r>
            <w:r w:rsidRPr="00A31BF0">
              <w:rPr>
                <w:rFonts w:eastAsia="標楷體"/>
                <w:szCs w:val="24"/>
              </w:rPr>
              <w:t>11</w:t>
            </w:r>
            <w:r w:rsidR="007C05EF">
              <w:rPr>
                <w:rFonts w:eastAsia="標楷體" w:hint="eastAsia"/>
                <w:szCs w:val="24"/>
              </w:rPr>
              <w:t>3</w:t>
            </w:r>
            <w:r w:rsidR="007C05EF">
              <w:rPr>
                <w:rFonts w:eastAsia="標楷體"/>
                <w:szCs w:val="24"/>
              </w:rPr>
              <w:t>/</w:t>
            </w:r>
            <w:r w:rsidR="007C05EF">
              <w:rPr>
                <w:rFonts w:eastAsia="標楷體" w:hint="eastAsia"/>
                <w:szCs w:val="24"/>
              </w:rPr>
              <w:t>11</w:t>
            </w:r>
            <w:r w:rsidRPr="00A31BF0">
              <w:rPr>
                <w:rFonts w:eastAsia="標楷體"/>
                <w:szCs w:val="24"/>
              </w:rPr>
              <w:t>/</w:t>
            </w:r>
            <w:r w:rsidR="00B8595D" w:rsidRPr="00A31BF0">
              <w:rPr>
                <w:rFonts w:eastAsia="標楷體"/>
                <w:szCs w:val="24"/>
              </w:rPr>
              <w:t>30</w:t>
            </w:r>
          </w:p>
        </w:tc>
      </w:tr>
      <w:tr w:rsidR="00A31BF0" w:rsidRPr="00A31BF0" w14:paraId="5EE6FC33" w14:textId="77777777" w:rsidTr="00D119F3">
        <w:trPr>
          <w:cantSplit/>
          <w:trHeight w:val="340"/>
        </w:trPr>
        <w:tc>
          <w:tcPr>
            <w:tcW w:w="299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0C82E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943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C74A3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300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0368A7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827" w:type="pct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2CDE5" w14:textId="77777777" w:rsidR="00F749C3" w:rsidRPr="00A31BF0" w:rsidRDefault="00F749C3" w:rsidP="00D119F3">
            <w:pPr>
              <w:adjustRightInd w:val="0"/>
              <w:snapToGrid w:val="0"/>
              <w:rPr>
                <w:rFonts w:eastAsia="標楷體"/>
              </w:rPr>
            </w:pPr>
          </w:p>
        </w:tc>
        <w:tc>
          <w:tcPr>
            <w:tcW w:w="163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B485" w14:textId="3D2CFB34" w:rsidR="00F749C3" w:rsidRPr="00A31BF0" w:rsidRDefault="00946E90" w:rsidP="00D119F3">
            <w:pPr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t>已修訂次數：</w:t>
            </w:r>
            <w:r w:rsidR="007C05EF">
              <w:rPr>
                <w:rFonts w:eastAsia="標楷體" w:hint="eastAsia"/>
              </w:rPr>
              <w:t>19</w:t>
            </w:r>
            <w:r w:rsidRPr="00A31BF0">
              <w:rPr>
                <w:rFonts w:eastAsia="標楷體"/>
              </w:rPr>
              <w:t>次</w:t>
            </w:r>
          </w:p>
        </w:tc>
      </w:tr>
      <w:tr w:rsidR="00A31BF0" w:rsidRPr="00A31BF0" w14:paraId="612E754C" w14:textId="77777777" w:rsidTr="00D119F3">
        <w:trPr>
          <w:gridAfter w:val="1"/>
          <w:wAfter w:w="3" w:type="pct"/>
          <w:cantSplit/>
          <w:trHeight w:val="11200"/>
        </w:trPr>
        <w:tc>
          <w:tcPr>
            <w:tcW w:w="4997" w:type="pct"/>
            <w:gridSpan w:val="7"/>
            <w:tcBorders>
              <w:bottom w:val="single" w:sz="4" w:space="0" w:color="auto"/>
            </w:tcBorders>
          </w:tcPr>
          <w:p w14:paraId="5E661EF8" w14:textId="77777777" w:rsidR="00F749C3" w:rsidRPr="00A31BF0" w:rsidRDefault="00F749C3" w:rsidP="00D119F3">
            <w:pPr>
              <w:pStyle w:val="a6"/>
              <w:adjustRightInd w:val="0"/>
              <w:snapToGrid w:val="0"/>
              <w:ind w:left="452" w:hanging="240"/>
              <w:rPr>
                <w:rFonts w:eastAsia="標楷體"/>
              </w:rPr>
            </w:pPr>
            <w:r w:rsidRPr="00A31BF0">
              <w:rPr>
                <w:rFonts w:eastAsia="標楷體"/>
              </w:rPr>
              <w:t>一、目的：</w:t>
            </w:r>
          </w:p>
          <w:p w14:paraId="0EBF0642" w14:textId="77777777" w:rsidR="00F749C3" w:rsidRPr="00A31BF0" w:rsidRDefault="00F749C3" w:rsidP="00D119F3">
            <w:pPr>
              <w:pStyle w:val="a6"/>
              <w:adjustRightInd w:val="0"/>
              <w:snapToGrid w:val="0"/>
              <w:ind w:left="452" w:firstLine="268"/>
              <w:rPr>
                <w:rFonts w:eastAsia="標楷體"/>
              </w:rPr>
            </w:pPr>
            <w:r w:rsidRPr="00A31BF0">
              <w:rPr>
                <w:rFonts w:eastAsia="標楷體"/>
              </w:rPr>
              <w:t>提供護理人員執行病人疼痛之評估與處理準則，以維護病人之安全。</w:t>
            </w:r>
          </w:p>
          <w:p w14:paraId="515FD69C" w14:textId="77777777" w:rsidR="00F749C3" w:rsidRPr="00A31BF0" w:rsidRDefault="00F749C3" w:rsidP="00D119F3">
            <w:pPr>
              <w:pStyle w:val="a6"/>
              <w:adjustRightInd w:val="0"/>
              <w:snapToGrid w:val="0"/>
              <w:ind w:left="452" w:hanging="240"/>
              <w:rPr>
                <w:rFonts w:eastAsia="標楷體"/>
              </w:rPr>
            </w:pPr>
            <w:r w:rsidRPr="00A31BF0">
              <w:rPr>
                <w:rFonts w:eastAsia="標楷體"/>
              </w:rPr>
              <w:t>二、適用範圍：</w:t>
            </w:r>
          </w:p>
          <w:p w14:paraId="64B90732" w14:textId="77777777" w:rsidR="00F749C3" w:rsidRPr="00A31BF0" w:rsidRDefault="00F749C3" w:rsidP="00D119F3">
            <w:pPr>
              <w:adjustRightInd w:val="0"/>
              <w:snapToGrid w:val="0"/>
              <w:ind w:left="1080" w:hanging="388"/>
              <w:rPr>
                <w:rFonts w:eastAsia="標楷體"/>
              </w:rPr>
            </w:pPr>
            <w:r w:rsidRPr="00A31BF0">
              <w:rPr>
                <w:rFonts w:eastAsia="標楷體"/>
              </w:rPr>
              <w:t>全院護理人員。</w:t>
            </w:r>
          </w:p>
          <w:p w14:paraId="0D6288EB" w14:textId="182B448A" w:rsidR="00043DC7" w:rsidRPr="00A31BF0" w:rsidRDefault="00F749C3" w:rsidP="00D119F3">
            <w:pPr>
              <w:adjustRightInd w:val="0"/>
              <w:snapToGrid w:val="0"/>
              <w:ind w:left="452" w:hanging="240"/>
              <w:rPr>
                <w:rFonts w:eastAsia="標楷體"/>
              </w:rPr>
            </w:pPr>
            <w:r w:rsidRPr="00A31BF0">
              <w:rPr>
                <w:rFonts w:eastAsia="標楷體"/>
              </w:rPr>
              <w:t>三、說明：</w:t>
            </w:r>
          </w:p>
          <w:tbl>
            <w:tblPr>
              <w:tblW w:w="4820" w:type="pct"/>
              <w:tblInd w:w="240" w:type="dxa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597"/>
              <w:gridCol w:w="2438"/>
              <w:gridCol w:w="5596"/>
              <w:gridCol w:w="582"/>
            </w:tblGrid>
            <w:tr w:rsidR="00A31BF0" w:rsidRPr="00A31BF0" w14:paraId="42115066" w14:textId="77777777" w:rsidTr="00297DDD">
              <w:trPr>
                <w:cantSplit/>
                <w:trHeight w:val="340"/>
              </w:trPr>
              <w:tc>
                <w:tcPr>
                  <w:tcW w:w="324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1DC41AF" w14:textId="77777777" w:rsidR="00946E90" w:rsidRPr="00A31BF0" w:rsidRDefault="00946E90" w:rsidP="00D119F3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項次</w:t>
                  </w:r>
                </w:p>
              </w:tc>
              <w:tc>
                <w:tcPr>
                  <w:tcW w:w="1323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9D0CEFC" w14:textId="77777777" w:rsidR="00946E90" w:rsidRPr="00A31BF0" w:rsidRDefault="00946E90" w:rsidP="00D119F3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作業項目</w:t>
                  </w:r>
                </w:p>
              </w:tc>
              <w:tc>
                <w:tcPr>
                  <w:tcW w:w="3037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AA16F6A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流程說明</w:t>
                  </w:r>
                  <w:r w:rsidRPr="00A31BF0">
                    <w:rPr>
                      <w:rFonts w:eastAsia="標楷體"/>
                    </w:rPr>
                    <w:t>/</w:t>
                  </w:r>
                  <w:r w:rsidRPr="00A31BF0">
                    <w:rPr>
                      <w:rFonts w:eastAsia="標楷體"/>
                    </w:rPr>
                    <w:t>注意事項</w:t>
                  </w:r>
                  <w:r w:rsidRPr="00A31BF0">
                    <w:rPr>
                      <w:rFonts w:eastAsia="標楷體"/>
                    </w:rPr>
                    <w:t>(</w:t>
                  </w:r>
                  <w:r w:rsidRPr="00A31BF0">
                    <w:rPr>
                      <w:rFonts w:eastAsia="標楷體"/>
                    </w:rPr>
                    <w:t>含異常處理</w:t>
                  </w:r>
                  <w:r w:rsidRPr="00A31BF0">
                    <w:rPr>
                      <w:rFonts w:eastAsia="標楷體"/>
                    </w:rPr>
                    <w:t>)</w:t>
                  </w:r>
                </w:p>
              </w:tc>
              <w:tc>
                <w:tcPr>
                  <w:tcW w:w="316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E3C157D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備註</w:t>
                  </w:r>
                </w:p>
              </w:tc>
            </w:tr>
            <w:tr w:rsidR="00A31BF0" w:rsidRPr="00A31BF0" w14:paraId="06CE40A5" w14:textId="77777777" w:rsidTr="00297DDD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D4639CA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1.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A23C0F6" w14:textId="77777777" w:rsidR="00946E90" w:rsidRPr="00A31BF0" w:rsidRDefault="00946E90" w:rsidP="00D119F3">
                  <w:pPr>
                    <w:adjustRightInd w:val="0"/>
                    <w:snapToGrid w:val="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</w:rPr>
                    <w:t>疼痛評估時機。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8AEA19E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(1)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新入院、轉入病人。</w:t>
                  </w:r>
                </w:p>
                <w:p w14:paraId="6E7AF4CD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(2)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每日白班。</w:t>
                  </w:r>
                </w:p>
                <w:p w14:paraId="7E0E4478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(3)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突發性疼痛：手術後、侵入性檢查或治療後</w:t>
                  </w: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。</w:t>
                  </w:r>
                </w:p>
                <w:p w14:paraId="0465B44C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(4)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疼痛部位改變時</w:t>
                  </w: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。</w:t>
                  </w:r>
                </w:p>
                <w:p w14:paraId="4CC26F19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  <w:szCs w:val="24"/>
                    </w:rPr>
                    <w:t>(5)</w:t>
                  </w:r>
                  <w:r w:rsidRPr="00A31BF0">
                    <w:rPr>
                      <w:rFonts w:eastAsia="標楷體"/>
                      <w:szCs w:val="24"/>
                    </w:rPr>
                    <w:t>待產過程中</w:t>
                  </w:r>
                  <w:r w:rsidRPr="00A31BF0">
                    <w:rPr>
                      <w:rFonts w:eastAsia="標楷體"/>
                      <w:szCs w:val="24"/>
                    </w:rPr>
                    <w:t>Q30</w:t>
                  </w:r>
                  <w:r w:rsidRPr="00A31BF0">
                    <w:rPr>
                      <w:rFonts w:eastAsia="標楷體"/>
                      <w:szCs w:val="24"/>
                    </w:rPr>
                    <w:t>分鐘疼痛評估</w:t>
                  </w:r>
                  <w:r w:rsidRPr="00A31BF0">
                    <w:rPr>
                      <w:rFonts w:eastAsia="標楷體"/>
                      <w:szCs w:val="24"/>
                    </w:rPr>
                    <w:t>1</w:t>
                  </w:r>
                  <w:r w:rsidRPr="00A31BF0">
                    <w:rPr>
                      <w:rFonts w:eastAsia="標楷體"/>
                      <w:szCs w:val="24"/>
                    </w:rPr>
                    <w:t>次</w:t>
                  </w:r>
                  <w:r w:rsidRPr="00A31BF0">
                    <w:rPr>
                      <w:rFonts w:eastAsia="標楷體"/>
                      <w:szCs w:val="24"/>
                    </w:rPr>
                    <w:t>→</w:t>
                  </w:r>
                  <w:r w:rsidRPr="00A31BF0">
                    <w:rPr>
                      <w:rFonts w:eastAsia="標楷體"/>
                      <w:szCs w:val="24"/>
                    </w:rPr>
                    <w:t>生產後疼痛評估</w:t>
                  </w:r>
                  <w:r w:rsidRPr="00A31BF0">
                    <w:rPr>
                      <w:rFonts w:eastAsia="標楷體"/>
                      <w:szCs w:val="24"/>
                    </w:rPr>
                    <w:t>2</w:t>
                  </w:r>
                  <w:r w:rsidRPr="00A31BF0">
                    <w:rPr>
                      <w:rFonts w:eastAsia="標楷體"/>
                      <w:szCs w:val="24"/>
                    </w:rPr>
                    <w:t>次</w:t>
                  </w:r>
                  <w:r w:rsidRPr="00A31BF0">
                    <w:rPr>
                      <w:rFonts w:eastAsia="標楷體"/>
                      <w:szCs w:val="24"/>
                    </w:rPr>
                    <w:t>(</w:t>
                  </w:r>
                  <w:r w:rsidRPr="00A31BF0">
                    <w:rPr>
                      <w:rFonts w:eastAsia="標楷體"/>
                      <w:szCs w:val="24"/>
                    </w:rPr>
                    <w:t>立即</w:t>
                  </w:r>
                  <w:r w:rsidRPr="00A31BF0">
                    <w:rPr>
                      <w:rFonts w:eastAsia="標楷體"/>
                      <w:szCs w:val="24"/>
                    </w:rPr>
                    <w:t>+</w:t>
                  </w:r>
                  <w:r w:rsidRPr="00A31BF0">
                    <w:rPr>
                      <w:rFonts w:eastAsia="標楷體"/>
                      <w:szCs w:val="24"/>
                    </w:rPr>
                    <w:t>產後</w:t>
                  </w:r>
                  <w:r w:rsidRPr="00A31BF0">
                    <w:rPr>
                      <w:rFonts w:eastAsia="標楷體"/>
                      <w:szCs w:val="24"/>
                    </w:rPr>
                    <w:t>1</w:t>
                  </w:r>
                  <w:r w:rsidRPr="00A31BF0">
                    <w:rPr>
                      <w:rFonts w:eastAsia="標楷體"/>
                      <w:szCs w:val="24"/>
                    </w:rPr>
                    <w:t>小時</w:t>
                  </w:r>
                  <w:r w:rsidRPr="00A31BF0">
                    <w:rPr>
                      <w:rFonts w:eastAsia="標楷體"/>
                      <w:szCs w:val="24"/>
                    </w:rPr>
                    <w:t>)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5A2CE15B" w14:textId="77777777" w:rsidR="00946E90" w:rsidRPr="00A31BF0" w:rsidRDefault="00946E90" w:rsidP="00D119F3">
                  <w:pPr>
                    <w:widowControl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A31BF0" w:rsidRPr="00A31BF0" w14:paraId="2DD90CC5" w14:textId="77777777" w:rsidTr="00297DDD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192B297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2.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3DA0A9E" w14:textId="77777777" w:rsidR="00946E90" w:rsidRPr="00A31BF0" w:rsidRDefault="00946E90" w:rsidP="00D119F3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選擇疼痛評估工具。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3ED63F57" w14:textId="77777777" w:rsidR="00946E90" w:rsidRPr="00A31BF0" w:rsidRDefault="00946E90" w:rsidP="00D119F3">
                  <w:pPr>
                    <w:adjustRightInd w:val="0"/>
                    <w:snapToGrid w:val="0"/>
                    <w:rPr>
                      <w:rFonts w:eastAsia="標楷體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依成人及意識清醒、意識不清醒，選擇適當之評估工具：定義</w:t>
                  </w:r>
                </w:p>
                <w:p w14:paraId="3C48D4AE" w14:textId="77777777" w:rsidR="00946E90" w:rsidRPr="00A31BF0" w:rsidRDefault="00946E90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(1)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成年病人意識清醒：</w:t>
                  </w:r>
                </w:p>
                <w:p w14:paraId="5113FC83" w14:textId="77777777" w:rsidR="00946E90" w:rsidRPr="00A31BF0" w:rsidRDefault="00946E90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數字量表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 xml:space="preserve">(Numerical Rating Scale, NRS) </w:t>
                  </w:r>
                </w:p>
                <w:p w14:paraId="06CB1D9D" w14:textId="77777777" w:rsidR="00946E90" w:rsidRPr="00A31BF0" w:rsidRDefault="00946E90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臉譜量表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 xml:space="preserve">(Face Pain Rating Scale) </w:t>
                  </w:r>
                </w:p>
                <w:p w14:paraId="393BB25A" w14:textId="77777777" w:rsidR="00946E90" w:rsidRPr="00A31BF0" w:rsidRDefault="00946E90" w:rsidP="00D119F3">
                  <w:pPr>
                    <w:pStyle w:val="Default"/>
                    <w:snapToGrid w:val="0"/>
                    <w:ind w:left="240" w:hangingChars="100" w:hanging="240"/>
                    <w:rPr>
                      <w:rFonts w:eastAsia="標楷體"/>
                      <w:color w:val="auto"/>
                    </w:rPr>
                  </w:pPr>
                  <w:r w:rsidRPr="00A31BF0">
                    <w:rPr>
                      <w:rFonts w:eastAsia="標楷體"/>
                      <w:color w:val="auto"/>
                    </w:rPr>
                    <w:t>(2)</w:t>
                  </w:r>
                  <w:r w:rsidRPr="00A31BF0">
                    <w:rPr>
                      <w:rFonts w:eastAsia="標楷體"/>
                      <w:color w:val="auto"/>
                    </w:rPr>
                    <w:t>成年病人意識不清醒，無法溝通：</w:t>
                  </w:r>
                  <w:proofErr w:type="gramStart"/>
                  <w:r w:rsidRPr="00A31BF0">
                    <w:rPr>
                      <w:rFonts w:eastAsia="標楷體"/>
                      <w:color w:val="auto"/>
                    </w:rPr>
                    <w:t>重症照護</w:t>
                  </w:r>
                  <w:proofErr w:type="gramEnd"/>
                  <w:r w:rsidRPr="00A31BF0">
                    <w:rPr>
                      <w:rFonts w:eastAsia="標楷體"/>
                      <w:color w:val="auto"/>
                    </w:rPr>
                    <w:t>患者疼痛評估表</w:t>
                  </w:r>
                  <w:r w:rsidRPr="00A31BF0">
                    <w:rPr>
                      <w:rFonts w:eastAsia="標楷體"/>
                      <w:color w:val="auto"/>
                    </w:rPr>
                    <w:t>(Critical Care Pain Observation, CCPOT)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</w:tcPr>
                <w:p w14:paraId="423607E1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A31BF0" w:rsidRPr="00A31BF0" w14:paraId="76CB47AF" w14:textId="77777777" w:rsidTr="00297DDD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7ACBA6B9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3.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71C7FA25" w14:textId="77777777" w:rsidR="00946E90" w:rsidRPr="00A31BF0" w:rsidRDefault="00946E90" w:rsidP="00D119F3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疼痛評估結果與處置。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1FD44FDC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szCs w:val="24"/>
                    </w:rPr>
                    <w:t>(1)</w:t>
                  </w:r>
                  <w:r w:rsidRPr="00A31BF0">
                    <w:rPr>
                      <w:rFonts w:eastAsia="標楷體"/>
                      <w:szCs w:val="24"/>
                    </w:rPr>
                    <w:t>疼痛指數</w:t>
                  </w:r>
                  <w:r w:rsidRPr="00A31BF0">
                    <w:rPr>
                      <w:rFonts w:eastAsia="標楷體"/>
                      <w:szCs w:val="24"/>
                    </w:rPr>
                    <w:t>0</w:t>
                  </w:r>
                  <w:r w:rsidRPr="00A31BF0">
                    <w:rPr>
                      <w:rFonts w:eastAsia="標楷體"/>
                      <w:szCs w:val="24"/>
                    </w:rPr>
                    <w:t>分；</w:t>
                  </w:r>
                </w:p>
                <w:p w14:paraId="2F086C7C" w14:textId="77777777" w:rsidR="00946E90" w:rsidRPr="00A31BF0" w:rsidRDefault="00946E90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每日白班進行疼痛評估。</w:t>
                  </w:r>
                </w:p>
                <w:p w14:paraId="7136A869" w14:textId="77777777" w:rsidR="00946E90" w:rsidRPr="00A31BF0" w:rsidRDefault="00946E90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常規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/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持續給</w:t>
                  </w:r>
                  <w:proofErr w:type="gramStart"/>
                  <w:r w:rsidRPr="00A31BF0">
                    <w:rPr>
                      <w:rFonts w:eastAsia="標楷體"/>
                      <w:kern w:val="0"/>
                      <w:szCs w:val="24"/>
                    </w:rPr>
                    <w:t>藥者需每</w:t>
                  </w:r>
                  <w:proofErr w:type="gramEnd"/>
                  <w:r w:rsidRPr="00A31BF0">
                    <w:rPr>
                      <w:rFonts w:eastAsia="標楷體"/>
                      <w:kern w:val="0"/>
                      <w:szCs w:val="24"/>
                    </w:rPr>
                    <w:t>班進行疼痛評估。</w:t>
                  </w:r>
                </w:p>
                <w:p w14:paraId="58E7BC67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szCs w:val="24"/>
                    </w:rPr>
                    <w:t>(2)</w:t>
                  </w:r>
                  <w:r w:rsidRPr="00A31BF0">
                    <w:rPr>
                      <w:rFonts w:eastAsia="標楷體"/>
                      <w:szCs w:val="24"/>
                    </w:rPr>
                    <w:t>第一次疼痛評估指數</w:t>
                  </w:r>
                  <w:proofErr w:type="gramStart"/>
                  <w:r w:rsidRPr="00A31BF0">
                    <w:rPr>
                      <w:rFonts w:ascii="新細明體" w:hAnsi="新細明體" w:cs="新細明體" w:hint="eastAsia"/>
                      <w:kern w:val="0"/>
                      <w:szCs w:val="24"/>
                    </w:rPr>
                    <w:t>≧</w:t>
                  </w:r>
                  <w:proofErr w:type="gramEnd"/>
                  <w:r w:rsidRPr="00A31BF0">
                    <w:rPr>
                      <w:rFonts w:eastAsia="標楷體"/>
                      <w:kern w:val="0"/>
                      <w:szCs w:val="24"/>
                    </w:rPr>
                    <w:t>1</w:t>
                  </w:r>
                  <w:r w:rsidRPr="00A31BF0">
                    <w:rPr>
                      <w:rFonts w:eastAsia="標楷體"/>
                      <w:szCs w:val="24"/>
                    </w:rPr>
                    <w:t>分：</w:t>
                  </w:r>
                </w:p>
                <w:p w14:paraId="4D33A9C9" w14:textId="77777777" w:rsidR="00946E90" w:rsidRPr="00A31BF0" w:rsidRDefault="00946E90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szCs w:val="24"/>
                    </w:rPr>
                  </w:pPr>
                  <w:r w:rsidRPr="00A31BF0">
                    <w:rPr>
                      <w:rFonts w:eastAsia="標楷體"/>
                      <w:szCs w:val="24"/>
                    </w:rPr>
                    <w:t>執行疼痛初始評估</w:t>
                  </w:r>
                </w:p>
                <w:p w14:paraId="52057336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szCs w:val="24"/>
                    </w:rPr>
                  </w:pPr>
                  <w:r w:rsidRPr="00A31BF0">
                    <w:rPr>
                      <w:rFonts w:eastAsia="標楷體"/>
                      <w:szCs w:val="24"/>
                    </w:rPr>
                    <w:t>(3)</w:t>
                  </w:r>
                  <w:r w:rsidRPr="00A31BF0">
                    <w:rPr>
                      <w:rFonts w:eastAsia="標楷體"/>
                      <w:szCs w:val="24"/>
                    </w:rPr>
                    <w:t>疼痛指數</w:t>
                  </w:r>
                  <w:r w:rsidRPr="00A31BF0">
                    <w:rPr>
                      <w:rFonts w:eastAsia="標楷體"/>
                      <w:szCs w:val="24"/>
                    </w:rPr>
                    <w:t>1-3</w:t>
                  </w:r>
                  <w:r w:rsidRPr="00A31BF0">
                    <w:rPr>
                      <w:rFonts w:eastAsia="標楷體"/>
                      <w:szCs w:val="24"/>
                    </w:rPr>
                    <w:t>分</w:t>
                  </w:r>
                  <w:r w:rsidRPr="00A31BF0">
                    <w:rPr>
                      <w:rFonts w:eastAsia="標楷體"/>
                      <w:szCs w:val="24"/>
                    </w:rPr>
                    <w:t>(</w:t>
                  </w:r>
                  <w:r w:rsidRPr="00A31BF0">
                    <w:rPr>
                      <w:rFonts w:eastAsia="標楷體"/>
                      <w:szCs w:val="24"/>
                    </w:rPr>
                    <w:t>有處置</w:t>
                  </w:r>
                  <w:r w:rsidRPr="00A31BF0">
                    <w:rPr>
                      <w:rFonts w:eastAsia="標楷體"/>
                      <w:szCs w:val="24"/>
                    </w:rPr>
                    <w:t>)</w:t>
                  </w:r>
                  <w:r w:rsidRPr="00A31BF0">
                    <w:rPr>
                      <w:rFonts w:eastAsia="標楷體"/>
                      <w:szCs w:val="24"/>
                    </w:rPr>
                    <w:t>：</w:t>
                  </w:r>
                </w:p>
                <w:p w14:paraId="3621CDBD" w14:textId="77777777" w:rsidR="00946E90" w:rsidRPr="00A31BF0" w:rsidRDefault="00946E90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szCs w:val="24"/>
                    </w:rPr>
                    <w:t>A.</w:t>
                  </w:r>
                  <w:r w:rsidRPr="00A31BF0">
                    <w:rPr>
                      <w:rFonts w:eastAsia="標楷體"/>
                      <w:szCs w:val="24"/>
                    </w:rPr>
                    <w:t>依醫囑給予臨時疼痛處置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。</w:t>
                  </w:r>
                </w:p>
                <w:p w14:paraId="49DE8D72" w14:textId="77777777" w:rsidR="00946E90" w:rsidRPr="00A31BF0" w:rsidRDefault="00946E90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B.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給予非藥物處置：</w:t>
                  </w:r>
                </w:p>
                <w:p w14:paraId="79E53AAF" w14:textId="77777777" w:rsidR="00946E90" w:rsidRPr="00A31BF0" w:rsidRDefault="00946E90" w:rsidP="00D119F3">
                  <w:pPr>
                    <w:adjustRightInd w:val="0"/>
                    <w:snapToGrid w:val="0"/>
                    <w:ind w:leftChars="200" w:left="72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a.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熱敷、冷敷、按摩、改變姿勢、束腹帶使用、芳香療法、想像療法、寵物治療、</w:t>
                  </w:r>
                  <w:proofErr w:type="gramStart"/>
                  <w:r w:rsidRPr="00A31BF0">
                    <w:rPr>
                      <w:rFonts w:eastAsia="標楷體"/>
                      <w:kern w:val="0"/>
                      <w:szCs w:val="24"/>
                    </w:rPr>
                    <w:t>拉梅茲</w:t>
                  </w:r>
                  <w:proofErr w:type="gramEnd"/>
                  <w:r w:rsidRPr="00A31BF0">
                    <w:rPr>
                      <w:rFonts w:eastAsia="標楷體"/>
                      <w:kern w:val="0"/>
                      <w:szCs w:val="24"/>
                    </w:rPr>
                    <w:t>呼吸法、遊戲治療</w:t>
                  </w:r>
                </w:p>
                <w:p w14:paraId="6A093778" w14:textId="77777777" w:rsidR="00946E90" w:rsidRPr="00A31BF0" w:rsidRDefault="00946E90" w:rsidP="00D119F3">
                  <w:pPr>
                    <w:adjustRightInd w:val="0"/>
                    <w:snapToGrid w:val="0"/>
                    <w:ind w:leftChars="200" w:left="72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b.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分散注意力法：中度、急性</w:t>
                  </w:r>
                  <w:proofErr w:type="gramStart"/>
                  <w:r w:rsidRPr="00A31BF0">
                    <w:rPr>
                      <w:rFonts w:eastAsia="標楷體"/>
                      <w:kern w:val="0"/>
                      <w:szCs w:val="24"/>
                    </w:rPr>
                    <w:t>疼痛、</w:t>
                  </w:r>
                  <w:proofErr w:type="gramEnd"/>
                  <w:r w:rsidRPr="00A31BF0">
                    <w:rPr>
                      <w:rFonts w:eastAsia="標楷體"/>
                      <w:kern w:val="0"/>
                      <w:szCs w:val="24"/>
                    </w:rPr>
                    <w:t>短暫疼痛。</w:t>
                  </w:r>
                </w:p>
                <w:p w14:paraId="7EA1E602" w14:textId="77777777" w:rsidR="00946E90" w:rsidRPr="00A31BF0" w:rsidRDefault="00946E90" w:rsidP="00D119F3">
                  <w:pPr>
                    <w:pStyle w:val="Default"/>
                    <w:snapToGrid w:val="0"/>
                    <w:ind w:leftChars="200" w:left="720" w:hangingChars="100" w:hanging="240"/>
                    <w:rPr>
                      <w:rFonts w:eastAsia="標楷體"/>
                      <w:color w:val="auto"/>
                    </w:rPr>
                  </w:pPr>
                  <w:r w:rsidRPr="00A31BF0">
                    <w:rPr>
                      <w:rFonts w:eastAsia="標楷體"/>
                      <w:color w:val="auto"/>
                    </w:rPr>
                    <w:t>c.</w:t>
                  </w:r>
                  <w:r w:rsidRPr="00A31BF0">
                    <w:rPr>
                      <w:rFonts w:eastAsia="標楷體"/>
                      <w:color w:val="auto"/>
                    </w:rPr>
                    <w:t>放鬆肌肉法：慢性疼痛或漸進性的疼痛。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2401DEC1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</w:tbl>
          <w:p w14:paraId="4EF11934" w14:textId="77777777" w:rsidR="00946E90" w:rsidRPr="00A31BF0" w:rsidRDefault="00946E90" w:rsidP="00D119F3">
            <w:pPr>
              <w:adjustRightInd w:val="0"/>
              <w:snapToGrid w:val="0"/>
              <w:ind w:left="452" w:hanging="240"/>
              <w:rPr>
                <w:rFonts w:eastAsia="標楷體"/>
              </w:rPr>
            </w:pPr>
          </w:p>
          <w:p w14:paraId="2955F1EA" w14:textId="2967C7A3" w:rsidR="00946E90" w:rsidRPr="00A31BF0" w:rsidRDefault="00946E90" w:rsidP="00D119F3">
            <w:pPr>
              <w:adjustRightInd w:val="0"/>
              <w:snapToGrid w:val="0"/>
              <w:ind w:left="452" w:hanging="240"/>
              <w:rPr>
                <w:rFonts w:eastAsia="標楷體"/>
              </w:rPr>
            </w:pPr>
          </w:p>
        </w:tc>
      </w:tr>
      <w:tr w:rsidR="00A31BF0" w:rsidRPr="00A31BF0" w14:paraId="6807304A" w14:textId="77777777" w:rsidTr="00D119F3">
        <w:trPr>
          <w:gridAfter w:val="1"/>
          <w:wAfter w:w="3" w:type="pct"/>
          <w:cantSplit/>
          <w:trHeight w:val="340"/>
        </w:trPr>
        <w:tc>
          <w:tcPr>
            <w:tcW w:w="4997" w:type="pct"/>
            <w:gridSpan w:val="7"/>
            <w:vAlign w:val="center"/>
          </w:tcPr>
          <w:p w14:paraId="6FCEB51E" w14:textId="5B8F50B5" w:rsidR="00043DC7" w:rsidRPr="00A31BF0" w:rsidRDefault="00114DA6" w:rsidP="00D119F3">
            <w:pPr>
              <w:adjustRightInd w:val="0"/>
              <w:snapToGrid w:val="0"/>
              <w:ind w:left="2000" w:hangingChars="500" w:hanging="2000"/>
              <w:rPr>
                <w:rFonts w:eastAsia="標楷體"/>
              </w:rPr>
            </w:pPr>
            <w:r w:rsidRPr="00A31BF0">
              <w:rPr>
                <w:rFonts w:eastAsia="標楷體"/>
                <w:sz w:val="40"/>
              </w:rPr>
              <w:br w:type="page"/>
            </w:r>
            <w:r w:rsidR="00F96639" w:rsidRPr="00A31BF0">
              <w:rPr>
                <w:rFonts w:eastAsia="標楷體"/>
              </w:rPr>
              <w:t>標準名稱：</w:t>
            </w:r>
            <w:r w:rsidR="00454E72" w:rsidRPr="00A31BF0">
              <w:rPr>
                <w:rFonts w:eastAsia="標楷體"/>
              </w:rPr>
              <w:t>成人疼痛評估與處置</w:t>
            </w:r>
          </w:p>
        </w:tc>
      </w:tr>
      <w:tr w:rsidR="00A31BF0" w:rsidRPr="00A31BF0" w14:paraId="02BE56D0" w14:textId="77777777" w:rsidTr="00D119F3">
        <w:trPr>
          <w:gridAfter w:val="1"/>
          <w:wAfter w:w="3" w:type="pct"/>
          <w:cantSplit/>
          <w:trHeight w:val="340"/>
        </w:trPr>
        <w:tc>
          <w:tcPr>
            <w:tcW w:w="1665" w:type="pct"/>
            <w:gridSpan w:val="4"/>
            <w:tcBorders>
              <w:bottom w:val="single" w:sz="4" w:space="0" w:color="auto"/>
            </w:tcBorders>
          </w:tcPr>
          <w:p w14:paraId="76D47267" w14:textId="77777777" w:rsidR="00454E72" w:rsidRPr="00A31BF0" w:rsidRDefault="00454E72" w:rsidP="00D119F3">
            <w:pPr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lastRenderedPageBreak/>
              <w:t>SOP</w:t>
            </w:r>
            <w:r w:rsidRPr="00A31BF0">
              <w:rPr>
                <w:rFonts w:eastAsia="標楷體"/>
              </w:rPr>
              <w:t>編號：</w:t>
            </w:r>
            <w:r w:rsidRPr="00A31BF0">
              <w:rPr>
                <w:rFonts w:eastAsia="標楷體"/>
              </w:rPr>
              <w:t>SOP-N00-BP088</w:t>
            </w:r>
          </w:p>
        </w:tc>
        <w:tc>
          <w:tcPr>
            <w:tcW w:w="1666" w:type="pct"/>
            <w:tcBorders>
              <w:bottom w:val="single" w:sz="4" w:space="0" w:color="auto"/>
              <w:right w:val="single" w:sz="6" w:space="0" w:color="auto"/>
            </w:tcBorders>
          </w:tcPr>
          <w:p w14:paraId="4F35CC5B" w14:textId="1CCF71D0" w:rsidR="00454E72" w:rsidRPr="00A31BF0" w:rsidRDefault="00454E72" w:rsidP="00D119F3">
            <w:pPr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t>最近修訂日期：</w:t>
            </w:r>
            <w:r w:rsidRPr="00A31BF0">
              <w:rPr>
                <w:rFonts w:eastAsia="標楷體"/>
              </w:rPr>
              <w:t>11</w:t>
            </w:r>
            <w:r w:rsidR="007C05EF">
              <w:rPr>
                <w:rFonts w:eastAsia="標楷體" w:hint="eastAsia"/>
              </w:rPr>
              <w:t>3</w:t>
            </w:r>
            <w:r w:rsidR="007C05EF">
              <w:rPr>
                <w:rFonts w:eastAsia="標楷體"/>
              </w:rPr>
              <w:t>/</w:t>
            </w:r>
            <w:r w:rsidR="007C05EF">
              <w:rPr>
                <w:rFonts w:eastAsia="標楷體" w:hint="eastAsia"/>
              </w:rPr>
              <w:t>11</w:t>
            </w:r>
            <w:r w:rsidRPr="00A31BF0">
              <w:rPr>
                <w:rFonts w:eastAsia="標楷體"/>
              </w:rPr>
              <w:t>/</w:t>
            </w:r>
            <w:r w:rsidR="0029387E" w:rsidRPr="00A31BF0">
              <w:rPr>
                <w:rFonts w:eastAsia="標楷體"/>
              </w:rPr>
              <w:t>30</w:t>
            </w:r>
          </w:p>
        </w:tc>
        <w:tc>
          <w:tcPr>
            <w:tcW w:w="1666" w:type="pct"/>
            <w:gridSpan w:val="2"/>
            <w:tcBorders>
              <w:left w:val="nil"/>
              <w:bottom w:val="single" w:sz="4" w:space="0" w:color="auto"/>
            </w:tcBorders>
          </w:tcPr>
          <w:p w14:paraId="5DEDB179" w14:textId="77777777" w:rsidR="00454E72" w:rsidRPr="00A31BF0" w:rsidRDefault="00454E72" w:rsidP="00D119F3">
            <w:pPr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t>頁碼</w:t>
            </w:r>
            <w:r w:rsidRPr="00A31BF0">
              <w:rPr>
                <w:rFonts w:eastAsia="標楷體"/>
              </w:rPr>
              <w:t>/</w:t>
            </w:r>
            <w:r w:rsidRPr="00A31BF0">
              <w:rPr>
                <w:rFonts w:eastAsia="標楷體"/>
              </w:rPr>
              <w:t>頁數：</w:t>
            </w:r>
            <w:r w:rsidRPr="00A31BF0">
              <w:rPr>
                <w:rFonts w:eastAsia="標楷體"/>
              </w:rPr>
              <w:t>2/</w:t>
            </w:r>
            <w:r w:rsidR="0075440B" w:rsidRPr="00A31BF0">
              <w:rPr>
                <w:rFonts w:eastAsia="標楷體"/>
              </w:rPr>
              <w:t>5</w:t>
            </w:r>
          </w:p>
        </w:tc>
      </w:tr>
      <w:tr w:rsidR="00A31BF0" w:rsidRPr="00A31BF0" w14:paraId="64A08F4E" w14:textId="77777777" w:rsidTr="00A31B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" w:type="pct"/>
          <w:cantSplit/>
          <w:trHeight w:val="13439"/>
        </w:trPr>
        <w:tc>
          <w:tcPr>
            <w:tcW w:w="4997" w:type="pct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B151399" w14:textId="77777777" w:rsidR="00310C43" w:rsidRPr="00A31BF0" w:rsidRDefault="00CA572F" w:rsidP="00D119F3">
            <w:pPr>
              <w:adjustRightInd w:val="0"/>
              <w:snapToGrid w:val="0"/>
              <w:ind w:leftChars="100" w:left="240"/>
              <w:jc w:val="both"/>
              <w:rPr>
                <w:rFonts w:eastAsia="標楷體"/>
              </w:rPr>
            </w:pPr>
            <w:r w:rsidRPr="00A31BF0">
              <w:rPr>
                <w:rFonts w:eastAsia="標楷體"/>
              </w:rPr>
              <w:t>三、</w:t>
            </w:r>
            <w:r w:rsidR="00310C43" w:rsidRPr="00A31BF0">
              <w:rPr>
                <w:rFonts w:eastAsia="標楷體"/>
              </w:rPr>
              <w:t>說明</w:t>
            </w:r>
            <w:r w:rsidR="00310C43" w:rsidRPr="00A31BF0">
              <w:rPr>
                <w:rFonts w:eastAsia="標楷體"/>
              </w:rPr>
              <w:t>(</w:t>
            </w:r>
            <w:r w:rsidR="00310C43" w:rsidRPr="00A31BF0">
              <w:rPr>
                <w:rFonts w:eastAsia="標楷體"/>
              </w:rPr>
              <w:t>續</w:t>
            </w:r>
            <w:r w:rsidR="00310C43" w:rsidRPr="00A31BF0">
              <w:rPr>
                <w:rFonts w:eastAsia="標楷體"/>
              </w:rPr>
              <w:t>)</w:t>
            </w:r>
            <w:r w:rsidR="00310C43" w:rsidRPr="00A31BF0">
              <w:rPr>
                <w:rFonts w:eastAsia="標楷體"/>
              </w:rPr>
              <w:t>：</w:t>
            </w:r>
          </w:p>
          <w:tbl>
            <w:tblPr>
              <w:tblW w:w="4820" w:type="pct"/>
              <w:tblInd w:w="240" w:type="dxa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597"/>
              <w:gridCol w:w="2438"/>
              <w:gridCol w:w="5596"/>
              <w:gridCol w:w="582"/>
            </w:tblGrid>
            <w:tr w:rsidR="00A31BF0" w:rsidRPr="00A31BF0" w14:paraId="67B1FA84" w14:textId="77777777" w:rsidTr="00297DDD">
              <w:trPr>
                <w:cantSplit/>
                <w:trHeight w:val="340"/>
              </w:trPr>
              <w:tc>
                <w:tcPr>
                  <w:tcW w:w="324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13FAC9A" w14:textId="77777777" w:rsidR="00946E90" w:rsidRPr="00A31BF0" w:rsidRDefault="00946E90" w:rsidP="00D119F3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項次</w:t>
                  </w:r>
                </w:p>
              </w:tc>
              <w:tc>
                <w:tcPr>
                  <w:tcW w:w="1323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2CD4E70" w14:textId="77777777" w:rsidR="00946E90" w:rsidRPr="00A31BF0" w:rsidRDefault="00946E90" w:rsidP="00D119F3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作業項目</w:t>
                  </w:r>
                </w:p>
              </w:tc>
              <w:tc>
                <w:tcPr>
                  <w:tcW w:w="3037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3946E4E5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流程說明</w:t>
                  </w:r>
                  <w:r w:rsidRPr="00A31BF0">
                    <w:rPr>
                      <w:rFonts w:eastAsia="標楷體"/>
                    </w:rPr>
                    <w:t>/</w:t>
                  </w:r>
                  <w:r w:rsidRPr="00A31BF0">
                    <w:rPr>
                      <w:rFonts w:eastAsia="標楷體"/>
                    </w:rPr>
                    <w:t>注意事項</w:t>
                  </w:r>
                  <w:r w:rsidRPr="00A31BF0">
                    <w:rPr>
                      <w:rFonts w:eastAsia="標楷體"/>
                    </w:rPr>
                    <w:t>(</w:t>
                  </w:r>
                  <w:r w:rsidRPr="00A31BF0">
                    <w:rPr>
                      <w:rFonts w:eastAsia="標楷體"/>
                    </w:rPr>
                    <w:t>含異常處理</w:t>
                  </w:r>
                  <w:r w:rsidRPr="00A31BF0">
                    <w:rPr>
                      <w:rFonts w:eastAsia="標楷體"/>
                    </w:rPr>
                    <w:t>)</w:t>
                  </w:r>
                </w:p>
              </w:tc>
              <w:tc>
                <w:tcPr>
                  <w:tcW w:w="316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FC80698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備註</w:t>
                  </w:r>
                </w:p>
              </w:tc>
            </w:tr>
            <w:tr w:rsidR="00A31BF0" w:rsidRPr="00A31BF0" w14:paraId="1485D2BF" w14:textId="77777777" w:rsidTr="00946E90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1E47930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3.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509FB1C" w14:textId="77777777" w:rsidR="00946E90" w:rsidRPr="00A31BF0" w:rsidRDefault="00946E90" w:rsidP="00D119F3">
                  <w:pPr>
                    <w:adjustRightInd w:val="0"/>
                    <w:snapToGrid w:val="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</w:rPr>
                    <w:t>疼痛評估結果與處置</w:t>
                  </w:r>
                  <w:r w:rsidRPr="00A31BF0">
                    <w:rPr>
                      <w:rFonts w:eastAsia="標楷體"/>
                    </w:rPr>
                    <w:t>(</w:t>
                  </w:r>
                  <w:r w:rsidRPr="00A31BF0">
                    <w:rPr>
                      <w:rFonts w:eastAsia="標楷體"/>
                    </w:rPr>
                    <w:t>續</w:t>
                  </w:r>
                  <w:r w:rsidRPr="00A31BF0">
                    <w:rPr>
                      <w:rFonts w:eastAsia="標楷體"/>
                    </w:rPr>
                    <w:t>)</w:t>
                  </w:r>
                  <w:r w:rsidRPr="00A31BF0">
                    <w:rPr>
                      <w:rFonts w:eastAsia="標楷體"/>
                    </w:rPr>
                    <w:t>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0AF31E64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(4)</w:t>
                  </w:r>
                  <w:r w:rsidRPr="00A31BF0">
                    <w:rPr>
                      <w:rFonts w:eastAsia="標楷體"/>
                      <w:szCs w:val="24"/>
                    </w:rPr>
                    <w:t>疼痛指數</w:t>
                  </w:r>
                  <w:r w:rsidRPr="00A31BF0">
                    <w:rPr>
                      <w:rFonts w:eastAsia="標楷體"/>
                      <w:szCs w:val="24"/>
                    </w:rPr>
                    <w:t>1-3</w:t>
                  </w:r>
                  <w:r w:rsidRPr="00A31BF0">
                    <w:rPr>
                      <w:rFonts w:eastAsia="標楷體"/>
                      <w:szCs w:val="24"/>
                    </w:rPr>
                    <w:t>分</w:t>
                  </w:r>
                  <w:r w:rsidRPr="00A31BF0">
                    <w:rPr>
                      <w:rFonts w:eastAsia="標楷體"/>
                      <w:szCs w:val="24"/>
                    </w:rPr>
                    <w:t>(</w:t>
                  </w:r>
                  <w:r w:rsidRPr="00A31BF0">
                    <w:rPr>
                      <w:rFonts w:eastAsia="標楷體"/>
                      <w:szCs w:val="24"/>
                    </w:rPr>
                    <w:t>無處置</w:t>
                  </w:r>
                  <w:r w:rsidRPr="00A31BF0">
                    <w:rPr>
                      <w:rFonts w:eastAsia="標楷體"/>
                      <w:szCs w:val="24"/>
                    </w:rPr>
                    <w:t>)</w:t>
                  </w:r>
                  <w:r w:rsidRPr="00A31BF0">
                    <w:rPr>
                      <w:rFonts w:eastAsia="標楷體"/>
                      <w:szCs w:val="24"/>
                    </w:rPr>
                    <w:t>：</w:t>
                  </w:r>
                </w:p>
                <w:p w14:paraId="2BE1A52A" w14:textId="77777777" w:rsidR="00946E90" w:rsidRPr="00A31BF0" w:rsidRDefault="00946E90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每日白班進行疼痛評估。</w:t>
                  </w:r>
                </w:p>
                <w:p w14:paraId="0A8A1700" w14:textId="756027E3" w:rsidR="00946E90" w:rsidRPr="00A31BF0" w:rsidRDefault="00946E90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常規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/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持續給</w:t>
                  </w:r>
                  <w:proofErr w:type="gramStart"/>
                  <w:r w:rsidRPr="00A31BF0">
                    <w:rPr>
                      <w:rFonts w:eastAsia="標楷體"/>
                      <w:kern w:val="0"/>
                      <w:szCs w:val="24"/>
                    </w:rPr>
                    <w:t>藥者需每</w:t>
                  </w:r>
                  <w:proofErr w:type="gramEnd"/>
                  <w:r w:rsidRPr="00A31BF0">
                    <w:rPr>
                      <w:rFonts w:eastAsia="標楷體"/>
                      <w:kern w:val="0"/>
                      <w:szCs w:val="24"/>
                    </w:rPr>
                    <w:t>班進行疼痛評估。</w:t>
                  </w:r>
                </w:p>
                <w:p w14:paraId="6EA10D33" w14:textId="77777777" w:rsidR="00946E90" w:rsidRPr="00A31BF0" w:rsidRDefault="00946E90" w:rsidP="00D119F3">
                  <w:pPr>
                    <w:autoSpaceDE w:val="0"/>
                    <w:autoSpaceDN w:val="0"/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szCs w:val="24"/>
                    </w:rPr>
                    <w:t>(5)</w:t>
                  </w:r>
                  <w:r w:rsidRPr="00A31BF0">
                    <w:rPr>
                      <w:rFonts w:eastAsia="標楷體"/>
                      <w:szCs w:val="24"/>
                    </w:rPr>
                    <w:t>疼痛指數</w:t>
                  </w:r>
                  <w:proofErr w:type="gramStart"/>
                  <w:r w:rsidRPr="00A31BF0">
                    <w:rPr>
                      <w:rFonts w:ascii="新細明體" w:hAnsi="新細明體" w:cs="新細明體" w:hint="eastAsia"/>
                      <w:kern w:val="0"/>
                      <w:szCs w:val="24"/>
                    </w:rPr>
                    <w:t>≧</w:t>
                  </w:r>
                  <w:proofErr w:type="gramEnd"/>
                  <w:r w:rsidRPr="00A31BF0">
                    <w:rPr>
                      <w:rFonts w:eastAsia="標楷體"/>
                      <w:kern w:val="0"/>
                      <w:szCs w:val="24"/>
                    </w:rPr>
                    <w:t>4</w:t>
                  </w:r>
                  <w:r w:rsidRPr="00A31BF0">
                    <w:rPr>
                      <w:rFonts w:eastAsia="標楷體"/>
                      <w:szCs w:val="24"/>
                    </w:rPr>
                    <w:t>分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：</w:t>
                  </w:r>
                </w:p>
                <w:p w14:paraId="33845231" w14:textId="77777777" w:rsidR="00946E90" w:rsidRPr="00A31BF0" w:rsidRDefault="00946E90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bCs/>
                      <w:kern w:val="0"/>
                    </w:rPr>
                  </w:pPr>
                  <w:r w:rsidRPr="00A31BF0">
                    <w:rPr>
                      <w:rFonts w:eastAsia="標楷體"/>
                      <w:szCs w:val="24"/>
                    </w:rPr>
                    <w:t>A.</w:t>
                  </w:r>
                  <w:r w:rsidRPr="00A31BF0">
                    <w:rPr>
                      <w:rFonts w:eastAsia="標楷體"/>
                      <w:bCs/>
                      <w:kern w:val="0"/>
                    </w:rPr>
                    <w:t>病人因急</w:t>
                  </w:r>
                  <w:r w:rsidRPr="00A31BF0">
                    <w:rPr>
                      <w:rFonts w:eastAsia="標楷體"/>
                      <w:bCs/>
                      <w:kern w:val="0"/>
                    </w:rPr>
                    <w:t>/</w:t>
                  </w:r>
                  <w:r w:rsidRPr="00A31BF0">
                    <w:rPr>
                      <w:rFonts w:eastAsia="標楷體"/>
                      <w:bCs/>
                      <w:kern w:val="0"/>
                    </w:rPr>
                    <w:t>慢性疼痛問題，經評估</w:t>
                  </w:r>
                  <w:r w:rsidRPr="00A31BF0">
                    <w:rPr>
                      <w:rFonts w:eastAsia="標楷體"/>
                      <w:kern w:val="0"/>
                    </w:rPr>
                    <w:t>病人疼痛指數</w:t>
                  </w:r>
                  <w:r w:rsidRPr="00A31BF0">
                    <w:rPr>
                      <w:rFonts w:eastAsia="標楷體"/>
                      <w:kern w:val="0"/>
                    </w:rPr>
                    <w:t>NRS or face pain rating scale</w:t>
                  </w:r>
                  <w:proofErr w:type="gramStart"/>
                  <w:r w:rsidRPr="00A31BF0">
                    <w:rPr>
                      <w:rFonts w:ascii="新細明體" w:hAnsi="新細明體" w:cs="新細明體" w:hint="eastAsia"/>
                      <w:kern w:val="0"/>
                    </w:rPr>
                    <w:t>≧</w:t>
                  </w:r>
                  <w:proofErr w:type="gramEnd"/>
                  <w:r w:rsidRPr="00A31BF0">
                    <w:rPr>
                      <w:rFonts w:eastAsia="標楷體"/>
                      <w:kern w:val="0"/>
                    </w:rPr>
                    <w:t>4</w:t>
                  </w:r>
                  <w:r w:rsidRPr="00A31BF0">
                    <w:rPr>
                      <w:rFonts w:eastAsia="標楷體"/>
                      <w:kern w:val="0"/>
                    </w:rPr>
                    <w:t>分、</w:t>
                  </w:r>
                  <w:r w:rsidRPr="00A31BF0">
                    <w:rPr>
                      <w:rFonts w:eastAsia="標楷體"/>
                      <w:kern w:val="0"/>
                    </w:rPr>
                    <w:t>CCPOT</w:t>
                  </w:r>
                  <w:proofErr w:type="gramStart"/>
                  <w:r w:rsidRPr="00A31BF0">
                    <w:rPr>
                      <w:rFonts w:ascii="新細明體" w:hAnsi="新細明體" w:cs="新細明體" w:hint="eastAsia"/>
                      <w:kern w:val="0"/>
                    </w:rPr>
                    <w:t>≧</w:t>
                  </w:r>
                  <w:proofErr w:type="gramEnd"/>
                  <w:r w:rsidRPr="00A31BF0">
                    <w:rPr>
                      <w:rFonts w:eastAsia="標楷體"/>
                      <w:kern w:val="0"/>
                    </w:rPr>
                    <w:t>3</w:t>
                  </w:r>
                  <w:r w:rsidRPr="00A31BF0">
                    <w:rPr>
                      <w:rFonts w:eastAsia="標楷體"/>
                      <w:kern w:val="0"/>
                    </w:rPr>
                    <w:t>分</w:t>
                  </w:r>
                  <w:r w:rsidRPr="00A31BF0">
                    <w:rPr>
                      <w:rFonts w:eastAsia="標楷體"/>
                      <w:bCs/>
                      <w:kern w:val="0"/>
                    </w:rPr>
                    <w:t>，或未符合病人期望值，需告知醫師，並依醫囑給藥及減輕疼痛相關處置措施並且詳細記錄給藥劑量、路徑、時間於疼痛評估頁面。</w:t>
                  </w:r>
                </w:p>
                <w:p w14:paraId="7651F498" w14:textId="1F51F996" w:rsidR="00946E90" w:rsidRPr="00A31BF0" w:rsidRDefault="00946E90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B.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給予非藥物處置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(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詳如上述說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)</w:t>
                  </w:r>
                </w:p>
                <w:p w14:paraId="41216068" w14:textId="1D7E3B85" w:rsidR="00946E90" w:rsidRPr="00A31BF0" w:rsidRDefault="00946E90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C.</w:t>
                  </w:r>
                  <w:r w:rsidRPr="00A31BF0">
                    <w:rPr>
                      <w:rFonts w:eastAsia="標楷體"/>
                      <w:kern w:val="0"/>
                    </w:rPr>
                    <w:t>疼痛緩解成效未符合病人期望值或接受疼痛處置後疼痛指數仍</w:t>
                  </w:r>
                  <w:proofErr w:type="gramStart"/>
                  <w:r w:rsidRPr="00A31BF0">
                    <w:rPr>
                      <w:rFonts w:ascii="新細明體" w:hAnsi="新細明體" w:cs="新細明體" w:hint="eastAsia"/>
                      <w:kern w:val="0"/>
                    </w:rPr>
                    <w:t>≧</w:t>
                  </w:r>
                  <w:proofErr w:type="gramEnd"/>
                  <w:r w:rsidRPr="00A31BF0">
                    <w:rPr>
                      <w:rFonts w:eastAsia="標楷體"/>
                      <w:kern w:val="0"/>
                    </w:rPr>
                    <w:t>4</w:t>
                  </w:r>
                  <w:r w:rsidRPr="00A31BF0">
                    <w:rPr>
                      <w:rFonts w:eastAsia="標楷體"/>
                      <w:kern w:val="0"/>
                    </w:rPr>
                    <w:t>分</w:t>
                  </w:r>
                  <w:r w:rsidRPr="00A31BF0">
                    <w:rPr>
                      <w:rFonts w:eastAsia="標楷體"/>
                      <w:szCs w:val="24"/>
                    </w:rPr>
                    <w:t>需</w:t>
                  </w:r>
                  <w:r w:rsidRPr="00A31BF0">
                    <w:rPr>
                      <w:rFonts w:eastAsia="標楷體"/>
                      <w:szCs w:val="24"/>
                    </w:rPr>
                    <w:t>Q4H</w:t>
                  </w:r>
                  <w:r w:rsidRPr="00A31BF0">
                    <w:rPr>
                      <w:rFonts w:eastAsia="標楷體"/>
                      <w:szCs w:val="24"/>
                    </w:rPr>
                    <w:t>疼痛評估。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  <w:vAlign w:val="center"/>
                </w:tcPr>
                <w:p w14:paraId="387C52EB" w14:textId="77777777" w:rsidR="00946E90" w:rsidRPr="00A31BF0" w:rsidRDefault="00946E90" w:rsidP="00D119F3">
                  <w:pPr>
                    <w:widowControl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A31BF0" w:rsidRPr="00A31BF0" w14:paraId="76A57E86" w14:textId="77777777" w:rsidTr="00946E90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CF2A6E7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4.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3F9CAA1" w14:textId="77777777" w:rsidR="00946E90" w:rsidRPr="00A31BF0" w:rsidRDefault="00946E90" w:rsidP="00D119F3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  <w:szCs w:val="24"/>
                    </w:rPr>
                    <w:t>處置後疼痛再評估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10DF4CBF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bCs/>
                      <w:kern w:val="0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(1)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針劑藥物給藥後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30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分鐘。</w:t>
                  </w:r>
                </w:p>
                <w:p w14:paraId="618FEF16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bCs/>
                      <w:kern w:val="0"/>
                    </w:rPr>
                  </w:pPr>
                  <w:r w:rsidRPr="00A31BF0">
                    <w:rPr>
                      <w:rFonts w:eastAsia="標楷體"/>
                      <w:bCs/>
                      <w:kern w:val="0"/>
                    </w:rPr>
                    <w:t>(2)</w:t>
                  </w:r>
                  <w:r w:rsidRPr="00A31BF0">
                    <w:rPr>
                      <w:rFonts w:eastAsia="標楷體"/>
                      <w:bCs/>
                      <w:kern w:val="0"/>
                    </w:rPr>
                    <w:t>口服用藥及非藥物處置後</w:t>
                  </w:r>
                  <w:r w:rsidRPr="00A31BF0">
                    <w:rPr>
                      <w:rFonts w:eastAsia="標楷體"/>
                      <w:bCs/>
                      <w:kern w:val="0"/>
                    </w:rPr>
                    <w:t>60</w:t>
                  </w:r>
                  <w:r w:rsidRPr="00A31BF0">
                    <w:rPr>
                      <w:rFonts w:eastAsia="標楷體"/>
                      <w:bCs/>
                      <w:kern w:val="0"/>
                    </w:rPr>
                    <w:t>分鐘。</w:t>
                  </w:r>
                </w:p>
                <w:p w14:paraId="69D40591" w14:textId="77777777" w:rsidR="00946E90" w:rsidRPr="00A31BF0" w:rsidRDefault="00946E90" w:rsidP="00D119F3">
                  <w:pPr>
                    <w:pStyle w:val="Default"/>
                    <w:snapToGrid w:val="0"/>
                    <w:ind w:left="240" w:hangingChars="100" w:hanging="240"/>
                    <w:rPr>
                      <w:rFonts w:eastAsia="標楷體"/>
                      <w:color w:val="auto"/>
                    </w:rPr>
                  </w:pPr>
                  <w:r w:rsidRPr="00A31BF0">
                    <w:rPr>
                      <w:rFonts w:eastAsia="標楷體"/>
                      <w:bCs/>
                      <w:color w:val="auto"/>
                    </w:rPr>
                    <w:t>(3)</w:t>
                  </w:r>
                  <w:r w:rsidRPr="00A31BF0">
                    <w:rPr>
                      <w:rFonts w:eastAsia="標楷體"/>
                      <w:bCs/>
                      <w:color w:val="auto"/>
                    </w:rPr>
                    <w:t>詳細記錄給藥劑量、路徑、時間於疼痛評估頁面。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</w:tcPr>
                <w:p w14:paraId="05E67F12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A31BF0" w:rsidRPr="00A31BF0" w14:paraId="63C2C656" w14:textId="77777777" w:rsidTr="00946E90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45F3C23B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5.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336F2C79" w14:textId="77777777" w:rsidR="00946E90" w:rsidRPr="00A31BF0" w:rsidRDefault="00946E90" w:rsidP="00D119F3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護理照護及注意事項。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14:paraId="4B09EC08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bCs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止痛藥物常見副作用處理與護理照護：</w:t>
                  </w:r>
                </w:p>
                <w:p w14:paraId="56B0D316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bCs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(1)</w:t>
                  </w: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便</w:t>
                  </w:r>
                  <w:proofErr w:type="gramStart"/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祕</w:t>
                  </w:r>
                  <w:proofErr w:type="gramEnd"/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：</w:t>
                  </w: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80%</w:t>
                  </w: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以上會發生</w:t>
                  </w:r>
                </w:p>
                <w:p w14:paraId="589EC736" w14:textId="34996FE6" w:rsidR="00946E90" w:rsidRPr="00A31BF0" w:rsidRDefault="00D119F3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bCs/>
                      <w:kern w:val="0"/>
                      <w:szCs w:val="24"/>
                    </w:rPr>
                  </w:pPr>
                  <w:r w:rsidRPr="00A31BF0">
                    <w:rPr>
                      <w:rFonts w:eastAsia="標楷體" w:hint="eastAsia"/>
                      <w:bCs/>
                      <w:kern w:val="0"/>
                      <w:szCs w:val="24"/>
                    </w:rPr>
                    <w:t>A</w:t>
                  </w:r>
                  <w:r w:rsidR="00946E90" w:rsidRPr="00A31BF0">
                    <w:rPr>
                      <w:rFonts w:eastAsia="標楷體"/>
                      <w:bCs/>
                      <w:kern w:val="0"/>
                      <w:szCs w:val="24"/>
                    </w:rPr>
                    <w:t>.</w:t>
                  </w:r>
                  <w:r w:rsidR="00946E90" w:rsidRPr="00A31BF0">
                    <w:rPr>
                      <w:rFonts w:eastAsia="標楷體"/>
                      <w:bCs/>
                      <w:kern w:val="0"/>
                      <w:szCs w:val="24"/>
                    </w:rPr>
                    <w:t>可</w:t>
                  </w:r>
                  <w:proofErr w:type="gramStart"/>
                  <w:r w:rsidR="00946E90" w:rsidRPr="00A31BF0">
                    <w:rPr>
                      <w:rFonts w:eastAsia="標楷體"/>
                      <w:bCs/>
                      <w:kern w:val="0"/>
                      <w:szCs w:val="24"/>
                    </w:rPr>
                    <w:t>給軟便劑</w:t>
                  </w:r>
                  <w:proofErr w:type="gramEnd"/>
                  <w:r w:rsidR="00946E90" w:rsidRPr="00A31BF0">
                    <w:rPr>
                      <w:rFonts w:eastAsia="標楷體"/>
                      <w:bCs/>
                      <w:kern w:val="0"/>
                      <w:szCs w:val="24"/>
                    </w:rPr>
                    <w:t>及促進腸蠕動的藥物</w:t>
                  </w:r>
                </w:p>
                <w:p w14:paraId="5E4D42C0" w14:textId="068CE809" w:rsidR="00946E90" w:rsidRPr="00A31BF0" w:rsidRDefault="00D119F3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bCs/>
                      <w:kern w:val="0"/>
                      <w:szCs w:val="24"/>
                    </w:rPr>
                  </w:pPr>
                  <w:r w:rsidRPr="00A31BF0">
                    <w:rPr>
                      <w:rFonts w:eastAsia="標楷體" w:hint="eastAsia"/>
                      <w:bCs/>
                      <w:kern w:val="0"/>
                      <w:szCs w:val="24"/>
                    </w:rPr>
                    <w:t>B</w:t>
                  </w:r>
                  <w:r w:rsidR="00946E90" w:rsidRPr="00A31BF0">
                    <w:rPr>
                      <w:rFonts w:eastAsia="標楷體"/>
                      <w:bCs/>
                      <w:kern w:val="0"/>
                      <w:szCs w:val="24"/>
                    </w:rPr>
                    <w:t>.</w:t>
                  </w:r>
                  <w:r w:rsidR="00946E90" w:rsidRPr="00A31BF0">
                    <w:rPr>
                      <w:rFonts w:eastAsia="標楷體"/>
                      <w:bCs/>
                      <w:kern w:val="0"/>
                      <w:szCs w:val="24"/>
                    </w:rPr>
                    <w:t>攝取高纖維飲食</w:t>
                  </w:r>
                  <w:r w:rsidR="00946E90" w:rsidRPr="00A31BF0">
                    <w:rPr>
                      <w:rFonts w:eastAsia="標楷體"/>
                      <w:bCs/>
                      <w:kern w:val="0"/>
                      <w:szCs w:val="24"/>
                    </w:rPr>
                    <w:t>(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25g/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天</w:t>
                  </w:r>
                  <w:r w:rsidR="00946E90" w:rsidRPr="00A31BF0">
                    <w:rPr>
                      <w:rFonts w:eastAsia="標楷體"/>
                      <w:bCs/>
                      <w:kern w:val="0"/>
                      <w:szCs w:val="24"/>
                    </w:rPr>
                    <w:t>)</w:t>
                  </w:r>
                </w:p>
                <w:p w14:paraId="55069B50" w14:textId="3E0F269C" w:rsidR="00946E90" w:rsidRPr="00A31BF0" w:rsidRDefault="00D119F3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 w:hint="eastAsia"/>
                      <w:kern w:val="0"/>
                      <w:szCs w:val="24"/>
                    </w:rPr>
                    <w:t>C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.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適當的水分攝取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(1500-2000ml/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天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)</w:t>
                  </w:r>
                </w:p>
                <w:p w14:paraId="7981248D" w14:textId="44244D82" w:rsidR="00946E90" w:rsidRPr="00A31BF0" w:rsidRDefault="00D119F3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 w:hint="eastAsia"/>
                      <w:kern w:val="0"/>
                      <w:szCs w:val="24"/>
                    </w:rPr>
                    <w:t>D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.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規律的運動</w:t>
                  </w:r>
                </w:p>
                <w:p w14:paraId="6A6422EA" w14:textId="347ED615" w:rsidR="00946E90" w:rsidRPr="00A31BF0" w:rsidRDefault="00D119F3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 w:hint="eastAsia"/>
                      <w:kern w:val="0"/>
                      <w:szCs w:val="24"/>
                    </w:rPr>
                    <w:t>E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.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腹部按摩</w:t>
                  </w:r>
                </w:p>
                <w:p w14:paraId="1E9C6837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(2)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噁心、嘔吐：</w:t>
                  </w:r>
                </w:p>
                <w:p w14:paraId="7156CD76" w14:textId="77777777" w:rsidR="00946E90" w:rsidRPr="00A31BF0" w:rsidRDefault="00946E90" w:rsidP="00D119F3">
                  <w:pPr>
                    <w:adjustRightInd w:val="0"/>
                    <w:snapToGrid w:val="0"/>
                    <w:ind w:leftChars="100" w:left="240"/>
                    <w:rPr>
                      <w:rFonts w:eastAsia="標楷體"/>
                      <w:bCs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為許多因素造成，</w:t>
                  </w:r>
                  <w:proofErr w:type="gramStart"/>
                  <w:r w:rsidRPr="00A31BF0">
                    <w:rPr>
                      <w:rFonts w:eastAsia="標楷體"/>
                      <w:kern w:val="0"/>
                      <w:szCs w:val="24"/>
                    </w:rPr>
                    <w:t>止吐劑使用</w:t>
                  </w:r>
                  <w:proofErr w:type="gramEnd"/>
                  <w:r w:rsidRPr="00A31BF0">
                    <w:rPr>
                      <w:rFonts w:eastAsia="標楷體"/>
                      <w:kern w:val="0"/>
                      <w:szCs w:val="24"/>
                    </w:rPr>
                    <w:t>成效</w:t>
                  </w:r>
                  <w:proofErr w:type="gramStart"/>
                  <w:r w:rsidRPr="00A31BF0">
                    <w:rPr>
                      <w:rFonts w:eastAsia="標楷體"/>
                      <w:kern w:val="0"/>
                      <w:szCs w:val="24"/>
                    </w:rPr>
                    <w:t>不</w:t>
                  </w:r>
                  <w:proofErr w:type="gramEnd"/>
                  <w:r w:rsidRPr="00A31BF0">
                    <w:rPr>
                      <w:rFonts w:eastAsia="標楷體"/>
                      <w:kern w:val="0"/>
                      <w:szCs w:val="24"/>
                    </w:rPr>
                    <w:t>彰，但大部分的病人會漸漸習慣止痛藥物而減輕副作用。</w:t>
                  </w:r>
                </w:p>
                <w:p w14:paraId="2A150CA6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(3)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排尿障礙：</w:t>
                  </w:r>
                </w:p>
                <w:p w14:paraId="0492FBA0" w14:textId="77777777" w:rsidR="00946E90" w:rsidRPr="00A31BF0" w:rsidRDefault="00946E90" w:rsidP="00D119F3">
                  <w:pPr>
                    <w:adjustRightInd w:val="0"/>
                    <w:snapToGrid w:val="0"/>
                    <w:ind w:leftChars="100" w:left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因鴉片類藥物直接作用於脊椎而導致無張力性膀胱，男性比女性高，可使用肌肉</w:t>
                  </w:r>
                  <w:proofErr w:type="gramStart"/>
                  <w:r w:rsidRPr="00A31BF0">
                    <w:rPr>
                      <w:rFonts w:eastAsia="標楷體"/>
                      <w:kern w:val="0"/>
                      <w:szCs w:val="24"/>
                    </w:rPr>
                    <w:t>鬆弛劑緩解</w:t>
                  </w:r>
                  <w:proofErr w:type="gramEnd"/>
                  <w:r w:rsidRPr="00A31BF0">
                    <w:rPr>
                      <w:rFonts w:eastAsia="標楷體"/>
                      <w:kern w:val="0"/>
                      <w:szCs w:val="24"/>
                    </w:rPr>
                    <w:t>症狀。</w:t>
                  </w:r>
                </w:p>
                <w:p w14:paraId="15CBC8E6" w14:textId="50A577A5" w:rsidR="00946E90" w:rsidRPr="00A31BF0" w:rsidRDefault="00D119F3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 w:hint="eastAsia"/>
                      <w:kern w:val="0"/>
                      <w:szCs w:val="24"/>
                    </w:rPr>
                    <w:t>A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.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紀錄尿液的輸出量及性質。</w:t>
                  </w:r>
                </w:p>
                <w:p w14:paraId="45E6D3A1" w14:textId="1D86F53E" w:rsidR="00946E90" w:rsidRPr="00A31BF0" w:rsidRDefault="00D119F3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 w:hint="eastAsia"/>
                      <w:kern w:val="0"/>
                      <w:szCs w:val="24"/>
                    </w:rPr>
                    <w:t>B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.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鼓勵每天排尿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3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到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4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次。</w:t>
                  </w:r>
                </w:p>
                <w:p w14:paraId="4351AA8B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(4)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呼吸抑制：</w:t>
                  </w:r>
                </w:p>
                <w:p w14:paraId="2F087548" w14:textId="77777777" w:rsidR="00946E90" w:rsidRPr="00A31BF0" w:rsidRDefault="00946E90" w:rsidP="00D119F3">
                  <w:pPr>
                    <w:adjustRightInd w:val="0"/>
                    <w:snapToGrid w:val="0"/>
                    <w:ind w:leftChars="100" w:left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常發生於注射後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6~24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小時內、老年人、從未使用過鴉片</w:t>
                  </w:r>
                  <w:proofErr w:type="gramStart"/>
                  <w:r w:rsidRPr="00A31BF0">
                    <w:rPr>
                      <w:rFonts w:eastAsia="標楷體"/>
                      <w:kern w:val="0"/>
                      <w:szCs w:val="24"/>
                    </w:rPr>
                    <w:t>類製劑者、併</w:t>
                  </w:r>
                  <w:proofErr w:type="gramEnd"/>
                  <w:r w:rsidRPr="00A31BF0">
                    <w:rPr>
                      <w:rFonts w:eastAsia="標楷體"/>
                      <w:kern w:val="0"/>
                      <w:szCs w:val="24"/>
                    </w:rPr>
                    <w:t>用其他中樞神經系統抑制藥物、胸腹發生大改變者，通常醫師會調整劑量或更改藥物。</w:t>
                  </w:r>
                </w:p>
                <w:p w14:paraId="72881C60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注意事項：</w:t>
                  </w:r>
                </w:p>
                <w:p w14:paraId="6AB58B2E" w14:textId="77777777" w:rsidR="00946E90" w:rsidRPr="00A31BF0" w:rsidRDefault="00946E90" w:rsidP="00D119F3">
                  <w:pPr>
                    <w:adjustRightInd w:val="0"/>
                    <w:snapToGrid w:val="0"/>
                    <w:ind w:left="24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(1)</w:t>
                  </w:r>
                  <w:r w:rsidRPr="00A31BF0">
                    <w:rPr>
                      <w:rFonts w:eastAsia="標楷體"/>
                      <w:kern w:val="0"/>
                      <w:szCs w:val="24"/>
                    </w:rPr>
                    <w:t>耐受性問題</w:t>
                  </w:r>
                </w:p>
                <w:p w14:paraId="51A94ABD" w14:textId="579CA900" w:rsidR="00946E90" w:rsidRPr="00A31BF0" w:rsidRDefault="00D119F3" w:rsidP="00D119F3">
                  <w:pPr>
                    <w:pStyle w:val="Default"/>
                    <w:snapToGrid w:val="0"/>
                    <w:ind w:leftChars="100" w:left="480" w:hangingChars="100" w:hanging="240"/>
                    <w:rPr>
                      <w:rFonts w:eastAsia="標楷體"/>
                      <w:color w:val="auto"/>
                    </w:rPr>
                  </w:pPr>
                  <w:r w:rsidRPr="00A31BF0">
                    <w:rPr>
                      <w:rFonts w:eastAsia="標楷體" w:hint="eastAsia"/>
                      <w:color w:val="auto"/>
                    </w:rPr>
                    <w:t>A</w:t>
                  </w:r>
                  <w:r w:rsidR="00946E90" w:rsidRPr="00A31BF0">
                    <w:rPr>
                      <w:rFonts w:eastAsia="標楷體"/>
                      <w:color w:val="auto"/>
                    </w:rPr>
                    <w:t>.</w:t>
                  </w:r>
                  <w:r w:rsidR="00946E90" w:rsidRPr="00A31BF0">
                    <w:rPr>
                      <w:rFonts w:eastAsia="標楷體"/>
                      <w:color w:val="auto"/>
                    </w:rPr>
                    <w:t>如與投藥劑量、途徑及頻率有關，建議給要途徑儘量</w:t>
                  </w:r>
                  <w:proofErr w:type="gramStart"/>
                  <w:r w:rsidR="00946E90" w:rsidRPr="00A31BF0">
                    <w:rPr>
                      <w:rFonts w:eastAsia="標楷體"/>
                      <w:color w:val="auto"/>
                    </w:rPr>
                    <w:t>採</w:t>
                  </w:r>
                  <w:proofErr w:type="gramEnd"/>
                  <w:r w:rsidR="00946E90" w:rsidRPr="00A31BF0">
                    <w:rPr>
                      <w:rFonts w:eastAsia="標楷體"/>
                      <w:color w:val="auto"/>
                    </w:rPr>
                    <w:t>口服。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66A50522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</w:tbl>
          <w:p w14:paraId="66D7172A" w14:textId="77777777" w:rsidR="00466FC4" w:rsidRPr="00A31BF0" w:rsidRDefault="00466FC4" w:rsidP="00D119F3">
            <w:pPr>
              <w:adjustRightInd w:val="0"/>
              <w:snapToGrid w:val="0"/>
              <w:ind w:leftChars="88" w:left="211"/>
              <w:jc w:val="both"/>
              <w:rPr>
                <w:rFonts w:eastAsia="標楷體"/>
              </w:rPr>
            </w:pPr>
          </w:p>
        </w:tc>
      </w:tr>
    </w:tbl>
    <w:p w14:paraId="763CC048" w14:textId="77777777" w:rsidR="00A31BF0" w:rsidRPr="00A31BF0" w:rsidRDefault="00A31BF0">
      <w:pPr>
        <w:rPr>
          <w:sz w:val="12"/>
          <w:szCs w:val="8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9"/>
        <w:gridCol w:w="3210"/>
        <w:gridCol w:w="3210"/>
      </w:tblGrid>
      <w:tr w:rsidR="00A31BF0" w:rsidRPr="00A31BF0" w14:paraId="0F81DD41" w14:textId="77777777" w:rsidTr="00A31BF0">
        <w:trPr>
          <w:cantSplit/>
          <w:trHeight w:val="340"/>
        </w:trPr>
        <w:tc>
          <w:tcPr>
            <w:tcW w:w="5000" w:type="pct"/>
            <w:gridSpan w:val="3"/>
            <w:vAlign w:val="center"/>
          </w:tcPr>
          <w:p w14:paraId="57E88D4E" w14:textId="2A2F5E2D" w:rsidR="002C429B" w:rsidRPr="00A31BF0" w:rsidRDefault="00057343" w:rsidP="00D119F3">
            <w:pPr>
              <w:adjustRightInd w:val="0"/>
              <w:snapToGrid w:val="0"/>
              <w:ind w:left="2000" w:hangingChars="500" w:hanging="2000"/>
              <w:rPr>
                <w:rFonts w:eastAsia="標楷體"/>
              </w:rPr>
            </w:pPr>
            <w:r w:rsidRPr="00A31BF0">
              <w:rPr>
                <w:rFonts w:eastAsia="標楷體"/>
                <w:sz w:val="40"/>
              </w:rPr>
              <w:lastRenderedPageBreak/>
              <w:br w:type="page"/>
            </w:r>
            <w:r w:rsidR="002C429B" w:rsidRPr="00A31BF0">
              <w:rPr>
                <w:rFonts w:eastAsia="標楷體"/>
              </w:rPr>
              <w:t>標準名稱：成人疼痛評估與處置</w:t>
            </w:r>
          </w:p>
        </w:tc>
      </w:tr>
      <w:tr w:rsidR="00A31BF0" w:rsidRPr="00A31BF0" w14:paraId="359085D9" w14:textId="77777777" w:rsidTr="00A31BF0">
        <w:trPr>
          <w:cantSplit/>
          <w:trHeight w:val="340"/>
        </w:trPr>
        <w:tc>
          <w:tcPr>
            <w:tcW w:w="1666" w:type="pct"/>
            <w:tcBorders>
              <w:bottom w:val="single" w:sz="4" w:space="0" w:color="auto"/>
            </w:tcBorders>
          </w:tcPr>
          <w:p w14:paraId="0411BA05" w14:textId="77777777" w:rsidR="002C429B" w:rsidRPr="00A31BF0" w:rsidRDefault="002C429B" w:rsidP="00D119F3">
            <w:pPr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t>SOP</w:t>
            </w:r>
            <w:r w:rsidRPr="00A31BF0">
              <w:rPr>
                <w:rFonts w:eastAsia="標楷體"/>
              </w:rPr>
              <w:t>編號：</w:t>
            </w:r>
            <w:r w:rsidRPr="00A31BF0">
              <w:rPr>
                <w:rFonts w:eastAsia="標楷體"/>
              </w:rPr>
              <w:t>SOP-N00-BP088</w:t>
            </w:r>
          </w:p>
        </w:tc>
        <w:tc>
          <w:tcPr>
            <w:tcW w:w="1667" w:type="pct"/>
            <w:tcBorders>
              <w:bottom w:val="single" w:sz="4" w:space="0" w:color="auto"/>
              <w:right w:val="single" w:sz="6" w:space="0" w:color="auto"/>
            </w:tcBorders>
          </w:tcPr>
          <w:p w14:paraId="3719F628" w14:textId="3EF7085C" w:rsidR="002C429B" w:rsidRPr="00A31BF0" w:rsidRDefault="002C429B" w:rsidP="00D119F3">
            <w:pPr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t>最近修訂日期：</w:t>
            </w:r>
            <w:r w:rsidR="007C05EF">
              <w:rPr>
                <w:rFonts w:eastAsia="標楷體"/>
              </w:rPr>
              <w:t>11</w:t>
            </w:r>
            <w:r w:rsidR="007C05EF">
              <w:rPr>
                <w:rFonts w:eastAsia="標楷體" w:hint="eastAsia"/>
              </w:rPr>
              <w:t>3</w:t>
            </w:r>
            <w:r w:rsidR="007C05EF">
              <w:rPr>
                <w:rFonts w:eastAsia="標楷體"/>
              </w:rPr>
              <w:t>/</w:t>
            </w:r>
            <w:r w:rsidR="007C05EF">
              <w:rPr>
                <w:rFonts w:eastAsia="標楷體" w:hint="eastAsia"/>
              </w:rPr>
              <w:t>11</w:t>
            </w:r>
            <w:r w:rsidRPr="00A31BF0">
              <w:rPr>
                <w:rFonts w:eastAsia="標楷體"/>
              </w:rPr>
              <w:t>/</w:t>
            </w:r>
            <w:r w:rsidR="0029387E" w:rsidRPr="00A31BF0">
              <w:rPr>
                <w:rFonts w:eastAsia="標楷體"/>
              </w:rPr>
              <w:t>30</w:t>
            </w:r>
          </w:p>
        </w:tc>
        <w:tc>
          <w:tcPr>
            <w:tcW w:w="1667" w:type="pct"/>
            <w:tcBorders>
              <w:left w:val="nil"/>
              <w:bottom w:val="single" w:sz="4" w:space="0" w:color="auto"/>
            </w:tcBorders>
          </w:tcPr>
          <w:p w14:paraId="7A053A0A" w14:textId="77777777" w:rsidR="002C429B" w:rsidRPr="00A31BF0" w:rsidRDefault="002C429B" w:rsidP="00D119F3">
            <w:pPr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t>頁碼</w:t>
            </w:r>
            <w:r w:rsidRPr="00A31BF0">
              <w:rPr>
                <w:rFonts w:eastAsia="標楷體"/>
              </w:rPr>
              <w:t>/</w:t>
            </w:r>
            <w:r w:rsidRPr="00A31BF0">
              <w:rPr>
                <w:rFonts w:eastAsia="標楷體"/>
              </w:rPr>
              <w:t>頁數：</w:t>
            </w:r>
            <w:r w:rsidRPr="00A31BF0">
              <w:rPr>
                <w:rFonts w:eastAsia="標楷體"/>
              </w:rPr>
              <w:t>3/</w:t>
            </w:r>
            <w:r w:rsidR="0075440B" w:rsidRPr="00A31BF0">
              <w:rPr>
                <w:rFonts w:eastAsia="標楷體"/>
              </w:rPr>
              <w:t>5</w:t>
            </w:r>
          </w:p>
        </w:tc>
      </w:tr>
      <w:tr w:rsidR="00A31BF0" w:rsidRPr="00A31BF0" w14:paraId="14FDFB14" w14:textId="77777777" w:rsidTr="00A31B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8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46BA52F" w14:textId="77777777" w:rsidR="002C429B" w:rsidRPr="00A31BF0" w:rsidRDefault="002C429B" w:rsidP="00D119F3">
            <w:pPr>
              <w:adjustRightInd w:val="0"/>
              <w:snapToGrid w:val="0"/>
              <w:ind w:leftChars="100" w:left="240"/>
              <w:jc w:val="both"/>
              <w:rPr>
                <w:rFonts w:eastAsia="標楷體"/>
              </w:rPr>
            </w:pPr>
            <w:r w:rsidRPr="00A31BF0">
              <w:rPr>
                <w:rFonts w:eastAsia="標楷體"/>
              </w:rPr>
              <w:t>三、說明</w:t>
            </w:r>
            <w:r w:rsidRPr="00A31BF0">
              <w:rPr>
                <w:rFonts w:eastAsia="標楷體"/>
              </w:rPr>
              <w:t>(</w:t>
            </w:r>
            <w:r w:rsidRPr="00A31BF0">
              <w:rPr>
                <w:rFonts w:eastAsia="標楷體"/>
              </w:rPr>
              <w:t>續</w:t>
            </w:r>
            <w:r w:rsidRPr="00A31BF0">
              <w:rPr>
                <w:rFonts w:eastAsia="標楷體"/>
              </w:rPr>
              <w:t>)</w:t>
            </w:r>
            <w:r w:rsidRPr="00A31BF0">
              <w:rPr>
                <w:rFonts w:eastAsia="標楷體"/>
              </w:rPr>
              <w:t>：</w:t>
            </w:r>
          </w:p>
          <w:tbl>
            <w:tblPr>
              <w:tblW w:w="4820" w:type="pct"/>
              <w:tblInd w:w="240" w:type="dxa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597"/>
              <w:gridCol w:w="2438"/>
              <w:gridCol w:w="5596"/>
              <w:gridCol w:w="582"/>
            </w:tblGrid>
            <w:tr w:rsidR="00A31BF0" w:rsidRPr="00A31BF0" w14:paraId="7DAD144C" w14:textId="77777777" w:rsidTr="00297DDD">
              <w:trPr>
                <w:cantSplit/>
                <w:trHeight w:val="340"/>
              </w:trPr>
              <w:tc>
                <w:tcPr>
                  <w:tcW w:w="324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41DE34E" w14:textId="77777777" w:rsidR="00946E90" w:rsidRPr="00A31BF0" w:rsidRDefault="00946E90" w:rsidP="00D119F3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項次</w:t>
                  </w:r>
                </w:p>
              </w:tc>
              <w:tc>
                <w:tcPr>
                  <w:tcW w:w="1323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29A5DBCA" w14:textId="77777777" w:rsidR="00946E90" w:rsidRPr="00A31BF0" w:rsidRDefault="00946E90" w:rsidP="00D119F3">
                  <w:pPr>
                    <w:pStyle w:val="a4"/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作業項目</w:t>
                  </w:r>
                </w:p>
              </w:tc>
              <w:tc>
                <w:tcPr>
                  <w:tcW w:w="3037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5AED8D8D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流程說明</w:t>
                  </w:r>
                  <w:r w:rsidRPr="00A31BF0">
                    <w:rPr>
                      <w:rFonts w:eastAsia="標楷體"/>
                    </w:rPr>
                    <w:t>/</w:t>
                  </w:r>
                  <w:r w:rsidRPr="00A31BF0">
                    <w:rPr>
                      <w:rFonts w:eastAsia="標楷體"/>
                    </w:rPr>
                    <w:t>注意事項</w:t>
                  </w:r>
                  <w:r w:rsidRPr="00A31BF0">
                    <w:rPr>
                      <w:rFonts w:eastAsia="標楷體"/>
                    </w:rPr>
                    <w:t>(</w:t>
                  </w:r>
                  <w:r w:rsidRPr="00A31BF0">
                    <w:rPr>
                      <w:rFonts w:eastAsia="標楷體"/>
                    </w:rPr>
                    <w:t>含異常處理</w:t>
                  </w:r>
                  <w:r w:rsidRPr="00A31BF0">
                    <w:rPr>
                      <w:rFonts w:eastAsia="標楷體"/>
                    </w:rPr>
                    <w:t>)</w:t>
                  </w:r>
                </w:p>
              </w:tc>
              <w:tc>
                <w:tcPr>
                  <w:tcW w:w="316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14:paraId="665C4AC3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備註</w:t>
                  </w:r>
                </w:p>
              </w:tc>
            </w:tr>
            <w:tr w:rsidR="00A31BF0" w:rsidRPr="00A31BF0" w14:paraId="036BE69F" w14:textId="77777777" w:rsidTr="00297DDD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3F0924E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5.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F29AD59" w14:textId="77777777" w:rsidR="00946E90" w:rsidRPr="00A31BF0" w:rsidRDefault="00946E90" w:rsidP="00D119F3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護理照護及注意事項</w:t>
                  </w: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(</w:t>
                  </w: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續</w:t>
                  </w: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)</w:t>
                  </w: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。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2CEC28A4" w14:textId="56EF3360" w:rsidR="00946E90" w:rsidRPr="00A31BF0" w:rsidRDefault="00D119F3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 w:hint="eastAsia"/>
                      <w:kern w:val="0"/>
                      <w:szCs w:val="24"/>
                    </w:rPr>
                    <w:t>B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.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若病人無法口服，應嚴格篩選藥物及適當的劑量，減少單次大劑量的注射，可適當的解決疼痛。</w:t>
                  </w:r>
                </w:p>
                <w:p w14:paraId="7ADFF869" w14:textId="7D48FD85" w:rsidR="00946E90" w:rsidRPr="00A31BF0" w:rsidRDefault="00D119F3" w:rsidP="00D119F3">
                  <w:pPr>
                    <w:adjustRightInd w:val="0"/>
                    <w:snapToGrid w:val="0"/>
                    <w:ind w:leftChars="100" w:left="480" w:hangingChars="100" w:hanging="24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 w:hint="eastAsia"/>
                      <w:kern w:val="0"/>
                      <w:szCs w:val="24"/>
                    </w:rPr>
                    <w:t>C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.</w:t>
                  </w:r>
                  <w:r w:rsidR="00946E90" w:rsidRPr="00A31BF0">
                    <w:rPr>
                      <w:rFonts w:eastAsia="標楷體"/>
                      <w:kern w:val="0"/>
                      <w:szCs w:val="24"/>
                    </w:rPr>
                    <w:t>可合併使用非麻醉性止痛劑，以增強止痛效果，不會造成麻醉性止痛劑耐受問題。</w:t>
                  </w:r>
                </w:p>
                <w:p w14:paraId="7D49D65E" w14:textId="77777777" w:rsidR="00946E90" w:rsidRPr="00A31BF0" w:rsidRDefault="00946E90" w:rsidP="00D119F3">
                  <w:pPr>
                    <w:pStyle w:val="Default"/>
                    <w:snapToGrid w:val="0"/>
                    <w:ind w:left="240" w:hangingChars="100" w:hanging="240"/>
                    <w:rPr>
                      <w:rFonts w:eastAsia="標楷體"/>
                      <w:color w:val="auto"/>
                    </w:rPr>
                  </w:pPr>
                  <w:r w:rsidRPr="00A31BF0">
                    <w:rPr>
                      <w:rFonts w:eastAsia="標楷體"/>
                      <w:color w:val="auto"/>
                    </w:rPr>
                    <w:t>(2)</w:t>
                  </w:r>
                  <w:r w:rsidRPr="00A31BF0">
                    <w:rPr>
                      <w:rFonts w:eastAsia="標楷體"/>
                      <w:color w:val="auto"/>
                    </w:rPr>
                    <w:t>病人入院時記錄於身體評估之疼痛評估。</w:t>
                  </w: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dotted" w:sz="4" w:space="0" w:color="auto"/>
                    <w:right w:val="single" w:sz="6" w:space="0" w:color="auto"/>
                  </w:tcBorders>
                </w:tcPr>
                <w:p w14:paraId="14B1C8AA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  <w:tr w:rsidR="00A31BF0" w:rsidRPr="00A31BF0" w14:paraId="128A2247" w14:textId="77777777" w:rsidTr="00297DDD">
              <w:trPr>
                <w:cantSplit/>
                <w:trHeight w:val="228"/>
              </w:trPr>
              <w:tc>
                <w:tcPr>
                  <w:tcW w:w="324" w:type="pct"/>
                  <w:tcBorders>
                    <w:top w:val="dotted" w:sz="4" w:space="0" w:color="auto"/>
                    <w:left w:val="single" w:sz="6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5D7B1277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</w:rPr>
                    <w:t>6.</w:t>
                  </w:r>
                </w:p>
              </w:tc>
              <w:tc>
                <w:tcPr>
                  <w:tcW w:w="1323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  <w:vAlign w:val="center"/>
                </w:tcPr>
                <w:p w14:paraId="55803B9E" w14:textId="77777777" w:rsidR="00946E90" w:rsidRPr="00A31BF0" w:rsidRDefault="00946E90" w:rsidP="00D119F3">
                  <w:pPr>
                    <w:adjustRightInd w:val="0"/>
                    <w:snapToGrid w:val="0"/>
                    <w:rPr>
                      <w:rFonts w:eastAsia="標楷體"/>
                    </w:rPr>
                  </w:pP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疼痛記錄</w:t>
                  </w:r>
                </w:p>
              </w:tc>
              <w:tc>
                <w:tcPr>
                  <w:tcW w:w="3037" w:type="pct"/>
                  <w:tcBorders>
                    <w:top w:val="dotted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14:paraId="337BF4D1" w14:textId="77777777" w:rsidR="00946E90" w:rsidRPr="00A31BF0" w:rsidRDefault="00946E90" w:rsidP="00D119F3">
                  <w:pPr>
                    <w:adjustRightInd w:val="0"/>
                    <w:snapToGrid w:val="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(1)</w:t>
                  </w: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病人需執行初始評估、疼痛</w:t>
                  </w:r>
                  <w:proofErr w:type="gramStart"/>
                  <w:r w:rsidRPr="00A31BF0">
                    <w:rPr>
                      <w:rFonts w:ascii="新細明體" w:hAnsi="新細明體" w:cs="新細明體" w:hint="eastAsia"/>
                      <w:bCs/>
                      <w:kern w:val="0"/>
                      <w:szCs w:val="24"/>
                    </w:rPr>
                    <w:t>≧</w:t>
                  </w:r>
                  <w:proofErr w:type="gramEnd"/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1</w:t>
                  </w: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分紀錄於初始疼痛評估。</w:t>
                  </w:r>
                </w:p>
                <w:p w14:paraId="356BB64A" w14:textId="77777777" w:rsidR="00946E90" w:rsidRPr="00A31BF0" w:rsidRDefault="00946E90" w:rsidP="00D119F3">
                  <w:pPr>
                    <w:adjustRightInd w:val="0"/>
                    <w:snapToGrid w:val="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noProof/>
                    </w:rPr>
                    <w:drawing>
                      <wp:inline distT="0" distB="0" distL="0" distR="0" wp14:anchorId="5851C3C6" wp14:editId="1C4D2BAA">
                        <wp:extent cx="2511442" cy="1637030"/>
                        <wp:effectExtent l="0" t="0" r="3175" b="1270"/>
                        <wp:docPr id="19" name="圖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19032" cy="16419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3D0FDA" w14:textId="77777777" w:rsidR="00946E90" w:rsidRPr="00A31BF0" w:rsidRDefault="00946E90" w:rsidP="00D119F3">
                  <w:pPr>
                    <w:adjustRightInd w:val="0"/>
                    <w:snapToGrid w:val="0"/>
                    <w:rPr>
                      <w:rFonts w:eastAsia="標楷體"/>
                      <w:kern w:val="0"/>
                      <w:szCs w:val="24"/>
                    </w:rPr>
                  </w:pPr>
                </w:p>
                <w:p w14:paraId="4195BEF0" w14:textId="77777777" w:rsidR="00946E90" w:rsidRPr="00A31BF0" w:rsidRDefault="00946E90" w:rsidP="00D119F3">
                  <w:pPr>
                    <w:adjustRightInd w:val="0"/>
                    <w:snapToGrid w:val="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(2)</w:t>
                  </w: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新入院、轉入病人、每日、三班執行疼痛評估時紀錄於疼痛評估。</w:t>
                  </w:r>
                </w:p>
                <w:p w14:paraId="28CAE57E" w14:textId="77777777" w:rsidR="00946E90" w:rsidRPr="00A31BF0" w:rsidRDefault="00946E90" w:rsidP="00D119F3">
                  <w:pPr>
                    <w:adjustRightInd w:val="0"/>
                    <w:snapToGrid w:val="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bCs/>
                      <w:noProof/>
                      <w:kern w:val="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0" locked="0" layoutInCell="1" allowOverlap="1" wp14:anchorId="7F43D80A" wp14:editId="5790C989">
                            <wp:simplePos x="0" y="0"/>
                            <wp:positionH relativeFrom="column">
                              <wp:posOffset>302895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558800" cy="177800"/>
                            <wp:effectExtent l="0" t="0" r="12700" b="12700"/>
                            <wp:wrapNone/>
                            <wp:docPr id="11" name="圓角矩形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58800" cy="17780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roundrect w14:anchorId="0E53385A" id="圓角矩形 16" o:spid="_x0000_s1026" style="position:absolute;margin-left:23.85pt;margin-top:1.45pt;width:44pt;height:1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" filled="f" strokecolor="black [3213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Pr="00A31BF0">
                    <w:rPr>
                      <w:rFonts w:eastAsia="標楷體"/>
                      <w:noProof/>
                    </w:rPr>
                    <w:drawing>
                      <wp:inline distT="0" distB="0" distL="0" distR="0" wp14:anchorId="41A8973F" wp14:editId="6890701F">
                        <wp:extent cx="2522220" cy="1420418"/>
                        <wp:effectExtent l="0" t="0" r="0" b="8890"/>
                        <wp:docPr id="20" name="圖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9266" cy="14300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D2CEA5" w14:textId="77777777" w:rsidR="00946E90" w:rsidRPr="00A31BF0" w:rsidRDefault="00946E90" w:rsidP="00D119F3">
                  <w:pPr>
                    <w:adjustRightInd w:val="0"/>
                    <w:snapToGrid w:val="0"/>
                    <w:rPr>
                      <w:rFonts w:eastAsia="標楷體"/>
                      <w:bCs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kern w:val="0"/>
                      <w:szCs w:val="24"/>
                    </w:rPr>
                    <w:t>(3)</w:t>
                  </w:r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突發性</w:t>
                  </w:r>
                  <w:proofErr w:type="gramStart"/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疼痛、</w:t>
                  </w:r>
                  <w:proofErr w:type="gramEnd"/>
                  <w:r w:rsidRPr="00A31BF0">
                    <w:rPr>
                      <w:rFonts w:eastAsia="標楷體"/>
                      <w:bCs/>
                      <w:kern w:val="0"/>
                      <w:szCs w:val="24"/>
                    </w:rPr>
                    <w:t>侵入性檢查、治療後或疼痛部位改變時紀錄於下表。</w:t>
                  </w:r>
                </w:p>
                <w:p w14:paraId="544E4870" w14:textId="77777777" w:rsidR="00946E90" w:rsidRPr="00A31BF0" w:rsidRDefault="00946E90" w:rsidP="00D119F3">
                  <w:pPr>
                    <w:adjustRightInd w:val="0"/>
                    <w:snapToGrid w:val="0"/>
                    <w:rPr>
                      <w:rFonts w:eastAsia="標楷體"/>
                      <w:kern w:val="0"/>
                      <w:szCs w:val="24"/>
                    </w:rPr>
                  </w:pPr>
                  <w:r w:rsidRPr="00A31BF0">
                    <w:rPr>
                      <w:rFonts w:eastAsia="標楷體"/>
                      <w:noProof/>
                      <w:kern w:val="0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0" locked="0" layoutInCell="1" allowOverlap="1" wp14:anchorId="6FFA3806" wp14:editId="082A4FEC">
                            <wp:simplePos x="0" y="0"/>
                            <wp:positionH relativeFrom="column">
                              <wp:posOffset>721995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596900" cy="184150"/>
                            <wp:effectExtent l="0" t="0" r="12700" b="25400"/>
                            <wp:wrapNone/>
                            <wp:docPr id="18" name="圓角矩形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6900" cy="18415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roundrect w14:anchorId="3C3EC9BA" id="圓角矩形 17" o:spid="_x0000_s1026" style="position:absolute;margin-left:56.85pt;margin-top:.25pt;width:47pt;height:1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" filled="f" strokecolor="black [3213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Pr="00A31BF0">
                    <w:rPr>
                      <w:rFonts w:eastAsia="標楷體"/>
                      <w:noProof/>
                    </w:rPr>
                    <w:drawing>
                      <wp:inline distT="0" distB="0" distL="0" distR="0" wp14:anchorId="6B3FE832" wp14:editId="5A48D179">
                        <wp:extent cx="2540000" cy="1608891"/>
                        <wp:effectExtent l="0" t="0" r="0" b="0"/>
                        <wp:docPr id="21" name="圖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66748" cy="16258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3DC8E0" w14:textId="77777777" w:rsidR="00946E90" w:rsidRPr="00A31BF0" w:rsidRDefault="00946E90" w:rsidP="00D119F3">
                  <w:pPr>
                    <w:pStyle w:val="Default"/>
                    <w:snapToGrid w:val="0"/>
                    <w:rPr>
                      <w:rFonts w:eastAsia="標楷體"/>
                      <w:color w:val="auto"/>
                    </w:rPr>
                  </w:pPr>
                </w:p>
              </w:tc>
              <w:tc>
                <w:tcPr>
                  <w:tcW w:w="316" w:type="pct"/>
                  <w:tcBorders>
                    <w:top w:val="dotted" w:sz="4" w:space="0" w:color="auto"/>
                    <w:left w:val="nil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0F503190" w14:textId="77777777" w:rsidR="00946E90" w:rsidRPr="00A31BF0" w:rsidRDefault="00946E90" w:rsidP="00D119F3">
                  <w:pPr>
                    <w:adjustRightInd w:val="0"/>
                    <w:snapToGrid w:val="0"/>
                    <w:jc w:val="center"/>
                    <w:rPr>
                      <w:rFonts w:eastAsia="標楷體"/>
                    </w:rPr>
                  </w:pPr>
                </w:p>
              </w:tc>
            </w:tr>
          </w:tbl>
          <w:p w14:paraId="2B095F78" w14:textId="77777777" w:rsidR="002C429B" w:rsidRPr="00A31BF0" w:rsidRDefault="002C429B" w:rsidP="00D119F3">
            <w:pPr>
              <w:adjustRightInd w:val="0"/>
              <w:snapToGrid w:val="0"/>
              <w:ind w:leftChars="88" w:left="211"/>
              <w:jc w:val="both"/>
              <w:rPr>
                <w:rFonts w:eastAsia="標楷體"/>
              </w:rPr>
            </w:pPr>
          </w:p>
          <w:p w14:paraId="500CC568" w14:textId="1357D169" w:rsidR="00946E90" w:rsidRPr="00A31BF0" w:rsidRDefault="00946E90" w:rsidP="00D119F3">
            <w:pPr>
              <w:adjustRightInd w:val="0"/>
              <w:snapToGrid w:val="0"/>
              <w:ind w:leftChars="88" w:left="211"/>
              <w:jc w:val="both"/>
              <w:rPr>
                <w:rFonts w:eastAsia="標楷體"/>
              </w:rPr>
            </w:pPr>
          </w:p>
        </w:tc>
      </w:tr>
    </w:tbl>
    <w:p w14:paraId="6E95EF00" w14:textId="77777777" w:rsidR="00043DC7" w:rsidRPr="00A31BF0" w:rsidRDefault="00043DC7" w:rsidP="00D119F3">
      <w:pPr>
        <w:adjustRightInd w:val="0"/>
        <w:snapToGrid w:val="0"/>
        <w:rPr>
          <w:rFonts w:eastAsia="標楷體"/>
        </w:rPr>
      </w:pP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9"/>
        <w:gridCol w:w="3211"/>
        <w:gridCol w:w="3211"/>
      </w:tblGrid>
      <w:tr w:rsidR="00A31BF0" w:rsidRPr="00A31BF0" w14:paraId="329D47C7" w14:textId="77777777" w:rsidTr="00D119F3">
        <w:trPr>
          <w:trHeight w:val="340"/>
        </w:trPr>
        <w:tc>
          <w:tcPr>
            <w:tcW w:w="5000" w:type="pct"/>
            <w:gridSpan w:val="3"/>
            <w:vAlign w:val="center"/>
          </w:tcPr>
          <w:p w14:paraId="08FED0CF" w14:textId="77777777" w:rsidR="00237694" w:rsidRPr="00A31BF0" w:rsidRDefault="00237694" w:rsidP="00D119F3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lastRenderedPageBreak/>
              <w:t>標準名稱：</w:t>
            </w:r>
            <w:r w:rsidRPr="00A31BF0">
              <w:rPr>
                <w:rFonts w:eastAsia="標楷體"/>
                <w:szCs w:val="24"/>
              </w:rPr>
              <w:t>成人疼痛評估與處置</w:t>
            </w:r>
          </w:p>
        </w:tc>
      </w:tr>
      <w:tr w:rsidR="00A31BF0" w:rsidRPr="00A31BF0" w14:paraId="0F902683" w14:textId="77777777" w:rsidTr="00D119F3">
        <w:trPr>
          <w:trHeight w:val="340"/>
        </w:trPr>
        <w:tc>
          <w:tcPr>
            <w:tcW w:w="1666" w:type="pct"/>
            <w:vAlign w:val="center"/>
          </w:tcPr>
          <w:p w14:paraId="56D76812" w14:textId="77777777" w:rsidR="00237694" w:rsidRPr="00A31BF0" w:rsidRDefault="00237694" w:rsidP="00D119F3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A31BF0">
              <w:rPr>
                <w:rFonts w:eastAsia="標楷體"/>
              </w:rPr>
              <w:t>SOP</w:t>
            </w:r>
            <w:r w:rsidRPr="00A31BF0">
              <w:rPr>
                <w:rFonts w:eastAsia="標楷體"/>
              </w:rPr>
              <w:t>編號：</w:t>
            </w:r>
            <w:r w:rsidRPr="00A31BF0">
              <w:rPr>
                <w:rFonts w:eastAsia="標楷體"/>
              </w:rPr>
              <w:t>SOP-N00-BP088</w:t>
            </w:r>
          </w:p>
        </w:tc>
        <w:tc>
          <w:tcPr>
            <w:tcW w:w="1667" w:type="pct"/>
            <w:tcBorders>
              <w:right w:val="single" w:sz="6" w:space="0" w:color="auto"/>
            </w:tcBorders>
            <w:vAlign w:val="center"/>
          </w:tcPr>
          <w:p w14:paraId="20C05F05" w14:textId="7EFC6E7F" w:rsidR="00237694" w:rsidRPr="00A31BF0" w:rsidRDefault="00237694" w:rsidP="00D119F3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t>最近修訂日期：</w:t>
            </w:r>
            <w:r w:rsidRPr="00A31BF0">
              <w:rPr>
                <w:rFonts w:eastAsia="標楷體"/>
                <w:szCs w:val="24"/>
              </w:rPr>
              <w:t>11</w:t>
            </w:r>
            <w:r w:rsidR="007C05EF">
              <w:rPr>
                <w:rFonts w:eastAsia="標楷體" w:hint="eastAsia"/>
                <w:szCs w:val="24"/>
              </w:rPr>
              <w:t>3</w:t>
            </w:r>
            <w:r w:rsidR="007C05EF">
              <w:rPr>
                <w:rFonts w:eastAsia="標楷體"/>
                <w:szCs w:val="24"/>
              </w:rPr>
              <w:t>/</w:t>
            </w:r>
            <w:r w:rsidR="007C05EF">
              <w:rPr>
                <w:rFonts w:eastAsia="標楷體" w:hint="eastAsia"/>
                <w:szCs w:val="24"/>
              </w:rPr>
              <w:t>11</w:t>
            </w:r>
            <w:r w:rsidRPr="00A31BF0">
              <w:rPr>
                <w:rFonts w:eastAsia="標楷體"/>
                <w:szCs w:val="24"/>
              </w:rPr>
              <w:t>/</w:t>
            </w:r>
            <w:r w:rsidR="0029387E" w:rsidRPr="00A31BF0">
              <w:rPr>
                <w:rFonts w:eastAsia="標楷體"/>
                <w:szCs w:val="24"/>
              </w:rPr>
              <w:t>30</w:t>
            </w:r>
          </w:p>
        </w:tc>
        <w:tc>
          <w:tcPr>
            <w:tcW w:w="1667" w:type="pct"/>
            <w:tcBorders>
              <w:left w:val="nil"/>
            </w:tcBorders>
            <w:vAlign w:val="center"/>
          </w:tcPr>
          <w:p w14:paraId="0F0A0C8D" w14:textId="77777777" w:rsidR="00237694" w:rsidRPr="00A31BF0" w:rsidRDefault="00237694" w:rsidP="00D119F3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t>頁碼</w:t>
            </w:r>
            <w:r w:rsidRPr="00A31BF0">
              <w:rPr>
                <w:rFonts w:eastAsia="標楷體"/>
              </w:rPr>
              <w:t>/</w:t>
            </w:r>
            <w:r w:rsidRPr="00A31BF0">
              <w:rPr>
                <w:rFonts w:eastAsia="標楷體"/>
              </w:rPr>
              <w:t>頁數：</w:t>
            </w:r>
            <w:r w:rsidRPr="00A31BF0">
              <w:rPr>
                <w:rFonts w:eastAsia="標楷體"/>
              </w:rPr>
              <w:t>4/</w:t>
            </w:r>
            <w:r w:rsidR="0075440B" w:rsidRPr="00A31BF0">
              <w:rPr>
                <w:rFonts w:eastAsia="標楷體"/>
              </w:rPr>
              <w:t>5</w:t>
            </w:r>
          </w:p>
        </w:tc>
      </w:tr>
      <w:tr w:rsidR="00A31BF0" w:rsidRPr="00A31BF0" w14:paraId="48A4C313" w14:textId="77777777" w:rsidTr="002376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172"/>
        </w:trPr>
        <w:tc>
          <w:tcPr>
            <w:tcW w:w="5000" w:type="pct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2264A" w14:textId="77777777" w:rsidR="00237694" w:rsidRPr="00A31BF0" w:rsidRDefault="00237694" w:rsidP="00D119F3">
            <w:pPr>
              <w:adjustRightInd w:val="0"/>
              <w:snapToGrid w:val="0"/>
              <w:ind w:firstLine="212"/>
              <w:jc w:val="both"/>
              <w:rPr>
                <w:rFonts w:eastAsia="標楷體"/>
              </w:rPr>
            </w:pPr>
            <w:r w:rsidRPr="00A31BF0">
              <w:rPr>
                <w:rFonts w:eastAsia="標楷體"/>
              </w:rPr>
              <w:t>四、備註說明：</w:t>
            </w:r>
          </w:p>
          <w:p w14:paraId="4123AF49" w14:textId="137DABB2" w:rsidR="00237694" w:rsidRPr="00A31BF0" w:rsidRDefault="00237694" w:rsidP="00D119F3">
            <w:pPr>
              <w:adjustRightInd w:val="0"/>
              <w:snapToGrid w:val="0"/>
              <w:ind w:leftChars="300" w:left="720"/>
              <w:jc w:val="both"/>
              <w:rPr>
                <w:rFonts w:eastAsia="標楷體"/>
                <w:noProof/>
              </w:rPr>
            </w:pPr>
            <w:r w:rsidRPr="00A31BF0">
              <w:rPr>
                <w:rFonts w:eastAsia="標楷體"/>
                <w:noProof/>
              </w:rPr>
              <w:t>無</w:t>
            </w:r>
            <w:r w:rsidR="00946E90" w:rsidRPr="00A31BF0">
              <w:rPr>
                <w:rFonts w:eastAsia="標楷體"/>
                <w:noProof/>
              </w:rPr>
              <w:t>。</w:t>
            </w:r>
          </w:p>
          <w:p w14:paraId="11086B86" w14:textId="77777777" w:rsidR="00237694" w:rsidRPr="00A31BF0" w:rsidRDefault="00237694" w:rsidP="00D119F3">
            <w:pPr>
              <w:adjustRightInd w:val="0"/>
              <w:snapToGrid w:val="0"/>
              <w:ind w:leftChars="100" w:left="240"/>
              <w:jc w:val="both"/>
              <w:rPr>
                <w:rFonts w:eastAsia="標楷體"/>
              </w:rPr>
            </w:pPr>
            <w:r w:rsidRPr="00A31BF0">
              <w:rPr>
                <w:rFonts w:eastAsia="標楷體"/>
              </w:rPr>
              <w:t>五、參考資料：</w:t>
            </w:r>
          </w:p>
          <w:p w14:paraId="0B11ABA8" w14:textId="77777777" w:rsidR="00237694" w:rsidRPr="00A31BF0" w:rsidRDefault="00237694" w:rsidP="00D119F3">
            <w:pPr>
              <w:adjustRightInd w:val="0"/>
              <w:snapToGrid w:val="0"/>
              <w:ind w:leftChars="300" w:left="1200" w:hangingChars="200" w:hanging="480"/>
              <w:rPr>
                <w:rFonts w:eastAsia="標楷體"/>
              </w:rPr>
            </w:pPr>
            <w:r w:rsidRPr="00A31BF0">
              <w:rPr>
                <w:rFonts w:eastAsia="標楷體"/>
              </w:rPr>
              <w:t>中國醫藥大學附設醫院．</w:t>
            </w:r>
            <w:r w:rsidRPr="00A31BF0">
              <w:rPr>
                <w:rFonts w:eastAsia="標楷體"/>
              </w:rPr>
              <w:t>(2022</w:t>
            </w:r>
            <w:r w:rsidRPr="00A31BF0">
              <w:rPr>
                <w:rFonts w:eastAsia="標楷體"/>
              </w:rPr>
              <w:t>，</w:t>
            </w:r>
            <w:r w:rsidRPr="00A31BF0">
              <w:rPr>
                <w:rFonts w:eastAsia="標楷體"/>
              </w:rPr>
              <w:t>09)</w:t>
            </w:r>
            <w:r w:rsidRPr="00A31BF0">
              <w:rPr>
                <w:rFonts w:eastAsia="標楷體"/>
              </w:rPr>
              <w:t>：疼痛管理政策．</w:t>
            </w:r>
            <w:r w:rsidRPr="00A31BF0">
              <w:rPr>
                <w:rFonts w:eastAsia="標楷體"/>
              </w:rPr>
              <w:t xml:space="preserve">PP-COP-06-00-01 </w:t>
            </w:r>
            <w:r w:rsidRPr="00A31BF0">
              <w:rPr>
                <w:rFonts w:eastAsia="標楷體"/>
              </w:rPr>
              <w:t>。</w:t>
            </w:r>
          </w:p>
          <w:p w14:paraId="3FF2F372" w14:textId="77777777" w:rsidR="00237694" w:rsidRPr="00A31BF0" w:rsidRDefault="00237694" w:rsidP="00D119F3">
            <w:pPr>
              <w:adjustRightInd w:val="0"/>
              <w:snapToGrid w:val="0"/>
              <w:ind w:leftChars="300" w:left="1200" w:hangingChars="200" w:hanging="480"/>
              <w:rPr>
                <w:rFonts w:eastAsia="標楷體"/>
              </w:rPr>
            </w:pPr>
            <w:r w:rsidRPr="00A31BF0">
              <w:rPr>
                <w:rFonts w:eastAsia="標楷體"/>
              </w:rPr>
              <w:t>胡文郁</w:t>
            </w:r>
            <w:r w:rsidRPr="00A31BF0">
              <w:rPr>
                <w:rFonts w:eastAsia="標楷體"/>
              </w:rPr>
              <w:t>(2013)</w:t>
            </w:r>
            <w:proofErr w:type="gramStart"/>
            <w:r w:rsidRPr="00A31BF0">
              <w:rPr>
                <w:rFonts w:eastAsia="標楷體"/>
              </w:rPr>
              <w:t>‧</w:t>
            </w:r>
            <w:proofErr w:type="gramEnd"/>
            <w:r w:rsidRPr="00A31BF0">
              <w:rPr>
                <w:rFonts w:eastAsia="標楷體"/>
              </w:rPr>
              <w:t>成人癌症疼痛臨床照護指引</w:t>
            </w:r>
            <w:r w:rsidRPr="00A31BF0">
              <w:rPr>
                <w:rFonts w:eastAsia="標楷體"/>
              </w:rPr>
              <w:t>-</w:t>
            </w:r>
            <w:r w:rsidRPr="00A31BF0">
              <w:rPr>
                <w:rFonts w:eastAsia="標楷體"/>
              </w:rPr>
              <w:t>第二版</w:t>
            </w:r>
            <w:r w:rsidRPr="00A31BF0">
              <w:rPr>
                <w:rFonts w:eastAsia="標楷體"/>
              </w:rPr>
              <w:t>2013</w:t>
            </w:r>
            <w:proofErr w:type="gramStart"/>
            <w:r w:rsidRPr="00A31BF0">
              <w:rPr>
                <w:rFonts w:eastAsia="標楷體"/>
              </w:rPr>
              <w:t>‧</w:t>
            </w:r>
            <w:proofErr w:type="gramEnd"/>
            <w:r w:rsidRPr="00A31BF0">
              <w:rPr>
                <w:rFonts w:eastAsia="標楷體"/>
                <w:i/>
              </w:rPr>
              <w:t>腫瘤護理雜誌，</w:t>
            </w:r>
            <w:r w:rsidRPr="00A31BF0">
              <w:rPr>
                <w:rFonts w:eastAsia="標楷體"/>
                <w:i/>
              </w:rPr>
              <w:t>13</w:t>
            </w:r>
            <w:r w:rsidRPr="00A31BF0">
              <w:rPr>
                <w:rFonts w:eastAsia="標楷體"/>
              </w:rPr>
              <w:t>，</w:t>
            </w:r>
            <w:r w:rsidRPr="00A31BF0">
              <w:rPr>
                <w:rFonts w:eastAsia="標楷體"/>
              </w:rPr>
              <w:t>87-127</w:t>
            </w:r>
            <w:r w:rsidRPr="00A31BF0">
              <w:rPr>
                <w:rFonts w:eastAsia="標楷體"/>
              </w:rPr>
              <w:t>。</w:t>
            </w:r>
          </w:p>
          <w:p w14:paraId="667224B8" w14:textId="77777777" w:rsidR="00237694" w:rsidRPr="00A31BF0" w:rsidRDefault="00237694" w:rsidP="00D119F3">
            <w:pPr>
              <w:adjustRightInd w:val="0"/>
              <w:snapToGrid w:val="0"/>
              <w:ind w:leftChars="300" w:left="1200" w:hangingChars="200" w:hanging="480"/>
              <w:rPr>
                <w:rFonts w:eastAsia="標楷體"/>
              </w:rPr>
            </w:pPr>
            <w:r w:rsidRPr="00A31BF0">
              <w:rPr>
                <w:rFonts w:eastAsia="標楷體"/>
              </w:rPr>
              <w:t>許禮安、高以信等</w:t>
            </w:r>
            <w:r w:rsidRPr="00A31BF0">
              <w:rPr>
                <w:rFonts w:eastAsia="標楷體"/>
              </w:rPr>
              <w:t>(2012)</w:t>
            </w:r>
            <w:proofErr w:type="gramStart"/>
            <w:r w:rsidRPr="00A31BF0">
              <w:rPr>
                <w:rFonts w:eastAsia="標楷體"/>
              </w:rPr>
              <w:t>‧</w:t>
            </w:r>
            <w:proofErr w:type="gramEnd"/>
            <w:r w:rsidRPr="00A31BF0">
              <w:rPr>
                <w:rFonts w:eastAsia="標楷體"/>
              </w:rPr>
              <w:t>整體性疼痛與疼痛控制</w:t>
            </w:r>
            <w:proofErr w:type="gramStart"/>
            <w:r w:rsidRPr="00A31BF0">
              <w:rPr>
                <w:rFonts w:eastAsia="標楷體"/>
              </w:rPr>
              <w:t>‧</w:t>
            </w:r>
            <w:proofErr w:type="gramEnd"/>
            <w:r w:rsidRPr="00A31BF0">
              <w:rPr>
                <w:rFonts w:eastAsia="標楷體"/>
                <w:i/>
              </w:rPr>
              <w:t>安寧</w:t>
            </w:r>
            <w:proofErr w:type="gramStart"/>
            <w:r w:rsidRPr="00A31BF0">
              <w:rPr>
                <w:rFonts w:eastAsia="標楷體"/>
                <w:i/>
              </w:rPr>
              <w:t>緩和療</w:t>
            </w:r>
            <w:proofErr w:type="gramEnd"/>
            <w:r w:rsidRPr="00A31BF0">
              <w:rPr>
                <w:rFonts w:eastAsia="標楷體"/>
                <w:i/>
              </w:rPr>
              <w:t>護</w:t>
            </w:r>
            <w:r w:rsidRPr="00A31BF0">
              <w:rPr>
                <w:rFonts w:eastAsia="標楷體"/>
              </w:rPr>
              <w:t>(</w:t>
            </w:r>
            <w:r w:rsidRPr="00A31BF0">
              <w:rPr>
                <w:rFonts w:eastAsia="標楷體"/>
              </w:rPr>
              <w:t>一版，</w:t>
            </w:r>
            <w:r w:rsidRPr="00A31BF0">
              <w:rPr>
                <w:rFonts w:eastAsia="標楷體"/>
              </w:rPr>
              <w:t>208-231</w:t>
            </w:r>
            <w:r w:rsidRPr="00A31BF0">
              <w:rPr>
                <w:rFonts w:eastAsia="標楷體"/>
              </w:rPr>
              <w:t>頁</w:t>
            </w:r>
            <w:r w:rsidRPr="00A31BF0">
              <w:rPr>
                <w:rFonts w:eastAsia="標楷體"/>
              </w:rPr>
              <w:t>)</w:t>
            </w:r>
            <w:proofErr w:type="gramStart"/>
            <w:r w:rsidRPr="00A31BF0">
              <w:rPr>
                <w:rFonts w:eastAsia="標楷體"/>
              </w:rPr>
              <w:t>‧</w:t>
            </w:r>
            <w:proofErr w:type="gramEnd"/>
            <w:r w:rsidRPr="00A31BF0">
              <w:rPr>
                <w:rFonts w:eastAsia="標楷體"/>
              </w:rPr>
              <w:t>台北：</w:t>
            </w:r>
            <w:proofErr w:type="gramStart"/>
            <w:r w:rsidRPr="00A31BF0">
              <w:rPr>
                <w:rFonts w:eastAsia="標楷體"/>
              </w:rPr>
              <w:t>華杏</w:t>
            </w:r>
            <w:proofErr w:type="gramEnd"/>
            <w:r w:rsidRPr="00A31BF0">
              <w:rPr>
                <w:rFonts w:eastAsia="標楷體"/>
              </w:rPr>
              <w:t>。</w:t>
            </w:r>
          </w:p>
          <w:p w14:paraId="43F78B8C" w14:textId="77777777" w:rsidR="00237694" w:rsidRPr="00A31BF0" w:rsidRDefault="00237694" w:rsidP="00D119F3">
            <w:pPr>
              <w:adjustRightInd w:val="0"/>
              <w:snapToGrid w:val="0"/>
              <w:ind w:leftChars="300" w:left="1200" w:hangingChars="200" w:hanging="480"/>
              <w:rPr>
                <w:rFonts w:eastAsia="標楷體"/>
                <w:szCs w:val="24"/>
              </w:rPr>
            </w:pPr>
            <w:proofErr w:type="gramStart"/>
            <w:r w:rsidRPr="00A31BF0">
              <w:rPr>
                <w:rFonts w:eastAsia="標楷體"/>
                <w:szCs w:val="24"/>
                <w:shd w:val="clear" w:color="auto" w:fill="FFFFFF"/>
              </w:rPr>
              <w:t>游</w:t>
            </w:r>
            <w:proofErr w:type="gramEnd"/>
            <w:r w:rsidRPr="00A31BF0">
              <w:rPr>
                <w:rFonts w:eastAsia="標楷體"/>
                <w:szCs w:val="24"/>
                <w:shd w:val="clear" w:color="auto" w:fill="FFFFFF"/>
              </w:rPr>
              <w:t>千代、柯乃熒</w:t>
            </w:r>
            <w:r w:rsidRPr="00A31BF0">
              <w:rPr>
                <w:rFonts w:eastAsia="標楷體"/>
                <w:szCs w:val="24"/>
                <w:shd w:val="clear" w:color="auto" w:fill="FFFFFF"/>
              </w:rPr>
              <w:t>(2010)</w:t>
            </w:r>
            <w:proofErr w:type="gramStart"/>
            <w:r w:rsidRPr="00A31BF0">
              <w:rPr>
                <w:rFonts w:eastAsia="標楷體"/>
              </w:rPr>
              <w:t>‧</w:t>
            </w:r>
            <w:proofErr w:type="gramEnd"/>
            <w:r w:rsidRPr="00A31BF0">
              <w:rPr>
                <w:rFonts w:eastAsia="標楷體"/>
                <w:szCs w:val="24"/>
                <w:shd w:val="clear" w:color="auto" w:fill="FFFFFF"/>
              </w:rPr>
              <w:t>癌症病人使用鴉片類藥物導致便秘之實證護理</w:t>
            </w:r>
            <w:proofErr w:type="gramStart"/>
            <w:r w:rsidRPr="00A31BF0">
              <w:rPr>
                <w:rFonts w:eastAsia="標楷體"/>
              </w:rPr>
              <w:t>‧</w:t>
            </w:r>
            <w:proofErr w:type="gramEnd"/>
            <w:r w:rsidRPr="00A31BF0">
              <w:rPr>
                <w:rFonts w:eastAsia="標楷體"/>
                <w:i/>
                <w:iCs/>
                <w:szCs w:val="24"/>
                <w:shd w:val="clear" w:color="auto" w:fill="FFFFFF"/>
              </w:rPr>
              <w:t>護理雜誌</w:t>
            </w:r>
            <w:r w:rsidRPr="00A31BF0">
              <w:rPr>
                <w:rFonts w:eastAsia="標楷體"/>
                <w:i/>
                <w:szCs w:val="24"/>
                <w:shd w:val="clear" w:color="auto" w:fill="FFFFFF"/>
              </w:rPr>
              <w:t>，</w:t>
            </w:r>
            <w:r w:rsidRPr="00A31BF0">
              <w:rPr>
                <w:rFonts w:eastAsia="標楷體"/>
                <w:i/>
                <w:iCs/>
                <w:szCs w:val="24"/>
                <w:shd w:val="clear" w:color="auto" w:fill="FFFFFF"/>
              </w:rPr>
              <w:t>57</w:t>
            </w:r>
            <w:r w:rsidRPr="00A31BF0">
              <w:rPr>
                <w:rFonts w:eastAsia="標楷體"/>
                <w:szCs w:val="24"/>
                <w:shd w:val="clear" w:color="auto" w:fill="FFFFFF"/>
              </w:rPr>
              <w:t>(4)</w:t>
            </w:r>
            <w:r w:rsidRPr="00A31BF0">
              <w:rPr>
                <w:rFonts w:eastAsia="標楷體"/>
                <w:szCs w:val="24"/>
                <w:shd w:val="clear" w:color="auto" w:fill="FFFFFF"/>
              </w:rPr>
              <w:t>，</w:t>
            </w:r>
            <w:r w:rsidRPr="00A31BF0">
              <w:rPr>
                <w:rFonts w:eastAsia="標楷體"/>
                <w:szCs w:val="24"/>
                <w:shd w:val="clear" w:color="auto" w:fill="FFFFFF"/>
              </w:rPr>
              <w:t>100-105</w:t>
            </w:r>
            <w:r w:rsidRPr="00A31BF0">
              <w:rPr>
                <w:rFonts w:eastAsia="標楷體"/>
                <w:szCs w:val="24"/>
                <w:shd w:val="clear" w:color="auto" w:fill="FFFFFF"/>
              </w:rPr>
              <w:t>。</w:t>
            </w:r>
          </w:p>
          <w:p w14:paraId="0AB1587F" w14:textId="77777777" w:rsidR="00237694" w:rsidRPr="00A31BF0" w:rsidRDefault="00237694" w:rsidP="00D119F3">
            <w:pPr>
              <w:adjustRightInd w:val="0"/>
              <w:snapToGrid w:val="0"/>
              <w:ind w:leftChars="300" w:left="1200" w:hangingChars="200" w:hanging="480"/>
              <w:rPr>
                <w:rFonts w:eastAsia="標楷體"/>
              </w:rPr>
            </w:pPr>
            <w:r w:rsidRPr="00A31BF0">
              <w:rPr>
                <w:rFonts w:eastAsia="標楷體"/>
              </w:rPr>
              <w:t>國家</w:t>
            </w:r>
            <w:proofErr w:type="gramStart"/>
            <w:r w:rsidRPr="00A31BF0">
              <w:rPr>
                <w:rFonts w:eastAsia="標楷體"/>
              </w:rPr>
              <w:t>衛生癌究</w:t>
            </w:r>
            <w:proofErr w:type="gramEnd"/>
            <w:r w:rsidRPr="00A31BF0">
              <w:rPr>
                <w:rFonts w:eastAsia="標楷體"/>
              </w:rPr>
              <w:t>院．</w:t>
            </w:r>
            <w:r w:rsidRPr="00A31BF0">
              <w:rPr>
                <w:rFonts w:eastAsia="標楷體"/>
              </w:rPr>
              <w:t>(2018</w:t>
            </w:r>
            <w:r w:rsidRPr="00A31BF0">
              <w:rPr>
                <w:rFonts w:eastAsia="標楷體"/>
              </w:rPr>
              <w:t>，</w:t>
            </w:r>
            <w:r w:rsidRPr="00A31BF0">
              <w:rPr>
                <w:rFonts w:eastAsia="標楷體"/>
              </w:rPr>
              <w:t>10)</w:t>
            </w:r>
            <w:r w:rsidRPr="00A31BF0">
              <w:rPr>
                <w:rFonts w:eastAsia="標楷體"/>
              </w:rPr>
              <w:t>：癌症疼痛處理指引．取自</w:t>
            </w:r>
            <w:r w:rsidRPr="00A31BF0">
              <w:rPr>
                <w:rFonts w:eastAsia="標楷體"/>
              </w:rPr>
              <w:t xml:space="preserve"> </w:t>
            </w:r>
            <w:r w:rsidRPr="00A31BF0">
              <w:rPr>
                <w:rFonts w:eastAsia="標楷體"/>
                <w:u w:val="single"/>
              </w:rPr>
              <w:t>https://www.wecare.org.tw/wp-content/uploads/2018/11/Cancer-Pain</w:t>
            </w:r>
          </w:p>
          <w:p w14:paraId="509CC36C" w14:textId="77777777" w:rsidR="00237694" w:rsidRPr="00A31BF0" w:rsidRDefault="00237694" w:rsidP="00D119F3">
            <w:pPr>
              <w:widowControl/>
              <w:shd w:val="clear" w:color="auto" w:fill="FFFFFF"/>
              <w:adjustRightInd w:val="0"/>
              <w:snapToGrid w:val="0"/>
              <w:ind w:leftChars="300" w:left="1200" w:hangingChars="200" w:hanging="480"/>
              <w:rPr>
                <w:rFonts w:eastAsia="標楷體"/>
                <w:kern w:val="0"/>
              </w:rPr>
            </w:pPr>
            <w:proofErr w:type="spellStart"/>
            <w:r w:rsidRPr="00A31BF0">
              <w:rPr>
                <w:rFonts w:eastAsia="標楷體"/>
                <w:szCs w:val="24"/>
                <w:shd w:val="clear" w:color="auto" w:fill="FFFFFF"/>
              </w:rPr>
              <w:t>Dalal</w:t>
            </w:r>
            <w:proofErr w:type="spellEnd"/>
            <w:r w:rsidRPr="00A31BF0">
              <w:rPr>
                <w:rFonts w:eastAsia="標楷體"/>
                <w:szCs w:val="24"/>
                <w:shd w:val="clear" w:color="auto" w:fill="FFFFFF"/>
              </w:rPr>
              <w:t xml:space="preserve"> S, </w:t>
            </w:r>
            <w:proofErr w:type="spellStart"/>
            <w:r w:rsidRPr="00A31BF0">
              <w:rPr>
                <w:rFonts w:eastAsia="標楷體"/>
                <w:bCs/>
                <w:szCs w:val="24"/>
                <w:shd w:val="clear" w:color="auto" w:fill="FFFFFF"/>
              </w:rPr>
              <w:t>Bruera</w:t>
            </w:r>
            <w:proofErr w:type="spellEnd"/>
            <w:r w:rsidRPr="00A31BF0">
              <w:rPr>
                <w:rFonts w:eastAsia="標楷體"/>
                <w:bCs/>
                <w:szCs w:val="24"/>
                <w:shd w:val="clear" w:color="auto" w:fill="FFFFFF"/>
              </w:rPr>
              <w:t xml:space="preserve"> E.,</w:t>
            </w:r>
            <w:r w:rsidRPr="00A31BF0">
              <w:rPr>
                <w:rFonts w:eastAsia="標楷體"/>
              </w:rPr>
              <w:t xml:space="preserve"> (</w:t>
            </w:r>
            <w:r w:rsidRPr="00A31BF0">
              <w:rPr>
                <w:rStyle w:val="cit"/>
                <w:rFonts w:eastAsia="標楷體"/>
              </w:rPr>
              <w:t xml:space="preserve">2012) </w:t>
            </w:r>
            <w:r w:rsidRPr="00A31BF0">
              <w:rPr>
                <w:rFonts w:eastAsia="標楷體"/>
              </w:rPr>
              <w:t>Assessing cancer pain.</w:t>
            </w:r>
            <w:r w:rsidRPr="00A31BF0">
              <w:rPr>
                <w:rFonts w:eastAsia="標楷體"/>
                <w:szCs w:val="24"/>
              </w:rPr>
              <w:t xml:space="preserve"> </w:t>
            </w:r>
            <w:r w:rsidRPr="00A31BF0">
              <w:rPr>
                <w:rFonts w:eastAsia="標楷體"/>
                <w:i/>
                <w:iCs/>
                <w:szCs w:val="24"/>
                <w:shd w:val="clear" w:color="auto" w:fill="FCFCFC"/>
              </w:rPr>
              <w:t>Current Pain and Headache Reports</w:t>
            </w:r>
            <w:r w:rsidRPr="00A31BF0">
              <w:rPr>
                <w:rStyle w:val="period"/>
                <w:rFonts w:eastAsia="標楷體"/>
                <w:szCs w:val="24"/>
              </w:rPr>
              <w:t>.</w:t>
            </w:r>
            <w:r w:rsidRPr="00A31BF0">
              <w:rPr>
                <w:rStyle w:val="cit"/>
                <w:rFonts w:eastAsia="標楷體"/>
                <w:szCs w:val="24"/>
              </w:rPr>
              <w:t xml:space="preserve"> </w:t>
            </w:r>
            <w:r w:rsidRPr="00A31BF0">
              <w:rPr>
                <w:rStyle w:val="cit"/>
                <w:rFonts w:eastAsia="標楷體"/>
              </w:rPr>
              <w:t>;16(4</w:t>
            </w:r>
            <w:proofErr w:type="gramStart"/>
            <w:r w:rsidRPr="00A31BF0">
              <w:rPr>
                <w:rStyle w:val="cit"/>
                <w:rFonts w:eastAsia="標楷體"/>
              </w:rPr>
              <w:t>):314-24.</w:t>
            </w:r>
            <w:r w:rsidRPr="00A31BF0">
              <w:rPr>
                <w:rStyle w:val="citation-doi"/>
                <w:rFonts w:eastAsia="標楷體"/>
                <w:shd w:val="clear" w:color="auto" w:fill="FFFFFF"/>
              </w:rPr>
              <w:t>doi</w:t>
            </w:r>
            <w:proofErr w:type="gramEnd"/>
            <w:r w:rsidRPr="00A31BF0">
              <w:rPr>
                <w:rStyle w:val="citation-doi"/>
                <w:rFonts w:eastAsia="標楷體"/>
                <w:shd w:val="clear" w:color="auto" w:fill="FFFFFF"/>
              </w:rPr>
              <w:t>: 10.1007/s11916-012-0274-y.</w:t>
            </w:r>
          </w:p>
          <w:p w14:paraId="2901E46C" w14:textId="77777777" w:rsidR="00237694" w:rsidRPr="00A31BF0" w:rsidRDefault="00237694" w:rsidP="00D119F3">
            <w:pPr>
              <w:adjustRightInd w:val="0"/>
              <w:snapToGrid w:val="0"/>
              <w:jc w:val="both"/>
              <w:rPr>
                <w:rFonts w:eastAsia="標楷體"/>
              </w:rPr>
            </w:pPr>
          </w:p>
        </w:tc>
      </w:tr>
      <w:tr w:rsidR="00A31BF0" w:rsidRPr="00A31BF0" w14:paraId="6D389FBB" w14:textId="77777777" w:rsidTr="00D119F3">
        <w:trPr>
          <w:cantSplit/>
          <w:trHeight w:val="340"/>
        </w:trPr>
        <w:tc>
          <w:tcPr>
            <w:tcW w:w="4999" w:type="pct"/>
            <w:gridSpan w:val="3"/>
            <w:vAlign w:val="center"/>
          </w:tcPr>
          <w:p w14:paraId="73DC8073" w14:textId="77777777" w:rsidR="00237694" w:rsidRPr="00A31BF0" w:rsidRDefault="00237694" w:rsidP="00D119F3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lastRenderedPageBreak/>
              <w:t>標準名稱：</w:t>
            </w:r>
            <w:r w:rsidRPr="00A31BF0">
              <w:rPr>
                <w:rFonts w:eastAsia="標楷體"/>
                <w:szCs w:val="24"/>
              </w:rPr>
              <w:t>成人疼痛評估與處置</w:t>
            </w:r>
          </w:p>
        </w:tc>
      </w:tr>
      <w:tr w:rsidR="00237694" w:rsidRPr="00A31BF0" w14:paraId="5629A3CD" w14:textId="77777777" w:rsidTr="00D119F3">
        <w:trPr>
          <w:cantSplit/>
          <w:trHeight w:val="340"/>
        </w:trPr>
        <w:tc>
          <w:tcPr>
            <w:tcW w:w="1666" w:type="pct"/>
            <w:vAlign w:val="center"/>
          </w:tcPr>
          <w:p w14:paraId="3054AEC3" w14:textId="77777777" w:rsidR="00237694" w:rsidRPr="00A31BF0" w:rsidRDefault="00237694" w:rsidP="00D119F3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A31BF0">
              <w:rPr>
                <w:rFonts w:eastAsia="標楷體"/>
              </w:rPr>
              <w:t>SOP</w:t>
            </w:r>
            <w:r w:rsidRPr="00A31BF0">
              <w:rPr>
                <w:rFonts w:eastAsia="標楷體"/>
              </w:rPr>
              <w:t>編號：</w:t>
            </w:r>
            <w:r w:rsidRPr="00A31BF0">
              <w:rPr>
                <w:rFonts w:eastAsia="標楷體"/>
              </w:rPr>
              <w:t>SOP-N00-BP088</w:t>
            </w:r>
          </w:p>
        </w:tc>
        <w:tc>
          <w:tcPr>
            <w:tcW w:w="1666" w:type="pct"/>
            <w:tcBorders>
              <w:right w:val="single" w:sz="6" w:space="0" w:color="auto"/>
            </w:tcBorders>
            <w:vAlign w:val="center"/>
          </w:tcPr>
          <w:p w14:paraId="3BC142FC" w14:textId="2C58FE13" w:rsidR="00237694" w:rsidRPr="00A31BF0" w:rsidRDefault="00237694" w:rsidP="00D119F3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t>最近修訂日期：</w:t>
            </w:r>
            <w:r w:rsidRPr="00A31BF0">
              <w:rPr>
                <w:rFonts w:eastAsia="標楷體"/>
                <w:szCs w:val="24"/>
              </w:rPr>
              <w:t>11</w:t>
            </w:r>
            <w:r w:rsidR="007C05EF">
              <w:rPr>
                <w:rFonts w:eastAsia="標楷體" w:hint="eastAsia"/>
                <w:szCs w:val="24"/>
              </w:rPr>
              <w:t>3</w:t>
            </w:r>
            <w:r w:rsidR="007C05EF">
              <w:rPr>
                <w:rFonts w:eastAsia="標楷體"/>
                <w:szCs w:val="24"/>
              </w:rPr>
              <w:t>/</w:t>
            </w:r>
            <w:r w:rsidR="007C05EF">
              <w:rPr>
                <w:rFonts w:eastAsia="標楷體" w:hint="eastAsia"/>
                <w:szCs w:val="24"/>
              </w:rPr>
              <w:t>11</w:t>
            </w:r>
            <w:bookmarkStart w:id="0" w:name="_GoBack"/>
            <w:bookmarkEnd w:id="0"/>
            <w:r w:rsidRPr="00A31BF0">
              <w:rPr>
                <w:rFonts w:eastAsia="標楷體"/>
                <w:szCs w:val="24"/>
              </w:rPr>
              <w:t>/</w:t>
            </w:r>
            <w:r w:rsidR="0029387E" w:rsidRPr="00A31BF0">
              <w:rPr>
                <w:rFonts w:eastAsia="標楷體"/>
                <w:szCs w:val="24"/>
              </w:rPr>
              <w:t>30</w:t>
            </w:r>
          </w:p>
        </w:tc>
        <w:tc>
          <w:tcPr>
            <w:tcW w:w="1666" w:type="pct"/>
            <w:tcBorders>
              <w:left w:val="nil"/>
            </w:tcBorders>
            <w:vAlign w:val="center"/>
          </w:tcPr>
          <w:p w14:paraId="003396B7" w14:textId="77777777" w:rsidR="00237694" w:rsidRPr="00A31BF0" w:rsidRDefault="00237694" w:rsidP="00D119F3">
            <w:pPr>
              <w:pStyle w:val="a4"/>
              <w:adjustRightInd w:val="0"/>
              <w:snapToGrid w:val="0"/>
              <w:rPr>
                <w:rFonts w:eastAsia="標楷體"/>
              </w:rPr>
            </w:pPr>
            <w:r w:rsidRPr="00A31BF0">
              <w:rPr>
                <w:rFonts w:eastAsia="標楷體"/>
              </w:rPr>
              <w:t>頁碼</w:t>
            </w:r>
            <w:r w:rsidRPr="00A31BF0">
              <w:rPr>
                <w:rFonts w:eastAsia="標楷體"/>
              </w:rPr>
              <w:t>/</w:t>
            </w:r>
            <w:r w:rsidRPr="00A31BF0">
              <w:rPr>
                <w:rFonts w:eastAsia="標楷體"/>
              </w:rPr>
              <w:t>頁數：</w:t>
            </w:r>
            <w:r w:rsidR="0075440B" w:rsidRPr="00A31BF0">
              <w:rPr>
                <w:rFonts w:eastAsia="標楷體"/>
              </w:rPr>
              <w:t>5</w:t>
            </w:r>
            <w:r w:rsidRPr="00A31BF0">
              <w:rPr>
                <w:rFonts w:eastAsia="標楷體"/>
              </w:rPr>
              <w:t>/</w:t>
            </w:r>
            <w:r w:rsidR="0075440B" w:rsidRPr="00A31BF0">
              <w:rPr>
                <w:rFonts w:eastAsia="標楷體"/>
              </w:rPr>
              <w:t>5</w:t>
            </w:r>
          </w:p>
        </w:tc>
      </w:tr>
    </w:tbl>
    <w:p w14:paraId="167DC798" w14:textId="77777777" w:rsidR="00237694" w:rsidRPr="00A31BF0" w:rsidRDefault="00237694" w:rsidP="00237694">
      <w:pPr>
        <w:spacing w:line="0" w:lineRule="atLeast"/>
        <w:rPr>
          <w:rFonts w:eastAsia="標楷體"/>
          <w:b/>
          <w:sz w:val="16"/>
          <w:szCs w:val="3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29"/>
      </w:tblGrid>
      <w:tr w:rsidR="00A31BF0" w:rsidRPr="00A31BF0" w14:paraId="21CCE0A9" w14:textId="77777777" w:rsidTr="00946E90">
        <w:trPr>
          <w:cantSplit/>
          <w:trHeight w:val="310"/>
        </w:trPr>
        <w:tc>
          <w:tcPr>
            <w:tcW w:w="5000" w:type="pct"/>
            <w:vAlign w:val="center"/>
          </w:tcPr>
          <w:p w14:paraId="38BC105F" w14:textId="77777777" w:rsidR="00946E90" w:rsidRPr="00A31BF0" w:rsidRDefault="00946E90" w:rsidP="0029387E">
            <w:pPr>
              <w:jc w:val="center"/>
              <w:rPr>
                <w:rFonts w:eastAsia="標楷體"/>
              </w:rPr>
            </w:pPr>
            <w:r w:rsidRPr="00A31BF0">
              <w:rPr>
                <w:rFonts w:eastAsia="標楷體"/>
              </w:rPr>
              <w:t>護理部門</w:t>
            </w:r>
          </w:p>
        </w:tc>
      </w:tr>
    </w:tbl>
    <w:p w14:paraId="4BD36632" w14:textId="1CB4B53C" w:rsidR="00237694" w:rsidRPr="00A31BF0" w:rsidRDefault="004B246C" w:rsidP="00237694">
      <w:pPr>
        <w:spacing w:line="0" w:lineRule="atLeast"/>
        <w:rPr>
          <w:rFonts w:eastAsia="標楷體"/>
          <w:b/>
          <w:sz w:val="16"/>
          <w:szCs w:val="36"/>
        </w:rPr>
      </w:pPr>
      <w:r w:rsidRPr="00A31BF0">
        <w:rPr>
          <w:rFonts w:eastAsia="標楷體"/>
          <w:b/>
          <w:noProof/>
          <w:sz w:val="16"/>
          <w:szCs w:val="36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B9986A7" wp14:editId="27EB84A8">
                <wp:simplePos x="0" y="0"/>
                <wp:positionH relativeFrom="column">
                  <wp:posOffset>371863</wp:posOffset>
                </wp:positionH>
                <wp:positionV relativeFrom="paragraph">
                  <wp:posOffset>53852</wp:posOffset>
                </wp:positionV>
                <wp:extent cx="5635625" cy="7474561"/>
                <wp:effectExtent l="0" t="0" r="41275" b="31750"/>
                <wp:wrapNone/>
                <wp:docPr id="479" name="群組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5625" cy="7474561"/>
                          <a:chOff x="0" y="-17756"/>
                          <a:chExt cx="5635625" cy="7474561"/>
                        </a:xfrm>
                      </wpg:grpSpPr>
                      <wpg:grpSp>
                        <wpg:cNvPr id="478" name="群組 478"/>
                        <wpg:cNvGrpSpPr/>
                        <wpg:grpSpPr>
                          <a:xfrm>
                            <a:off x="2280920" y="6802120"/>
                            <a:ext cx="3354705" cy="276860"/>
                            <a:chOff x="0" y="0"/>
                            <a:chExt cx="3354705" cy="276860"/>
                          </a:xfrm>
                        </wpg:grpSpPr>
                        <wps:wsp>
                          <wps:cNvPr id="53" name="AutoShape 6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380" cy="25273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2196A5" w14:textId="77777777" w:rsidR="00D119F3" w:rsidRPr="00A0416D" w:rsidRDefault="00D119F3" w:rsidP="00237694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</w:rPr>
                                  <w:t>是</w:t>
                                </w:r>
                              </w:p>
                              <w:p w14:paraId="7D9CEEB6" w14:textId="77777777" w:rsidR="00D119F3" w:rsidRDefault="00D119F3" w:rsidP="002376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" name="AutoShape 6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240" y="274320"/>
                              <a:ext cx="3339465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52" name="群組 452"/>
                        <wpg:cNvGrpSpPr/>
                        <wpg:grpSpPr>
                          <a:xfrm>
                            <a:off x="0" y="-17756"/>
                            <a:ext cx="5632074" cy="7474561"/>
                            <a:chOff x="0" y="-17756"/>
                            <a:chExt cx="5632074" cy="7474561"/>
                          </a:xfrm>
                        </wpg:grpSpPr>
                        <wps:wsp>
                          <wps:cNvPr id="51" name="AutoShape 6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7076440"/>
                              <a:ext cx="113982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48" name="群組 448"/>
                          <wpg:cNvGrpSpPr/>
                          <wpg:grpSpPr>
                            <a:xfrm>
                              <a:off x="0" y="-17756"/>
                              <a:ext cx="5632074" cy="7474561"/>
                              <a:chOff x="0" y="-17756"/>
                              <a:chExt cx="5632074" cy="7474561"/>
                            </a:xfrm>
                          </wpg:grpSpPr>
                          <wps:wsp>
                            <wps:cNvPr id="55" name="AutoShape 6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26490" y="6704330"/>
                                <a:ext cx="1172210" cy="7524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EC49B9" w14:textId="77777777" w:rsidR="00D119F3" w:rsidRPr="00A0416D" w:rsidRDefault="00D119F3" w:rsidP="00237694">
                                  <w:pPr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6F7266">
                                    <w:rPr>
                                      <w:rFonts w:ascii="標楷體" w:eastAsia="標楷體" w:hAnsi="標楷體" w:hint="eastAsia"/>
                                      <w:szCs w:val="24"/>
                                    </w:rPr>
                                    <w:t>符合病人期望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63" name="群組 63"/>
                            <wpg:cNvGrpSpPr/>
                            <wpg:grpSpPr>
                              <a:xfrm>
                                <a:off x="0" y="-17756"/>
                                <a:ext cx="5632074" cy="7094921"/>
                                <a:chOff x="0" y="-17756"/>
                                <a:chExt cx="5632074" cy="7094921"/>
                              </a:xfrm>
                            </wpg:grpSpPr>
                            <wps:wsp>
                              <wps:cNvPr id="61" name="AutoShape 6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13560" y="4211320"/>
                                  <a:ext cx="246380" cy="252730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2852296" w14:textId="77777777" w:rsidR="00D119F3" w:rsidRPr="00A0416D" w:rsidRDefault="00D119F3" w:rsidP="00237694">
                                    <w:pPr>
                                      <w:jc w:val="center"/>
                                      <w:rPr>
                                        <w:rFonts w:ascii="標楷體" w:eastAsia="標楷體" w:hAnsi="標楷體"/>
                                      </w:rPr>
                                    </w:pPr>
                                    <w:r>
                                      <w:rPr>
                                        <w:rFonts w:ascii="標楷體" w:eastAsia="標楷體" w:hAnsi="標楷體" w:hint="eastAsia"/>
                                      </w:rPr>
                                      <w:t>是</w:t>
                                    </w:r>
                                  </w:p>
                                  <w:p w14:paraId="188C9BFA" w14:textId="77777777" w:rsidR="00D119F3" w:rsidRDefault="00D119F3" w:rsidP="002376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62" name="群組 62"/>
                              <wpg:cNvGrpSpPr/>
                              <wpg:grpSpPr>
                                <a:xfrm>
                                  <a:off x="0" y="-17756"/>
                                  <a:ext cx="5632074" cy="7094921"/>
                                  <a:chOff x="0" y="-17756"/>
                                  <a:chExt cx="5632074" cy="7094921"/>
                                </a:xfrm>
                              </wpg:grpSpPr>
                              <wps:wsp>
                                <wps:cNvPr id="450" name="AutoShape 6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50290" y="3636010"/>
                                    <a:ext cx="1424305" cy="594360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CBEEE2" w14:textId="77777777" w:rsidR="00D119F3" w:rsidRPr="00364931" w:rsidRDefault="00D119F3" w:rsidP="00237694">
                                      <w:pPr>
                                        <w:rPr>
                                          <w:rFonts w:ascii="標楷體" w:eastAsia="標楷體" w:hAnsi="標楷體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7E551B">
                                        <w:rPr>
                                          <w:rFonts w:ascii="標楷體" w:eastAsia="標楷體" w:hAnsi="標楷體" w:hint="eastAsia"/>
                                          <w:sz w:val="26"/>
                                          <w:szCs w:val="26"/>
                                        </w:rPr>
                                        <w:t>疼痛處置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0" name="AutoShape 6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57680" y="4236720"/>
                                    <a:ext cx="635" cy="2260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9" name="AutoShape 64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124512" y="3995346"/>
                                    <a:ext cx="5040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" name="AutoShape 6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2120" y="4455160"/>
                                    <a:ext cx="2186940" cy="79200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05D767" w14:textId="77777777" w:rsidR="00D119F3" w:rsidRPr="007E551B" w:rsidRDefault="00D119F3" w:rsidP="00237694">
                                      <w:pPr>
                                        <w:rPr>
                                          <w:rFonts w:eastAsia="標楷體"/>
                                        </w:rPr>
                                      </w:pPr>
                                      <w:r w:rsidRPr="007E551B">
                                        <w:rPr>
                                          <w:rFonts w:eastAsia="標楷體"/>
                                        </w:rPr>
                                        <w:t>疼痛處置：</w:t>
                                      </w:r>
                                    </w:p>
                                    <w:p w14:paraId="3D254995" w14:textId="2148EE32" w:rsidR="00D119F3" w:rsidRDefault="00D119F3" w:rsidP="00D119F3">
                                      <w:pPr>
                                        <w:rPr>
                                          <w:rFonts w:eastAsia="標楷體"/>
                                        </w:rPr>
                                      </w:pPr>
                                      <w:r>
                                        <w:rPr>
                                          <w:rFonts w:eastAsia="標楷體" w:hint="eastAsia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eastAsia="標楷體"/>
                                        </w:rPr>
                                        <w:t>.</w:t>
                                      </w:r>
                                      <w:r w:rsidRPr="007E551B">
                                        <w:rPr>
                                          <w:rFonts w:eastAsia="標楷體"/>
                                        </w:rPr>
                                        <w:t>給予藥物</w:t>
                                      </w:r>
                                    </w:p>
                                    <w:p w14:paraId="5A84B7B0" w14:textId="77777777" w:rsidR="00D119F3" w:rsidRPr="007E551B" w:rsidRDefault="00D119F3" w:rsidP="00D119F3">
                                      <w:pPr>
                                        <w:ind w:firstLineChars="50" w:firstLine="120"/>
                                        <w:rPr>
                                          <w:rFonts w:eastAsia="標楷體"/>
                                        </w:rPr>
                                      </w:pPr>
                                      <w:r w:rsidRPr="007E551B">
                                        <w:rPr>
                                          <w:rFonts w:eastAsia="標楷體"/>
                                        </w:rPr>
                                        <w:t>(</w:t>
                                      </w:r>
                                      <w:r w:rsidRPr="007E551B">
                                        <w:rPr>
                                          <w:rFonts w:eastAsia="標楷體"/>
                                        </w:rPr>
                                        <w:t>依醫囑及止痛給藥原則</w:t>
                                      </w:r>
                                      <w:r w:rsidRPr="007E551B">
                                        <w:rPr>
                                          <w:rFonts w:eastAsia="標楷體"/>
                                        </w:rPr>
                                        <w:t>)</w:t>
                                      </w:r>
                                    </w:p>
                                    <w:p w14:paraId="3087BD9F" w14:textId="77777777" w:rsidR="00D119F3" w:rsidRPr="007E551B" w:rsidRDefault="00D119F3" w:rsidP="00237694">
                                      <w:pPr>
                                        <w:rPr>
                                          <w:rFonts w:eastAsia="標楷體"/>
                                        </w:rPr>
                                      </w:pPr>
                                      <w:r w:rsidRPr="007E551B">
                                        <w:rPr>
                                          <w:rFonts w:eastAsia="標楷體"/>
                                        </w:rPr>
                                        <w:t>2.</w:t>
                                      </w:r>
                                      <w:r w:rsidRPr="007E551B">
                                        <w:rPr>
                                          <w:rFonts w:eastAsia="標楷體"/>
                                        </w:rPr>
                                        <w:t>給予非藥物處置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7" name="AutoShape 60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47040" y="5461000"/>
                                    <a:ext cx="2186940" cy="98679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8C63738" w14:textId="77777777" w:rsidR="00D119F3" w:rsidRPr="00652E5F" w:rsidRDefault="00D119F3" w:rsidP="00237694">
                                      <w:pPr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</w:pP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疼痛再評估並記錄</w:t>
                                      </w:r>
                                    </w:p>
                                    <w:p w14:paraId="2741336A" w14:textId="77777777" w:rsidR="00D119F3" w:rsidRPr="00652E5F" w:rsidRDefault="00D119F3" w:rsidP="00237694">
                                      <w:pPr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</w:pP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  <w:u w:val="single"/>
                                        </w:rPr>
                                        <w:t>(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  <w:u w:val="single"/>
                                        </w:rPr>
                                        <w:t>疼痛持續評估記錄單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  <w:u w:val="single"/>
                                        </w:rPr>
                                        <w:t>)</w:t>
                                      </w:r>
                                    </w:p>
                                    <w:p w14:paraId="0B5E3BB5" w14:textId="77777777" w:rsidR="00D119F3" w:rsidRPr="00652E5F" w:rsidRDefault="00D119F3" w:rsidP="00237694">
                                      <w:pPr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</w:pP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1.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注射給藥後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30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分鐘</w:t>
                                      </w:r>
                                    </w:p>
                                    <w:p w14:paraId="39254C32" w14:textId="77777777" w:rsidR="00D119F3" w:rsidRPr="00652E5F" w:rsidRDefault="00D119F3" w:rsidP="00237694">
                                      <w:pPr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</w:pP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2.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口服給藥及非藥物處置後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60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分</w:t>
                                      </w:r>
                                    </w:p>
                                    <w:p w14:paraId="66E8F1E7" w14:textId="77777777" w:rsidR="00D119F3" w:rsidRPr="00652E5F" w:rsidRDefault="00D119F3" w:rsidP="00237694">
                                      <w:pPr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</w:pP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 xml:space="preserve">  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鐘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53" name="AutoShape 6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15016" y="3417261"/>
                                    <a:ext cx="1933613" cy="1139825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5F61963" w14:textId="77777777" w:rsidR="00D119F3" w:rsidRPr="00652E5F" w:rsidRDefault="00D119F3" w:rsidP="00297DDD">
                                      <w:pPr>
                                        <w:adjustRightInd w:val="0"/>
                                        <w:snapToGrid w:val="0"/>
                                        <w:ind w:left="240" w:hangingChars="100" w:hanging="240"/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</w:pP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1.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【每日】進行疼痛評估並記錄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(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疼痛評估記錄單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)</w:t>
                                      </w:r>
                                    </w:p>
                                    <w:p w14:paraId="75C3FA85" w14:textId="671A03C3" w:rsidR="00D119F3" w:rsidRPr="00652E5F" w:rsidRDefault="00D119F3" w:rsidP="00297DDD">
                                      <w:pPr>
                                        <w:adjustRightInd w:val="0"/>
                                        <w:snapToGrid w:val="0"/>
                                        <w:ind w:left="240" w:hangingChars="100" w:hanging="240"/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</w:pP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2.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常規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/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持續性給藥需【每班】疼痛評估並記錄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(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疼痛評估記錄單</w:t>
                                      </w:r>
                                      <w:r w:rsidRPr="00652E5F">
                                        <w:rPr>
                                          <w:rFonts w:eastAsia="標楷體"/>
                                          <w:color w:val="000000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s:wsp>
                                <wps:cNvPr id="464" name="AutoShape 6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90600" y="2560320"/>
                                    <a:ext cx="137477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" name="AutoShape 6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71320" y="5247640"/>
                                    <a:ext cx="635" cy="216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5" name="AutoShape 6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671320" y="2321560"/>
                                    <a:ext cx="635" cy="2260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1" name="AutoShape 6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90600" y="2565400"/>
                                    <a:ext cx="635" cy="2260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2" name="AutoShape 6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57120" y="2565400"/>
                                    <a:ext cx="635" cy="2260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6" name="AutoShape 6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62120" y="2413000"/>
                                    <a:ext cx="0" cy="792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8" name="AutoShape 6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540760" y="1838960"/>
                                    <a:ext cx="1459865" cy="575945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E0EF6C" w14:textId="77777777" w:rsidR="00D119F3" w:rsidRPr="00A0416D" w:rsidRDefault="00D119F3" w:rsidP="00237694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</w:rPr>
                                      </w:pPr>
                                      <w:r w:rsidRPr="00701ADB">
                                        <w:rPr>
                                          <w:rFonts w:ascii="標楷體" w:eastAsia="標楷體" w:hAnsi="標楷體" w:hint="eastAsia"/>
                                        </w:rPr>
                                        <w:t>疼痛指數</w:t>
                                      </w:r>
                                      <w:r>
                                        <w:rPr>
                                          <w:rFonts w:ascii="標楷體" w:eastAsia="標楷體" w:hAnsi="標楷體" w:cs="新細明體" w:hint="eastAsia"/>
                                          <w:color w:val="000000"/>
                                          <w:szCs w:val="24"/>
                                        </w:rPr>
                                        <w:t>0</w:t>
                                      </w:r>
                                      <w:r w:rsidRPr="00701ADB">
                                        <w:rPr>
                                          <w:rFonts w:ascii="標楷體" w:eastAsia="標楷體" w:hAnsi="標楷體" w:hint="eastAsia"/>
                                        </w:rPr>
                                        <w:t>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9" name="AutoShape 6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4560" y="1823720"/>
                                    <a:ext cx="1497330" cy="550545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063713A" w14:textId="77777777" w:rsidR="00D119F3" w:rsidRDefault="00D119F3" w:rsidP="00237694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</w:rPr>
                                      </w:pPr>
                                      <w:r w:rsidRPr="00701ADB">
                                        <w:rPr>
                                          <w:rFonts w:ascii="標楷體" w:eastAsia="標楷體" w:hAnsi="標楷體" w:hint="eastAsia"/>
                                        </w:rPr>
                                        <w:t>疼痛指數</w:t>
                                      </w:r>
                                      <w:proofErr w:type="gramStart"/>
                                      <w:r w:rsidRPr="00701ADB">
                                        <w:rPr>
                                          <w:rFonts w:ascii="標楷體" w:eastAsia="標楷體" w:hAnsi="標楷體" w:cs="新細明體" w:hint="eastAsia"/>
                                          <w:color w:val="000000"/>
                                          <w:szCs w:val="24"/>
                                        </w:rPr>
                                        <w:t>≧</w:t>
                                      </w:r>
                                      <w:proofErr w:type="gramEnd"/>
                                      <w:r>
                                        <w:rPr>
                                          <w:rFonts w:ascii="標楷體" w:eastAsia="標楷體" w:hAnsi="標楷體" w:hint="eastAsia"/>
                                        </w:rPr>
                                        <w:t>1</w:t>
                                      </w:r>
                                      <w:r w:rsidRPr="00701ADB">
                                        <w:rPr>
                                          <w:rFonts w:ascii="標楷體" w:eastAsia="標楷體" w:hAnsi="標楷體" w:hint="eastAsia"/>
                                        </w:rPr>
                                        <w:t>分</w:t>
                                      </w:r>
                                      <w:r>
                                        <w:rPr>
                                          <w:rFonts w:ascii="標楷體" w:eastAsia="標楷體" w:hAnsi="標楷體" w:hint="eastAsia"/>
                                        </w:rPr>
                                        <w:t>→</w:t>
                                      </w:r>
                                    </w:p>
                                    <w:p w14:paraId="7A89DCDB" w14:textId="4BE30C80" w:rsidR="00D119F3" w:rsidRPr="00A0416D" w:rsidRDefault="00D119F3" w:rsidP="00237694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</w:rPr>
                                      </w:pPr>
                                      <w:r w:rsidRPr="00A0416D">
                                        <w:rPr>
                                          <w:rFonts w:ascii="標楷體" w:eastAsia="標楷體" w:hAnsi="標楷體" w:hint="eastAsia"/>
                                        </w:rPr>
                                        <w:t>疼痛初始評估</w:t>
                                      </w:r>
                                      <w:r>
                                        <w:rPr>
                                          <w:rFonts w:ascii="標楷體" w:eastAsia="標楷體" w:hAnsi="標楷體" w:hint="eastAsia"/>
                                        </w:rPr>
                                        <w:t>並記錄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45720" rIns="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" name="群組 22"/>
                                <wpg:cNvGrpSpPr/>
                                <wpg:grpSpPr>
                                  <a:xfrm>
                                    <a:off x="1600296" y="-17756"/>
                                    <a:ext cx="2758638" cy="1859256"/>
                                    <a:chOff x="-65944" y="-17756"/>
                                    <a:chExt cx="2758638" cy="1859256"/>
                                  </a:xfrm>
                                </wpg:grpSpPr>
                                <wps:wsp>
                                  <wps:cNvPr id="476" name="AutoShape 6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-65944" y="-17756"/>
                                      <a:ext cx="2758638" cy="941601"/>
                                    </a:xfrm>
                                    <a:prstGeom prst="flowChartAlternate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B3CCC3F" w14:textId="0842ABF1" w:rsidR="00D119F3" w:rsidRDefault="00D119F3" w:rsidP="00D119F3">
                                        <w:pPr>
                                          <w:adjustRightInd w:val="0"/>
                                          <w:snapToGrid w:val="0"/>
                                          <w:spacing w:line="0" w:lineRule="atLeast"/>
                                          <w:ind w:left="240" w:hangingChars="100" w:hanging="240"/>
                                          <w:rPr>
                                            <w:rFonts w:eastAsia="標楷體"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標楷體" w:hint="eastAsia"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eastAsia="標楷體"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  <w:t>1)</w:t>
                                        </w:r>
                                        <w:r w:rsidRPr="009D4392">
                                          <w:rPr>
                                            <w:rFonts w:eastAsia="標楷體"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  <w:t>新入院及轉入病人。</w:t>
                                        </w:r>
                                      </w:p>
                                      <w:p w14:paraId="56744CA6" w14:textId="7C3EF1C6" w:rsidR="00D119F3" w:rsidRPr="009D4392" w:rsidRDefault="00D119F3" w:rsidP="00D119F3">
                                        <w:pPr>
                                          <w:adjustRightInd w:val="0"/>
                                          <w:snapToGrid w:val="0"/>
                                          <w:spacing w:line="0" w:lineRule="atLeast"/>
                                          <w:ind w:left="240" w:hangingChars="100" w:hanging="240"/>
                                          <w:rPr>
                                            <w:rFonts w:eastAsia="標楷體"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標楷體" w:hint="eastAsia"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eastAsia="標楷體"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  <w:t>2)</w:t>
                                        </w:r>
                                        <w:r w:rsidRPr="0024281A">
                                          <w:rPr>
                                            <w:rFonts w:eastAsia="標楷體" w:hint="eastAsia"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  <w:t>每日白班。</w:t>
                                        </w:r>
                                      </w:p>
                                      <w:p w14:paraId="061E94F7" w14:textId="10824E0D" w:rsidR="00D119F3" w:rsidRPr="009D4392" w:rsidRDefault="00D119F3" w:rsidP="00D119F3">
                                        <w:pPr>
                                          <w:adjustRightInd w:val="0"/>
                                          <w:snapToGrid w:val="0"/>
                                          <w:spacing w:line="0" w:lineRule="atLeast"/>
                                          <w:ind w:left="240" w:hangingChars="100" w:hanging="240"/>
                                          <w:rPr>
                                            <w:rFonts w:eastAsia="標楷體"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標楷體"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  <w:t>(3)</w:t>
                                        </w:r>
                                        <w:r w:rsidRPr="009D4392">
                                          <w:rPr>
                                            <w:rFonts w:eastAsia="標楷體"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  <w:t>突發性</w:t>
                                        </w:r>
                                        <w:proofErr w:type="gramStart"/>
                                        <w:r w:rsidRPr="009D4392">
                                          <w:rPr>
                                            <w:rFonts w:eastAsia="標楷體"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  <w:t>疼痛，</w:t>
                                        </w:r>
                                        <w:proofErr w:type="gramEnd"/>
                                        <w:r w:rsidRPr="009D4392">
                                          <w:rPr>
                                            <w:rFonts w:eastAsia="標楷體"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  <w:t>如手術後、侵入性檢查或治療後</w:t>
                                        </w:r>
                                        <w:r w:rsidRPr="009D4392">
                                          <w:rPr>
                                            <w:rFonts w:eastAsia="標楷體"/>
                                            <w:bCs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  <w:t>。</w:t>
                                        </w:r>
                                      </w:p>
                                      <w:p w14:paraId="5E4586AB" w14:textId="77777777" w:rsidR="00D119F3" w:rsidRDefault="00D119F3" w:rsidP="00D119F3">
                                        <w:pPr>
                                          <w:adjustRightInd w:val="0"/>
                                          <w:snapToGrid w:val="0"/>
                                          <w:spacing w:line="0" w:lineRule="atLeast"/>
                                          <w:rPr>
                                            <w:rFonts w:eastAsia="標楷體"/>
                                            <w:bCs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eastAsia="標楷體"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  <w:t>(</w:t>
                                        </w:r>
                                        <w:r w:rsidRPr="00652E5F">
                                          <w:rPr>
                                            <w:rFonts w:eastAsia="標楷體" w:hint="eastAsia"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  <w:t>4</w:t>
                                        </w:r>
                                        <w:r w:rsidRPr="00652E5F">
                                          <w:rPr>
                                            <w:rFonts w:eastAsia="標楷體"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  <w:t>)</w:t>
                                        </w:r>
                                        <w:r w:rsidRPr="00652E5F">
                                          <w:rPr>
                                            <w:rFonts w:eastAsia="標楷體" w:hint="eastAsia"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  <w:t>疼痛部位改變時</w:t>
                                        </w:r>
                                        <w:r w:rsidRPr="00652E5F">
                                          <w:rPr>
                                            <w:rFonts w:eastAsia="標楷體"/>
                                            <w:bCs/>
                                            <w:color w:val="000000"/>
                                            <w:kern w:val="0"/>
                                            <w:szCs w:val="24"/>
                                          </w:rPr>
                                          <w:t>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74" name="AutoShape 60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3200" y="1112520"/>
                                      <a:ext cx="2184400" cy="287655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3F8B3C3" w14:textId="77777777" w:rsidR="00D119F3" w:rsidRPr="00A0416D" w:rsidRDefault="00D119F3" w:rsidP="00237694">
                                        <w:pPr>
                                          <w:jc w:val="center"/>
                                          <w:rPr>
                                            <w:rFonts w:ascii="標楷體" w:eastAsia="標楷體" w:hAnsi="標楷體"/>
                                          </w:rPr>
                                        </w:pPr>
                                        <w:r w:rsidRPr="00A0416D">
                                          <w:rPr>
                                            <w:rFonts w:ascii="標楷體" w:eastAsia="標楷體" w:hAnsi="標楷體" w:hint="eastAsia"/>
                                          </w:rPr>
                                          <w:t>執行疼痛評估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75" name="AutoShape 6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300480" y="924560"/>
                                      <a:ext cx="0" cy="1892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0" name="AutoShape 6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290320" y="1402080"/>
                                      <a:ext cx="635" cy="2160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1" name="AutoShape 62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1615440"/>
                                      <a:ext cx="259778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2" name="AutoShape 62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80" y="1610360"/>
                                      <a:ext cx="635" cy="2260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73" name="AutoShape 62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600960" y="1615440"/>
                                      <a:ext cx="635" cy="2260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59" name="AutoShape 6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5920" y="2794000"/>
                                    <a:ext cx="1229995" cy="33782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8E37A91" w14:textId="77777777" w:rsidR="00D119F3" w:rsidRPr="00701ADB" w:rsidRDefault="00D119F3" w:rsidP="00237694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</w:rPr>
                                      </w:pPr>
                                      <w:r w:rsidRPr="00701ADB">
                                        <w:rPr>
                                          <w:rFonts w:ascii="標楷體" w:eastAsia="標楷體" w:hAnsi="標楷體" w:hint="eastAsia"/>
                                        </w:rPr>
                                        <w:t>疼痛指數</w:t>
                                      </w:r>
                                      <w:proofErr w:type="gramStart"/>
                                      <w:r w:rsidRPr="00701ADB">
                                        <w:rPr>
                                          <w:rFonts w:ascii="標楷體" w:eastAsia="標楷體" w:hAnsi="標楷體" w:cs="新細明體" w:hint="eastAsia"/>
                                          <w:color w:val="000000"/>
                                          <w:szCs w:val="24"/>
                                        </w:rPr>
                                        <w:t>≧</w:t>
                                      </w:r>
                                      <w:proofErr w:type="gramEnd"/>
                                      <w:r>
                                        <w:rPr>
                                          <w:rFonts w:ascii="標楷體" w:eastAsia="標楷體" w:hAnsi="標楷體" w:cs="新細明體" w:hint="eastAsia"/>
                                          <w:color w:val="000000"/>
                                          <w:szCs w:val="24"/>
                                        </w:rPr>
                                        <w:t>4</w:t>
                                      </w:r>
                                      <w:r w:rsidRPr="00701ADB">
                                        <w:rPr>
                                          <w:rFonts w:ascii="標楷體" w:eastAsia="標楷體" w:hAnsi="標楷體" w:hint="eastAsia"/>
                                        </w:rPr>
                                        <w:t>分</w:t>
                                      </w:r>
                                    </w:p>
                                    <w:p w14:paraId="79E20BC0" w14:textId="77777777" w:rsidR="00D119F3" w:rsidRPr="00A0416D" w:rsidRDefault="00D119F3" w:rsidP="00237694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</w:rPr>
                                      </w:pPr>
                                      <w:proofErr w:type="gramStart"/>
                                      <w:r w:rsidRPr="00A0416D">
                                        <w:rPr>
                                          <w:rFonts w:ascii="標楷體" w:eastAsia="標楷體" w:hAnsi="標楷體" w:hint="eastAsia"/>
                                        </w:rPr>
                                        <w:t>估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0" name="AutoShape 6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17040" y="2794000"/>
                                    <a:ext cx="1288415" cy="337820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91923F" w14:textId="77777777" w:rsidR="00D119F3" w:rsidRPr="00A0416D" w:rsidRDefault="00D119F3" w:rsidP="00237694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</w:rPr>
                                      </w:pPr>
                                      <w:r w:rsidRPr="00A0416D">
                                        <w:rPr>
                                          <w:rFonts w:ascii="標楷體" w:eastAsia="標楷體" w:hAnsi="標楷體" w:hint="eastAsia"/>
                                        </w:rPr>
                                        <w:t>疼痛指數</w:t>
                                      </w:r>
                                      <w:r>
                                        <w:rPr>
                                          <w:rFonts w:ascii="標楷體" w:eastAsia="標楷體" w:hAnsi="標楷體" w:hint="eastAsia"/>
                                        </w:rPr>
                                        <w:t>1-3分</w:t>
                                      </w:r>
                                    </w:p>
                                    <w:p w14:paraId="49A470E6" w14:textId="77777777" w:rsidR="00D119F3" w:rsidRPr="00A0416D" w:rsidRDefault="00D119F3" w:rsidP="00237694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</w:rPr>
                                      </w:pPr>
                                      <w:proofErr w:type="gramStart"/>
                                      <w:r w:rsidRPr="00A0416D">
                                        <w:rPr>
                                          <w:rFonts w:ascii="標楷體" w:eastAsia="標楷體" w:hAnsi="標楷體" w:hint="eastAsia"/>
                                        </w:rPr>
                                        <w:t>估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6" name="AutoShape 7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1800" y="6451600"/>
                                    <a:ext cx="635" cy="22606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6" name="AutoShape 7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80440" y="3134360"/>
                                    <a:ext cx="0" cy="23241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4" name="AutoShape 7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72360" y="3134360"/>
                                    <a:ext cx="0" cy="23241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5" name="AutoShape 75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70280" y="3368040"/>
                                    <a:ext cx="14040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7" name="AutoShape 7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57680" y="3368040"/>
                                    <a:ext cx="0" cy="270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" name="直線接點 2"/>
                                <wps:cNvCnPr/>
                                <wps:spPr>
                                  <a:xfrm flipH="1">
                                    <a:off x="0" y="3942080"/>
                                    <a:ext cx="0" cy="3135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直線接點 3"/>
                                <wps:cNvCnPr/>
                                <wps:spPr>
                                  <a:xfrm>
                                    <a:off x="5632074" y="3980440"/>
                                    <a:ext cx="0" cy="3096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直線單箭頭接點 4"/>
                                <wps:cNvCnPr/>
                                <wps:spPr>
                                  <a:xfrm>
                                    <a:off x="2459016" y="3942080"/>
                                    <a:ext cx="7560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直線單箭頭接點 5"/>
                                <wps:cNvCnPr/>
                                <wps:spPr>
                                  <a:xfrm flipV="1">
                                    <a:off x="0" y="3942080"/>
                                    <a:ext cx="1034981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B9986A7" id="群組 479" o:spid="_x0000_s1027" style="position:absolute;margin-left:29.3pt;margin-top:4.25pt;width:443.75pt;height:588.55pt;z-index:251712512;mso-height-relative:margin" coordorigin=",-177" coordsize="56356,74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">
                <v:group id="群組 478" o:spid="_x0000_s1028" style="position:absolute;left:22809;top:68021;width:33547;height:2768" coordsize="33547,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03" o:spid="_x0000_s1029" type="#_x0000_t109" style="position:absolute;width:2463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" stroked="f">
                    <v:textbox inset="0,0,0,0">
                      <w:txbxContent>
                        <w:p w14:paraId="222196A5" w14:textId="77777777" w:rsidR="00D119F3" w:rsidRPr="00A0416D" w:rsidRDefault="00D119F3" w:rsidP="00237694">
                          <w:pPr>
                            <w:jc w:val="center"/>
                            <w:rPr>
                              <w:rFonts w:ascii="標楷體" w:eastAsia="標楷體" w:hAnsi="標楷體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</w:rPr>
                            <w:t>是</w:t>
                          </w:r>
                        </w:p>
                        <w:p w14:paraId="7D9CEEB6" w14:textId="77777777" w:rsidR="00D119F3" w:rsidRDefault="00D119F3" w:rsidP="00237694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13" o:spid="_x0000_s1030" type="#_x0000_t32" style="position:absolute;left:152;top:2743;width:33395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bh6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8vm4esMAAADbAAAADwAA&#10;AAAAAAAAAAAAAAAHAgAAZHJzL2Rvd25yZXYueG1sUEsFBgAAAAADAAMAtwAAAPcCAAAAAA==&#10;"/>
                </v:group>
                <v:group id="群組 452" o:spid="_x0000_s1031" style="position:absolute;top:-177;width:56320;height:74745" coordorigin=",-177" coordsize="56320,7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shape id="AutoShape 642" o:spid="_x0000_s1032" type="#_x0000_t32" style="position:absolute;top:70764;width:11398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YNwwAAANs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AismDcMAAADbAAAADwAA&#10;AAAAAAAAAAAAAAAHAgAAZHJzL2Rvd25yZXYueG1sUEsFBgAAAAADAAMAtwAAAPcCAAAAAA==&#10;"/>
                  <v:group id="群組 448" o:spid="_x0000_s1033" style="position:absolute;top:-177;width:56320;height:74745" coordorigin=",-177" coordsize="56320,7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610" o:spid="_x0000_s1034" type="#_x0000_t110" style="position:absolute;left:11264;top:67043;width:11723;height:7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">
                      <v:textbox inset="0,0,0,0">
                        <w:txbxContent>
                          <w:p w14:paraId="20EC49B9" w14:textId="77777777" w:rsidR="00D119F3" w:rsidRPr="00A0416D" w:rsidRDefault="00D119F3" w:rsidP="00237694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6F7266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符合病人期望</w:t>
                            </w:r>
                          </w:p>
                        </w:txbxContent>
                      </v:textbox>
                    </v:shape>
                    <v:group id="群組 63" o:spid="_x0000_s1035" style="position:absolute;top:-177;width:56320;height:70948" coordorigin=",-177" coordsize="56320,70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shape id="AutoShape 637" o:spid="_x0000_s1036" type="#_x0000_t109" style="position:absolute;left:18135;top:42113;width:2464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" filled="f" stroked="f">
                        <v:textbox inset="0,0,0,0">
                          <w:txbxContent>
                            <w:p w14:paraId="12852296" w14:textId="77777777" w:rsidR="00D119F3" w:rsidRPr="00A0416D" w:rsidRDefault="00D119F3" w:rsidP="00237694">
                              <w:pPr>
                                <w:jc w:val="center"/>
                                <w:rPr>
                                  <w:rFonts w:ascii="標楷體" w:eastAsia="標楷體" w:hAnsi="標楷體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</w:rPr>
                                <w:t>是</w:t>
                              </w:r>
                            </w:p>
                            <w:p w14:paraId="188C9BFA" w14:textId="77777777" w:rsidR="00D119F3" w:rsidRDefault="00D119F3" w:rsidP="00237694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group id="群組 62" o:spid="_x0000_s1037" style="position:absolute;top:-177;width:56320;height:70948" coordorigin=",-177" coordsize="56320,70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shape id="AutoShape 631" o:spid="_x0000_s1038" type="#_x0000_t110" style="position:absolute;left:10502;top:36360;width:14243;height:5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">
                          <v:textbox inset="0,0,0,0">
                            <w:txbxContent>
                              <w:p w14:paraId="01CBEEE2" w14:textId="77777777" w:rsidR="00D119F3" w:rsidRPr="00364931" w:rsidRDefault="00D119F3" w:rsidP="00237694">
                                <w:pPr>
                                  <w:rPr>
                                    <w:rFonts w:ascii="標楷體" w:eastAsia="標楷體" w:hAnsi="標楷體"/>
                                    <w:sz w:val="26"/>
                                    <w:szCs w:val="26"/>
                                  </w:rPr>
                                </w:pPr>
                                <w:r w:rsidRPr="007E551B">
                                  <w:rPr>
                                    <w:rFonts w:ascii="標楷體" w:eastAsia="標楷體" w:hAnsi="標楷體" w:hint="eastAsia"/>
                                    <w:sz w:val="26"/>
                                    <w:szCs w:val="26"/>
                                  </w:rPr>
                                  <w:t>疼痛處置</w:t>
                                </w:r>
                              </w:p>
                            </w:txbxContent>
                          </v:textbox>
                        </v:shape>
                        <v:shape id="AutoShape 636" o:spid="_x0000_s1039" type="#_x0000_t32" style="position:absolute;left:17576;top:42367;width:7;height:22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5sE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NfHL/EHyPkHAAD//wMAUEsBAi0AFAAGAAgAAAAhANvh9svuAAAAhQEAABMAAAAAAAAAAAAAAAAA&#10;AAAAAFtDb250ZW50X1R5cGVzXS54bWxQSwECLQAUAAYACAAAACEAWvQsW78AAAAVAQAACwAAAAAA&#10;AAAAAAAAAAAfAQAAX3JlbHMvLnJlbHNQSwECLQAUAAYACAAAACEAhwebBMAAAADbAAAADwAAAAAA&#10;AAAAAAAAAAAHAgAAZHJzL2Rvd25yZXYueG1sUEsFBgAAAAADAAMAtwAAAPQCAAAAAA==&#10;">
                          <v:stroke endarrow="block"/>
                        </v:shape>
                        <v:shape id="AutoShape 641" o:spid="_x0000_s1040" type="#_x0000_t32" style="position:absolute;left:51245;top:39953;width:50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">
                          <v:stroke endarrow="block"/>
                        </v:shape>
                        <v:shape id="AutoShape 607" o:spid="_x0000_s1041" type="#_x0000_t109" style="position:absolute;left:4521;top:44551;width:21869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">
                          <v:textbox inset="0,0,0,0">
                            <w:txbxContent>
                              <w:p w14:paraId="2A05D767" w14:textId="77777777" w:rsidR="00D119F3" w:rsidRPr="007E551B" w:rsidRDefault="00D119F3" w:rsidP="00237694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E551B">
                                  <w:rPr>
                                    <w:rFonts w:eastAsia="標楷體"/>
                                  </w:rPr>
                                  <w:t>疼痛處置：</w:t>
                                </w:r>
                              </w:p>
                              <w:p w14:paraId="3D254995" w14:textId="2148EE32" w:rsidR="00D119F3" w:rsidRDefault="00D119F3" w:rsidP="00D119F3">
                                <w:pPr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rFonts w:eastAsia="標楷體" w:hint="eastAsia"/>
                                  </w:rPr>
                                  <w:t>1</w:t>
                                </w:r>
                                <w:r>
                                  <w:rPr>
                                    <w:rFonts w:eastAsia="標楷體"/>
                                  </w:rPr>
                                  <w:t>.</w:t>
                                </w:r>
                                <w:r w:rsidRPr="007E551B">
                                  <w:rPr>
                                    <w:rFonts w:eastAsia="標楷體"/>
                                  </w:rPr>
                                  <w:t>給予藥物</w:t>
                                </w:r>
                              </w:p>
                              <w:p w14:paraId="5A84B7B0" w14:textId="77777777" w:rsidR="00D119F3" w:rsidRPr="007E551B" w:rsidRDefault="00D119F3" w:rsidP="00D119F3">
                                <w:pPr>
                                  <w:ind w:firstLineChars="50" w:firstLine="120"/>
                                  <w:rPr>
                                    <w:rFonts w:eastAsia="標楷體"/>
                                  </w:rPr>
                                </w:pPr>
                                <w:r w:rsidRPr="007E551B">
                                  <w:rPr>
                                    <w:rFonts w:eastAsia="標楷體"/>
                                  </w:rPr>
                                  <w:t>(</w:t>
                                </w:r>
                                <w:r w:rsidRPr="007E551B">
                                  <w:rPr>
                                    <w:rFonts w:eastAsia="標楷體"/>
                                  </w:rPr>
                                  <w:t>依醫囑及止痛給藥原則</w:t>
                                </w:r>
                                <w:r w:rsidRPr="007E551B">
                                  <w:rPr>
                                    <w:rFonts w:eastAsia="標楷體"/>
                                  </w:rPr>
                                  <w:t>)</w:t>
                                </w:r>
                              </w:p>
                              <w:p w14:paraId="3087BD9F" w14:textId="77777777" w:rsidR="00D119F3" w:rsidRPr="007E551B" w:rsidRDefault="00D119F3" w:rsidP="00237694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E551B">
                                  <w:rPr>
                                    <w:rFonts w:eastAsia="標楷體"/>
                                  </w:rPr>
                                  <w:t>2.</w:t>
                                </w:r>
                                <w:r w:rsidRPr="007E551B">
                                  <w:rPr>
                                    <w:rFonts w:eastAsia="標楷體"/>
                                  </w:rPr>
                                  <w:t>給予非藥物處置</w:t>
                                </w:r>
                              </w:p>
                            </w:txbxContent>
                          </v:textbox>
                        </v:shape>
                        <v:shape id="AutoShape 608" o:spid="_x0000_s1042" type="#_x0000_t109" style="position:absolute;left:4470;top:54610;width:21869;height:9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">
                          <v:textbox inset="0,0,0,0">
                            <w:txbxContent>
                              <w:p w14:paraId="38C63738" w14:textId="77777777" w:rsidR="00D119F3" w:rsidRPr="00652E5F" w:rsidRDefault="00D119F3" w:rsidP="00237694">
                                <w:pPr>
                                  <w:rPr>
                                    <w:rFonts w:eastAsia="標楷體"/>
                                    <w:color w:val="000000"/>
                                  </w:rPr>
                                </w:pP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疼痛再評估並記錄</w:t>
                                </w:r>
                              </w:p>
                              <w:p w14:paraId="2741336A" w14:textId="77777777" w:rsidR="00D119F3" w:rsidRPr="00652E5F" w:rsidRDefault="00D119F3" w:rsidP="00237694">
                                <w:pPr>
                                  <w:rPr>
                                    <w:rFonts w:eastAsia="標楷體"/>
                                    <w:color w:val="000000"/>
                                  </w:rPr>
                                </w:pPr>
                                <w:r w:rsidRPr="00652E5F">
                                  <w:rPr>
                                    <w:rFonts w:eastAsia="標楷體"/>
                                    <w:color w:val="000000"/>
                                    <w:u w:val="single"/>
                                  </w:rPr>
                                  <w:t>(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  <w:u w:val="single"/>
                                  </w:rPr>
                                  <w:t>疼痛持續評估記錄單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  <w:u w:val="single"/>
                                  </w:rPr>
                                  <w:t>)</w:t>
                                </w:r>
                              </w:p>
                              <w:p w14:paraId="0B5E3BB5" w14:textId="77777777" w:rsidR="00D119F3" w:rsidRPr="00652E5F" w:rsidRDefault="00D119F3" w:rsidP="00237694">
                                <w:pPr>
                                  <w:rPr>
                                    <w:rFonts w:eastAsia="標楷體"/>
                                    <w:color w:val="000000"/>
                                  </w:rPr>
                                </w:pP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1.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注射給藥後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30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分鐘</w:t>
                                </w:r>
                              </w:p>
                              <w:p w14:paraId="39254C32" w14:textId="77777777" w:rsidR="00D119F3" w:rsidRPr="00652E5F" w:rsidRDefault="00D119F3" w:rsidP="00237694">
                                <w:pPr>
                                  <w:rPr>
                                    <w:rFonts w:eastAsia="標楷體"/>
                                    <w:color w:val="000000"/>
                                  </w:rPr>
                                </w:pP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2.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口服給藥及非藥物處置後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60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分</w:t>
                                </w:r>
                              </w:p>
                              <w:p w14:paraId="66E8F1E7" w14:textId="77777777" w:rsidR="00D119F3" w:rsidRPr="00652E5F" w:rsidRDefault="00D119F3" w:rsidP="00237694">
                                <w:pPr>
                                  <w:rPr>
                                    <w:rFonts w:eastAsia="標楷體"/>
                                    <w:color w:val="000000"/>
                                  </w:rPr>
                                </w:pP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 xml:space="preserve">  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鐘</w:t>
                                </w:r>
                              </w:p>
                            </w:txbxContent>
                          </v:textbox>
                        </v:shape>
                        <v:shape id="AutoShape 609" o:spid="_x0000_s1043" type="#_x0000_t109" style="position:absolute;left:32150;top:34172;width:19336;height:1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">
                          <v:textbox inset="0,,0">
                            <w:txbxContent>
                              <w:p w14:paraId="65F61963" w14:textId="77777777" w:rsidR="00D119F3" w:rsidRPr="00652E5F" w:rsidRDefault="00D119F3" w:rsidP="00297DDD">
                                <w:pPr>
                                  <w:adjustRightInd w:val="0"/>
                                  <w:snapToGrid w:val="0"/>
                                  <w:ind w:left="240" w:hangingChars="100" w:hanging="240"/>
                                  <w:rPr>
                                    <w:rFonts w:eastAsia="標楷體"/>
                                    <w:color w:val="000000"/>
                                  </w:rPr>
                                </w:pP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1.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【每日】進行疼痛評估並記錄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(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疼痛評估記錄單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)</w:t>
                                </w:r>
                              </w:p>
                              <w:p w14:paraId="75C3FA85" w14:textId="671A03C3" w:rsidR="00D119F3" w:rsidRPr="00652E5F" w:rsidRDefault="00D119F3" w:rsidP="00297DDD">
                                <w:pPr>
                                  <w:adjustRightInd w:val="0"/>
                                  <w:snapToGrid w:val="0"/>
                                  <w:ind w:left="240" w:hangingChars="100" w:hanging="240"/>
                                  <w:rPr>
                                    <w:rFonts w:eastAsia="標楷體"/>
                                    <w:color w:val="000000"/>
                                  </w:rPr>
                                </w:pP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2.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常規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/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持續性給藥需【每班】疼痛評估並記錄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(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疼痛評估記錄單</w:t>
                                </w:r>
                                <w:r w:rsidRPr="00652E5F">
                                  <w:rPr>
                                    <w:rFonts w:eastAsia="標楷體"/>
                                    <w:color w:val="000000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  <v:shape id="AutoShape 612" o:spid="_x0000_s1044" type="#_x0000_t32" style="position:absolute;left:9906;top:25603;width:137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"/>
                        <v:shape id="AutoShape 616" o:spid="_x0000_s1045" type="#_x0000_t32" style="position:absolute;left:16713;top:52476;width:6;height:2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V2/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LcdXb/BAAAA2wAAAA8AAAAA&#10;AAAAAAAAAAAABwIAAGRycy9kb3ducmV2LnhtbFBLBQYAAAAAAwADALcAAAD1AgAAAAA=&#10;">
                          <v:stroke endarrow="block"/>
                        </v:shape>
                        <v:shape id="AutoShape 618" o:spid="_x0000_s1046" type="#_x0000_t32" style="position:absolute;left:16713;top:23215;width:6;height:2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">
                          <v:stroke endarrow="block"/>
                        </v:shape>
                        <v:shape id="AutoShape 619" o:spid="_x0000_s1047" type="#_x0000_t32" style="position:absolute;left:9906;top:25654;width:6;height:22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">
                          <v:stroke endarrow="block"/>
                        </v:shape>
                        <v:shape id="AutoShape 620" o:spid="_x0000_s1048" type="#_x0000_t32" style="position:absolute;left:23571;top:25654;width:6;height:22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">
                          <v:stroke endarrow="block"/>
                        </v:shape>
                        <v:shape id="AutoShape 621" o:spid="_x0000_s1049" type="#_x0000_t32" style="position:absolute;left:42621;top:24130;width:0;height:79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">
                          <v:stroke endarrow="block"/>
                        </v:shape>
                        <v:shape id="AutoShape 622" o:spid="_x0000_s1050" type="#_x0000_t109" style="position:absolute;left:35407;top:18389;width:14599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">
                          <v:textbox>
                            <w:txbxContent>
                              <w:p w14:paraId="7AE0EF6C" w14:textId="77777777" w:rsidR="00D119F3" w:rsidRPr="00A0416D" w:rsidRDefault="00D119F3" w:rsidP="00237694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 w:rsidRPr="00701ADB">
                                  <w:rPr>
                                    <w:rFonts w:ascii="標楷體" w:eastAsia="標楷體" w:hAnsi="標楷體" w:hint="eastAsia"/>
                                  </w:rPr>
                                  <w:t>疼痛指數</w:t>
                                </w:r>
                                <w:r>
                                  <w:rPr>
                                    <w:rFonts w:ascii="標楷體" w:eastAsia="標楷體" w:hAnsi="標楷體" w:cs="新細明體" w:hint="eastAsia"/>
                                    <w:color w:val="000000"/>
                                    <w:szCs w:val="24"/>
                                  </w:rPr>
                                  <w:t>0</w:t>
                                </w:r>
                                <w:r w:rsidRPr="00701ADB">
                                  <w:rPr>
                                    <w:rFonts w:ascii="標楷體" w:eastAsia="標楷體" w:hAnsi="標楷體" w:hint="eastAsia"/>
                                  </w:rPr>
                                  <w:t>分</w:t>
                                </w:r>
                              </w:p>
                            </w:txbxContent>
                          </v:textbox>
                        </v:shape>
                        <v:shape id="AutoShape 623" o:spid="_x0000_s1051" type="#_x0000_t109" style="position:absolute;left:9245;top:18237;width:14973;height:5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">
                          <v:textbox inset="0,,0">
                            <w:txbxContent>
                              <w:p w14:paraId="6063713A" w14:textId="77777777" w:rsidR="00D119F3" w:rsidRDefault="00D119F3" w:rsidP="00237694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 w:rsidRPr="00701ADB">
                                  <w:rPr>
                                    <w:rFonts w:ascii="標楷體" w:eastAsia="標楷體" w:hAnsi="標楷體" w:hint="eastAsia"/>
                                  </w:rPr>
                                  <w:t>疼痛指數</w:t>
                                </w:r>
                                <w:proofErr w:type="gramStart"/>
                                <w:r w:rsidRPr="00701ADB">
                                  <w:rPr>
                                    <w:rFonts w:ascii="標楷體" w:eastAsia="標楷體" w:hAnsi="標楷體" w:cs="新細明體" w:hint="eastAsia"/>
                                    <w:color w:val="000000"/>
                                    <w:szCs w:val="24"/>
                                  </w:rPr>
                                  <w:t>≧</w:t>
                                </w:r>
                                <w:proofErr w:type="gramEnd"/>
                                <w:r>
                                  <w:rPr>
                                    <w:rFonts w:ascii="標楷體" w:eastAsia="標楷體" w:hAnsi="標楷體" w:hint="eastAsia"/>
                                  </w:rPr>
                                  <w:t>1</w:t>
                                </w:r>
                                <w:r w:rsidRPr="00701ADB">
                                  <w:rPr>
                                    <w:rFonts w:ascii="標楷體" w:eastAsia="標楷體" w:hAnsi="標楷體" w:hint="eastAsia"/>
                                  </w:rPr>
                                  <w:t>分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</w:rPr>
                                  <w:t>→</w:t>
                                </w:r>
                              </w:p>
                              <w:p w14:paraId="7A89DCDB" w14:textId="4BE30C80" w:rsidR="00D119F3" w:rsidRPr="00A0416D" w:rsidRDefault="00D119F3" w:rsidP="00237694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 w:rsidRPr="00A0416D">
                                  <w:rPr>
                                    <w:rFonts w:ascii="標楷體" w:eastAsia="標楷體" w:hAnsi="標楷體" w:hint="eastAsia"/>
                                  </w:rPr>
                                  <w:t>疼痛初始評估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</w:rPr>
                                  <w:t>並記錄</w:t>
                                </w:r>
                              </w:p>
                            </w:txbxContent>
                          </v:textbox>
                        </v:shape>
                        <v:group id="群組 22" o:spid="_x0000_s1052" style="position:absolute;left:16002;top:-177;width:27587;height:18592" coordorigin="-659,-177" coordsize="27586,1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shapetype id="_x0000_t176" coordsize="21600,21600" o:spt="176" adj="2700" path="m@0,qx0@0l0@2qy@0,21600l@1,21600qx21600@2l21600@0qy@1,xe">
                            <v:stroke joinstyle="miter"/>
                            <v:formulas>
                              <v:f eqn="val #0"/>
                              <v:f eqn="sum width 0 #0"/>
                              <v:f eqn="sum height 0 #0"/>
                              <v:f eqn="prod @0 2929 10000"/>
                              <v:f eqn="sum width 0 @3"/>
                              <v:f eqn="sum height 0 @3"/>
                              <v:f eqn="val width"/>
                              <v:f eqn="val height"/>
                              <v:f eqn="prod width 1 2"/>
                              <v:f eqn="prod height 1 2"/>
                            </v:formulas>
                            <v:path gradientshapeok="t" limo="10800,10800" o:connecttype="custom" o:connectlocs="@8,0;0,@9;@8,@7;@6,@9" textboxrect="@3,@3,@4,@5"/>
                          </v:shapetype>
                          <v:shape id="AutoShape 605" o:spid="_x0000_s1053" type="#_x0000_t176" style="position:absolute;left:-659;top:-177;width:27585;height:9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">
                            <v:textbox>
                              <w:txbxContent>
                                <w:p w14:paraId="2B3CCC3F" w14:textId="0842ABF1" w:rsidR="00D119F3" w:rsidRDefault="00D119F3" w:rsidP="00D119F3">
                                  <w:pPr>
                                    <w:adjustRightInd w:val="0"/>
                                    <w:snapToGrid w:val="0"/>
                                    <w:spacing w:line="0" w:lineRule="atLeast"/>
                                    <w:ind w:left="240" w:hangingChars="100" w:hanging="240"/>
                                    <w:rPr>
                                      <w:rFonts w:eastAsia="標楷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color w:val="000000"/>
                                      <w:kern w:val="0"/>
                                      <w:szCs w:val="24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標楷體"/>
                                      <w:color w:val="000000"/>
                                      <w:kern w:val="0"/>
                                      <w:szCs w:val="24"/>
                                    </w:rPr>
                                    <w:t>1)</w:t>
                                  </w:r>
                                  <w:r w:rsidRPr="009D4392">
                                    <w:rPr>
                                      <w:rFonts w:eastAsia="標楷體"/>
                                      <w:color w:val="000000"/>
                                      <w:kern w:val="0"/>
                                      <w:szCs w:val="24"/>
                                    </w:rPr>
                                    <w:t>新入院及轉入病人。</w:t>
                                  </w:r>
                                </w:p>
                                <w:p w14:paraId="56744CA6" w14:textId="7C3EF1C6" w:rsidR="00D119F3" w:rsidRPr="009D4392" w:rsidRDefault="00D119F3" w:rsidP="00D119F3">
                                  <w:pPr>
                                    <w:adjustRightInd w:val="0"/>
                                    <w:snapToGrid w:val="0"/>
                                    <w:spacing w:line="0" w:lineRule="atLeast"/>
                                    <w:ind w:left="240" w:hangingChars="100" w:hanging="240"/>
                                    <w:rPr>
                                      <w:rFonts w:eastAsia="標楷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標楷體" w:hint="eastAsia"/>
                                      <w:color w:val="000000"/>
                                      <w:kern w:val="0"/>
                                      <w:szCs w:val="24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標楷體"/>
                                      <w:color w:val="000000"/>
                                      <w:kern w:val="0"/>
                                      <w:szCs w:val="24"/>
                                    </w:rPr>
                                    <w:t>2)</w:t>
                                  </w:r>
                                  <w:r w:rsidRPr="0024281A">
                                    <w:rPr>
                                      <w:rFonts w:eastAsia="標楷體" w:hint="eastAsia"/>
                                      <w:color w:val="000000"/>
                                      <w:kern w:val="0"/>
                                      <w:szCs w:val="24"/>
                                    </w:rPr>
                                    <w:t>每日白班。</w:t>
                                  </w:r>
                                </w:p>
                                <w:p w14:paraId="061E94F7" w14:textId="10824E0D" w:rsidR="00D119F3" w:rsidRPr="009D4392" w:rsidRDefault="00D119F3" w:rsidP="00D119F3">
                                  <w:pPr>
                                    <w:adjustRightInd w:val="0"/>
                                    <w:snapToGrid w:val="0"/>
                                    <w:spacing w:line="0" w:lineRule="atLeast"/>
                                    <w:ind w:left="240" w:hangingChars="100" w:hanging="240"/>
                                    <w:rPr>
                                      <w:rFonts w:eastAsia="標楷體"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color w:val="000000"/>
                                      <w:kern w:val="0"/>
                                      <w:szCs w:val="24"/>
                                    </w:rPr>
                                    <w:t>(3)</w:t>
                                  </w:r>
                                  <w:r w:rsidRPr="009D4392">
                                    <w:rPr>
                                      <w:rFonts w:eastAsia="標楷體"/>
                                      <w:color w:val="000000"/>
                                      <w:kern w:val="0"/>
                                      <w:szCs w:val="24"/>
                                    </w:rPr>
                                    <w:t>突發性</w:t>
                                  </w:r>
                                  <w:proofErr w:type="gramStart"/>
                                  <w:r w:rsidRPr="009D4392">
                                    <w:rPr>
                                      <w:rFonts w:eastAsia="標楷體"/>
                                      <w:color w:val="000000"/>
                                      <w:kern w:val="0"/>
                                      <w:szCs w:val="24"/>
                                    </w:rPr>
                                    <w:t>疼痛，</w:t>
                                  </w:r>
                                  <w:proofErr w:type="gramEnd"/>
                                  <w:r w:rsidRPr="009D4392">
                                    <w:rPr>
                                      <w:rFonts w:eastAsia="標楷體"/>
                                      <w:color w:val="000000"/>
                                      <w:kern w:val="0"/>
                                      <w:szCs w:val="24"/>
                                    </w:rPr>
                                    <w:t>如手術後、侵入性檢查或治療後</w:t>
                                  </w:r>
                                  <w:r w:rsidRPr="009D4392">
                                    <w:rPr>
                                      <w:rFonts w:eastAsia="標楷體"/>
                                      <w:bCs/>
                                      <w:color w:val="000000"/>
                                      <w:kern w:val="0"/>
                                      <w:szCs w:val="24"/>
                                    </w:rPr>
                                    <w:t>。</w:t>
                                  </w:r>
                                </w:p>
                                <w:p w14:paraId="5E4586AB" w14:textId="77777777" w:rsidR="00D119F3" w:rsidRDefault="00D119F3" w:rsidP="00D119F3">
                                  <w:pPr>
                                    <w:adjustRightInd w:val="0"/>
                                    <w:snapToGrid w:val="0"/>
                                    <w:spacing w:line="0" w:lineRule="atLeast"/>
                                    <w:rPr>
                                      <w:rFonts w:eastAsia="標楷體"/>
                                      <w:bCs/>
                                      <w:color w:val="000000"/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標楷體"/>
                                      <w:color w:val="000000"/>
                                      <w:kern w:val="0"/>
                                      <w:szCs w:val="24"/>
                                    </w:rPr>
                                    <w:t>(</w:t>
                                  </w:r>
                                  <w:r w:rsidRPr="00652E5F">
                                    <w:rPr>
                                      <w:rFonts w:eastAsia="標楷體" w:hint="eastAsia"/>
                                      <w:color w:val="000000"/>
                                      <w:kern w:val="0"/>
                                      <w:szCs w:val="24"/>
                                    </w:rPr>
                                    <w:t>4</w:t>
                                  </w:r>
                                  <w:r w:rsidRPr="00652E5F">
                                    <w:rPr>
                                      <w:rFonts w:eastAsia="標楷體"/>
                                      <w:color w:val="000000"/>
                                      <w:kern w:val="0"/>
                                      <w:szCs w:val="24"/>
                                    </w:rPr>
                                    <w:t>)</w:t>
                                  </w:r>
                                  <w:r w:rsidRPr="00652E5F">
                                    <w:rPr>
                                      <w:rFonts w:eastAsia="標楷體" w:hint="eastAsia"/>
                                      <w:color w:val="000000"/>
                                      <w:kern w:val="0"/>
                                      <w:szCs w:val="24"/>
                                    </w:rPr>
                                    <w:t>疼痛部位改變時</w:t>
                                  </w:r>
                                  <w:r w:rsidRPr="00652E5F">
                                    <w:rPr>
                                      <w:rFonts w:eastAsia="標楷體"/>
                                      <w:bCs/>
                                      <w:color w:val="000000"/>
                                      <w:kern w:val="0"/>
                                      <w:szCs w:val="24"/>
                                    </w:rPr>
                                    <w:t>。</w:t>
                                  </w:r>
                                </w:p>
                              </w:txbxContent>
                            </v:textbox>
                          </v:shape>
                          <v:shape id="AutoShape 606" o:spid="_x0000_s1054" type="#_x0000_t109" style="position:absolute;left:2032;top:11125;width:21844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">
                            <v:textbox>
                              <w:txbxContent>
                                <w:p w14:paraId="03F8B3C3" w14:textId="77777777" w:rsidR="00D119F3" w:rsidRPr="00A0416D" w:rsidRDefault="00D119F3" w:rsidP="00237694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</w:rPr>
                                  </w:pPr>
                                  <w:r w:rsidRPr="00A0416D">
                                    <w:rPr>
                                      <w:rFonts w:ascii="標楷體" w:eastAsia="標楷體" w:hAnsi="標楷體" w:hint="eastAsia"/>
                                    </w:rPr>
                                    <w:t>執行疼痛評估</w:t>
                                  </w:r>
                                </w:p>
                              </w:txbxContent>
                            </v:textbox>
                          </v:shape>
                          <v:shape id="AutoShape 611" o:spid="_x0000_s1055" type="#_x0000_t32" style="position:absolute;left:13004;top:9245;width:0;height:18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">
                            <v:stroke endarrow="block"/>
                          </v:shape>
                          <v:shape id="AutoShape 617" o:spid="_x0000_s1056" type="#_x0000_t32" style="position:absolute;left:12903;top:14020;width:6;height:2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">
                            <v:stroke endarrow="block"/>
                          </v:shape>
                          <v:shape id="AutoShape 624" o:spid="_x0000_s1057" type="#_x0000_t32" style="position:absolute;top:16154;width:259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"/>
                          <v:shape id="AutoShape 625" o:spid="_x0000_s1058" type="#_x0000_t32" style="position:absolute;left:50;top:16103;width:7;height:2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">
                            <v:stroke endarrow="block"/>
                          </v:shape>
                          <v:shape id="AutoShape 626" o:spid="_x0000_s1059" type="#_x0000_t32" style="position:absolute;left:26009;top:16154;width:6;height:22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">
                            <v:stroke endarrow="block"/>
                          </v:shape>
                        </v:group>
                        <v:shape id="AutoShape 627" o:spid="_x0000_s1060" type="#_x0000_t109" style="position:absolute;left:3759;top:27940;width:12300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">
                          <v:textbox>
                            <w:txbxContent>
                              <w:p w14:paraId="68E37A91" w14:textId="77777777" w:rsidR="00D119F3" w:rsidRPr="00701ADB" w:rsidRDefault="00D119F3" w:rsidP="00237694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 w:rsidRPr="00701ADB">
                                  <w:rPr>
                                    <w:rFonts w:ascii="標楷體" w:eastAsia="標楷體" w:hAnsi="標楷體" w:hint="eastAsia"/>
                                  </w:rPr>
                                  <w:t>疼痛指數</w:t>
                                </w:r>
                                <w:proofErr w:type="gramStart"/>
                                <w:r w:rsidRPr="00701ADB">
                                  <w:rPr>
                                    <w:rFonts w:ascii="標楷體" w:eastAsia="標楷體" w:hAnsi="標楷體" w:cs="新細明體" w:hint="eastAsia"/>
                                    <w:color w:val="000000"/>
                                    <w:szCs w:val="24"/>
                                  </w:rPr>
                                  <w:t>≧</w:t>
                                </w:r>
                                <w:proofErr w:type="gramEnd"/>
                                <w:r>
                                  <w:rPr>
                                    <w:rFonts w:ascii="標楷體" w:eastAsia="標楷體" w:hAnsi="標楷體" w:cs="新細明體" w:hint="eastAsia"/>
                                    <w:color w:val="000000"/>
                                    <w:szCs w:val="24"/>
                                  </w:rPr>
                                  <w:t>4</w:t>
                                </w:r>
                                <w:r w:rsidRPr="00701ADB">
                                  <w:rPr>
                                    <w:rFonts w:ascii="標楷體" w:eastAsia="標楷體" w:hAnsi="標楷體" w:hint="eastAsia"/>
                                  </w:rPr>
                                  <w:t>分</w:t>
                                </w:r>
                              </w:p>
                              <w:p w14:paraId="79E20BC0" w14:textId="77777777" w:rsidR="00D119F3" w:rsidRPr="00A0416D" w:rsidRDefault="00D119F3" w:rsidP="00237694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proofErr w:type="gramStart"/>
                                <w:r w:rsidRPr="00A0416D">
                                  <w:rPr>
                                    <w:rFonts w:ascii="標楷體" w:eastAsia="標楷體" w:hAnsi="標楷體" w:hint="eastAsia"/>
                                  </w:rPr>
                                  <w:t>估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AutoShape 628" o:spid="_x0000_s1061" type="#_x0000_t109" style="position:absolute;left:17170;top:27940;width:1288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">
                          <v:textbox>
                            <w:txbxContent>
                              <w:p w14:paraId="7691923F" w14:textId="77777777" w:rsidR="00D119F3" w:rsidRPr="00A0416D" w:rsidRDefault="00D119F3" w:rsidP="00237694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r w:rsidRPr="00A0416D">
                                  <w:rPr>
                                    <w:rFonts w:ascii="標楷體" w:eastAsia="標楷體" w:hAnsi="標楷體" w:hint="eastAsia"/>
                                  </w:rPr>
                                  <w:t>疼痛指數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</w:rPr>
                                  <w:t>1-3分</w:t>
                                </w:r>
                              </w:p>
                              <w:p w14:paraId="49A470E6" w14:textId="77777777" w:rsidR="00D119F3" w:rsidRPr="00A0416D" w:rsidRDefault="00D119F3" w:rsidP="00237694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</w:rPr>
                                </w:pPr>
                                <w:proofErr w:type="gramStart"/>
                                <w:r w:rsidRPr="00A0416D">
                                  <w:rPr>
                                    <w:rFonts w:ascii="標楷體" w:eastAsia="標楷體" w:hAnsi="標楷體" w:hint="eastAsia"/>
                                  </w:rPr>
                                  <w:t>估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AutoShape 747" o:spid="_x0000_s1062" type="#_x0000_t32" style="position:absolute;left:17018;top:64516;width:6;height:22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xW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CpzmxWxQAAANsAAAAP&#10;AAAAAAAAAAAAAAAAAAcCAABkcnMvZG93bnJldi54bWxQSwUGAAAAAAMAAwC3AAAA+QIAAAAA&#10;">
                          <v:stroke endarrow="block"/>
                        </v:shape>
                        <v:shape id="AutoShape 753" o:spid="_x0000_s1063" type="#_x0000_t32" style="position:absolute;left:9804;top:31343;width:0;height:2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"/>
                        <v:shape id="AutoShape 754" o:spid="_x0000_s1064" type="#_x0000_t32" style="position:absolute;left:23723;top:31343;width:0;height:2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"/>
                        <v:shape id="AutoShape 755" o:spid="_x0000_s1065" type="#_x0000_t32" style="position:absolute;left:9702;top:33680;width:140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"/>
                        <v:shape id="AutoShape 756" o:spid="_x0000_s1066" type="#_x0000_t32" style="position:absolute;left:17576;top:33680;width:0;height:27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">
                          <v:stroke endarrow="block"/>
                        </v:shape>
                        <v:line id="直線接點 2" o:spid="_x0000_s1067" style="position:absolute;flip:x;visibility:visible;mso-wrap-style:square" from="0,39420" to="0,70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        <v:stroke joinstyle="miter"/>
                        </v:line>
                        <v:line id="直線接點 3" o:spid="_x0000_s1068" style="position:absolute;visibility:visible;mso-wrap-style:square" from="56320,39804" to="56320,7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        <v:stroke joinstyle="miter"/>
                        </v:line>
                        <v:shape id="直線單箭頭接點 4" o:spid="_x0000_s1069" type="#_x0000_t32" style="position:absolute;left:24590;top:39420;width:75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直線單箭頭接點 5" o:spid="_x0000_s1070" type="#_x0000_t32" style="position:absolute;top:39420;width:1034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        <v:stroke endarrow="block" joinstyle="miter"/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08046BDA" w14:textId="00184A21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2CAA3BF3" w14:textId="77777777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19CAA422" w14:textId="77777777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0E077170" w14:textId="5580778A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4E979B4C" w14:textId="01F02AF9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292D82A2" w14:textId="3A59AD86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51F95A64" w14:textId="272E02D3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660D8A7D" w14:textId="77777777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3086C749" w14:textId="65774B1D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3D98083F" w14:textId="1BF50B45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0C8132BB" w14:textId="6918FBB4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5383DB3E" w14:textId="3902211B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047EB2EB" w14:textId="1A26A5AB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0BA2893D" w14:textId="56000A9C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  <w:r w:rsidRPr="00A31BF0">
        <w:rPr>
          <w:rFonts w:eastAsia="標楷體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635C6" wp14:editId="2DC0ECDC">
                <wp:simplePos x="0" y="0"/>
                <wp:positionH relativeFrom="column">
                  <wp:posOffset>3030220</wp:posOffset>
                </wp:positionH>
                <wp:positionV relativeFrom="paragraph">
                  <wp:posOffset>109855</wp:posOffset>
                </wp:positionV>
                <wp:extent cx="246380" cy="252730"/>
                <wp:effectExtent l="0" t="0" r="0" b="0"/>
                <wp:wrapNone/>
                <wp:docPr id="451" name="Auto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" cy="25273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DC68F" w14:textId="77777777" w:rsidR="00D119F3" w:rsidRPr="00A0416D" w:rsidRDefault="00D119F3" w:rsidP="00237694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14:paraId="017743CB" w14:textId="77777777" w:rsidR="00D119F3" w:rsidRDefault="00D119F3" w:rsidP="002376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B635C6" id="AutoShape 638" o:spid="_x0000_s1071" type="#_x0000_t109" style="position:absolute;margin-left:238.6pt;margin-top:8.65pt;width:19.4pt;height:1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" filled="f" stroked="f">
                <v:textbox inset="0,0,0,0">
                  <w:txbxContent>
                    <w:p w14:paraId="6EBDC68F" w14:textId="77777777" w:rsidR="00D119F3" w:rsidRPr="00A0416D" w:rsidRDefault="00D119F3" w:rsidP="00237694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</w:p>
                    <w:p w14:paraId="017743CB" w14:textId="77777777" w:rsidR="00D119F3" w:rsidRDefault="00D119F3" w:rsidP="002376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5778E8C" w14:textId="3F3EF568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06A48334" w14:textId="6B6A31B9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704A1C8F" w14:textId="3AFA15FB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66367C67" w14:textId="77777777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534F6F55" w14:textId="77777777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296EE9A5" w14:textId="1A27B546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1F0629A6" w14:textId="4E9B468D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4A787C74" w14:textId="77777777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0B4B3BFF" w14:textId="77777777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60494E8C" w14:textId="77777777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77573170" w14:textId="09694703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67109B0F" w14:textId="0E4A0A04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  <w:r w:rsidRPr="00A31BF0">
        <w:rPr>
          <w:rFonts w:eastAsia="標楷體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0CEB2" wp14:editId="1CC465ED">
                <wp:simplePos x="0" y="0"/>
                <wp:positionH relativeFrom="column">
                  <wp:posOffset>1235075</wp:posOffset>
                </wp:positionH>
                <wp:positionV relativeFrom="paragraph">
                  <wp:posOffset>185420</wp:posOffset>
                </wp:positionV>
                <wp:extent cx="246380" cy="252730"/>
                <wp:effectExtent l="0" t="0" r="0" b="0"/>
                <wp:wrapNone/>
                <wp:docPr id="54" name="Auto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" cy="25273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85C2F" w14:textId="77777777" w:rsidR="00D119F3" w:rsidRPr="00A0416D" w:rsidRDefault="00D119F3" w:rsidP="00237694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proofErr w:type="gramStart"/>
                            <w:r>
                              <w:rPr>
                                <w:rFonts w:ascii="標楷體" w:eastAsia="標楷體" w:hAnsi="標楷體" w:hint="eastAsia"/>
                              </w:rPr>
                              <w:t>否</w:t>
                            </w:r>
                            <w:proofErr w:type="gramEnd"/>
                          </w:p>
                          <w:p w14:paraId="64B5448C" w14:textId="77777777" w:rsidR="00D119F3" w:rsidRDefault="00D119F3" w:rsidP="002376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80CEB2" id="AutoShape 602" o:spid="_x0000_s1072" type="#_x0000_t109" style="position:absolute;margin-left:97.25pt;margin-top:14.6pt;width:19.4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" filled="f" stroked="f">
                <v:textbox inset="0,0,0,0">
                  <w:txbxContent>
                    <w:p w14:paraId="3DB85C2F" w14:textId="77777777" w:rsidR="00D119F3" w:rsidRPr="00A0416D" w:rsidRDefault="00D119F3" w:rsidP="00237694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proofErr w:type="gramStart"/>
                      <w:r>
                        <w:rPr>
                          <w:rFonts w:ascii="標楷體" w:eastAsia="標楷體" w:hAnsi="標楷體" w:hint="eastAsia"/>
                        </w:rPr>
                        <w:t>否</w:t>
                      </w:r>
                      <w:proofErr w:type="gramEnd"/>
                    </w:p>
                    <w:p w14:paraId="64B5448C" w14:textId="77777777" w:rsidR="00D119F3" w:rsidRDefault="00D119F3" w:rsidP="002376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3197495" w14:textId="7037FE49" w:rsidR="00237694" w:rsidRPr="00A31BF0" w:rsidRDefault="00237694" w:rsidP="00237694">
      <w:pPr>
        <w:spacing w:line="0" w:lineRule="atLeast"/>
        <w:rPr>
          <w:rFonts w:eastAsia="標楷體"/>
          <w:b/>
          <w:sz w:val="36"/>
          <w:szCs w:val="36"/>
        </w:rPr>
      </w:pPr>
    </w:p>
    <w:p w14:paraId="029A1B59" w14:textId="496EF107" w:rsidR="00237694" w:rsidRPr="00A31BF0" w:rsidRDefault="00D97311" w:rsidP="00237694">
      <w:pPr>
        <w:spacing w:line="0" w:lineRule="atLeast"/>
        <w:rPr>
          <w:rFonts w:eastAsia="標楷體"/>
          <w:b/>
          <w:sz w:val="36"/>
          <w:szCs w:val="36"/>
        </w:rPr>
      </w:pPr>
      <w:r w:rsidRPr="00A31BF0">
        <w:rPr>
          <w:rFonts w:eastAsia="標楷體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79B96" wp14:editId="5C4353B8">
                <wp:simplePos x="0" y="0"/>
                <wp:positionH relativeFrom="column">
                  <wp:posOffset>182245</wp:posOffset>
                </wp:positionH>
                <wp:positionV relativeFrom="paragraph">
                  <wp:posOffset>319223</wp:posOffset>
                </wp:positionV>
                <wp:extent cx="5818505" cy="582295"/>
                <wp:effectExtent l="0" t="0" r="0" b="0"/>
                <wp:wrapNone/>
                <wp:docPr id="50" name="Auto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8505" cy="5822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69639" w14:textId="77777777" w:rsidR="00D119F3" w:rsidRPr="007E551B" w:rsidRDefault="00D119F3" w:rsidP="00237694">
                            <w:pPr>
                              <w:numPr>
                                <w:ilvl w:val="0"/>
                                <w:numId w:val="11"/>
                              </w:numPr>
                              <w:spacing w:line="280" w:lineRule="exact"/>
                              <w:ind w:left="357"/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疼痛處置結果不符合病人期望</w:t>
                            </w:r>
                            <w:r>
                              <w:rPr>
                                <w:rFonts w:eastAsia="標楷體" w:hint="eastAsia"/>
                                <w:szCs w:val="24"/>
                              </w:rPr>
                              <w:t>或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疼痛指數</w:t>
                            </w:r>
                            <w:proofErr w:type="gramStart"/>
                            <w:r w:rsidRPr="007E551B">
                              <w:rPr>
                                <w:rFonts w:ascii="新細明體" w:hAnsi="新細明體" w:cs="新細明體" w:hint="eastAsia"/>
                                <w:color w:val="000000"/>
                                <w:szCs w:val="24"/>
                              </w:rPr>
                              <w:t>≧</w:t>
                            </w:r>
                            <w:proofErr w:type="gramEnd"/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4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分需</w:t>
                            </w:r>
                            <w:r w:rsidRPr="007E551B">
                              <w:rPr>
                                <w:rFonts w:eastAsia="標楷體"/>
                                <w:b/>
                                <w:szCs w:val="24"/>
                              </w:rPr>
                              <w:t>Q4H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疼痛評估。</w:t>
                            </w:r>
                          </w:p>
                          <w:p w14:paraId="007DF55B" w14:textId="77777777" w:rsidR="00D119F3" w:rsidRPr="007E551B" w:rsidRDefault="00D119F3" w:rsidP="00237694">
                            <w:pPr>
                              <w:numPr>
                                <w:ilvl w:val="0"/>
                                <w:numId w:val="11"/>
                              </w:numPr>
                              <w:spacing w:line="280" w:lineRule="exact"/>
                              <w:ind w:left="357"/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待產疼痛評估：待產過程中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Q30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分鐘疼痛評估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1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次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→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生產後疼痛評估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2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次</w:t>
                            </w:r>
                          </w:p>
                          <w:p w14:paraId="7B3A6638" w14:textId="77777777" w:rsidR="00D119F3" w:rsidRPr="007E551B" w:rsidRDefault="00D119F3" w:rsidP="00237694">
                            <w:pPr>
                              <w:spacing w:line="280" w:lineRule="exact"/>
                              <w:ind w:left="357"/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 xml:space="preserve">               (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立即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+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產後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1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小時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)→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依疼痛評估</w:t>
                            </w:r>
                            <w:r w:rsidRPr="007E551B">
                              <w:rPr>
                                <w:rFonts w:eastAsia="標楷體"/>
                                <w:szCs w:val="24"/>
                              </w:rPr>
                              <w:t>SOP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A79B96" id="AutoShape 604" o:spid="_x0000_s1073" type="#_x0000_t109" style="position:absolute;margin-left:14.35pt;margin-top:25.15pt;width:458.15pt;height:4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">
                <v:stroke dashstyle="dash"/>
                <v:textbox inset="0,0,0,0">
                  <w:txbxContent>
                    <w:p w14:paraId="7FC69639" w14:textId="77777777" w:rsidR="00D119F3" w:rsidRPr="007E551B" w:rsidRDefault="00D119F3" w:rsidP="00237694">
                      <w:pPr>
                        <w:numPr>
                          <w:ilvl w:val="0"/>
                          <w:numId w:val="11"/>
                        </w:numPr>
                        <w:spacing w:line="280" w:lineRule="exact"/>
                        <w:ind w:left="357"/>
                        <w:rPr>
                          <w:rFonts w:eastAsia="標楷體"/>
                          <w:szCs w:val="24"/>
                        </w:rPr>
                      </w:pPr>
                      <w:r w:rsidRPr="007E551B">
                        <w:rPr>
                          <w:rFonts w:eastAsia="標楷體"/>
                          <w:szCs w:val="24"/>
                        </w:rPr>
                        <w:t>疼痛處置結果不符合病人期望</w:t>
                      </w:r>
                      <w:r>
                        <w:rPr>
                          <w:rFonts w:eastAsia="標楷體" w:hint="eastAsia"/>
                          <w:szCs w:val="24"/>
                        </w:rPr>
                        <w:t>或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疼痛指數</w:t>
                      </w:r>
                      <w:proofErr w:type="gramStart"/>
                      <w:r w:rsidRPr="007E551B">
                        <w:rPr>
                          <w:rFonts w:ascii="新細明體" w:hAnsi="新細明體" w:cs="新細明體" w:hint="eastAsia"/>
                          <w:color w:val="000000"/>
                          <w:szCs w:val="24"/>
                        </w:rPr>
                        <w:t>≧</w:t>
                      </w:r>
                      <w:proofErr w:type="gramEnd"/>
                      <w:r w:rsidRPr="007E551B">
                        <w:rPr>
                          <w:rFonts w:eastAsia="標楷體"/>
                          <w:szCs w:val="24"/>
                        </w:rPr>
                        <w:t>4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分需</w:t>
                      </w:r>
                      <w:r w:rsidRPr="007E551B">
                        <w:rPr>
                          <w:rFonts w:eastAsia="標楷體"/>
                          <w:b/>
                          <w:szCs w:val="24"/>
                        </w:rPr>
                        <w:t>Q4H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疼痛評估。</w:t>
                      </w:r>
                    </w:p>
                    <w:p w14:paraId="007DF55B" w14:textId="77777777" w:rsidR="00D119F3" w:rsidRPr="007E551B" w:rsidRDefault="00D119F3" w:rsidP="00237694">
                      <w:pPr>
                        <w:numPr>
                          <w:ilvl w:val="0"/>
                          <w:numId w:val="11"/>
                        </w:numPr>
                        <w:spacing w:line="280" w:lineRule="exact"/>
                        <w:ind w:left="357"/>
                        <w:rPr>
                          <w:rFonts w:eastAsia="標楷體"/>
                          <w:szCs w:val="24"/>
                        </w:rPr>
                      </w:pPr>
                      <w:r w:rsidRPr="007E551B">
                        <w:rPr>
                          <w:rFonts w:eastAsia="標楷體"/>
                          <w:szCs w:val="24"/>
                        </w:rPr>
                        <w:t>待產疼痛評估：待產過程中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Q30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分鐘疼痛評估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1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次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→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生產後疼痛評估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2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次</w:t>
                      </w:r>
                    </w:p>
                    <w:p w14:paraId="7B3A6638" w14:textId="77777777" w:rsidR="00D119F3" w:rsidRPr="007E551B" w:rsidRDefault="00D119F3" w:rsidP="00237694">
                      <w:pPr>
                        <w:spacing w:line="280" w:lineRule="exact"/>
                        <w:ind w:left="357"/>
                        <w:rPr>
                          <w:rFonts w:eastAsia="標楷體"/>
                          <w:szCs w:val="24"/>
                        </w:rPr>
                      </w:pPr>
                      <w:r w:rsidRPr="007E551B">
                        <w:rPr>
                          <w:rFonts w:eastAsia="標楷體"/>
                          <w:szCs w:val="24"/>
                        </w:rPr>
                        <w:t xml:space="preserve">               (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立即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+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產後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1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小時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)→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依疼痛評估</w:t>
                      </w:r>
                      <w:r w:rsidRPr="007E551B">
                        <w:rPr>
                          <w:rFonts w:eastAsia="標楷體"/>
                          <w:szCs w:val="24"/>
                        </w:rPr>
                        <w:t>SOP</w:t>
                      </w:r>
                    </w:p>
                  </w:txbxContent>
                </v:textbox>
              </v:shape>
            </w:pict>
          </mc:Fallback>
        </mc:AlternateContent>
      </w:r>
    </w:p>
    <w:p w14:paraId="5D9970AE" w14:textId="77777777" w:rsidR="00D97311" w:rsidRPr="00A31BF0" w:rsidRDefault="00D97311">
      <w:pPr>
        <w:snapToGrid w:val="0"/>
        <w:rPr>
          <w:rFonts w:eastAsia="標楷體"/>
        </w:rPr>
      </w:pPr>
    </w:p>
    <w:p w14:paraId="145EAF56" w14:textId="77777777" w:rsidR="00D97311" w:rsidRPr="00A31BF0" w:rsidRDefault="00D97311">
      <w:pPr>
        <w:snapToGrid w:val="0"/>
        <w:rPr>
          <w:rFonts w:eastAsia="標楷體"/>
        </w:rPr>
      </w:pPr>
    </w:p>
    <w:p w14:paraId="39B4C1D0" w14:textId="77777777" w:rsidR="00D97311" w:rsidRPr="00A31BF0" w:rsidRDefault="00D97311">
      <w:pPr>
        <w:snapToGrid w:val="0"/>
        <w:rPr>
          <w:rFonts w:eastAsia="標楷體"/>
        </w:rPr>
      </w:pPr>
    </w:p>
    <w:p w14:paraId="3826FB47" w14:textId="0F7940B9" w:rsidR="00D97311" w:rsidRPr="00A31BF0" w:rsidRDefault="00D97311">
      <w:pPr>
        <w:snapToGrid w:val="0"/>
        <w:rPr>
          <w:rFonts w:eastAsia="標楷體"/>
        </w:rPr>
        <w:sectPr w:rsidR="00D97311" w:rsidRPr="00A31BF0" w:rsidSect="00057343">
          <w:headerReference w:type="even" r:id="rId15"/>
          <w:headerReference w:type="default" r:id="rId16"/>
          <w:footerReference w:type="even" r:id="rId17"/>
          <w:headerReference w:type="first" r:id="rId18"/>
          <w:pgSz w:w="11907" w:h="16840" w:code="9"/>
          <w:pgMar w:top="1134" w:right="1134" w:bottom="1134" w:left="1134" w:header="1134" w:footer="567" w:gutter="0"/>
          <w:cols w:space="720"/>
          <w:docGrid w:linePitch="326"/>
        </w:sectPr>
      </w:pPr>
    </w:p>
    <w:p w14:paraId="41C47BFE" w14:textId="3E074676" w:rsidR="00C20395" w:rsidRPr="00A31BF0" w:rsidRDefault="00C20395">
      <w:pPr>
        <w:snapToGrid w:val="0"/>
        <w:rPr>
          <w:rFonts w:eastAsia="標楷體"/>
        </w:rPr>
      </w:pPr>
    </w:p>
    <w:p w14:paraId="29D5A1E1" w14:textId="77777777" w:rsidR="0075440B" w:rsidRPr="00A31BF0" w:rsidRDefault="0075440B" w:rsidP="0075440B">
      <w:pPr>
        <w:spacing w:line="0" w:lineRule="atLeast"/>
        <w:rPr>
          <w:rFonts w:eastAsia="標楷體"/>
          <w:b/>
          <w:sz w:val="36"/>
          <w:szCs w:val="36"/>
        </w:rPr>
      </w:pPr>
      <w:r w:rsidRPr="00A31BF0">
        <w:rPr>
          <w:rFonts w:eastAsia="標楷體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491036" wp14:editId="558DB843">
                <wp:simplePos x="0" y="0"/>
                <wp:positionH relativeFrom="margin">
                  <wp:align>right</wp:align>
                </wp:positionH>
                <wp:positionV relativeFrom="paragraph">
                  <wp:posOffset>18952</wp:posOffset>
                </wp:positionV>
                <wp:extent cx="1934210" cy="295275"/>
                <wp:effectExtent l="0" t="0" r="27940" b="28575"/>
                <wp:wrapNone/>
                <wp:docPr id="49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421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38A8D" w14:textId="77777777" w:rsidR="00D119F3" w:rsidRDefault="00D119F3" w:rsidP="00D97311">
                            <w:pPr>
                              <w:jc w:val="center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/>
                              </w:rPr>
                              <w:t>SOP-N00-</w:t>
                            </w:r>
                            <w:r>
                              <w:rPr>
                                <w:rFonts w:eastAsia="標楷體" w:hint="eastAsia"/>
                              </w:rPr>
                              <w:t>BP088</w:t>
                            </w:r>
                            <w:r>
                              <w:rPr>
                                <w:rFonts w:eastAsia="標楷體" w:hint="eastAsia"/>
                              </w:rPr>
                              <w:t>附件一</w:t>
                            </w:r>
                            <w:r>
                              <w:rPr>
                                <w:rFonts w:eastAsia="標楷體" w:hint="eastAsia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7491036" id="Rectangle 270" o:spid="_x0000_s1074" style="position:absolute;margin-left:101.1pt;margin-top:1.5pt;width:152.3pt;height:23.2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">
                <v:textbox>
                  <w:txbxContent>
                    <w:p w14:paraId="13638A8D" w14:textId="77777777" w:rsidR="00D119F3" w:rsidRDefault="00D119F3" w:rsidP="00D97311">
                      <w:pPr>
                        <w:jc w:val="center"/>
                        <w:rPr>
                          <w:rFonts w:eastAsia="標楷體"/>
                        </w:rPr>
                      </w:pPr>
                      <w:r>
                        <w:rPr>
                          <w:rFonts w:eastAsia="標楷體"/>
                        </w:rPr>
                        <w:t>SOP-N00-</w:t>
                      </w:r>
                      <w:r>
                        <w:rPr>
                          <w:rFonts w:eastAsia="標楷體" w:hint="eastAsia"/>
                        </w:rPr>
                        <w:t>BP088</w:t>
                      </w:r>
                      <w:r>
                        <w:rPr>
                          <w:rFonts w:eastAsia="標楷體" w:hint="eastAsia"/>
                        </w:rPr>
                        <w:t>附件一</w:t>
                      </w:r>
                      <w:r>
                        <w:rPr>
                          <w:rFonts w:eastAsia="標楷體" w:hint="eastAsia"/>
                        </w:rPr>
                        <w:t>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B01014" w14:textId="77777777" w:rsidR="0075440B" w:rsidRPr="00A31BF0" w:rsidRDefault="0075440B" w:rsidP="0075440B">
      <w:pPr>
        <w:spacing w:line="0" w:lineRule="atLeast"/>
        <w:rPr>
          <w:rFonts w:eastAsia="標楷體"/>
          <w:b/>
          <w:sz w:val="36"/>
          <w:szCs w:val="36"/>
        </w:rPr>
      </w:pPr>
    </w:p>
    <w:p w14:paraId="146592DB" w14:textId="77777777" w:rsidR="0075440B" w:rsidRPr="00A31BF0" w:rsidRDefault="0075440B" w:rsidP="0075440B">
      <w:pPr>
        <w:spacing w:beforeLines="30" w:before="72" w:afterLines="20" w:after="48" w:line="360" w:lineRule="exact"/>
        <w:jc w:val="center"/>
        <w:rPr>
          <w:rFonts w:eastAsia="標楷體"/>
          <w:b/>
          <w:bCs/>
          <w:kern w:val="0"/>
          <w:sz w:val="36"/>
          <w:szCs w:val="36"/>
          <w:shd w:val="pct15" w:color="auto" w:fill="FFFFFF"/>
        </w:rPr>
      </w:pPr>
      <w:r w:rsidRPr="00A31BF0">
        <w:rPr>
          <w:rFonts w:eastAsia="標楷體"/>
          <w:b/>
          <w:sz w:val="36"/>
          <w:szCs w:val="36"/>
          <w:shd w:val="pct15" w:color="auto" w:fill="FFFFFF"/>
        </w:rPr>
        <w:t>疼</w:t>
      </w:r>
      <w:r w:rsidRPr="00A31BF0">
        <w:rPr>
          <w:rFonts w:eastAsia="標楷體"/>
          <w:b/>
          <w:sz w:val="36"/>
          <w:szCs w:val="36"/>
          <w:shd w:val="pct15" w:color="auto" w:fill="FFFFFF"/>
        </w:rPr>
        <w:t xml:space="preserve"> </w:t>
      </w:r>
      <w:r w:rsidRPr="00A31BF0">
        <w:rPr>
          <w:rFonts w:eastAsia="標楷體"/>
          <w:b/>
          <w:sz w:val="36"/>
          <w:szCs w:val="36"/>
          <w:shd w:val="pct15" w:color="auto" w:fill="FFFFFF"/>
        </w:rPr>
        <w:t>痛</w:t>
      </w:r>
      <w:r w:rsidRPr="00A31BF0">
        <w:rPr>
          <w:rFonts w:eastAsia="標楷體"/>
          <w:b/>
          <w:sz w:val="36"/>
          <w:szCs w:val="36"/>
          <w:shd w:val="pct15" w:color="auto" w:fill="FFFFFF"/>
        </w:rPr>
        <w:t xml:space="preserve"> </w:t>
      </w:r>
      <w:r w:rsidRPr="00A31BF0">
        <w:rPr>
          <w:rFonts w:eastAsia="標楷體"/>
          <w:b/>
          <w:bCs/>
          <w:kern w:val="0"/>
          <w:sz w:val="36"/>
          <w:szCs w:val="36"/>
          <w:shd w:val="pct15" w:color="auto" w:fill="FFFFFF"/>
        </w:rPr>
        <w:t>評</w:t>
      </w:r>
      <w:r w:rsidRPr="00A31BF0">
        <w:rPr>
          <w:rFonts w:eastAsia="標楷體"/>
          <w:b/>
          <w:bCs/>
          <w:kern w:val="0"/>
          <w:sz w:val="36"/>
          <w:szCs w:val="36"/>
          <w:shd w:val="pct15" w:color="auto" w:fill="FFFFFF"/>
        </w:rPr>
        <w:t xml:space="preserve"> </w:t>
      </w:r>
      <w:r w:rsidRPr="00A31BF0">
        <w:rPr>
          <w:rFonts w:eastAsia="標楷體"/>
          <w:b/>
          <w:bCs/>
          <w:kern w:val="0"/>
          <w:sz w:val="36"/>
          <w:szCs w:val="36"/>
          <w:shd w:val="pct15" w:color="auto" w:fill="FFFFFF"/>
        </w:rPr>
        <w:t>估</w:t>
      </w:r>
      <w:r w:rsidRPr="00A31BF0">
        <w:rPr>
          <w:rFonts w:eastAsia="標楷體"/>
          <w:b/>
          <w:bCs/>
          <w:kern w:val="0"/>
          <w:sz w:val="36"/>
          <w:szCs w:val="36"/>
          <w:shd w:val="pct15" w:color="auto" w:fill="FFFFFF"/>
        </w:rPr>
        <w:t xml:space="preserve"> </w:t>
      </w:r>
      <w:r w:rsidRPr="00A31BF0">
        <w:rPr>
          <w:rFonts w:eastAsia="標楷體"/>
          <w:b/>
          <w:bCs/>
          <w:kern w:val="0"/>
          <w:sz w:val="36"/>
          <w:szCs w:val="36"/>
          <w:shd w:val="pct15" w:color="auto" w:fill="FFFFFF"/>
        </w:rPr>
        <w:t>工</w:t>
      </w:r>
      <w:r w:rsidRPr="00A31BF0">
        <w:rPr>
          <w:rFonts w:eastAsia="標楷體"/>
          <w:b/>
          <w:bCs/>
          <w:kern w:val="0"/>
          <w:sz w:val="36"/>
          <w:szCs w:val="36"/>
          <w:shd w:val="pct15" w:color="auto" w:fill="FFFFFF"/>
        </w:rPr>
        <w:t xml:space="preserve"> </w:t>
      </w:r>
      <w:r w:rsidRPr="00A31BF0">
        <w:rPr>
          <w:rFonts w:eastAsia="標楷體"/>
          <w:b/>
          <w:bCs/>
          <w:kern w:val="0"/>
          <w:sz w:val="36"/>
          <w:szCs w:val="36"/>
          <w:shd w:val="pct15" w:color="auto" w:fill="FFFFFF"/>
        </w:rPr>
        <w:t>具</w:t>
      </w:r>
      <w:r w:rsidRPr="00A31BF0">
        <w:rPr>
          <w:rFonts w:eastAsia="標楷體"/>
          <w:b/>
          <w:bCs/>
          <w:kern w:val="0"/>
          <w:sz w:val="36"/>
          <w:szCs w:val="36"/>
          <w:shd w:val="pct15" w:color="auto" w:fill="FFFFFF"/>
        </w:rPr>
        <w:t xml:space="preserve"> </w:t>
      </w:r>
      <w:r w:rsidRPr="00A31BF0">
        <w:rPr>
          <w:rFonts w:eastAsia="標楷體"/>
          <w:b/>
          <w:bCs/>
          <w:kern w:val="0"/>
          <w:sz w:val="36"/>
          <w:szCs w:val="36"/>
          <w:shd w:val="pct15" w:color="auto" w:fill="FFFFFF"/>
        </w:rPr>
        <w:t>使</w:t>
      </w:r>
      <w:r w:rsidRPr="00A31BF0">
        <w:rPr>
          <w:rFonts w:eastAsia="標楷體"/>
          <w:b/>
          <w:bCs/>
          <w:kern w:val="0"/>
          <w:sz w:val="36"/>
          <w:szCs w:val="36"/>
          <w:shd w:val="pct15" w:color="auto" w:fill="FFFFFF"/>
        </w:rPr>
        <w:t xml:space="preserve"> </w:t>
      </w:r>
      <w:r w:rsidRPr="00A31BF0">
        <w:rPr>
          <w:rFonts w:eastAsia="標楷體"/>
          <w:b/>
          <w:bCs/>
          <w:kern w:val="0"/>
          <w:sz w:val="36"/>
          <w:szCs w:val="36"/>
          <w:shd w:val="pct15" w:color="auto" w:fill="FFFFFF"/>
        </w:rPr>
        <w:t>用</w:t>
      </w:r>
      <w:r w:rsidRPr="00A31BF0">
        <w:rPr>
          <w:rFonts w:eastAsia="標楷體"/>
          <w:b/>
          <w:bCs/>
          <w:kern w:val="0"/>
          <w:sz w:val="36"/>
          <w:szCs w:val="36"/>
          <w:shd w:val="pct15" w:color="auto" w:fill="FFFFFF"/>
        </w:rPr>
        <w:t xml:space="preserve"> </w:t>
      </w:r>
      <w:r w:rsidRPr="00A31BF0">
        <w:rPr>
          <w:rFonts w:eastAsia="標楷體"/>
          <w:b/>
          <w:bCs/>
          <w:kern w:val="0"/>
          <w:sz w:val="36"/>
          <w:szCs w:val="36"/>
          <w:shd w:val="pct15" w:color="auto" w:fill="FFFFFF"/>
        </w:rPr>
        <w:t>指</w:t>
      </w:r>
      <w:r w:rsidRPr="00A31BF0">
        <w:rPr>
          <w:rFonts w:eastAsia="標楷體"/>
          <w:b/>
          <w:bCs/>
          <w:kern w:val="0"/>
          <w:sz w:val="36"/>
          <w:szCs w:val="36"/>
          <w:shd w:val="pct15" w:color="auto" w:fill="FFFFFF"/>
        </w:rPr>
        <w:t xml:space="preserve"> </w:t>
      </w:r>
      <w:r w:rsidRPr="00A31BF0">
        <w:rPr>
          <w:rFonts w:eastAsia="標楷體"/>
          <w:b/>
          <w:bCs/>
          <w:kern w:val="0"/>
          <w:sz w:val="36"/>
          <w:szCs w:val="36"/>
          <w:shd w:val="pct15" w:color="auto" w:fill="FFFFFF"/>
        </w:rPr>
        <w:t>引</w:t>
      </w:r>
    </w:p>
    <w:p w14:paraId="17BF88E5" w14:textId="77777777" w:rsidR="0075440B" w:rsidRPr="00A31BF0" w:rsidRDefault="0075440B" w:rsidP="0075440B">
      <w:pPr>
        <w:spacing w:beforeLines="30" w:before="72" w:afterLines="20" w:after="48" w:line="360" w:lineRule="exact"/>
        <w:jc w:val="center"/>
        <w:rPr>
          <w:rFonts w:eastAsia="標楷體"/>
          <w:sz w:val="28"/>
          <w:szCs w:val="28"/>
        </w:rPr>
      </w:pPr>
      <w:r w:rsidRPr="00A31BF0">
        <w:rPr>
          <w:rFonts w:eastAsia="標楷體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8346596" wp14:editId="3D2A13DE">
                <wp:simplePos x="0" y="0"/>
                <wp:positionH relativeFrom="column">
                  <wp:posOffset>167005</wp:posOffset>
                </wp:positionH>
                <wp:positionV relativeFrom="paragraph">
                  <wp:posOffset>104140</wp:posOffset>
                </wp:positionV>
                <wp:extent cx="5998845" cy="3013710"/>
                <wp:effectExtent l="0" t="0" r="0" b="0"/>
                <wp:wrapNone/>
                <wp:docPr id="7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8845" cy="3013710"/>
                          <a:chOff x="1397" y="1778"/>
                          <a:chExt cx="9447" cy="4746"/>
                        </a:xfrm>
                      </wpg:grpSpPr>
                      <wps:wsp>
                        <wps:cNvPr id="8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4773" y="1778"/>
                            <a:ext cx="2535" cy="5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E7C08" w14:textId="77777777" w:rsidR="00D119F3" w:rsidRDefault="00D119F3" w:rsidP="0075440B">
                              <w:pPr>
                                <w:spacing w:line="400" w:lineRule="exact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Ansi="標楷體"/>
                                  <w:sz w:val="28"/>
                                  <w:szCs w:val="28"/>
                                </w:rPr>
                                <w:t>病人出現疼痛反應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9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3861" y="2605"/>
                            <a:ext cx="5028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4187" y="3847"/>
                            <a:ext cx="1569" cy="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97197" w14:textId="77777777" w:rsidR="00D119F3" w:rsidRDefault="00D119F3" w:rsidP="0075440B">
                              <w:pPr>
                                <w:spacing w:line="320" w:lineRule="exact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Ansi="標楷體"/>
                                  <w:sz w:val="28"/>
                                  <w:szCs w:val="28"/>
                                </w:rPr>
                                <w:t>意識不清醒</w:t>
                              </w:r>
                            </w:p>
                            <w:p w14:paraId="2007B10F" w14:textId="77777777" w:rsidR="00D119F3" w:rsidRDefault="00D119F3" w:rsidP="0075440B">
                              <w:pPr>
                                <w:spacing w:line="320" w:lineRule="exact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eastAsia="標楷體" w:hAnsi="標楷體"/>
                                  <w:sz w:val="28"/>
                                  <w:szCs w:val="28"/>
                                </w:rPr>
                                <w:t>無法溝通</w:t>
                              </w:r>
                              <w:r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3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1919" y="3841"/>
                            <a:ext cx="1550" cy="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1B527" w14:textId="77777777" w:rsidR="00D119F3" w:rsidRDefault="00D119F3" w:rsidP="0075440B">
                              <w:pPr>
                                <w:spacing w:line="360" w:lineRule="exact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Ansi="標楷體"/>
                                  <w:sz w:val="28"/>
                                  <w:szCs w:val="28"/>
                                </w:rPr>
                                <w:t>意識清醒</w:t>
                              </w:r>
                            </w:p>
                          </w:txbxContent>
                        </wps:txbx>
                        <wps:bodyPr rot="0" vert="horz" wrap="square" lIns="18000" tIns="82800" rIns="18000" bIns="10800" anchor="t" anchorCtr="0" upright="1">
                          <a:noAutofit/>
                        </wps:bodyPr>
                      </wps:wsp>
                      <wps:wsp>
                        <wps:cNvPr id="24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5993" y="4957"/>
                            <a:ext cx="1212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F68E9" w14:textId="77777777" w:rsidR="00D119F3" w:rsidRDefault="00D119F3" w:rsidP="0075440B">
                              <w:pPr>
                                <w:spacing w:line="300" w:lineRule="exact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Ansi="標楷體"/>
                                  <w:sz w:val="28"/>
                                  <w:szCs w:val="28"/>
                                </w:rPr>
                                <w:t>可溝通</w:t>
                              </w:r>
                            </w:p>
                          </w:txbxContent>
                        </wps:txbx>
                        <wps:bodyPr rot="0" vert="horz" wrap="square" lIns="18000" tIns="82800" rIns="18000" bIns="10800" anchor="t" anchorCtr="0" upright="1">
                          <a:noAutofit/>
                        </wps:bodyPr>
                      </wps:wsp>
                      <wps:wsp>
                        <wps:cNvPr id="25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6005" y="5947"/>
                            <a:ext cx="1236" cy="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6E80CB" w14:textId="77777777" w:rsidR="00D119F3" w:rsidRDefault="00D119F3" w:rsidP="0075440B">
                              <w:pPr>
                                <w:spacing w:line="300" w:lineRule="exact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Ansi="標楷體"/>
                                  <w:sz w:val="28"/>
                                  <w:szCs w:val="28"/>
                                </w:rPr>
                                <w:t>臉譜量表</w:t>
                              </w:r>
                            </w:p>
                          </w:txbxContent>
                        </wps:txbx>
                        <wps:bodyPr rot="0" vert="horz" wrap="square" lIns="18000" tIns="82800" rIns="18000" bIns="10800" anchor="t" anchorCtr="0" upright="1">
                          <a:noAutofit/>
                        </wps:bodyPr>
                      </wps:wsp>
                      <wps:wsp>
                        <wps:cNvPr id="26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7925" y="4957"/>
                            <a:ext cx="1236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8678C4" w14:textId="77777777" w:rsidR="00D119F3" w:rsidRDefault="00D119F3" w:rsidP="0075440B">
                              <w:pPr>
                                <w:spacing w:line="300" w:lineRule="exact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Ansi="標楷體"/>
                                  <w:sz w:val="28"/>
                                  <w:szCs w:val="28"/>
                                </w:rPr>
                                <w:t>無法溝通</w:t>
                              </w:r>
                            </w:p>
                          </w:txbxContent>
                        </wps:txbx>
                        <wps:bodyPr rot="0" vert="horz" wrap="square" lIns="18000" tIns="82800" rIns="18000" bIns="10800" anchor="t" anchorCtr="0" upright="1">
                          <a:noAutofit/>
                        </wps:bodyPr>
                      </wps:wsp>
                      <wps:wsp>
                        <wps:cNvPr id="27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6032" y="2292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3860" y="2592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8888" y="2616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2933" y="2922"/>
                            <a:ext cx="1827" cy="5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14EA8D" w14:textId="77777777" w:rsidR="00D119F3" w:rsidRDefault="00D119F3" w:rsidP="0075440B">
                              <w:pPr>
                                <w:spacing w:line="400" w:lineRule="exact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Ansi="標楷體"/>
                                  <w:sz w:val="28"/>
                                  <w:szCs w:val="28"/>
                                </w:rPr>
                                <w:t>成</w:t>
                              </w:r>
                              <w:r>
                                <w:rPr>
                                  <w:rFonts w:eastAsia="標楷體" w:hAnsi="標楷體" w:hint="eastAsia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標楷體" w:hAnsi="標楷體"/>
                                  <w:sz w:val="28"/>
                                  <w:szCs w:val="28"/>
                                </w:rPr>
                                <w:t>年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1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7967" y="2922"/>
                            <a:ext cx="1827" cy="5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02DD3" w14:textId="77777777" w:rsidR="00D119F3" w:rsidRDefault="00D119F3" w:rsidP="0075440B">
                              <w:pPr>
                                <w:spacing w:line="400" w:lineRule="exact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未成年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2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9425" y="4957"/>
                            <a:ext cx="1416" cy="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2153A9" w14:textId="77777777" w:rsidR="00D119F3" w:rsidRDefault="00D119F3" w:rsidP="0075440B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  <w:t>COMFORT</w:t>
                              </w:r>
                            </w:p>
                          </w:txbxContent>
                        </wps:txbx>
                        <wps:bodyPr rot="0" vert="horz" wrap="square" lIns="18000" tIns="82800" rIns="18000" bIns="10800" anchor="t" anchorCtr="0" upright="1">
                          <a:noAutofit/>
                        </wps:bodyPr>
                      </wps:wsp>
                      <wps:wsp>
                        <wps:cNvPr id="33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9419" y="3847"/>
                            <a:ext cx="1425" cy="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BB2C3" w14:textId="77777777" w:rsidR="00D119F3" w:rsidRDefault="00D119F3" w:rsidP="0075440B">
                              <w:pPr>
                                <w:spacing w:line="320" w:lineRule="exact"/>
                                <w:jc w:val="center"/>
                                <w:rPr>
                                  <w:rFonts w:eastAsia="標楷體" w:hAnsi="標楷體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Ansi="標楷體"/>
                                  <w:sz w:val="28"/>
                                  <w:szCs w:val="28"/>
                                </w:rPr>
                                <w:t>加護病房</w:t>
                              </w:r>
                            </w:p>
                            <w:p w14:paraId="36E5E272" w14:textId="77777777" w:rsidR="00D119F3" w:rsidRDefault="00D119F3" w:rsidP="0075440B">
                              <w:pPr>
                                <w:spacing w:line="320" w:lineRule="exact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Ansi="標楷體"/>
                                  <w:sz w:val="28"/>
                                  <w:szCs w:val="28"/>
                                </w:rPr>
                                <w:t>重症病童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4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6791" y="3841"/>
                            <a:ext cx="1550" cy="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F78041" w14:textId="77777777" w:rsidR="00D119F3" w:rsidRDefault="00D119F3" w:rsidP="0075440B">
                              <w:pPr>
                                <w:spacing w:line="360" w:lineRule="exact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Ansi="標楷體"/>
                                  <w:sz w:val="28"/>
                                  <w:szCs w:val="28"/>
                                </w:rPr>
                                <w:t>意識清醒</w:t>
                              </w:r>
                            </w:p>
                          </w:txbxContent>
                        </wps:txbx>
                        <wps:bodyPr rot="0" vert="horz" wrap="square" lIns="18000" tIns="82800" rIns="18000" bIns="10800" anchor="t" anchorCtr="0" upright="1">
                          <a:noAutofit/>
                        </wps:bodyPr>
                      </wps:wsp>
                      <wps:wsp>
                        <wps:cNvPr id="35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7580" y="4560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10064" y="4560"/>
                            <a:ext cx="0" cy="3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6600" y="4752"/>
                            <a:ext cx="18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6608" y="4764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8516" y="4752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8876" y="3432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7556" y="3648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10052" y="3648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7561" y="3647"/>
                            <a:ext cx="24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3860" y="3432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2696" y="3648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5012" y="3648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2689" y="3647"/>
                            <a:ext cx="232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4201" y="4984"/>
                            <a:ext cx="1560" cy="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1ACEE" w14:textId="77777777" w:rsidR="00D119F3" w:rsidRDefault="00D119F3" w:rsidP="0075440B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  <w:t>CCPOT</w:t>
                              </w:r>
                            </w:p>
                          </w:txbxContent>
                        </wps:txbx>
                        <wps:bodyPr rot="0" vert="horz" wrap="square" lIns="18000" tIns="82800" rIns="18000" bIns="10800" anchor="t" anchorCtr="0" upright="1">
                          <a:noAutofit/>
                        </wps:bodyPr>
                      </wps:wsp>
                      <wps:wsp>
                        <wps:cNvPr id="467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4988" y="4584"/>
                            <a:ext cx="0" cy="3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397" y="4981"/>
                            <a:ext cx="1212" cy="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665FD" w14:textId="77777777" w:rsidR="00D119F3" w:rsidRDefault="00D119F3" w:rsidP="0075440B">
                              <w:pPr>
                                <w:spacing w:line="300" w:lineRule="exact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28"/>
                                  <w:szCs w:val="28"/>
                                </w:rPr>
                                <w:t>NRS</w:t>
                              </w:r>
                            </w:p>
                          </w:txbxContent>
                        </wps:txbx>
                        <wps:bodyPr rot="0" vert="horz" wrap="square" lIns="18000" tIns="82800" rIns="18000" bIns="10800" anchor="t" anchorCtr="0" upright="1">
                          <a:noAutofit/>
                        </wps:bodyPr>
                      </wps:wsp>
                      <wps:wsp>
                        <wps:cNvPr id="481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2777" y="4981"/>
                            <a:ext cx="1236" cy="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B54F5" w14:textId="77777777" w:rsidR="00D119F3" w:rsidRDefault="00D119F3" w:rsidP="0075440B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  <w:t>臉譜量表</w:t>
                              </w:r>
                            </w:p>
                          </w:txbxContent>
                        </wps:txbx>
                        <wps:bodyPr rot="0" vert="horz" wrap="square" lIns="18000" tIns="82800" rIns="18000" bIns="10800" anchor="t" anchorCtr="0" upright="1">
                          <a:noAutofit/>
                        </wps:bodyPr>
                      </wps:wsp>
                      <wps:wsp>
                        <wps:cNvPr id="483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2696" y="4584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2004" y="4776"/>
                            <a:ext cx="13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2012" y="4788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3368" y="4776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7384" y="5941"/>
                            <a:ext cx="1096" cy="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049AB" w14:textId="77777777" w:rsidR="00D119F3" w:rsidRDefault="00D119F3" w:rsidP="0075440B">
                              <w:pPr>
                                <w:spacing w:line="300" w:lineRule="exact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  <w:t>FLACC</w:t>
                              </w:r>
                            </w:p>
                          </w:txbxContent>
                        </wps:txbx>
                        <wps:bodyPr rot="0" vert="horz" wrap="square" lIns="18000" tIns="82800" rIns="18000" bIns="10800" anchor="t" anchorCtr="0" upright="1">
                          <a:noAutofit/>
                        </wps:bodyPr>
                      </wps:wsp>
                      <wps:wsp>
                        <wps:cNvPr id="488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8621" y="5941"/>
                            <a:ext cx="1128" cy="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9A41C" w14:textId="77777777" w:rsidR="00D119F3" w:rsidRDefault="00D119F3" w:rsidP="0075440B">
                              <w:pPr>
                                <w:spacing w:line="300" w:lineRule="exact"/>
                                <w:jc w:val="center"/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標楷體"/>
                                  <w:sz w:val="28"/>
                                  <w:szCs w:val="28"/>
                                </w:rPr>
                                <w:t>NIPS</w:t>
                              </w:r>
                            </w:p>
                          </w:txbxContent>
                        </wps:txbx>
                        <wps:bodyPr rot="0" vert="horz" wrap="square" lIns="18000" tIns="82800" rIns="18000" bIns="10800" anchor="t" anchorCtr="0" upright="1">
                          <a:noAutofit/>
                        </wps:bodyPr>
                      </wps:wsp>
                      <wps:wsp>
                        <wps:cNvPr id="489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8564" y="5544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321"/>
                        <wps:cNvCnPr>
                          <a:cxnSpLocks noChangeShapeType="1"/>
                        </wps:cNvCnPr>
                        <wps:spPr bwMode="auto">
                          <a:xfrm flipV="1">
                            <a:off x="7956" y="5748"/>
                            <a:ext cx="11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7952" y="5748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9164" y="5736"/>
                            <a:ext cx="0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6608" y="5544"/>
                            <a:ext cx="0" cy="3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8346596" id="Group 281" o:spid="_x0000_s1075" style="position:absolute;left:0;text-align:left;margin-left:13.15pt;margin-top:8.2pt;width:472.35pt;height:237.3pt;z-index:251715584" coordorigin="1397,1778" coordsize="9447,4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">
                <v:shape id="Text Box 282" o:spid="_x0000_s1076" type="#_x0000_t202" style="position:absolute;left:4773;top:1778;width:2535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">
                  <v:textbox inset=".5mm,.3mm,.5mm,.3mm">
                    <w:txbxContent>
                      <w:p w14:paraId="2B4E7C08" w14:textId="77777777" w:rsidR="00D119F3" w:rsidRDefault="00D119F3" w:rsidP="0075440B">
                        <w:pPr>
                          <w:spacing w:line="400" w:lineRule="exact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Ansi="標楷體"/>
                            <w:sz w:val="28"/>
                            <w:szCs w:val="28"/>
                          </w:rPr>
                          <w:t>病人出現疼痛反應</w:t>
                        </w:r>
                      </w:p>
                    </w:txbxContent>
                  </v:textbox>
                </v:shape>
                <v:line id="Line 283" o:spid="_x0000_s1077" style="position:absolute;visibility:visible;mso-wrap-style:square" from="3861,2605" to="8889,2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shape id="Text Box 284" o:spid="_x0000_s1078" type="#_x0000_t202" style="position:absolute;left:4187;top:3847;width:1569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">
                  <v:textbox inset=".5mm,.3mm,.5mm,.3mm">
                    <w:txbxContent>
                      <w:p w14:paraId="7A797197" w14:textId="77777777" w:rsidR="00D119F3" w:rsidRDefault="00D119F3" w:rsidP="0075440B">
                        <w:pPr>
                          <w:spacing w:line="320" w:lineRule="exact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Ansi="標楷體"/>
                            <w:sz w:val="28"/>
                            <w:szCs w:val="28"/>
                          </w:rPr>
                          <w:t>意識不清醒</w:t>
                        </w:r>
                      </w:p>
                      <w:p w14:paraId="2007B10F" w14:textId="77777777" w:rsidR="00D119F3" w:rsidRDefault="00D119F3" w:rsidP="0075440B">
                        <w:pPr>
                          <w:spacing w:line="320" w:lineRule="exact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eastAsia="標楷體" w:hAnsi="標楷體"/>
                            <w:sz w:val="28"/>
                            <w:szCs w:val="28"/>
                          </w:rPr>
                          <w:t>無法溝通</w:t>
                        </w:r>
                        <w:r>
                          <w:rPr>
                            <w:rFonts w:eastAsia="標楷體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285" o:spid="_x0000_s1079" type="#_x0000_t202" style="position:absolute;left:1919;top:3841;width:1550;height: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">
                  <v:textbox inset=".5mm,2.3mm,.5mm,.3mm">
                    <w:txbxContent>
                      <w:p w14:paraId="0A91B527" w14:textId="77777777" w:rsidR="00D119F3" w:rsidRDefault="00D119F3" w:rsidP="0075440B">
                        <w:pPr>
                          <w:spacing w:line="360" w:lineRule="exact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Ansi="標楷體"/>
                            <w:sz w:val="28"/>
                            <w:szCs w:val="28"/>
                          </w:rPr>
                          <w:t>意識清醒</w:t>
                        </w:r>
                      </w:p>
                    </w:txbxContent>
                  </v:textbox>
                </v:shape>
                <v:shape id="Text Box 286" o:spid="_x0000_s1080" type="#_x0000_t202" style="position:absolute;left:5993;top:4957;width:1212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">
                  <v:textbox inset=".5mm,2.3mm,.5mm,.3mm">
                    <w:txbxContent>
                      <w:p w14:paraId="1B6F68E9" w14:textId="77777777" w:rsidR="00D119F3" w:rsidRDefault="00D119F3" w:rsidP="0075440B">
                        <w:pPr>
                          <w:spacing w:line="300" w:lineRule="exact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Ansi="標楷體"/>
                            <w:sz w:val="28"/>
                            <w:szCs w:val="28"/>
                          </w:rPr>
                          <w:t>可溝通</w:t>
                        </w:r>
                      </w:p>
                    </w:txbxContent>
                  </v:textbox>
                </v:shape>
                <v:shape id="Text Box 287" o:spid="_x0000_s1081" type="#_x0000_t202" style="position:absolute;left:6005;top:5947;width:1236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">
                  <v:textbox inset=".5mm,2.3mm,.5mm,.3mm">
                    <w:txbxContent>
                      <w:p w14:paraId="6F6E80CB" w14:textId="77777777" w:rsidR="00D119F3" w:rsidRDefault="00D119F3" w:rsidP="0075440B">
                        <w:pPr>
                          <w:spacing w:line="300" w:lineRule="exact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Ansi="標楷體"/>
                            <w:sz w:val="28"/>
                            <w:szCs w:val="28"/>
                          </w:rPr>
                          <w:t>臉譜量表</w:t>
                        </w:r>
                      </w:p>
                    </w:txbxContent>
                  </v:textbox>
                </v:shape>
                <v:shape id="Text Box 288" o:spid="_x0000_s1082" type="#_x0000_t202" style="position:absolute;left:7925;top:4957;width:1236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">
                  <v:textbox inset=".5mm,2.3mm,.5mm,.3mm">
                    <w:txbxContent>
                      <w:p w14:paraId="7B8678C4" w14:textId="77777777" w:rsidR="00D119F3" w:rsidRDefault="00D119F3" w:rsidP="0075440B">
                        <w:pPr>
                          <w:spacing w:line="300" w:lineRule="exact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Ansi="標楷體"/>
                            <w:sz w:val="28"/>
                            <w:szCs w:val="28"/>
                          </w:rPr>
                          <w:t>無法溝通</w:t>
                        </w:r>
                      </w:p>
                    </w:txbxContent>
                  </v:textbox>
                </v:shape>
                <v:line id="Line 289" o:spid="_x0000_s1083" style="position:absolute;visibility:visible;mso-wrap-style:square" from="6032,2292" to="6032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290" o:spid="_x0000_s1084" style="position:absolute;visibility:visible;mso-wrap-style:square" from="3860,2592" to="3860,2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291" o:spid="_x0000_s1085" style="position:absolute;visibility:visible;mso-wrap-style:square" from="8888,2616" to="8888,2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shape id="Text Box 292" o:spid="_x0000_s1086" type="#_x0000_t202" style="position:absolute;left:2933;top:2922;width:1827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">
                  <v:textbox inset=".5mm,.3mm,.5mm,.3mm">
                    <w:txbxContent>
                      <w:p w14:paraId="0E14EA8D" w14:textId="77777777" w:rsidR="00D119F3" w:rsidRDefault="00D119F3" w:rsidP="0075440B">
                        <w:pPr>
                          <w:spacing w:line="400" w:lineRule="exact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Ansi="標楷體"/>
                            <w:sz w:val="28"/>
                            <w:szCs w:val="28"/>
                          </w:rPr>
                          <w:t>成</w:t>
                        </w:r>
                        <w:r>
                          <w:rPr>
                            <w:rFonts w:eastAsia="標楷體" w:hAnsi="標楷體" w:hint="eastAsia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eastAsia="標楷體" w:hAnsi="標楷體"/>
                            <w:sz w:val="28"/>
                            <w:szCs w:val="28"/>
                          </w:rPr>
                          <w:t>年</w:t>
                        </w:r>
                      </w:p>
                    </w:txbxContent>
                  </v:textbox>
                </v:shape>
                <v:shape id="Text Box 293" o:spid="_x0000_s1087" type="#_x0000_t202" style="position:absolute;left:7967;top:2922;width:1827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">
                  <v:textbox inset=".5mm,.3mm,.5mm,.3mm">
                    <w:txbxContent>
                      <w:p w14:paraId="10202DD3" w14:textId="77777777" w:rsidR="00D119F3" w:rsidRDefault="00D119F3" w:rsidP="0075440B">
                        <w:pPr>
                          <w:spacing w:line="400" w:lineRule="exact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int="eastAsia"/>
                            <w:sz w:val="28"/>
                            <w:szCs w:val="28"/>
                          </w:rPr>
                          <w:t>未成年</w:t>
                        </w:r>
                      </w:p>
                    </w:txbxContent>
                  </v:textbox>
                </v:shape>
                <v:shape id="Text Box 294" o:spid="_x0000_s1088" type="#_x0000_t202" style="position:absolute;left:9425;top:4957;width:1416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">
                  <v:textbox inset=".5mm,2.3mm,.5mm,.3mm">
                    <w:txbxContent>
                      <w:p w14:paraId="0D2153A9" w14:textId="77777777" w:rsidR="00D119F3" w:rsidRDefault="00D119F3" w:rsidP="0075440B">
                        <w:pPr>
                          <w:spacing w:line="300" w:lineRule="exact"/>
                          <w:jc w:val="center"/>
                        </w:pPr>
                        <w:r>
                          <w:rPr>
                            <w:rFonts w:eastAsia="標楷體"/>
                            <w:sz w:val="28"/>
                            <w:szCs w:val="28"/>
                          </w:rPr>
                          <w:t>COMFORT</w:t>
                        </w:r>
                      </w:p>
                    </w:txbxContent>
                  </v:textbox>
                </v:shape>
                <v:shape id="Text Box 295" o:spid="_x0000_s1089" type="#_x0000_t202" style="position:absolute;left:9419;top:3847;width:1425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">
                  <v:textbox inset=".5mm,.3mm,.5mm,.3mm">
                    <w:txbxContent>
                      <w:p w14:paraId="765BB2C3" w14:textId="77777777" w:rsidR="00D119F3" w:rsidRDefault="00D119F3" w:rsidP="0075440B">
                        <w:pPr>
                          <w:spacing w:line="320" w:lineRule="exact"/>
                          <w:jc w:val="center"/>
                          <w:rPr>
                            <w:rFonts w:eastAsia="標楷體" w:hAnsi="標楷體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Ansi="標楷體"/>
                            <w:sz w:val="28"/>
                            <w:szCs w:val="28"/>
                          </w:rPr>
                          <w:t>加護病房</w:t>
                        </w:r>
                      </w:p>
                      <w:p w14:paraId="36E5E272" w14:textId="77777777" w:rsidR="00D119F3" w:rsidRDefault="00D119F3" w:rsidP="0075440B">
                        <w:pPr>
                          <w:spacing w:line="320" w:lineRule="exact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Ansi="標楷體"/>
                            <w:sz w:val="28"/>
                            <w:szCs w:val="28"/>
                          </w:rPr>
                          <w:t>重症病童</w:t>
                        </w:r>
                      </w:p>
                    </w:txbxContent>
                  </v:textbox>
                </v:shape>
                <v:shape id="Text Box 296" o:spid="_x0000_s1090" type="#_x0000_t202" style="position:absolute;left:6791;top:3841;width:1550;height: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">
                  <v:textbox inset=".5mm,2.3mm,.5mm,.3mm">
                    <w:txbxContent>
                      <w:p w14:paraId="52F78041" w14:textId="77777777" w:rsidR="00D119F3" w:rsidRDefault="00D119F3" w:rsidP="0075440B">
                        <w:pPr>
                          <w:spacing w:line="360" w:lineRule="exact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Ansi="標楷體"/>
                            <w:sz w:val="28"/>
                            <w:szCs w:val="28"/>
                          </w:rPr>
                          <w:t>意識清醒</w:t>
                        </w:r>
                      </w:p>
                    </w:txbxContent>
                  </v:textbox>
                </v:shape>
                <v:line id="Line 297" o:spid="_x0000_s1091" style="position:absolute;visibility:visible;mso-wrap-style:square" from="7580,4560" to="7580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298" o:spid="_x0000_s1092" style="position:absolute;visibility:visible;mso-wrap-style:square" from="10064,4560" to="10064,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299" o:spid="_x0000_s1093" style="position:absolute;visibility:visible;mso-wrap-style:square" from="6600,4752" to="8496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300" o:spid="_x0000_s1094" style="position:absolute;visibility:visible;mso-wrap-style:square" from="6608,4764" to="6608,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301" o:spid="_x0000_s1095" style="position:absolute;visibility:visible;mso-wrap-style:square" from="8516,4752" to="8516,4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302" o:spid="_x0000_s1096" style="position:absolute;visibility:visible;mso-wrap-style:square" from="8876,3432" to="8876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303" o:spid="_x0000_s1097" style="position:absolute;visibility:visible;mso-wrap-style:square" from="7556,3648" to="7556,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304" o:spid="_x0000_s1098" style="position:absolute;visibility:visible;mso-wrap-style:square" from="10052,3648" to="10052,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line id="Line 305" o:spid="_x0000_s1099" style="position:absolute;visibility:visible;mso-wrap-style:square" from="7561,3647" to="10044,3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306" o:spid="_x0000_s1100" style="position:absolute;visibility:visible;mso-wrap-style:square" from="3860,3432" to="3860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307" o:spid="_x0000_s1101" style="position:absolute;visibility:visible;mso-wrap-style:square" from="2696,3648" to="2696,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308" o:spid="_x0000_s1102" style="position:absolute;visibility:visible;mso-wrap-style:square" from="5012,3648" to="5012,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309" o:spid="_x0000_s1103" style="position:absolute;visibility:visible;mso-wrap-style:square" from="2689,3647" to="5016,3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shape id="Text Box 310" o:spid="_x0000_s1104" type="#_x0000_t202" style="position:absolute;left:4201;top:4984;width:1560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">
                  <v:textbox inset=".5mm,2.3mm,.5mm,.3mm">
                    <w:txbxContent>
                      <w:p w14:paraId="2D81ACEE" w14:textId="77777777" w:rsidR="00D119F3" w:rsidRDefault="00D119F3" w:rsidP="0075440B">
                        <w:pPr>
                          <w:spacing w:line="300" w:lineRule="exact"/>
                          <w:jc w:val="center"/>
                        </w:pPr>
                        <w:r>
                          <w:rPr>
                            <w:rFonts w:eastAsia="標楷體"/>
                            <w:sz w:val="28"/>
                            <w:szCs w:val="28"/>
                          </w:rPr>
                          <w:t>CCPOT</w:t>
                        </w:r>
                      </w:p>
                    </w:txbxContent>
                  </v:textbox>
                </v:shape>
                <v:line id="Line 311" o:spid="_x0000_s1105" style="position:absolute;visibility:visible;mso-wrap-style:square" from="4988,4584" to="4988,4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6O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0ye4nolHQM4vAAAA//8DAFBLAQItABQABgAIAAAAIQDb4fbL7gAAAIUBAAATAAAAAAAA&#10;AAAAAAAAAAAAAABbQ29udGVudF9UeXBlc10ueG1sUEsBAi0AFAAGAAgAAAAhAFr0LFu/AAAAFQEA&#10;AAsAAAAAAAAAAAAAAAAAHwEAAF9yZWxzLy5yZWxzUEsBAi0AFAAGAAgAAAAhAKmh3o7HAAAA3AAA&#10;AA8AAAAAAAAAAAAAAAAABwIAAGRycy9kb3ducmV2LnhtbFBLBQYAAAAAAwADALcAAAD7AgAAAAA=&#10;"/>
                <v:shape id="Text Box 312" o:spid="_x0000_s1106" type="#_x0000_t202" style="position:absolute;left:1397;top:4981;width:1212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">
                  <v:textbox inset=".5mm,2.3mm,.5mm,.3mm">
                    <w:txbxContent>
                      <w:p w14:paraId="793665FD" w14:textId="77777777" w:rsidR="00D119F3" w:rsidRDefault="00D119F3" w:rsidP="0075440B">
                        <w:pPr>
                          <w:spacing w:line="300" w:lineRule="exact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 w:hint="eastAsia"/>
                            <w:sz w:val="28"/>
                            <w:szCs w:val="28"/>
                          </w:rPr>
                          <w:t>NRS</w:t>
                        </w:r>
                      </w:p>
                    </w:txbxContent>
                  </v:textbox>
                </v:shape>
                <v:shape id="Text Box 313" o:spid="_x0000_s1107" type="#_x0000_t202" style="position:absolute;left:2777;top:4981;width:1236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">
                  <v:textbox inset=".5mm,2.3mm,.5mm,.3mm">
                    <w:txbxContent>
                      <w:p w14:paraId="382B54F5" w14:textId="77777777" w:rsidR="00D119F3" w:rsidRDefault="00D119F3" w:rsidP="0075440B">
                        <w:pPr>
                          <w:spacing w:line="300" w:lineRule="exact"/>
                          <w:jc w:val="center"/>
                        </w:pPr>
                        <w:r>
                          <w:rPr>
                            <w:rFonts w:eastAsia="標楷體"/>
                            <w:sz w:val="28"/>
                            <w:szCs w:val="28"/>
                          </w:rPr>
                          <w:t>臉譜量表</w:t>
                        </w:r>
                      </w:p>
                    </w:txbxContent>
                  </v:textbox>
                </v:shape>
                <v:line id="Line 314" o:spid="_x0000_s1108" style="position:absolute;visibility:visible;mso-wrap-style:square" from="2696,4584" to="2696,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"/>
                <v:line id="Line 315" o:spid="_x0000_s1109" style="position:absolute;visibility:visible;mso-wrap-style:square" from="2004,4776" to="3360,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YDxwAAANw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Ol/pgPHAAAA3AAA&#10;AA8AAAAAAAAAAAAAAAAABwIAAGRycy9kb3ducmV2LnhtbFBLBQYAAAAAAwADALcAAAD7AgAAAAA=&#10;"/>
                <v:line id="Line 316" o:spid="_x0000_s1110" style="position:absolute;visibility:visible;mso-wrap-style:square" from="2012,4788" to="2012,4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"/>
                <v:line id="Line 317" o:spid="_x0000_s1111" style="position:absolute;visibility:visible;mso-wrap-style:square" from="3368,4776" to="3368,4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3vxgAAANw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duGd78YAAADcAAAA&#10;DwAAAAAAAAAAAAAAAAAHAgAAZHJzL2Rvd25yZXYueG1sUEsFBgAAAAADAAMAtwAAAPoCAAAAAA==&#10;"/>
                <v:shape id="Text Box 318" o:spid="_x0000_s1112" type="#_x0000_t202" style="position:absolute;left:7384;top:5941;width:1096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">
                  <v:textbox inset=".5mm,2.3mm,.5mm,.3mm">
                    <w:txbxContent>
                      <w:p w14:paraId="1B8049AB" w14:textId="77777777" w:rsidR="00D119F3" w:rsidRDefault="00D119F3" w:rsidP="0075440B">
                        <w:pPr>
                          <w:spacing w:line="300" w:lineRule="exact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/>
                            <w:sz w:val="28"/>
                            <w:szCs w:val="28"/>
                          </w:rPr>
                          <w:t>FLACC</w:t>
                        </w:r>
                      </w:p>
                    </w:txbxContent>
                  </v:textbox>
                </v:shape>
                <v:shape id="Text Box 319" o:spid="_x0000_s1113" type="#_x0000_t202" style="position:absolute;left:8621;top:5941;width:1128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">
                  <v:textbox inset=".5mm,2.3mm,.5mm,.3mm">
                    <w:txbxContent>
                      <w:p w14:paraId="6EA9A41C" w14:textId="77777777" w:rsidR="00D119F3" w:rsidRDefault="00D119F3" w:rsidP="0075440B">
                        <w:pPr>
                          <w:spacing w:line="300" w:lineRule="exact"/>
                          <w:jc w:val="center"/>
                          <w:rPr>
                            <w:rFonts w:eastAsia="標楷體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標楷體"/>
                            <w:sz w:val="28"/>
                            <w:szCs w:val="28"/>
                          </w:rPr>
                          <w:t>NIPS</w:t>
                        </w:r>
                      </w:p>
                    </w:txbxContent>
                  </v:textbox>
                </v:shape>
                <v:line id="Line 320" o:spid="_x0000_s1114" style="position:absolute;visibility:visible;mso-wrap-style:square" from="8564,5544" to="8564,5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"/>
                <v:line id="Line 321" o:spid="_x0000_s1115" style="position:absolute;flip:y;visibility:visible;mso-wrap-style:square" from="7956,5748" to="9144,5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"/>
                <v:line id="Line 322" o:spid="_x0000_s1116" style="position:absolute;visibility:visible;mso-wrap-style:square" from="7952,5748" to="7952,5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"/>
                <v:line id="Line 323" o:spid="_x0000_s1117" style="position:absolute;visibility:visible;mso-wrap-style:square" from="9164,5736" to="9164,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w0x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8jEdwPROPgJxdAAAA//8DAFBLAQItABQABgAIAAAAIQDb4fbL7gAAAIUBAAATAAAAAAAA&#10;AAAAAAAAAAAAAABbQ29udGVudF9UeXBlc10ueG1sUEsBAi0AFAAGAAgAAAAhAFr0LFu/AAAAFQEA&#10;AAsAAAAAAAAAAAAAAAAAHwEAAF9yZWxzLy5yZWxzUEsBAi0AFAAGAAgAAAAhAIwDDTHHAAAA3AAA&#10;AA8AAAAAAAAAAAAAAAAABwIAAGRycy9kb3ducmV2LnhtbFBLBQYAAAAAAwADALcAAAD7AgAAAAA=&#10;"/>
                <v:line id="Line 324" o:spid="_x0000_s1118" style="position:absolute;visibility:visible;mso-wrap-style:square" from="6608,5544" to="6608,5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6iq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ONPqKrHAAAA3AAA&#10;AA8AAAAAAAAAAAAAAAAABwIAAGRycy9kb3ducmV2LnhtbFBLBQYAAAAAAwADALcAAAD7AgAAAAA=&#10;"/>
              </v:group>
            </w:pict>
          </mc:Fallback>
        </mc:AlternateContent>
      </w:r>
    </w:p>
    <w:p w14:paraId="29F3688C" w14:textId="77777777" w:rsidR="0075440B" w:rsidRPr="00A31BF0" w:rsidRDefault="0075440B" w:rsidP="0075440B">
      <w:pPr>
        <w:spacing w:beforeLines="30" w:before="72" w:afterLines="20" w:after="48" w:line="360" w:lineRule="exact"/>
        <w:jc w:val="center"/>
        <w:rPr>
          <w:rFonts w:eastAsia="標楷體"/>
          <w:sz w:val="28"/>
          <w:szCs w:val="28"/>
        </w:rPr>
      </w:pPr>
    </w:p>
    <w:p w14:paraId="79FE94E7" w14:textId="77777777" w:rsidR="0075440B" w:rsidRPr="00A31BF0" w:rsidRDefault="0075440B" w:rsidP="0075440B">
      <w:pPr>
        <w:spacing w:beforeLines="30" w:before="72" w:afterLines="20" w:after="48" w:line="360" w:lineRule="exact"/>
        <w:jc w:val="center"/>
        <w:rPr>
          <w:rFonts w:eastAsia="標楷體"/>
          <w:sz w:val="28"/>
          <w:szCs w:val="28"/>
        </w:rPr>
      </w:pPr>
    </w:p>
    <w:p w14:paraId="36A35E26" w14:textId="77777777" w:rsidR="0075440B" w:rsidRPr="00A31BF0" w:rsidRDefault="0075440B" w:rsidP="0075440B">
      <w:pPr>
        <w:spacing w:beforeLines="30" w:before="72" w:afterLines="20" w:after="48" w:line="360" w:lineRule="exact"/>
        <w:jc w:val="center"/>
        <w:rPr>
          <w:rFonts w:eastAsia="標楷體"/>
          <w:sz w:val="28"/>
          <w:szCs w:val="28"/>
        </w:rPr>
      </w:pPr>
    </w:p>
    <w:p w14:paraId="345FB7F0" w14:textId="77777777" w:rsidR="0075440B" w:rsidRPr="00A31BF0" w:rsidRDefault="0075440B" w:rsidP="0075440B">
      <w:pPr>
        <w:spacing w:beforeLines="30" w:before="72" w:afterLines="20" w:after="48" w:line="360" w:lineRule="exact"/>
        <w:jc w:val="center"/>
        <w:rPr>
          <w:rFonts w:eastAsia="標楷體"/>
          <w:sz w:val="28"/>
          <w:szCs w:val="28"/>
        </w:rPr>
      </w:pPr>
    </w:p>
    <w:p w14:paraId="57204DC0" w14:textId="77777777" w:rsidR="0075440B" w:rsidRPr="00A31BF0" w:rsidRDefault="0075440B" w:rsidP="0075440B">
      <w:pPr>
        <w:spacing w:beforeLines="30" w:before="72" w:afterLines="20" w:after="48" w:line="360" w:lineRule="exact"/>
        <w:jc w:val="center"/>
        <w:rPr>
          <w:rFonts w:eastAsia="標楷體"/>
          <w:sz w:val="28"/>
          <w:szCs w:val="28"/>
        </w:rPr>
      </w:pPr>
    </w:p>
    <w:p w14:paraId="0D53973E" w14:textId="77777777" w:rsidR="0075440B" w:rsidRPr="00A31BF0" w:rsidRDefault="0075440B" w:rsidP="0075440B">
      <w:pPr>
        <w:spacing w:beforeLines="30" w:before="72" w:afterLines="20" w:after="48" w:line="360" w:lineRule="exact"/>
        <w:jc w:val="center"/>
        <w:rPr>
          <w:rFonts w:eastAsia="標楷體"/>
          <w:sz w:val="28"/>
          <w:szCs w:val="28"/>
        </w:rPr>
      </w:pPr>
    </w:p>
    <w:p w14:paraId="5ADDECDB" w14:textId="77777777" w:rsidR="0075440B" w:rsidRPr="00A31BF0" w:rsidRDefault="0075440B" w:rsidP="0075440B">
      <w:pPr>
        <w:spacing w:beforeLines="30" w:before="72" w:afterLines="20" w:after="48" w:line="360" w:lineRule="exact"/>
        <w:jc w:val="center"/>
        <w:rPr>
          <w:rFonts w:eastAsia="標楷體"/>
          <w:sz w:val="28"/>
          <w:szCs w:val="28"/>
        </w:rPr>
      </w:pPr>
    </w:p>
    <w:p w14:paraId="0ED46467" w14:textId="77777777" w:rsidR="0075440B" w:rsidRPr="00A31BF0" w:rsidRDefault="0075440B" w:rsidP="0075440B">
      <w:pPr>
        <w:spacing w:beforeLines="30" w:before="72" w:afterLines="20" w:after="48" w:line="360" w:lineRule="exact"/>
        <w:jc w:val="center"/>
        <w:rPr>
          <w:rFonts w:eastAsia="標楷體"/>
          <w:sz w:val="28"/>
          <w:szCs w:val="28"/>
        </w:rPr>
      </w:pPr>
    </w:p>
    <w:p w14:paraId="051C8AE7" w14:textId="77777777" w:rsidR="0075440B" w:rsidRPr="00A31BF0" w:rsidRDefault="0075440B" w:rsidP="0075440B">
      <w:pPr>
        <w:spacing w:beforeLines="30" w:before="72" w:afterLines="20" w:after="48" w:line="360" w:lineRule="exact"/>
        <w:jc w:val="center"/>
        <w:rPr>
          <w:rFonts w:eastAsia="標楷體"/>
          <w:sz w:val="28"/>
          <w:szCs w:val="28"/>
        </w:rPr>
      </w:pPr>
    </w:p>
    <w:p w14:paraId="33097E56" w14:textId="77777777" w:rsidR="0075440B" w:rsidRPr="00A31BF0" w:rsidRDefault="0075440B" w:rsidP="0075440B">
      <w:pPr>
        <w:spacing w:beforeLines="30" w:before="72" w:afterLines="20" w:after="48" w:line="360" w:lineRule="exact"/>
        <w:jc w:val="center"/>
        <w:rPr>
          <w:rFonts w:eastAsia="標楷體"/>
          <w:sz w:val="36"/>
          <w:szCs w:val="36"/>
        </w:rPr>
      </w:pPr>
    </w:p>
    <w:p w14:paraId="0E40687C" w14:textId="77777777" w:rsidR="0075440B" w:rsidRPr="00A31BF0" w:rsidRDefault="0075440B" w:rsidP="0075440B">
      <w:pPr>
        <w:spacing w:beforeLines="30" w:before="72" w:afterLines="20" w:after="48" w:line="360" w:lineRule="exact"/>
        <w:rPr>
          <w:rFonts w:eastAsia="標楷體"/>
          <w:sz w:val="36"/>
          <w:szCs w:val="36"/>
        </w:rPr>
      </w:pPr>
    </w:p>
    <w:p w14:paraId="57F51C36" w14:textId="77777777" w:rsidR="0075440B" w:rsidRPr="00A31BF0" w:rsidRDefault="0075440B" w:rsidP="0075440B">
      <w:pPr>
        <w:spacing w:beforeLines="30" w:before="72" w:afterLines="20" w:after="48" w:line="360" w:lineRule="exact"/>
        <w:jc w:val="center"/>
        <w:rPr>
          <w:rFonts w:eastAsia="標楷體"/>
          <w:b/>
          <w:sz w:val="32"/>
          <w:szCs w:val="32"/>
        </w:rPr>
      </w:pPr>
      <w:r w:rsidRPr="00A31BF0">
        <w:rPr>
          <w:rFonts w:eastAsia="標楷體"/>
          <w:b/>
          <w:sz w:val="32"/>
          <w:szCs w:val="32"/>
          <w:shd w:val="pct15" w:color="auto" w:fill="FFFFFF"/>
        </w:rPr>
        <w:t xml:space="preserve">NRS </w:t>
      </w:r>
      <w:r w:rsidRPr="00A31BF0">
        <w:rPr>
          <w:rFonts w:eastAsia="標楷體"/>
          <w:b/>
          <w:bCs/>
          <w:sz w:val="32"/>
          <w:szCs w:val="32"/>
          <w:shd w:val="pct15" w:color="auto" w:fill="FFFFFF"/>
        </w:rPr>
        <w:t>(Numerical Rating Scale)</w:t>
      </w:r>
      <w:r w:rsidRPr="00A31BF0">
        <w:rPr>
          <w:rFonts w:eastAsia="標楷體"/>
          <w:b/>
          <w:sz w:val="32"/>
          <w:szCs w:val="32"/>
          <w:shd w:val="pct15" w:color="auto" w:fill="FFFFFF"/>
        </w:rPr>
        <w:t xml:space="preserve"> </w:t>
      </w:r>
      <w:r w:rsidRPr="00A31BF0">
        <w:rPr>
          <w:rFonts w:eastAsia="標楷體"/>
          <w:b/>
          <w:sz w:val="32"/>
          <w:szCs w:val="32"/>
          <w:shd w:val="pct15" w:color="auto" w:fill="FFFFFF"/>
        </w:rPr>
        <w:t>數字量表</w:t>
      </w:r>
    </w:p>
    <w:p w14:paraId="7148222D" w14:textId="77777777" w:rsidR="0075440B" w:rsidRPr="00A31BF0" w:rsidRDefault="0075440B" w:rsidP="0075440B">
      <w:pPr>
        <w:spacing w:beforeLines="30" w:before="72" w:afterLines="20" w:after="48" w:line="360" w:lineRule="exact"/>
        <w:jc w:val="center"/>
        <w:rPr>
          <w:rFonts w:eastAsia="標楷體"/>
          <w:b/>
          <w:sz w:val="32"/>
          <w:szCs w:val="32"/>
          <w:shd w:val="pct15" w:color="auto" w:fill="FFFFFF"/>
        </w:rPr>
      </w:pPr>
    </w:p>
    <w:p w14:paraId="7753FB06" w14:textId="77777777" w:rsidR="0075440B" w:rsidRPr="00A31BF0" w:rsidRDefault="0075440B" w:rsidP="0075440B">
      <w:pPr>
        <w:spacing w:beforeLines="30" w:before="72" w:afterLines="20" w:after="48" w:line="360" w:lineRule="exact"/>
        <w:rPr>
          <w:rFonts w:eastAsia="標楷體"/>
          <w:sz w:val="36"/>
          <w:szCs w:val="36"/>
        </w:rPr>
      </w:pPr>
    </w:p>
    <w:p w14:paraId="6BD21DEC" w14:textId="77777777" w:rsidR="0075440B" w:rsidRPr="00A31BF0" w:rsidRDefault="0075440B" w:rsidP="0075440B">
      <w:pPr>
        <w:spacing w:beforeLines="30" w:before="72" w:afterLines="20" w:after="48" w:line="360" w:lineRule="exact"/>
        <w:jc w:val="center"/>
        <w:rPr>
          <w:rFonts w:eastAsia="標楷體"/>
          <w:sz w:val="28"/>
          <w:szCs w:val="28"/>
        </w:rPr>
      </w:pPr>
      <w:r w:rsidRPr="00A31BF0">
        <w:rPr>
          <w:rFonts w:eastAsia="標楷體"/>
          <w:b/>
          <w:noProof/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12490677" wp14:editId="1689BC67">
            <wp:simplePos x="0" y="0"/>
            <wp:positionH relativeFrom="column">
              <wp:posOffset>80010</wp:posOffset>
            </wp:positionH>
            <wp:positionV relativeFrom="paragraph">
              <wp:posOffset>-354330</wp:posOffset>
            </wp:positionV>
            <wp:extent cx="5963869" cy="533400"/>
            <wp:effectExtent l="19050" t="19050" r="18415" b="19050"/>
            <wp:wrapTopAndBottom/>
            <wp:docPr id="494" name="圖片 494" descr="Numerical Pain 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Numerical Pain Sca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869" cy="533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D2D39A" w14:textId="77777777" w:rsidR="00C20395" w:rsidRPr="00A31BF0" w:rsidRDefault="0075440B" w:rsidP="0075440B">
      <w:pPr>
        <w:spacing w:beforeLines="30" w:before="72" w:afterLines="20" w:after="48" w:line="360" w:lineRule="exact"/>
        <w:jc w:val="center"/>
        <w:rPr>
          <w:rFonts w:eastAsia="標楷體"/>
          <w:b/>
          <w:sz w:val="32"/>
          <w:szCs w:val="32"/>
          <w:shd w:val="pct15" w:color="auto" w:fill="FFFFFF"/>
        </w:rPr>
      </w:pPr>
      <w:r w:rsidRPr="00A31BF0">
        <w:rPr>
          <w:rFonts w:eastAsia="標楷體"/>
          <w:b/>
          <w:bCs/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 wp14:anchorId="3D0D8599" wp14:editId="4ACB11AD">
            <wp:simplePos x="0" y="0"/>
            <wp:positionH relativeFrom="column">
              <wp:posOffset>-30145</wp:posOffset>
            </wp:positionH>
            <wp:positionV relativeFrom="paragraph">
              <wp:posOffset>370581</wp:posOffset>
            </wp:positionV>
            <wp:extent cx="6035675" cy="933450"/>
            <wp:effectExtent l="19050" t="19050" r="22225" b="19050"/>
            <wp:wrapTopAndBottom/>
            <wp:docPr id="495" name="圖片 495" descr="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fac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933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1BF0">
        <w:rPr>
          <w:rFonts w:eastAsia="標楷體"/>
          <w:b/>
          <w:bCs/>
          <w:sz w:val="32"/>
          <w:szCs w:val="32"/>
          <w:shd w:val="pct15" w:color="auto" w:fill="FFFFFF"/>
        </w:rPr>
        <w:t>Face Pain Rating Scale</w:t>
      </w:r>
      <w:r w:rsidRPr="00A31BF0">
        <w:rPr>
          <w:rFonts w:eastAsia="標楷體"/>
          <w:b/>
          <w:sz w:val="32"/>
          <w:szCs w:val="32"/>
          <w:shd w:val="pct15" w:color="auto" w:fill="FFFFFF"/>
        </w:rPr>
        <w:t>臉譜量表</w:t>
      </w:r>
    </w:p>
    <w:p w14:paraId="110CB84E" w14:textId="77777777" w:rsidR="0075440B" w:rsidRPr="00A31BF0" w:rsidRDefault="0075440B" w:rsidP="0075440B">
      <w:pPr>
        <w:spacing w:beforeLines="30" w:before="72" w:afterLines="20" w:after="48" w:line="360" w:lineRule="exact"/>
        <w:jc w:val="center"/>
        <w:rPr>
          <w:rFonts w:eastAsia="標楷體"/>
        </w:rPr>
      </w:pPr>
    </w:p>
    <w:p w14:paraId="062776D7" w14:textId="77777777" w:rsidR="005B66D3" w:rsidRPr="00A31BF0" w:rsidRDefault="005B66D3">
      <w:pPr>
        <w:widowControl/>
        <w:rPr>
          <w:rFonts w:eastAsia="標楷體"/>
        </w:rPr>
        <w:sectPr w:rsidR="005B66D3" w:rsidRPr="00A31BF0" w:rsidSect="00057343">
          <w:headerReference w:type="default" r:id="rId21"/>
          <w:pgSz w:w="11907" w:h="16840" w:code="9"/>
          <w:pgMar w:top="1134" w:right="1134" w:bottom="1134" w:left="1134" w:header="1134" w:footer="567" w:gutter="0"/>
          <w:cols w:space="720"/>
          <w:docGrid w:linePitch="326"/>
        </w:sectPr>
      </w:pPr>
    </w:p>
    <w:p w14:paraId="342FEBFF" w14:textId="77777777" w:rsidR="00DB7AC9" w:rsidRPr="00A31BF0" w:rsidRDefault="00DB7AC9" w:rsidP="00D97311">
      <w:pPr>
        <w:rPr>
          <w:rStyle w:val="10"/>
          <w:rFonts w:eastAsia="標楷體"/>
          <w:b w:val="0"/>
          <w:bCs/>
          <w:sz w:val="32"/>
          <w:szCs w:val="32"/>
        </w:rPr>
      </w:pPr>
      <w:r w:rsidRPr="00A31BF0">
        <w:rPr>
          <w:rFonts w:eastAsia="標楷體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72048B" wp14:editId="0225AD59">
                <wp:simplePos x="0" y="0"/>
                <wp:positionH relativeFrom="margin">
                  <wp:align>right</wp:align>
                </wp:positionH>
                <wp:positionV relativeFrom="paragraph">
                  <wp:posOffset>18199</wp:posOffset>
                </wp:positionV>
                <wp:extent cx="1934210" cy="288000"/>
                <wp:effectExtent l="0" t="0" r="27940" b="17145"/>
                <wp:wrapNone/>
                <wp:docPr id="1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4210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5CAB" w14:textId="77777777" w:rsidR="00D119F3" w:rsidRDefault="00D119F3" w:rsidP="00D97311">
                            <w:pPr>
                              <w:jc w:val="center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rFonts w:eastAsia="標楷體"/>
                              </w:rPr>
                              <w:t>SOP-N00-</w:t>
                            </w:r>
                            <w:r>
                              <w:rPr>
                                <w:rFonts w:eastAsia="標楷體" w:hint="eastAsia"/>
                              </w:rPr>
                              <w:t>BP088</w:t>
                            </w:r>
                            <w:r>
                              <w:rPr>
                                <w:rFonts w:eastAsia="標楷體" w:hint="eastAsia"/>
                              </w:rPr>
                              <w:t>附件一</w:t>
                            </w:r>
                            <w:r>
                              <w:rPr>
                                <w:rFonts w:eastAsia="標楷體" w:hint="eastAsia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B72048B" id="Rectangle 325" o:spid="_x0000_s1119" style="position:absolute;margin-left:101.1pt;margin-top:1.45pt;width:152.3pt;height:22.7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">
                <v:textbox>
                  <w:txbxContent>
                    <w:p w14:paraId="7B905CAB" w14:textId="77777777" w:rsidR="00D119F3" w:rsidRDefault="00D119F3" w:rsidP="00D97311">
                      <w:pPr>
                        <w:jc w:val="center"/>
                        <w:rPr>
                          <w:rFonts w:eastAsia="標楷體"/>
                        </w:rPr>
                      </w:pPr>
                      <w:r>
                        <w:rPr>
                          <w:rFonts w:eastAsia="標楷體"/>
                        </w:rPr>
                        <w:t>SOP-N00-</w:t>
                      </w:r>
                      <w:r>
                        <w:rPr>
                          <w:rFonts w:eastAsia="標楷體" w:hint="eastAsia"/>
                        </w:rPr>
                        <w:t>BP088</w:t>
                      </w:r>
                      <w:r>
                        <w:rPr>
                          <w:rFonts w:eastAsia="標楷體" w:hint="eastAsia"/>
                        </w:rPr>
                        <w:t>附件一</w:t>
                      </w:r>
                      <w:r>
                        <w:rPr>
                          <w:rFonts w:eastAsia="標楷體" w:hint="eastAsia"/>
                        </w:rPr>
                        <w:t>-2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7D569A" w14:textId="77777777" w:rsidR="00DB7AC9" w:rsidRPr="00A31BF0" w:rsidRDefault="00DB7AC9" w:rsidP="00AB472F">
      <w:pPr>
        <w:jc w:val="center"/>
        <w:rPr>
          <w:rStyle w:val="10"/>
          <w:rFonts w:eastAsia="標楷體"/>
          <w:b w:val="0"/>
          <w:bCs/>
          <w:sz w:val="32"/>
          <w:szCs w:val="32"/>
        </w:rPr>
      </w:pPr>
    </w:p>
    <w:p w14:paraId="3C7017EE" w14:textId="77777777" w:rsidR="00DB7AC9" w:rsidRPr="00A31BF0" w:rsidRDefault="00DB7AC9" w:rsidP="00DB7AC9">
      <w:pPr>
        <w:spacing w:beforeLines="30" w:before="72" w:afterLines="100" w:after="240" w:line="360" w:lineRule="exact"/>
        <w:jc w:val="center"/>
        <w:rPr>
          <w:rFonts w:eastAsia="標楷體"/>
          <w:sz w:val="36"/>
          <w:szCs w:val="36"/>
        </w:rPr>
      </w:pPr>
      <w:r w:rsidRPr="00A31BF0">
        <w:rPr>
          <w:rFonts w:eastAsia="標楷體"/>
          <w:b/>
          <w:sz w:val="32"/>
          <w:szCs w:val="32"/>
          <w:shd w:val="pct15" w:color="auto" w:fill="FFFFFF"/>
        </w:rPr>
        <w:t>CCPOT (Critical Care Pain Observation)</w:t>
      </w:r>
    </w:p>
    <w:tbl>
      <w:tblPr>
        <w:tblW w:w="9654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0"/>
        <w:gridCol w:w="4252"/>
        <w:gridCol w:w="2268"/>
        <w:gridCol w:w="1134"/>
      </w:tblGrid>
      <w:tr w:rsidR="00A31BF0" w:rsidRPr="00A31BF0" w14:paraId="0B1ED7E2" w14:textId="77777777" w:rsidTr="0029387E">
        <w:trPr>
          <w:trHeight w:val="447"/>
          <w:tblCellSpacing w:w="0" w:type="dxa"/>
        </w:trPr>
        <w:tc>
          <w:tcPr>
            <w:tcW w:w="2000" w:type="dxa"/>
            <w:vAlign w:val="center"/>
          </w:tcPr>
          <w:p w14:paraId="3352D1F7" w14:textId="77777777" w:rsidR="00DB7AC9" w:rsidRPr="00A31BF0" w:rsidRDefault="00DB7AC9" w:rsidP="0029387E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指標</w:t>
            </w:r>
          </w:p>
        </w:tc>
        <w:tc>
          <w:tcPr>
            <w:tcW w:w="4252" w:type="dxa"/>
            <w:vAlign w:val="center"/>
          </w:tcPr>
          <w:p w14:paraId="0B4DB5AB" w14:textId="77777777" w:rsidR="00DB7AC9" w:rsidRPr="00A31BF0" w:rsidRDefault="00DB7AC9" w:rsidP="0029387E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描述</w:t>
            </w:r>
          </w:p>
        </w:tc>
        <w:tc>
          <w:tcPr>
            <w:tcW w:w="2268" w:type="dxa"/>
            <w:vAlign w:val="center"/>
          </w:tcPr>
          <w:p w14:paraId="3F3F18CB" w14:textId="77777777" w:rsidR="00DB7AC9" w:rsidRPr="00A31BF0" w:rsidRDefault="00DB7AC9" w:rsidP="0029387E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程度</w:t>
            </w:r>
          </w:p>
        </w:tc>
        <w:tc>
          <w:tcPr>
            <w:tcW w:w="1134" w:type="dxa"/>
            <w:vAlign w:val="center"/>
          </w:tcPr>
          <w:p w14:paraId="72A6FC02" w14:textId="77777777" w:rsidR="00DB7AC9" w:rsidRPr="00A31BF0" w:rsidRDefault="00DB7AC9" w:rsidP="0029387E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評分</w:t>
            </w:r>
          </w:p>
        </w:tc>
      </w:tr>
      <w:tr w:rsidR="00A31BF0" w:rsidRPr="00A31BF0" w14:paraId="340C5E51" w14:textId="77777777" w:rsidTr="0029387E">
        <w:trPr>
          <w:trHeight w:val="870"/>
          <w:tblCellSpacing w:w="0" w:type="dxa"/>
        </w:trPr>
        <w:tc>
          <w:tcPr>
            <w:tcW w:w="2000" w:type="dxa"/>
          </w:tcPr>
          <w:p w14:paraId="394CB605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bCs/>
                <w:sz w:val="28"/>
                <w:szCs w:val="28"/>
              </w:rPr>
              <w:t>顏面表情</w:t>
            </w:r>
          </w:p>
        </w:tc>
        <w:tc>
          <w:tcPr>
            <w:tcW w:w="4252" w:type="dxa"/>
          </w:tcPr>
          <w:p w14:paraId="4EEFAB24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顏面表情不緊張</w:t>
            </w:r>
          </w:p>
          <w:p w14:paraId="5B856F4D" w14:textId="77777777" w:rsidR="00DB7AC9" w:rsidRPr="00A31BF0" w:rsidRDefault="00DB7AC9" w:rsidP="0029387E">
            <w:pPr>
              <w:spacing w:line="440" w:lineRule="exact"/>
              <w:ind w:left="311" w:hangingChars="111" w:hanging="311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皺眉，額部眉頭深鎖，</w:t>
            </w:r>
            <w:proofErr w:type="gramStart"/>
            <w:r w:rsidRPr="00A31BF0">
              <w:rPr>
                <w:rFonts w:eastAsia="標楷體"/>
                <w:sz w:val="28"/>
                <w:szCs w:val="28"/>
              </w:rPr>
              <w:t>眼周肌肉</w:t>
            </w:r>
            <w:proofErr w:type="gramEnd"/>
            <w:r w:rsidRPr="00A31BF0">
              <w:rPr>
                <w:rFonts w:eastAsia="標楷體"/>
                <w:sz w:val="28"/>
                <w:szCs w:val="28"/>
              </w:rPr>
              <w:t>用力</w:t>
            </w:r>
          </w:p>
          <w:p w14:paraId="290BB40B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上述之情形加上眼皮緊閉</w:t>
            </w:r>
          </w:p>
        </w:tc>
        <w:tc>
          <w:tcPr>
            <w:tcW w:w="2268" w:type="dxa"/>
          </w:tcPr>
          <w:p w14:paraId="4106C005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proofErr w:type="gramStart"/>
            <w:r w:rsidRPr="00A31BF0">
              <w:rPr>
                <w:rFonts w:eastAsia="標楷體"/>
                <w:sz w:val="28"/>
                <w:szCs w:val="28"/>
              </w:rPr>
              <w:t>放鬆、</w:t>
            </w:r>
            <w:proofErr w:type="gramEnd"/>
            <w:r w:rsidRPr="00A31BF0">
              <w:rPr>
                <w:rFonts w:eastAsia="標楷體"/>
                <w:sz w:val="28"/>
                <w:szCs w:val="28"/>
              </w:rPr>
              <w:t>自然狀態</w:t>
            </w:r>
          </w:p>
          <w:p w14:paraId="3B01583B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緊張</w:t>
            </w:r>
          </w:p>
          <w:p w14:paraId="3DA2B629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猙獰</w:t>
            </w:r>
          </w:p>
        </w:tc>
        <w:tc>
          <w:tcPr>
            <w:tcW w:w="1134" w:type="dxa"/>
          </w:tcPr>
          <w:p w14:paraId="26331DDC" w14:textId="77777777" w:rsidR="00DB7AC9" w:rsidRPr="00A31BF0" w:rsidRDefault="00DB7AC9" w:rsidP="0029387E">
            <w:pPr>
              <w:spacing w:line="44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0</w:t>
            </w:r>
          </w:p>
          <w:p w14:paraId="120D4808" w14:textId="77777777" w:rsidR="00DB7AC9" w:rsidRPr="00A31BF0" w:rsidRDefault="00DB7AC9" w:rsidP="0029387E">
            <w:pPr>
              <w:spacing w:line="44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1</w:t>
            </w:r>
          </w:p>
          <w:p w14:paraId="22911CD8" w14:textId="77777777" w:rsidR="00DB7AC9" w:rsidRPr="00A31BF0" w:rsidRDefault="00DB7AC9" w:rsidP="0029387E">
            <w:pPr>
              <w:spacing w:line="44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2</w:t>
            </w:r>
          </w:p>
        </w:tc>
      </w:tr>
      <w:tr w:rsidR="00A31BF0" w:rsidRPr="00A31BF0" w14:paraId="5E289621" w14:textId="77777777" w:rsidTr="0029387E">
        <w:trPr>
          <w:trHeight w:val="1065"/>
          <w:tblCellSpacing w:w="0" w:type="dxa"/>
        </w:trPr>
        <w:tc>
          <w:tcPr>
            <w:tcW w:w="2000" w:type="dxa"/>
          </w:tcPr>
          <w:p w14:paraId="598B06B7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bCs/>
                <w:sz w:val="28"/>
                <w:szCs w:val="28"/>
              </w:rPr>
              <w:t>肢體動作</w:t>
            </w:r>
          </w:p>
        </w:tc>
        <w:tc>
          <w:tcPr>
            <w:tcW w:w="4252" w:type="dxa"/>
          </w:tcPr>
          <w:p w14:paraId="458D8AA6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完全不動（並不代表一定不痛）</w:t>
            </w:r>
          </w:p>
          <w:p w14:paraId="620CD8EC" w14:textId="77777777" w:rsidR="00DB7AC9" w:rsidRPr="00A31BF0" w:rsidRDefault="00DB7AC9" w:rsidP="0029387E">
            <w:pPr>
              <w:spacing w:line="440" w:lineRule="exact"/>
              <w:ind w:left="297" w:hangingChars="106" w:hanging="297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動作慢而謹慎，輕觸撫摸痛處，活動時會留意痛處</w:t>
            </w:r>
          </w:p>
          <w:p w14:paraId="21EAAEAD" w14:textId="77777777" w:rsidR="00DB7AC9" w:rsidRPr="00A31BF0" w:rsidRDefault="00DB7AC9" w:rsidP="0029387E">
            <w:pPr>
              <w:spacing w:line="440" w:lineRule="exact"/>
              <w:ind w:left="297" w:hangingChars="106" w:hanging="297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想拔除管路，欲坐立，拳打腳踢，無法遵從指示，有攻擊行為，欲爬出病床外</w:t>
            </w:r>
          </w:p>
        </w:tc>
        <w:tc>
          <w:tcPr>
            <w:tcW w:w="2268" w:type="dxa"/>
          </w:tcPr>
          <w:p w14:paraId="433BEDA0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無動作</w:t>
            </w:r>
          </w:p>
          <w:p w14:paraId="6D17F79A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警戒</w:t>
            </w:r>
          </w:p>
          <w:p w14:paraId="4B82BF0A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躁動</w:t>
            </w:r>
          </w:p>
        </w:tc>
        <w:tc>
          <w:tcPr>
            <w:tcW w:w="1134" w:type="dxa"/>
          </w:tcPr>
          <w:p w14:paraId="71E7B247" w14:textId="77777777" w:rsidR="00DB7AC9" w:rsidRPr="00A31BF0" w:rsidRDefault="00DB7AC9" w:rsidP="0029387E">
            <w:pPr>
              <w:spacing w:line="44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0</w:t>
            </w:r>
          </w:p>
          <w:p w14:paraId="60AF5137" w14:textId="77777777" w:rsidR="00DB7AC9" w:rsidRPr="00A31BF0" w:rsidRDefault="00DB7AC9" w:rsidP="0029387E">
            <w:pPr>
              <w:spacing w:line="44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1</w:t>
            </w:r>
          </w:p>
          <w:p w14:paraId="40CB9BE6" w14:textId="77777777" w:rsidR="00DB7AC9" w:rsidRPr="00A31BF0" w:rsidRDefault="00DB7AC9" w:rsidP="0029387E">
            <w:pPr>
              <w:spacing w:line="44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2</w:t>
            </w:r>
          </w:p>
        </w:tc>
      </w:tr>
      <w:tr w:rsidR="00A31BF0" w:rsidRPr="00A31BF0" w14:paraId="2A0AEC7C" w14:textId="77777777" w:rsidTr="0029387E">
        <w:trPr>
          <w:trHeight w:val="720"/>
          <w:tblCellSpacing w:w="0" w:type="dxa"/>
        </w:trPr>
        <w:tc>
          <w:tcPr>
            <w:tcW w:w="2000" w:type="dxa"/>
          </w:tcPr>
          <w:p w14:paraId="56144614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bCs/>
                <w:sz w:val="28"/>
                <w:szCs w:val="28"/>
              </w:rPr>
            </w:pPr>
            <w:r w:rsidRPr="00A31BF0">
              <w:rPr>
                <w:rFonts w:eastAsia="標楷體"/>
                <w:bCs/>
                <w:sz w:val="28"/>
                <w:szCs w:val="28"/>
              </w:rPr>
              <w:t>肌肉張力</w:t>
            </w:r>
          </w:p>
          <w:p w14:paraId="62D16227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（透過評估病患上肢之被動式屈曲及伸展）</w:t>
            </w:r>
          </w:p>
        </w:tc>
        <w:tc>
          <w:tcPr>
            <w:tcW w:w="4252" w:type="dxa"/>
          </w:tcPr>
          <w:p w14:paraId="15AF59CC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被動式</w:t>
            </w:r>
            <w:proofErr w:type="gramStart"/>
            <w:r w:rsidRPr="00A31BF0">
              <w:rPr>
                <w:rFonts w:eastAsia="標楷體"/>
                <w:sz w:val="28"/>
                <w:szCs w:val="28"/>
              </w:rPr>
              <w:t>上肢屈曲活動</w:t>
            </w:r>
            <w:proofErr w:type="gramEnd"/>
            <w:r w:rsidRPr="00A31BF0">
              <w:rPr>
                <w:rFonts w:eastAsia="標楷體"/>
                <w:sz w:val="28"/>
                <w:szCs w:val="28"/>
              </w:rPr>
              <w:t>無阻力</w:t>
            </w:r>
          </w:p>
          <w:p w14:paraId="0314A29B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被動式</w:t>
            </w:r>
            <w:proofErr w:type="gramStart"/>
            <w:r w:rsidRPr="00A31BF0">
              <w:rPr>
                <w:rFonts w:eastAsia="標楷體"/>
                <w:sz w:val="28"/>
                <w:szCs w:val="28"/>
              </w:rPr>
              <w:t>上肢屈曲活動</w:t>
            </w:r>
            <w:proofErr w:type="gramEnd"/>
            <w:r w:rsidRPr="00A31BF0">
              <w:rPr>
                <w:rFonts w:eastAsia="標楷體"/>
                <w:sz w:val="28"/>
                <w:szCs w:val="28"/>
              </w:rPr>
              <w:t>有阻力</w:t>
            </w:r>
          </w:p>
          <w:p w14:paraId="49AED053" w14:textId="77777777" w:rsidR="00DB7AC9" w:rsidRPr="00A31BF0" w:rsidRDefault="00DB7AC9" w:rsidP="0029387E">
            <w:pPr>
              <w:spacing w:line="440" w:lineRule="exact"/>
              <w:ind w:left="311" w:hangingChars="111" w:hanging="311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有明顯阻力，被動式</w:t>
            </w:r>
            <w:proofErr w:type="gramStart"/>
            <w:r w:rsidRPr="00A31BF0">
              <w:rPr>
                <w:rFonts w:eastAsia="標楷體"/>
                <w:sz w:val="28"/>
                <w:szCs w:val="28"/>
              </w:rPr>
              <w:t>上肢屈曲活動</w:t>
            </w:r>
            <w:proofErr w:type="gramEnd"/>
            <w:r w:rsidRPr="00A31BF0">
              <w:rPr>
                <w:rFonts w:eastAsia="標楷體"/>
                <w:sz w:val="28"/>
                <w:szCs w:val="28"/>
              </w:rPr>
              <w:t>無法完成</w:t>
            </w:r>
          </w:p>
        </w:tc>
        <w:tc>
          <w:tcPr>
            <w:tcW w:w="2268" w:type="dxa"/>
          </w:tcPr>
          <w:p w14:paraId="527AECF3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放鬆</w:t>
            </w:r>
          </w:p>
          <w:p w14:paraId="50E10D3A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緊繃，僵硬</w:t>
            </w:r>
          </w:p>
          <w:p w14:paraId="64C559F0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非常緊繃僵硬</w:t>
            </w:r>
          </w:p>
        </w:tc>
        <w:tc>
          <w:tcPr>
            <w:tcW w:w="1134" w:type="dxa"/>
          </w:tcPr>
          <w:p w14:paraId="02182D4C" w14:textId="77777777" w:rsidR="00DB7AC9" w:rsidRPr="00A31BF0" w:rsidRDefault="00DB7AC9" w:rsidP="0029387E">
            <w:pPr>
              <w:spacing w:line="44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0</w:t>
            </w:r>
          </w:p>
          <w:p w14:paraId="748E7FAB" w14:textId="77777777" w:rsidR="00DB7AC9" w:rsidRPr="00A31BF0" w:rsidRDefault="00DB7AC9" w:rsidP="0029387E">
            <w:pPr>
              <w:spacing w:line="44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1</w:t>
            </w:r>
          </w:p>
          <w:p w14:paraId="19C4B2C5" w14:textId="77777777" w:rsidR="00DB7AC9" w:rsidRPr="00A31BF0" w:rsidRDefault="00DB7AC9" w:rsidP="0029387E">
            <w:pPr>
              <w:spacing w:line="44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2</w:t>
            </w:r>
          </w:p>
        </w:tc>
      </w:tr>
      <w:tr w:rsidR="00A31BF0" w:rsidRPr="00A31BF0" w14:paraId="2184E95C" w14:textId="77777777" w:rsidTr="0029387E">
        <w:trPr>
          <w:trHeight w:val="675"/>
          <w:tblCellSpacing w:w="0" w:type="dxa"/>
        </w:trPr>
        <w:tc>
          <w:tcPr>
            <w:tcW w:w="2000" w:type="dxa"/>
            <w:shd w:val="clear" w:color="auto" w:fill="E6E6E6"/>
          </w:tcPr>
          <w:p w14:paraId="001F1E61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bCs/>
                <w:sz w:val="28"/>
                <w:szCs w:val="28"/>
              </w:rPr>
            </w:pPr>
            <w:r w:rsidRPr="00A31BF0">
              <w:rPr>
                <w:rFonts w:eastAsia="標楷體"/>
                <w:bCs/>
                <w:sz w:val="28"/>
                <w:szCs w:val="28"/>
              </w:rPr>
              <w:t>呼吸器順應程度</w:t>
            </w:r>
          </w:p>
          <w:p w14:paraId="44DD0DBC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（</w:t>
            </w:r>
            <w:r w:rsidRPr="00A31BF0">
              <w:rPr>
                <w:rFonts w:eastAsia="標楷體"/>
                <w:sz w:val="28"/>
                <w:szCs w:val="28"/>
                <w:u w:val="single"/>
              </w:rPr>
              <w:t>插管患者</w:t>
            </w:r>
            <w:r w:rsidRPr="00A31BF0">
              <w:rPr>
                <w:rFonts w:eastAsia="標楷體"/>
                <w:sz w:val="28"/>
                <w:szCs w:val="28"/>
              </w:rPr>
              <w:t>）</w:t>
            </w:r>
          </w:p>
        </w:tc>
        <w:tc>
          <w:tcPr>
            <w:tcW w:w="4252" w:type="dxa"/>
            <w:shd w:val="clear" w:color="auto" w:fill="E6E6E6"/>
          </w:tcPr>
          <w:p w14:paraId="6F64BC5D" w14:textId="77777777" w:rsidR="00DB7AC9" w:rsidRPr="00A31BF0" w:rsidRDefault="00DB7AC9" w:rsidP="0029387E">
            <w:pPr>
              <w:spacing w:line="440" w:lineRule="exact"/>
              <w:ind w:left="297" w:hangingChars="106" w:hanging="297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機械通氣正常，呼吸器警示未響</w:t>
            </w:r>
          </w:p>
          <w:p w14:paraId="069B2690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呼吸器警示響起可自行停止</w:t>
            </w:r>
          </w:p>
          <w:p w14:paraId="09230FA6" w14:textId="77777777" w:rsidR="00DB7AC9" w:rsidRPr="00A31BF0" w:rsidRDefault="00DB7AC9" w:rsidP="0029387E">
            <w:pPr>
              <w:spacing w:line="440" w:lineRule="exact"/>
              <w:ind w:left="283" w:hangingChars="101" w:hanging="283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proofErr w:type="gramStart"/>
            <w:r w:rsidRPr="00A31BF0">
              <w:rPr>
                <w:rFonts w:eastAsia="標楷體"/>
                <w:sz w:val="28"/>
                <w:szCs w:val="28"/>
              </w:rPr>
              <w:t>不</w:t>
            </w:r>
            <w:proofErr w:type="gramEnd"/>
            <w:r w:rsidRPr="00A31BF0">
              <w:rPr>
                <w:rFonts w:eastAsia="標楷體"/>
                <w:sz w:val="28"/>
                <w:szCs w:val="28"/>
              </w:rPr>
              <w:t>協同，對抗呼吸器，呼吸器警示頻繁響起</w:t>
            </w:r>
          </w:p>
        </w:tc>
        <w:tc>
          <w:tcPr>
            <w:tcW w:w="2268" w:type="dxa"/>
            <w:shd w:val="clear" w:color="auto" w:fill="E6E6E6"/>
          </w:tcPr>
          <w:p w14:paraId="211C02A9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適應呼吸器</w:t>
            </w:r>
          </w:p>
          <w:p w14:paraId="4A9EDF71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咳嗽但可適應</w:t>
            </w:r>
          </w:p>
          <w:p w14:paraId="4BEEC7EB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對抗呼吸器</w:t>
            </w:r>
          </w:p>
        </w:tc>
        <w:tc>
          <w:tcPr>
            <w:tcW w:w="1134" w:type="dxa"/>
            <w:shd w:val="clear" w:color="auto" w:fill="E6E6E6"/>
          </w:tcPr>
          <w:p w14:paraId="2278625B" w14:textId="77777777" w:rsidR="00DB7AC9" w:rsidRPr="00A31BF0" w:rsidRDefault="00DB7AC9" w:rsidP="0029387E">
            <w:pPr>
              <w:spacing w:line="44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0</w:t>
            </w:r>
          </w:p>
          <w:p w14:paraId="7F620AAE" w14:textId="77777777" w:rsidR="00DB7AC9" w:rsidRPr="00A31BF0" w:rsidRDefault="00DB7AC9" w:rsidP="0029387E">
            <w:pPr>
              <w:spacing w:line="44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1</w:t>
            </w:r>
          </w:p>
          <w:p w14:paraId="6F40BC4E" w14:textId="77777777" w:rsidR="00DB7AC9" w:rsidRPr="00A31BF0" w:rsidRDefault="00DB7AC9" w:rsidP="0029387E">
            <w:pPr>
              <w:spacing w:line="44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2</w:t>
            </w:r>
          </w:p>
        </w:tc>
      </w:tr>
      <w:tr w:rsidR="00A31BF0" w:rsidRPr="00A31BF0" w14:paraId="764E027B" w14:textId="77777777" w:rsidTr="0029387E">
        <w:trPr>
          <w:trHeight w:val="675"/>
          <w:tblCellSpacing w:w="0" w:type="dxa"/>
        </w:trPr>
        <w:tc>
          <w:tcPr>
            <w:tcW w:w="2000" w:type="dxa"/>
            <w:shd w:val="clear" w:color="auto" w:fill="E6E6E6"/>
          </w:tcPr>
          <w:p w14:paraId="02F92CFE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bCs/>
                <w:sz w:val="28"/>
                <w:szCs w:val="28"/>
              </w:rPr>
            </w:pPr>
            <w:r w:rsidRPr="00A31BF0">
              <w:rPr>
                <w:rFonts w:eastAsia="標楷體"/>
                <w:bCs/>
                <w:sz w:val="28"/>
                <w:szCs w:val="28"/>
              </w:rPr>
              <w:t>聲音表達程度</w:t>
            </w:r>
          </w:p>
          <w:p w14:paraId="2C3FB316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（自發性呼吸患者）</w:t>
            </w:r>
          </w:p>
        </w:tc>
        <w:tc>
          <w:tcPr>
            <w:tcW w:w="4252" w:type="dxa"/>
            <w:shd w:val="clear" w:color="auto" w:fill="E6E6E6"/>
          </w:tcPr>
          <w:p w14:paraId="22C63048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正常聲音語調或無發出聲音</w:t>
            </w:r>
          </w:p>
          <w:p w14:paraId="28370A1B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嘆氣，呻吟</w:t>
            </w:r>
          </w:p>
          <w:p w14:paraId="628B8061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哭泣或大哭</w:t>
            </w:r>
          </w:p>
        </w:tc>
        <w:tc>
          <w:tcPr>
            <w:tcW w:w="2268" w:type="dxa"/>
            <w:shd w:val="clear" w:color="auto" w:fill="E6E6E6"/>
          </w:tcPr>
          <w:p w14:paraId="1CC8E986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正常</w:t>
            </w:r>
          </w:p>
          <w:p w14:paraId="62B37CD0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嘆氣，呻吟</w:t>
            </w:r>
          </w:p>
          <w:p w14:paraId="1AC82E2D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 w:cs="新細明體" w:hint="eastAsia"/>
                <w:sz w:val="28"/>
                <w:szCs w:val="28"/>
              </w:rPr>
              <w:t>※</w:t>
            </w:r>
            <w:r w:rsidRPr="00A31BF0">
              <w:rPr>
                <w:rFonts w:eastAsia="標楷體"/>
                <w:sz w:val="28"/>
                <w:szCs w:val="28"/>
              </w:rPr>
              <w:t>哭泣或大哭</w:t>
            </w:r>
          </w:p>
        </w:tc>
        <w:tc>
          <w:tcPr>
            <w:tcW w:w="1134" w:type="dxa"/>
            <w:shd w:val="clear" w:color="auto" w:fill="E6E6E6"/>
          </w:tcPr>
          <w:p w14:paraId="0CA03C6F" w14:textId="77777777" w:rsidR="00DB7AC9" w:rsidRPr="00A31BF0" w:rsidRDefault="00DB7AC9" w:rsidP="0029387E">
            <w:pPr>
              <w:spacing w:line="44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0</w:t>
            </w:r>
          </w:p>
          <w:p w14:paraId="7A3B17C2" w14:textId="77777777" w:rsidR="00DB7AC9" w:rsidRPr="00A31BF0" w:rsidRDefault="00DB7AC9" w:rsidP="0029387E">
            <w:pPr>
              <w:spacing w:line="44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1</w:t>
            </w:r>
          </w:p>
          <w:p w14:paraId="480B5879" w14:textId="77777777" w:rsidR="00DB7AC9" w:rsidRPr="00A31BF0" w:rsidRDefault="00DB7AC9" w:rsidP="0029387E">
            <w:pPr>
              <w:spacing w:line="44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2</w:t>
            </w:r>
          </w:p>
        </w:tc>
      </w:tr>
      <w:tr w:rsidR="00A31BF0" w:rsidRPr="00A31BF0" w14:paraId="13C18612" w14:textId="77777777" w:rsidTr="0029387E">
        <w:trPr>
          <w:trHeight w:val="520"/>
          <w:tblCellSpacing w:w="0" w:type="dxa"/>
        </w:trPr>
        <w:tc>
          <w:tcPr>
            <w:tcW w:w="8520" w:type="dxa"/>
            <w:gridSpan w:val="3"/>
            <w:vAlign w:val="center"/>
          </w:tcPr>
          <w:p w14:paraId="29C2116F" w14:textId="77777777" w:rsidR="00DB7AC9" w:rsidRPr="00A31BF0" w:rsidRDefault="00DB7AC9" w:rsidP="0029387E">
            <w:pPr>
              <w:spacing w:line="280" w:lineRule="exact"/>
              <w:jc w:val="both"/>
              <w:rPr>
                <w:rFonts w:eastAsia="標楷體"/>
                <w:sz w:val="28"/>
                <w:szCs w:val="28"/>
              </w:rPr>
            </w:pPr>
            <w:r w:rsidRPr="00A31BF0">
              <w:rPr>
                <w:rFonts w:eastAsia="標楷體"/>
                <w:bCs/>
                <w:sz w:val="28"/>
                <w:szCs w:val="28"/>
              </w:rPr>
              <w:t>總分</w:t>
            </w:r>
            <w:r w:rsidRPr="00A31BF0">
              <w:rPr>
                <w:rFonts w:eastAsia="標楷體"/>
                <w:bCs/>
                <w:sz w:val="28"/>
                <w:szCs w:val="28"/>
              </w:rPr>
              <w:t xml:space="preserve">( 0-8 </w:t>
            </w:r>
            <w:r w:rsidRPr="00A31BF0">
              <w:rPr>
                <w:rFonts w:eastAsia="標楷體"/>
                <w:bCs/>
                <w:sz w:val="28"/>
                <w:szCs w:val="28"/>
              </w:rPr>
              <w:t>分</w:t>
            </w:r>
            <w:r w:rsidRPr="00A31BF0">
              <w:rPr>
                <w:rFonts w:eastAsia="標楷體"/>
                <w:bCs/>
                <w:sz w:val="28"/>
                <w:szCs w:val="28"/>
              </w:rPr>
              <w:t>)</w:t>
            </w:r>
          </w:p>
        </w:tc>
        <w:tc>
          <w:tcPr>
            <w:tcW w:w="1134" w:type="dxa"/>
            <w:vAlign w:val="center"/>
          </w:tcPr>
          <w:p w14:paraId="1523A6C5" w14:textId="77777777" w:rsidR="00DB7AC9" w:rsidRPr="00A31BF0" w:rsidRDefault="00DB7AC9" w:rsidP="0029387E">
            <w:pPr>
              <w:spacing w:line="440" w:lineRule="exact"/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DB7AC9" w:rsidRPr="00A31BF0" w14:paraId="181C52EF" w14:textId="77777777" w:rsidTr="0029387E">
        <w:trPr>
          <w:trHeight w:val="480"/>
          <w:tblCellSpacing w:w="0" w:type="dxa"/>
        </w:trPr>
        <w:tc>
          <w:tcPr>
            <w:tcW w:w="9654" w:type="dxa"/>
            <w:gridSpan w:val="4"/>
          </w:tcPr>
          <w:p w14:paraId="0241245A" w14:textId="77777777" w:rsidR="00DB7AC9" w:rsidRPr="00A31BF0" w:rsidRDefault="00DB7AC9" w:rsidP="0029387E">
            <w:pPr>
              <w:spacing w:line="440" w:lineRule="exact"/>
              <w:rPr>
                <w:rFonts w:eastAsia="標楷體"/>
                <w:bCs/>
                <w:sz w:val="28"/>
                <w:szCs w:val="28"/>
              </w:rPr>
            </w:pPr>
            <w:r w:rsidRPr="00A31BF0">
              <w:rPr>
                <w:rFonts w:eastAsia="標楷體"/>
                <w:sz w:val="28"/>
                <w:szCs w:val="28"/>
              </w:rPr>
              <w:t>備註：</w:t>
            </w:r>
            <w:r w:rsidRPr="00A31BF0">
              <w:rPr>
                <w:rFonts w:eastAsia="標楷體"/>
                <w:bCs/>
                <w:sz w:val="28"/>
                <w:szCs w:val="28"/>
                <w:shd w:val="pct15" w:color="auto" w:fill="FFFFFF"/>
              </w:rPr>
              <w:t>呼吸器順應程度</w:t>
            </w:r>
            <w:r w:rsidRPr="00A31BF0">
              <w:rPr>
                <w:rFonts w:eastAsia="標楷體"/>
                <w:sz w:val="28"/>
                <w:szCs w:val="28"/>
              </w:rPr>
              <w:t>及</w:t>
            </w:r>
            <w:r w:rsidRPr="00A31BF0">
              <w:rPr>
                <w:rFonts w:eastAsia="標楷體"/>
                <w:bCs/>
                <w:sz w:val="28"/>
                <w:szCs w:val="28"/>
                <w:shd w:val="pct15" w:color="auto" w:fill="FFFFFF"/>
              </w:rPr>
              <w:t>聲音表達程度</w:t>
            </w:r>
            <w:r w:rsidRPr="00A31BF0">
              <w:rPr>
                <w:rFonts w:eastAsia="標楷體"/>
                <w:sz w:val="28"/>
                <w:szCs w:val="28"/>
              </w:rPr>
              <w:t>二擇</w:t>
            </w:r>
            <w:proofErr w:type="gramStart"/>
            <w:r w:rsidRPr="00A31BF0">
              <w:rPr>
                <w:rFonts w:eastAsia="標楷體"/>
                <w:sz w:val="28"/>
                <w:szCs w:val="28"/>
              </w:rPr>
              <w:t>一</w:t>
            </w:r>
            <w:proofErr w:type="gramEnd"/>
          </w:p>
        </w:tc>
      </w:tr>
    </w:tbl>
    <w:p w14:paraId="11A6642F" w14:textId="77777777" w:rsidR="00DB7AC9" w:rsidRPr="00A31BF0" w:rsidRDefault="00DB7AC9" w:rsidP="00AB472F">
      <w:pPr>
        <w:jc w:val="center"/>
        <w:rPr>
          <w:rStyle w:val="10"/>
          <w:rFonts w:eastAsia="標楷體"/>
          <w:b w:val="0"/>
          <w:bCs/>
          <w:sz w:val="32"/>
          <w:szCs w:val="32"/>
        </w:rPr>
      </w:pPr>
    </w:p>
    <w:p w14:paraId="57445ACB" w14:textId="77777777" w:rsidR="005B66D3" w:rsidRPr="00A31BF0" w:rsidRDefault="005B66D3" w:rsidP="005B66D3">
      <w:pPr>
        <w:rPr>
          <w:rStyle w:val="10"/>
          <w:rFonts w:eastAsia="標楷體"/>
          <w:b w:val="0"/>
          <w:bCs/>
          <w:sz w:val="32"/>
          <w:szCs w:val="32"/>
        </w:rPr>
        <w:sectPr w:rsidR="005B66D3" w:rsidRPr="00A31BF0" w:rsidSect="00057343">
          <w:headerReference w:type="default" r:id="rId22"/>
          <w:pgSz w:w="11907" w:h="16840" w:code="9"/>
          <w:pgMar w:top="1134" w:right="1134" w:bottom="1134" w:left="1134" w:header="1134" w:footer="567" w:gutter="0"/>
          <w:cols w:space="720"/>
          <w:docGrid w:linePitch="326"/>
        </w:sectPr>
      </w:pPr>
    </w:p>
    <w:p w14:paraId="1EB50C8F" w14:textId="7A77EA13" w:rsidR="00AB472F" w:rsidRPr="00A31BF0" w:rsidRDefault="00AB472F" w:rsidP="00AB472F">
      <w:pPr>
        <w:jc w:val="center"/>
        <w:rPr>
          <w:rStyle w:val="10"/>
          <w:rFonts w:eastAsia="標楷體"/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A31BF0" w:rsidRPr="00A31BF0" w14:paraId="333A7736" w14:textId="77777777" w:rsidTr="00297DDD">
        <w:trPr>
          <w:trHeight w:val="340"/>
        </w:trPr>
        <w:tc>
          <w:tcPr>
            <w:tcW w:w="3209" w:type="dxa"/>
            <w:shd w:val="clear" w:color="auto" w:fill="auto"/>
            <w:vAlign w:val="center"/>
          </w:tcPr>
          <w:p w14:paraId="22AF9541" w14:textId="77777777" w:rsidR="00AB472F" w:rsidRPr="00A31BF0" w:rsidRDefault="00AB472F" w:rsidP="00D119F3">
            <w:pPr>
              <w:adjustRightInd w:val="0"/>
              <w:snapToGrid w:val="0"/>
              <w:jc w:val="center"/>
              <w:rPr>
                <w:rStyle w:val="10"/>
                <w:rFonts w:eastAsia="標楷體"/>
                <w:bCs/>
              </w:rPr>
            </w:pPr>
            <w:r w:rsidRPr="00A31BF0">
              <w:rPr>
                <w:rFonts w:eastAsia="標楷體"/>
              </w:rPr>
              <w:t>修正後條文</w:t>
            </w:r>
          </w:p>
        </w:tc>
        <w:tc>
          <w:tcPr>
            <w:tcW w:w="3210" w:type="dxa"/>
            <w:shd w:val="clear" w:color="auto" w:fill="auto"/>
            <w:vAlign w:val="center"/>
          </w:tcPr>
          <w:p w14:paraId="44FDA725" w14:textId="77777777" w:rsidR="00AB472F" w:rsidRPr="00A31BF0" w:rsidRDefault="00AB472F" w:rsidP="00D119F3">
            <w:pPr>
              <w:adjustRightInd w:val="0"/>
              <w:snapToGrid w:val="0"/>
              <w:jc w:val="center"/>
              <w:rPr>
                <w:rStyle w:val="10"/>
                <w:rFonts w:eastAsia="標楷體"/>
                <w:bCs/>
              </w:rPr>
            </w:pPr>
            <w:r w:rsidRPr="00A31BF0">
              <w:rPr>
                <w:rFonts w:eastAsia="標楷體"/>
              </w:rPr>
              <w:t>現行條文</w:t>
            </w:r>
          </w:p>
        </w:tc>
        <w:tc>
          <w:tcPr>
            <w:tcW w:w="3210" w:type="dxa"/>
            <w:shd w:val="clear" w:color="auto" w:fill="auto"/>
            <w:vAlign w:val="center"/>
          </w:tcPr>
          <w:p w14:paraId="520209B0" w14:textId="77777777" w:rsidR="00AB472F" w:rsidRPr="00A31BF0" w:rsidRDefault="00AB472F" w:rsidP="00D119F3">
            <w:pPr>
              <w:adjustRightInd w:val="0"/>
              <w:snapToGrid w:val="0"/>
              <w:jc w:val="center"/>
              <w:rPr>
                <w:rStyle w:val="10"/>
                <w:rFonts w:eastAsia="標楷體"/>
                <w:bCs/>
              </w:rPr>
            </w:pPr>
            <w:r w:rsidRPr="00A31BF0">
              <w:rPr>
                <w:rFonts w:eastAsia="標楷體"/>
              </w:rPr>
              <w:t>說明</w:t>
            </w:r>
          </w:p>
        </w:tc>
      </w:tr>
      <w:tr w:rsidR="00A31BF0" w:rsidRPr="00A31BF0" w14:paraId="54444699" w14:textId="77777777" w:rsidTr="00297DDD">
        <w:trPr>
          <w:trHeight w:val="6189"/>
        </w:trPr>
        <w:tc>
          <w:tcPr>
            <w:tcW w:w="3209" w:type="dxa"/>
            <w:shd w:val="clear" w:color="auto" w:fill="auto"/>
          </w:tcPr>
          <w:p w14:paraId="618711AF" w14:textId="63A288DF" w:rsidR="00743DC9" w:rsidRPr="00A31BF0" w:rsidRDefault="00743DC9" w:rsidP="00D119F3">
            <w:pPr>
              <w:adjustRightInd w:val="0"/>
              <w:snapToGrid w:val="0"/>
              <w:ind w:left="240" w:hangingChars="100" w:hanging="240"/>
              <w:rPr>
                <w:rStyle w:val="10"/>
                <w:rFonts w:eastAsia="標楷體"/>
                <w:b w:val="0"/>
                <w:bCs/>
                <w:szCs w:val="24"/>
              </w:rPr>
            </w:pPr>
          </w:p>
        </w:tc>
        <w:tc>
          <w:tcPr>
            <w:tcW w:w="3210" w:type="dxa"/>
            <w:shd w:val="clear" w:color="auto" w:fill="auto"/>
          </w:tcPr>
          <w:p w14:paraId="75DE11D6" w14:textId="5C347612" w:rsidR="00743DC9" w:rsidRPr="00A31BF0" w:rsidRDefault="00743DC9" w:rsidP="00D119F3">
            <w:pPr>
              <w:adjustRightInd w:val="0"/>
              <w:snapToGrid w:val="0"/>
              <w:ind w:left="240" w:hangingChars="100" w:hanging="240"/>
              <w:rPr>
                <w:rStyle w:val="10"/>
                <w:rFonts w:eastAsia="標楷體"/>
                <w:b w:val="0"/>
                <w:bCs/>
                <w:szCs w:val="24"/>
              </w:rPr>
            </w:pPr>
          </w:p>
        </w:tc>
        <w:tc>
          <w:tcPr>
            <w:tcW w:w="3210" w:type="dxa"/>
            <w:shd w:val="clear" w:color="auto" w:fill="auto"/>
          </w:tcPr>
          <w:p w14:paraId="635F2611" w14:textId="5E2C1528" w:rsidR="00743DC9" w:rsidRPr="00A31BF0" w:rsidRDefault="00743DC9" w:rsidP="00D119F3">
            <w:pPr>
              <w:tabs>
                <w:tab w:val="left" w:pos="9360"/>
              </w:tabs>
              <w:adjustRightInd w:val="0"/>
              <w:snapToGrid w:val="0"/>
              <w:jc w:val="both"/>
              <w:rPr>
                <w:rStyle w:val="10"/>
                <w:rFonts w:eastAsia="標楷體"/>
                <w:b w:val="0"/>
                <w:bCs/>
                <w:szCs w:val="24"/>
              </w:rPr>
            </w:pPr>
          </w:p>
        </w:tc>
      </w:tr>
      <w:tr w:rsidR="00A31BF0" w:rsidRPr="00A31BF0" w14:paraId="5E5AAFCD" w14:textId="77777777" w:rsidTr="00D119F3">
        <w:trPr>
          <w:trHeight w:val="1513"/>
        </w:trPr>
        <w:tc>
          <w:tcPr>
            <w:tcW w:w="3209" w:type="dxa"/>
            <w:shd w:val="clear" w:color="auto" w:fill="auto"/>
          </w:tcPr>
          <w:p w14:paraId="082BF55C" w14:textId="23BB9A06" w:rsidR="00297DDD" w:rsidRPr="00A31BF0" w:rsidRDefault="00297DDD" w:rsidP="00D119F3">
            <w:pPr>
              <w:autoSpaceDE w:val="0"/>
              <w:autoSpaceDN w:val="0"/>
              <w:adjustRightInd w:val="0"/>
              <w:snapToGrid w:val="0"/>
              <w:ind w:left="240" w:hangingChars="100" w:hanging="240"/>
              <w:rPr>
                <w:rFonts w:eastAsia="標楷體"/>
              </w:rPr>
            </w:pPr>
          </w:p>
        </w:tc>
        <w:tc>
          <w:tcPr>
            <w:tcW w:w="3210" w:type="dxa"/>
            <w:shd w:val="clear" w:color="auto" w:fill="auto"/>
          </w:tcPr>
          <w:p w14:paraId="19707E5A" w14:textId="0E35098A" w:rsidR="00297DDD" w:rsidRPr="00A31BF0" w:rsidRDefault="00297DDD" w:rsidP="00D119F3">
            <w:pPr>
              <w:autoSpaceDE w:val="0"/>
              <w:autoSpaceDN w:val="0"/>
              <w:adjustRightInd w:val="0"/>
              <w:snapToGrid w:val="0"/>
              <w:ind w:left="240" w:hangingChars="100" w:hanging="240"/>
              <w:rPr>
                <w:rFonts w:eastAsia="標楷體"/>
              </w:rPr>
            </w:pPr>
          </w:p>
        </w:tc>
        <w:tc>
          <w:tcPr>
            <w:tcW w:w="3210" w:type="dxa"/>
            <w:shd w:val="clear" w:color="auto" w:fill="auto"/>
          </w:tcPr>
          <w:p w14:paraId="0BABF174" w14:textId="6D69C846" w:rsidR="00297DDD" w:rsidRPr="00A31BF0" w:rsidRDefault="00297DDD" w:rsidP="00D119F3">
            <w:pPr>
              <w:tabs>
                <w:tab w:val="left" w:pos="9360"/>
              </w:tabs>
              <w:adjustRightInd w:val="0"/>
              <w:snapToGrid w:val="0"/>
              <w:jc w:val="both"/>
              <w:rPr>
                <w:rStyle w:val="10"/>
                <w:rFonts w:eastAsia="標楷體"/>
                <w:b w:val="0"/>
                <w:bCs/>
                <w:szCs w:val="24"/>
              </w:rPr>
            </w:pPr>
          </w:p>
        </w:tc>
      </w:tr>
      <w:tr w:rsidR="00334773" w:rsidRPr="00A31BF0" w14:paraId="5A4E8B98" w14:textId="77777777" w:rsidTr="00D119F3">
        <w:trPr>
          <w:trHeight w:val="1513"/>
        </w:trPr>
        <w:tc>
          <w:tcPr>
            <w:tcW w:w="3209" w:type="dxa"/>
            <w:shd w:val="clear" w:color="auto" w:fill="auto"/>
          </w:tcPr>
          <w:p w14:paraId="7F689F11" w14:textId="1B80BAA9" w:rsidR="00D119F3" w:rsidRPr="00A31BF0" w:rsidRDefault="00D119F3" w:rsidP="00D119F3">
            <w:pPr>
              <w:autoSpaceDE w:val="0"/>
              <w:autoSpaceDN w:val="0"/>
              <w:adjustRightInd w:val="0"/>
              <w:snapToGrid w:val="0"/>
              <w:ind w:left="240" w:hangingChars="100" w:hanging="240"/>
              <w:rPr>
                <w:rFonts w:eastAsia="標楷體"/>
                <w:bCs/>
                <w:kern w:val="0"/>
                <w:szCs w:val="24"/>
              </w:rPr>
            </w:pPr>
          </w:p>
        </w:tc>
        <w:tc>
          <w:tcPr>
            <w:tcW w:w="3210" w:type="dxa"/>
            <w:shd w:val="clear" w:color="auto" w:fill="auto"/>
          </w:tcPr>
          <w:p w14:paraId="6BAB3A65" w14:textId="6A5A0BB9" w:rsidR="00D119F3" w:rsidRPr="00A31BF0" w:rsidRDefault="00D119F3" w:rsidP="00D119F3">
            <w:pPr>
              <w:autoSpaceDE w:val="0"/>
              <w:autoSpaceDN w:val="0"/>
              <w:adjustRightInd w:val="0"/>
              <w:snapToGrid w:val="0"/>
              <w:ind w:left="240" w:hangingChars="100" w:hanging="240"/>
              <w:rPr>
                <w:rFonts w:eastAsia="標楷體"/>
                <w:bCs/>
                <w:kern w:val="0"/>
                <w:szCs w:val="24"/>
              </w:rPr>
            </w:pPr>
          </w:p>
        </w:tc>
        <w:tc>
          <w:tcPr>
            <w:tcW w:w="3210" w:type="dxa"/>
            <w:shd w:val="clear" w:color="auto" w:fill="auto"/>
          </w:tcPr>
          <w:p w14:paraId="22EC3233" w14:textId="6F109611" w:rsidR="00D119F3" w:rsidRPr="00A31BF0" w:rsidRDefault="00D119F3" w:rsidP="00D119F3">
            <w:pPr>
              <w:tabs>
                <w:tab w:val="left" w:pos="9360"/>
              </w:tabs>
              <w:adjustRightInd w:val="0"/>
              <w:snapToGrid w:val="0"/>
              <w:jc w:val="both"/>
              <w:rPr>
                <w:rStyle w:val="10"/>
                <w:rFonts w:eastAsia="標楷體"/>
                <w:b w:val="0"/>
                <w:bCs/>
                <w:szCs w:val="24"/>
              </w:rPr>
            </w:pPr>
          </w:p>
        </w:tc>
      </w:tr>
    </w:tbl>
    <w:p w14:paraId="42ED82F1" w14:textId="77777777" w:rsidR="00035F95" w:rsidRPr="00A31BF0" w:rsidRDefault="00035F95" w:rsidP="00035F95">
      <w:pPr>
        <w:snapToGrid w:val="0"/>
        <w:rPr>
          <w:rFonts w:eastAsia="標楷體"/>
        </w:rPr>
      </w:pPr>
    </w:p>
    <w:sectPr w:rsidR="00035F95" w:rsidRPr="00A31BF0" w:rsidSect="00057343">
      <w:headerReference w:type="default" r:id="rId23"/>
      <w:pgSz w:w="11907" w:h="16840" w:code="9"/>
      <w:pgMar w:top="1134" w:right="1134" w:bottom="1134" w:left="1134" w:header="1134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DF13F" w14:textId="77777777" w:rsidR="004A2F14" w:rsidRDefault="004A2F14">
      <w:r>
        <w:separator/>
      </w:r>
    </w:p>
  </w:endnote>
  <w:endnote w:type="continuationSeparator" w:id="0">
    <w:p w14:paraId="61FF70FF" w14:textId="77777777" w:rsidR="004A2F14" w:rsidRDefault="004A2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65BA5" w14:textId="77777777" w:rsidR="00D119F3" w:rsidRPr="00057343" w:rsidRDefault="00D119F3">
    <w:pPr>
      <w:pStyle w:val="aa"/>
      <w:rPr>
        <w:rFonts w:ascii="標楷體" w:eastAsia="標楷體" w:hAnsi="標楷體"/>
        <w:color w:val="AEAAAA" w:themeColor="background2" w:themeShade="BF"/>
        <w:sz w:val="18"/>
      </w:rPr>
    </w:pPr>
    <w:r>
      <w:ptab w:relativeTo="margin" w:alignment="right" w:leader="none"/>
    </w:r>
    <w:r w:rsidRPr="00057343">
      <w:rPr>
        <w:rFonts w:ascii="標楷體" w:eastAsia="標楷體" w:hAnsi="標楷體" w:hint="eastAsia"/>
        <w:color w:val="AEAAAA" w:themeColor="background2" w:themeShade="BF"/>
        <w:sz w:val="18"/>
      </w:rPr>
      <w:t>中國醫藥大學附設醫院護理部作業標準書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60E53" w14:textId="77777777" w:rsidR="00D119F3" w:rsidRDefault="00D119F3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08606FBB" w14:textId="77777777" w:rsidR="00D119F3" w:rsidRDefault="00D119F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E0B4E" w14:textId="77777777" w:rsidR="004A2F14" w:rsidRDefault="004A2F14">
      <w:r>
        <w:separator/>
      </w:r>
    </w:p>
  </w:footnote>
  <w:footnote w:type="continuationSeparator" w:id="0">
    <w:p w14:paraId="01292878" w14:textId="77777777" w:rsidR="004A2F14" w:rsidRDefault="004A2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6D1D3" w14:textId="77777777" w:rsidR="00D119F3" w:rsidRDefault="004A2F14">
    <w:pPr>
      <w:pStyle w:val="ae"/>
    </w:pPr>
    <w:r>
      <w:rPr>
        <w:noProof/>
      </w:rPr>
      <w:pict w14:anchorId="73E0A7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02099" o:spid="_x0000_s2050" type="#_x0000_t136" style="position:absolute;margin-left:0;margin-top:0;width:653.4pt;height:26.1pt;rotation:315;z-index:-251660288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3DDCB" w14:textId="77777777" w:rsidR="00D119F3" w:rsidRDefault="00D119F3">
    <w:pPr>
      <w:pStyle w:val="ae"/>
    </w:pPr>
    <w:r>
      <w:ptab w:relativeTo="margin" w:alignment="center" w:leader="none"/>
    </w:r>
    <w:r>
      <w:rPr>
        <w:noProof/>
      </w:rPr>
      <w:t xml:space="preserve"> </w:t>
    </w:r>
    <w:r w:rsidR="004A2F14">
      <w:rPr>
        <w:noProof/>
      </w:rPr>
      <w:pict w14:anchorId="0C82B8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02100" o:spid="_x0000_s2051" type="#_x0000_t136" style="position:absolute;margin-left:0;margin-top:0;width:653.4pt;height:26.1pt;rotation:315;z-index:-251659264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894CF" w14:textId="77777777" w:rsidR="00D119F3" w:rsidRDefault="004A2F14">
    <w:pPr>
      <w:pStyle w:val="ae"/>
    </w:pPr>
    <w:r>
      <w:rPr>
        <w:noProof/>
      </w:rPr>
      <w:pict w14:anchorId="0DF700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02098" o:spid="_x0000_s2049" type="#_x0000_t136" style="position:absolute;margin-left:0;margin-top:0;width:653.4pt;height:26.1pt;rotation:315;z-index:-251661312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841D7" w14:textId="77777777" w:rsidR="00D119F3" w:rsidRDefault="004A2F14">
    <w:pPr>
      <w:pStyle w:val="ae"/>
    </w:pPr>
    <w:r>
      <w:rPr>
        <w:noProof/>
      </w:rPr>
      <w:pict w14:anchorId="57D781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02102" o:spid="_x0000_s2053" type="#_x0000_t136" style="position:absolute;margin-left:0;margin-top:0;width:653.4pt;height:26.1pt;rotation:315;z-index:-251657216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AE4EF" w14:textId="77777777" w:rsidR="00D119F3" w:rsidRDefault="00D119F3">
    <w:pPr>
      <w:pStyle w:val="ae"/>
    </w:pPr>
    <w:r>
      <w:ptab w:relativeTo="margin" w:alignment="center" w:leader="none"/>
    </w:r>
    <w:r w:rsidRPr="00057343">
      <w:rPr>
        <w:rFonts w:ascii="標楷體" w:eastAsia="標楷體" w:hAnsi="標楷體" w:hint="eastAsia"/>
        <w:sz w:val="40"/>
        <w:szCs w:val="40"/>
      </w:rPr>
      <w:t>中國醫藥大學附設醫院作業標準書</w:t>
    </w:r>
    <w:r w:rsidR="004A2F14">
      <w:rPr>
        <w:noProof/>
      </w:rPr>
      <w:pict w14:anchorId="018B39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02103" o:spid="_x0000_s2054" type="#_x0000_t136" style="position:absolute;margin-left:0;margin-top:0;width:653.4pt;height:26.1pt;rotation:315;z-index:-251656192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34E58" w14:textId="77777777" w:rsidR="00D119F3" w:rsidRDefault="004A2F14">
    <w:pPr>
      <w:pStyle w:val="ae"/>
    </w:pPr>
    <w:r>
      <w:rPr>
        <w:noProof/>
      </w:rPr>
      <w:pict w14:anchorId="55349B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02101" o:spid="_x0000_s2052" type="#_x0000_t136" style="position:absolute;margin-left:0;margin-top:0;width:653.4pt;height:26.1pt;rotation:315;z-index:-251658240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04758" w14:textId="7AAA0297" w:rsidR="00D119F3" w:rsidRDefault="00D119F3">
    <w:pPr>
      <w:pStyle w:val="ae"/>
    </w:pPr>
    <w:r>
      <w:ptab w:relativeTo="margin" w:alignment="center" w:leader="none"/>
    </w:r>
    <w:r w:rsidR="004A2F14">
      <w:rPr>
        <w:noProof/>
      </w:rPr>
      <w:pict w14:anchorId="07C2CC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margin-left:0;margin-top:0;width:653.4pt;height:26.1pt;rotation:315;z-index:-251646976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97184" w14:textId="13EE5C7B" w:rsidR="00D119F3" w:rsidRDefault="00D119F3">
    <w:pPr>
      <w:pStyle w:val="ae"/>
    </w:pPr>
    <w:r>
      <w:ptab w:relativeTo="margin" w:alignment="center" w:leader="none"/>
    </w:r>
    <w:r w:rsidR="004A2F14">
      <w:rPr>
        <w:noProof/>
      </w:rPr>
      <w:pict w14:anchorId="21B119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653.4pt;height:26.1pt;rotation:315;z-index:-251654144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1C34E" w14:textId="4213B8BC" w:rsidR="00D119F3" w:rsidRDefault="004A2F14" w:rsidP="005B66D3">
    <w:pPr>
      <w:pStyle w:val="ae"/>
      <w:jc w:val="center"/>
      <w:rPr>
        <w:rFonts w:ascii="標楷體" w:eastAsia="標楷體" w:hAnsi="標楷體"/>
        <w:sz w:val="40"/>
        <w:szCs w:val="40"/>
      </w:rPr>
    </w:pPr>
    <w:r>
      <w:rPr>
        <w:noProof/>
      </w:rPr>
      <w:pict w14:anchorId="6B042B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277167" o:spid="_x0000_s2057" type="#_x0000_t136" style="position:absolute;left:0;text-align:left;margin-left:0;margin-top:0;width:653.4pt;height:26.1pt;rotation:315;z-index:-251649024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  <w:r w:rsidR="00D119F3" w:rsidRPr="007124BF">
      <w:rPr>
        <w:rFonts w:ascii="標楷體" w:eastAsia="標楷體" w:hAnsi="標楷體" w:hint="eastAsia"/>
        <w:sz w:val="40"/>
        <w:szCs w:val="40"/>
      </w:rPr>
      <w:t>中國醫藥大學附設醫院護理部</w:t>
    </w:r>
  </w:p>
  <w:p w14:paraId="6226C7C4" w14:textId="38E48232" w:rsidR="00D119F3" w:rsidRPr="005B66D3" w:rsidRDefault="00D119F3" w:rsidP="005B66D3">
    <w:pPr>
      <w:pStyle w:val="ae"/>
      <w:jc w:val="center"/>
      <w:rPr>
        <w:rFonts w:ascii="標楷體" w:eastAsia="標楷體" w:hAnsi="標楷體"/>
        <w:sz w:val="32"/>
        <w:szCs w:val="32"/>
      </w:rPr>
    </w:pPr>
    <w:r w:rsidRPr="0028146D">
      <w:rPr>
        <w:rFonts w:ascii="標楷體" w:eastAsia="標楷體" w:hAnsi="標楷體" w:hint="eastAsia"/>
        <w:sz w:val="32"/>
        <w:szCs w:val="32"/>
      </w:rPr>
      <w:t>修正條文對照表</w:t>
    </w:r>
    <w:r w:rsidR="004A2F14">
      <w:rPr>
        <w:noProof/>
      </w:rPr>
      <w:pict w14:anchorId="0F2A3B04">
        <v:shape id="_x0000_s2056" type="#_x0000_t136" style="position:absolute;left:0;text-align:left;margin-left:0;margin-top:0;width:653.4pt;height:26.1pt;rotation:315;z-index:-251652096;mso-position-horizontal:center;mso-position-horizontal-relative:margin;mso-position-vertical:center;mso-position-vertical-relative:margin" o:allowincell="f" fillcolor="silver" stroked="f">
          <v:textpath style="font-family:&quot;新細明體&quot;;font-size:1pt;v-text-reverse:t" string="中國醫藥大學附設醫院版權所有，未經許可，翻印必究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3FD3"/>
    <w:multiLevelType w:val="hybridMultilevel"/>
    <w:tmpl w:val="07F24B34"/>
    <w:lvl w:ilvl="0" w:tplc="D1D8C6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9965A2"/>
    <w:multiLevelType w:val="hybridMultilevel"/>
    <w:tmpl w:val="9FBEB3AE"/>
    <w:lvl w:ilvl="0" w:tplc="005056CC">
      <w:start w:val="1"/>
      <w:numFmt w:val="taiwaneseCountingThousand"/>
      <w:lvlText w:val="(%1)"/>
      <w:lvlJc w:val="left"/>
      <w:pPr>
        <w:ind w:left="118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6" w:hanging="480"/>
      </w:pPr>
    </w:lvl>
    <w:lvl w:ilvl="2" w:tplc="0409001B" w:tentative="1">
      <w:start w:val="1"/>
      <w:numFmt w:val="lowerRoman"/>
      <w:lvlText w:val="%3."/>
      <w:lvlJc w:val="right"/>
      <w:pPr>
        <w:ind w:left="2146" w:hanging="480"/>
      </w:pPr>
    </w:lvl>
    <w:lvl w:ilvl="3" w:tplc="0409000F" w:tentative="1">
      <w:start w:val="1"/>
      <w:numFmt w:val="decimal"/>
      <w:lvlText w:val="%4."/>
      <w:lvlJc w:val="left"/>
      <w:pPr>
        <w:ind w:left="26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6" w:hanging="480"/>
      </w:pPr>
    </w:lvl>
    <w:lvl w:ilvl="5" w:tplc="0409001B" w:tentative="1">
      <w:start w:val="1"/>
      <w:numFmt w:val="lowerRoman"/>
      <w:lvlText w:val="%6."/>
      <w:lvlJc w:val="right"/>
      <w:pPr>
        <w:ind w:left="3586" w:hanging="480"/>
      </w:pPr>
    </w:lvl>
    <w:lvl w:ilvl="6" w:tplc="0409000F" w:tentative="1">
      <w:start w:val="1"/>
      <w:numFmt w:val="decimal"/>
      <w:lvlText w:val="%7."/>
      <w:lvlJc w:val="left"/>
      <w:pPr>
        <w:ind w:left="40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6" w:hanging="480"/>
      </w:pPr>
    </w:lvl>
    <w:lvl w:ilvl="8" w:tplc="0409001B" w:tentative="1">
      <w:start w:val="1"/>
      <w:numFmt w:val="lowerRoman"/>
      <w:lvlText w:val="%9."/>
      <w:lvlJc w:val="right"/>
      <w:pPr>
        <w:ind w:left="5026" w:hanging="480"/>
      </w:pPr>
    </w:lvl>
  </w:abstractNum>
  <w:abstractNum w:abstractNumId="2" w15:restartNumberingAfterBreak="0">
    <w:nsid w:val="0C8B4FF8"/>
    <w:multiLevelType w:val="hybridMultilevel"/>
    <w:tmpl w:val="58728892"/>
    <w:lvl w:ilvl="0" w:tplc="C5B43BAA">
      <w:start w:val="1"/>
      <w:numFmt w:val="taiwaneseCountingThousand"/>
      <w:lvlText w:val="%1、"/>
      <w:lvlJc w:val="left"/>
      <w:pPr>
        <w:tabs>
          <w:tab w:val="num" w:pos="692"/>
        </w:tabs>
        <w:ind w:left="69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72"/>
        </w:tabs>
        <w:ind w:left="11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2"/>
        </w:tabs>
        <w:ind w:left="16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2"/>
        </w:tabs>
        <w:ind w:left="21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12"/>
        </w:tabs>
        <w:ind w:left="26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2"/>
        </w:tabs>
        <w:ind w:left="30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2"/>
        </w:tabs>
        <w:ind w:left="35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52"/>
        </w:tabs>
        <w:ind w:left="40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2"/>
        </w:tabs>
        <w:ind w:left="4532" w:hanging="480"/>
      </w:pPr>
    </w:lvl>
  </w:abstractNum>
  <w:abstractNum w:abstractNumId="3" w15:restartNumberingAfterBreak="0">
    <w:nsid w:val="113E2E17"/>
    <w:multiLevelType w:val="hybridMultilevel"/>
    <w:tmpl w:val="6B8EC86A"/>
    <w:lvl w:ilvl="0" w:tplc="F79840FC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ind w:left="4321" w:hanging="480"/>
      </w:pPr>
    </w:lvl>
  </w:abstractNum>
  <w:abstractNum w:abstractNumId="4" w15:restartNumberingAfterBreak="0">
    <w:nsid w:val="151622C3"/>
    <w:multiLevelType w:val="hybridMultilevel"/>
    <w:tmpl w:val="0D2A50C2"/>
    <w:lvl w:ilvl="0" w:tplc="9CE21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60B0B"/>
    <w:multiLevelType w:val="hybridMultilevel"/>
    <w:tmpl w:val="51EC468C"/>
    <w:lvl w:ilvl="0" w:tplc="B3869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170F7F"/>
    <w:multiLevelType w:val="hybridMultilevel"/>
    <w:tmpl w:val="1DC0B088"/>
    <w:lvl w:ilvl="0" w:tplc="AA027AA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4DE1BA6"/>
    <w:multiLevelType w:val="hybridMultilevel"/>
    <w:tmpl w:val="E09E9490"/>
    <w:lvl w:ilvl="0" w:tplc="48C6226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614F95"/>
    <w:multiLevelType w:val="hybridMultilevel"/>
    <w:tmpl w:val="A4AE2C82"/>
    <w:lvl w:ilvl="0" w:tplc="DB8E78B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7E11CD"/>
    <w:multiLevelType w:val="hybridMultilevel"/>
    <w:tmpl w:val="0A0267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9EB35EA"/>
    <w:multiLevelType w:val="hybridMultilevel"/>
    <w:tmpl w:val="3AAADC28"/>
    <w:lvl w:ilvl="0" w:tplc="005056CC">
      <w:start w:val="1"/>
      <w:numFmt w:val="taiwaneseCountingThousand"/>
      <w:lvlText w:val="(%1)"/>
      <w:lvlJc w:val="left"/>
      <w:pPr>
        <w:ind w:left="119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11" w15:restartNumberingAfterBreak="0">
    <w:nsid w:val="69FF3277"/>
    <w:multiLevelType w:val="hybridMultilevel"/>
    <w:tmpl w:val="93BC1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FB74E4"/>
    <w:multiLevelType w:val="hybridMultilevel"/>
    <w:tmpl w:val="D714D204"/>
    <w:lvl w:ilvl="0" w:tplc="AA027AA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2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11"/>
  </w:num>
  <w:num w:numId="10">
    <w:abstractNumId w:val="9"/>
  </w:num>
  <w:num w:numId="11">
    <w:abstractNumId w:val="5"/>
  </w:num>
  <w:num w:numId="12">
    <w:abstractNumId w:val="0"/>
  </w:num>
  <w:num w:numId="13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46"/>
    <w:rsid w:val="00003317"/>
    <w:rsid w:val="0000643E"/>
    <w:rsid w:val="00014767"/>
    <w:rsid w:val="00016D17"/>
    <w:rsid w:val="00022F13"/>
    <w:rsid w:val="000276FB"/>
    <w:rsid w:val="00035F95"/>
    <w:rsid w:val="00042962"/>
    <w:rsid w:val="00043DC7"/>
    <w:rsid w:val="00044906"/>
    <w:rsid w:val="00047324"/>
    <w:rsid w:val="00057343"/>
    <w:rsid w:val="0007256D"/>
    <w:rsid w:val="000761DB"/>
    <w:rsid w:val="00082250"/>
    <w:rsid w:val="00085B9B"/>
    <w:rsid w:val="00090950"/>
    <w:rsid w:val="00090ABA"/>
    <w:rsid w:val="00095D60"/>
    <w:rsid w:val="000A594E"/>
    <w:rsid w:val="000B02A2"/>
    <w:rsid w:val="000B1CAE"/>
    <w:rsid w:val="000B30A6"/>
    <w:rsid w:val="000B3D10"/>
    <w:rsid w:val="000B58EC"/>
    <w:rsid w:val="000C0204"/>
    <w:rsid w:val="000C02FD"/>
    <w:rsid w:val="000C0574"/>
    <w:rsid w:val="000C5F8F"/>
    <w:rsid w:val="000C7FA6"/>
    <w:rsid w:val="000E57AB"/>
    <w:rsid w:val="000E7583"/>
    <w:rsid w:val="000F0735"/>
    <w:rsid w:val="000F2164"/>
    <w:rsid w:val="00101DE6"/>
    <w:rsid w:val="00114DA6"/>
    <w:rsid w:val="00115879"/>
    <w:rsid w:val="00117AEC"/>
    <w:rsid w:val="001213F6"/>
    <w:rsid w:val="00121C3D"/>
    <w:rsid w:val="0012579D"/>
    <w:rsid w:val="0013347F"/>
    <w:rsid w:val="00137AC3"/>
    <w:rsid w:val="00141289"/>
    <w:rsid w:val="00154768"/>
    <w:rsid w:val="001551A9"/>
    <w:rsid w:val="00170923"/>
    <w:rsid w:val="00177769"/>
    <w:rsid w:val="0018097E"/>
    <w:rsid w:val="00180C48"/>
    <w:rsid w:val="00181D84"/>
    <w:rsid w:val="00183E66"/>
    <w:rsid w:val="00184327"/>
    <w:rsid w:val="00186214"/>
    <w:rsid w:val="001947FA"/>
    <w:rsid w:val="001A5EB8"/>
    <w:rsid w:val="001A7FCE"/>
    <w:rsid w:val="001B5F12"/>
    <w:rsid w:val="001C2273"/>
    <w:rsid w:val="001C794C"/>
    <w:rsid w:val="001C7C75"/>
    <w:rsid w:val="001D2903"/>
    <w:rsid w:val="001D74C7"/>
    <w:rsid w:val="001D7E16"/>
    <w:rsid w:val="001E0F84"/>
    <w:rsid w:val="001F55D9"/>
    <w:rsid w:val="00201654"/>
    <w:rsid w:val="00201679"/>
    <w:rsid w:val="0020627D"/>
    <w:rsid w:val="00222D85"/>
    <w:rsid w:val="00235E4C"/>
    <w:rsid w:val="00237694"/>
    <w:rsid w:val="0024144C"/>
    <w:rsid w:val="00243034"/>
    <w:rsid w:val="0024457B"/>
    <w:rsid w:val="002549CB"/>
    <w:rsid w:val="00256938"/>
    <w:rsid w:val="002575B1"/>
    <w:rsid w:val="00260971"/>
    <w:rsid w:val="00261FCA"/>
    <w:rsid w:val="00263D96"/>
    <w:rsid w:val="00265803"/>
    <w:rsid w:val="00267C53"/>
    <w:rsid w:val="00271263"/>
    <w:rsid w:val="002756E1"/>
    <w:rsid w:val="002774FB"/>
    <w:rsid w:val="0029387E"/>
    <w:rsid w:val="00297ADB"/>
    <w:rsid w:val="00297DDD"/>
    <w:rsid w:val="002A030E"/>
    <w:rsid w:val="002A2E37"/>
    <w:rsid w:val="002A574B"/>
    <w:rsid w:val="002B4641"/>
    <w:rsid w:val="002B4BF4"/>
    <w:rsid w:val="002C0623"/>
    <w:rsid w:val="002C0DBA"/>
    <w:rsid w:val="002C429B"/>
    <w:rsid w:val="002D181D"/>
    <w:rsid w:val="002E7B6A"/>
    <w:rsid w:val="002F1442"/>
    <w:rsid w:val="00310C43"/>
    <w:rsid w:val="003146A0"/>
    <w:rsid w:val="003148EB"/>
    <w:rsid w:val="00316242"/>
    <w:rsid w:val="00334773"/>
    <w:rsid w:val="003453E0"/>
    <w:rsid w:val="00373949"/>
    <w:rsid w:val="00386185"/>
    <w:rsid w:val="003C2F64"/>
    <w:rsid w:val="003C3E43"/>
    <w:rsid w:val="003D1EB4"/>
    <w:rsid w:val="003D3320"/>
    <w:rsid w:val="003D5843"/>
    <w:rsid w:val="003D5BD9"/>
    <w:rsid w:val="003D6674"/>
    <w:rsid w:val="003D679C"/>
    <w:rsid w:val="003D7E2E"/>
    <w:rsid w:val="003E0611"/>
    <w:rsid w:val="003E0748"/>
    <w:rsid w:val="003E4887"/>
    <w:rsid w:val="003F1C98"/>
    <w:rsid w:val="003F5F0E"/>
    <w:rsid w:val="003F72E3"/>
    <w:rsid w:val="00402A36"/>
    <w:rsid w:val="00404CD0"/>
    <w:rsid w:val="00411CBD"/>
    <w:rsid w:val="00414F5C"/>
    <w:rsid w:val="00416ED3"/>
    <w:rsid w:val="00423D0A"/>
    <w:rsid w:val="00433F12"/>
    <w:rsid w:val="0043571E"/>
    <w:rsid w:val="00437DE7"/>
    <w:rsid w:val="0044508B"/>
    <w:rsid w:val="00453715"/>
    <w:rsid w:val="00454E72"/>
    <w:rsid w:val="004628B8"/>
    <w:rsid w:val="00462DCA"/>
    <w:rsid w:val="00463665"/>
    <w:rsid w:val="00466FC4"/>
    <w:rsid w:val="0046720E"/>
    <w:rsid w:val="00471796"/>
    <w:rsid w:val="00474130"/>
    <w:rsid w:val="00493263"/>
    <w:rsid w:val="00493BDD"/>
    <w:rsid w:val="00494978"/>
    <w:rsid w:val="00495F0E"/>
    <w:rsid w:val="004A1FB9"/>
    <w:rsid w:val="004A2F14"/>
    <w:rsid w:val="004A4227"/>
    <w:rsid w:val="004A4F34"/>
    <w:rsid w:val="004A6DD6"/>
    <w:rsid w:val="004B246C"/>
    <w:rsid w:val="004C0056"/>
    <w:rsid w:val="004C1725"/>
    <w:rsid w:val="004C2A76"/>
    <w:rsid w:val="004C5247"/>
    <w:rsid w:val="004C5307"/>
    <w:rsid w:val="004C6B93"/>
    <w:rsid w:val="004C7F4E"/>
    <w:rsid w:val="004F0D56"/>
    <w:rsid w:val="004F78E6"/>
    <w:rsid w:val="00500EA1"/>
    <w:rsid w:val="0050348E"/>
    <w:rsid w:val="00507B2E"/>
    <w:rsid w:val="0051394B"/>
    <w:rsid w:val="00517E6E"/>
    <w:rsid w:val="005202A7"/>
    <w:rsid w:val="00521D12"/>
    <w:rsid w:val="00523767"/>
    <w:rsid w:val="00526610"/>
    <w:rsid w:val="005303E9"/>
    <w:rsid w:val="00531ECF"/>
    <w:rsid w:val="00532D3E"/>
    <w:rsid w:val="00533ECE"/>
    <w:rsid w:val="00540E10"/>
    <w:rsid w:val="005437B3"/>
    <w:rsid w:val="00545DFA"/>
    <w:rsid w:val="00547285"/>
    <w:rsid w:val="0055110B"/>
    <w:rsid w:val="0056090E"/>
    <w:rsid w:val="0056192B"/>
    <w:rsid w:val="00564F99"/>
    <w:rsid w:val="0056692A"/>
    <w:rsid w:val="00577767"/>
    <w:rsid w:val="00584EB1"/>
    <w:rsid w:val="005850CE"/>
    <w:rsid w:val="00591C9B"/>
    <w:rsid w:val="005A0A0B"/>
    <w:rsid w:val="005A7008"/>
    <w:rsid w:val="005B5BD4"/>
    <w:rsid w:val="005B66D3"/>
    <w:rsid w:val="005D0961"/>
    <w:rsid w:val="005D5751"/>
    <w:rsid w:val="005F2C34"/>
    <w:rsid w:val="005F31FC"/>
    <w:rsid w:val="005F4866"/>
    <w:rsid w:val="005F52A9"/>
    <w:rsid w:val="006020A1"/>
    <w:rsid w:val="00604DE3"/>
    <w:rsid w:val="00610444"/>
    <w:rsid w:val="0062574D"/>
    <w:rsid w:val="00630067"/>
    <w:rsid w:val="00631267"/>
    <w:rsid w:val="0063145D"/>
    <w:rsid w:val="006363D3"/>
    <w:rsid w:val="00636A4B"/>
    <w:rsid w:val="00641283"/>
    <w:rsid w:val="006420B1"/>
    <w:rsid w:val="00642D74"/>
    <w:rsid w:val="00643EBA"/>
    <w:rsid w:val="006521B6"/>
    <w:rsid w:val="00656E33"/>
    <w:rsid w:val="00662B17"/>
    <w:rsid w:val="00662FA2"/>
    <w:rsid w:val="00666D01"/>
    <w:rsid w:val="00667041"/>
    <w:rsid w:val="00676A1C"/>
    <w:rsid w:val="00681A56"/>
    <w:rsid w:val="00685D44"/>
    <w:rsid w:val="00687583"/>
    <w:rsid w:val="00694F66"/>
    <w:rsid w:val="006A6C91"/>
    <w:rsid w:val="006B3BA6"/>
    <w:rsid w:val="006D3691"/>
    <w:rsid w:val="006D3A65"/>
    <w:rsid w:val="006E1014"/>
    <w:rsid w:val="006E53F7"/>
    <w:rsid w:val="0070219E"/>
    <w:rsid w:val="0070391D"/>
    <w:rsid w:val="00707BD2"/>
    <w:rsid w:val="00721CD4"/>
    <w:rsid w:val="0072224F"/>
    <w:rsid w:val="00736F6B"/>
    <w:rsid w:val="00743DC9"/>
    <w:rsid w:val="0074691B"/>
    <w:rsid w:val="007513F3"/>
    <w:rsid w:val="0075163A"/>
    <w:rsid w:val="007530DB"/>
    <w:rsid w:val="00753DF4"/>
    <w:rsid w:val="0075434C"/>
    <w:rsid w:val="0075440B"/>
    <w:rsid w:val="007863AD"/>
    <w:rsid w:val="007B272D"/>
    <w:rsid w:val="007B3ABD"/>
    <w:rsid w:val="007C05EF"/>
    <w:rsid w:val="007C3F97"/>
    <w:rsid w:val="007C4297"/>
    <w:rsid w:val="007F64BA"/>
    <w:rsid w:val="007F7429"/>
    <w:rsid w:val="00805325"/>
    <w:rsid w:val="00811E71"/>
    <w:rsid w:val="008132EE"/>
    <w:rsid w:val="00815B50"/>
    <w:rsid w:val="008245B8"/>
    <w:rsid w:val="00824CD9"/>
    <w:rsid w:val="0083125D"/>
    <w:rsid w:val="00832EC3"/>
    <w:rsid w:val="008402B6"/>
    <w:rsid w:val="0084190F"/>
    <w:rsid w:val="008425D4"/>
    <w:rsid w:val="00844AFA"/>
    <w:rsid w:val="00844BF8"/>
    <w:rsid w:val="0085132E"/>
    <w:rsid w:val="008552BC"/>
    <w:rsid w:val="008574A7"/>
    <w:rsid w:val="00881578"/>
    <w:rsid w:val="00890F3A"/>
    <w:rsid w:val="00893B51"/>
    <w:rsid w:val="008978AF"/>
    <w:rsid w:val="008B0013"/>
    <w:rsid w:val="008B4845"/>
    <w:rsid w:val="008B7CFD"/>
    <w:rsid w:val="008C4DC5"/>
    <w:rsid w:val="008C6C67"/>
    <w:rsid w:val="008D0CDB"/>
    <w:rsid w:val="008D36F4"/>
    <w:rsid w:val="008D55B8"/>
    <w:rsid w:val="008F3B0B"/>
    <w:rsid w:val="008F6940"/>
    <w:rsid w:val="008F6C1F"/>
    <w:rsid w:val="00913A21"/>
    <w:rsid w:val="00916C94"/>
    <w:rsid w:val="00921C3D"/>
    <w:rsid w:val="0093390F"/>
    <w:rsid w:val="00934013"/>
    <w:rsid w:val="00937672"/>
    <w:rsid w:val="00937DEC"/>
    <w:rsid w:val="009434DC"/>
    <w:rsid w:val="0094420D"/>
    <w:rsid w:val="009445C3"/>
    <w:rsid w:val="00946E90"/>
    <w:rsid w:val="00957AED"/>
    <w:rsid w:val="009621EE"/>
    <w:rsid w:val="00962B20"/>
    <w:rsid w:val="00963FE6"/>
    <w:rsid w:val="00965A53"/>
    <w:rsid w:val="00967BCA"/>
    <w:rsid w:val="0097102B"/>
    <w:rsid w:val="00971190"/>
    <w:rsid w:val="00974C24"/>
    <w:rsid w:val="00977EDE"/>
    <w:rsid w:val="009809C7"/>
    <w:rsid w:val="00981A06"/>
    <w:rsid w:val="00985A58"/>
    <w:rsid w:val="00987567"/>
    <w:rsid w:val="00994AF5"/>
    <w:rsid w:val="009B29D6"/>
    <w:rsid w:val="009B5105"/>
    <w:rsid w:val="009D2A6B"/>
    <w:rsid w:val="009D7365"/>
    <w:rsid w:val="009E16DF"/>
    <w:rsid w:val="009E1B93"/>
    <w:rsid w:val="009E1D40"/>
    <w:rsid w:val="009F4CC4"/>
    <w:rsid w:val="009F5146"/>
    <w:rsid w:val="009F54A3"/>
    <w:rsid w:val="00A0343F"/>
    <w:rsid w:val="00A11673"/>
    <w:rsid w:val="00A129A4"/>
    <w:rsid w:val="00A22B3F"/>
    <w:rsid w:val="00A2372D"/>
    <w:rsid w:val="00A319E6"/>
    <w:rsid w:val="00A31BF0"/>
    <w:rsid w:val="00A44AEE"/>
    <w:rsid w:val="00A70764"/>
    <w:rsid w:val="00A822F8"/>
    <w:rsid w:val="00A95858"/>
    <w:rsid w:val="00AB472F"/>
    <w:rsid w:val="00AB65DC"/>
    <w:rsid w:val="00AC2681"/>
    <w:rsid w:val="00AD5171"/>
    <w:rsid w:val="00AE17A1"/>
    <w:rsid w:val="00AE2811"/>
    <w:rsid w:val="00AE3267"/>
    <w:rsid w:val="00AE6003"/>
    <w:rsid w:val="00AF1783"/>
    <w:rsid w:val="00B02958"/>
    <w:rsid w:val="00B03967"/>
    <w:rsid w:val="00B03EE6"/>
    <w:rsid w:val="00B062E0"/>
    <w:rsid w:val="00B074C1"/>
    <w:rsid w:val="00B10FDE"/>
    <w:rsid w:val="00B1252F"/>
    <w:rsid w:val="00B234B2"/>
    <w:rsid w:val="00B32E6F"/>
    <w:rsid w:val="00B33F80"/>
    <w:rsid w:val="00B4096F"/>
    <w:rsid w:val="00B45962"/>
    <w:rsid w:val="00B56CD5"/>
    <w:rsid w:val="00B6620A"/>
    <w:rsid w:val="00B672C0"/>
    <w:rsid w:val="00B7595B"/>
    <w:rsid w:val="00B80198"/>
    <w:rsid w:val="00B8342A"/>
    <w:rsid w:val="00B8398D"/>
    <w:rsid w:val="00B8595D"/>
    <w:rsid w:val="00B92DB5"/>
    <w:rsid w:val="00B9572C"/>
    <w:rsid w:val="00BA0A80"/>
    <w:rsid w:val="00BA26D4"/>
    <w:rsid w:val="00BA6098"/>
    <w:rsid w:val="00BA6E81"/>
    <w:rsid w:val="00BA7F57"/>
    <w:rsid w:val="00BB0B18"/>
    <w:rsid w:val="00BC29C9"/>
    <w:rsid w:val="00BD2CED"/>
    <w:rsid w:val="00BE3BD7"/>
    <w:rsid w:val="00BE6DCD"/>
    <w:rsid w:val="00BF29B2"/>
    <w:rsid w:val="00BF59C5"/>
    <w:rsid w:val="00BF6EA2"/>
    <w:rsid w:val="00C00616"/>
    <w:rsid w:val="00C01388"/>
    <w:rsid w:val="00C03B6D"/>
    <w:rsid w:val="00C0669D"/>
    <w:rsid w:val="00C20395"/>
    <w:rsid w:val="00C20B99"/>
    <w:rsid w:val="00C2597B"/>
    <w:rsid w:val="00C36541"/>
    <w:rsid w:val="00C446F9"/>
    <w:rsid w:val="00C4554B"/>
    <w:rsid w:val="00C56ACE"/>
    <w:rsid w:val="00C77C24"/>
    <w:rsid w:val="00C80693"/>
    <w:rsid w:val="00C811C3"/>
    <w:rsid w:val="00C878DD"/>
    <w:rsid w:val="00C91FC9"/>
    <w:rsid w:val="00C97FD2"/>
    <w:rsid w:val="00CA0236"/>
    <w:rsid w:val="00CA572F"/>
    <w:rsid w:val="00CB04F9"/>
    <w:rsid w:val="00CB064E"/>
    <w:rsid w:val="00CB404A"/>
    <w:rsid w:val="00CB4815"/>
    <w:rsid w:val="00CB66B6"/>
    <w:rsid w:val="00CB7EE8"/>
    <w:rsid w:val="00CC1805"/>
    <w:rsid w:val="00CC33F2"/>
    <w:rsid w:val="00CC5B54"/>
    <w:rsid w:val="00CC6A03"/>
    <w:rsid w:val="00CE66D1"/>
    <w:rsid w:val="00CF223A"/>
    <w:rsid w:val="00CF337B"/>
    <w:rsid w:val="00CF4650"/>
    <w:rsid w:val="00CF57F0"/>
    <w:rsid w:val="00D02537"/>
    <w:rsid w:val="00D119F3"/>
    <w:rsid w:val="00D13C47"/>
    <w:rsid w:val="00D16ECE"/>
    <w:rsid w:val="00D348AE"/>
    <w:rsid w:val="00D35087"/>
    <w:rsid w:val="00D4531F"/>
    <w:rsid w:val="00D47088"/>
    <w:rsid w:val="00D50583"/>
    <w:rsid w:val="00D50672"/>
    <w:rsid w:val="00D53318"/>
    <w:rsid w:val="00D5480C"/>
    <w:rsid w:val="00D56D35"/>
    <w:rsid w:val="00D6535B"/>
    <w:rsid w:val="00D70F9D"/>
    <w:rsid w:val="00D71A07"/>
    <w:rsid w:val="00D818DE"/>
    <w:rsid w:val="00D87D9F"/>
    <w:rsid w:val="00D93DA1"/>
    <w:rsid w:val="00D94BE7"/>
    <w:rsid w:val="00D9550F"/>
    <w:rsid w:val="00D97311"/>
    <w:rsid w:val="00D9763B"/>
    <w:rsid w:val="00DA1BC6"/>
    <w:rsid w:val="00DA2495"/>
    <w:rsid w:val="00DA3FEE"/>
    <w:rsid w:val="00DA431E"/>
    <w:rsid w:val="00DA5DC3"/>
    <w:rsid w:val="00DB2433"/>
    <w:rsid w:val="00DB44C0"/>
    <w:rsid w:val="00DB6500"/>
    <w:rsid w:val="00DB7AC9"/>
    <w:rsid w:val="00DC41AD"/>
    <w:rsid w:val="00DD698C"/>
    <w:rsid w:val="00DD7FEB"/>
    <w:rsid w:val="00DE3E39"/>
    <w:rsid w:val="00E0535B"/>
    <w:rsid w:val="00E05D6A"/>
    <w:rsid w:val="00E060E3"/>
    <w:rsid w:val="00E119AC"/>
    <w:rsid w:val="00E41243"/>
    <w:rsid w:val="00E434C6"/>
    <w:rsid w:val="00E477C8"/>
    <w:rsid w:val="00E47AC4"/>
    <w:rsid w:val="00E54E8C"/>
    <w:rsid w:val="00E56CD5"/>
    <w:rsid w:val="00E6335B"/>
    <w:rsid w:val="00E63AF9"/>
    <w:rsid w:val="00E654B2"/>
    <w:rsid w:val="00E65A26"/>
    <w:rsid w:val="00E67391"/>
    <w:rsid w:val="00E80620"/>
    <w:rsid w:val="00E82622"/>
    <w:rsid w:val="00E83BB9"/>
    <w:rsid w:val="00E85C8F"/>
    <w:rsid w:val="00E86792"/>
    <w:rsid w:val="00E912ED"/>
    <w:rsid w:val="00E94A36"/>
    <w:rsid w:val="00E97F2B"/>
    <w:rsid w:val="00EA3F84"/>
    <w:rsid w:val="00EA681D"/>
    <w:rsid w:val="00ED289B"/>
    <w:rsid w:val="00ED2E02"/>
    <w:rsid w:val="00ED6B05"/>
    <w:rsid w:val="00ED7209"/>
    <w:rsid w:val="00EE1567"/>
    <w:rsid w:val="00EF01D2"/>
    <w:rsid w:val="00EF3201"/>
    <w:rsid w:val="00F10B14"/>
    <w:rsid w:val="00F10C57"/>
    <w:rsid w:val="00F164AB"/>
    <w:rsid w:val="00F1711B"/>
    <w:rsid w:val="00F225F9"/>
    <w:rsid w:val="00F22DC9"/>
    <w:rsid w:val="00F429E6"/>
    <w:rsid w:val="00F438CD"/>
    <w:rsid w:val="00F503DF"/>
    <w:rsid w:val="00F62206"/>
    <w:rsid w:val="00F72F26"/>
    <w:rsid w:val="00F749C3"/>
    <w:rsid w:val="00F75EF3"/>
    <w:rsid w:val="00F816EE"/>
    <w:rsid w:val="00F94FB6"/>
    <w:rsid w:val="00F96639"/>
    <w:rsid w:val="00FB1B99"/>
    <w:rsid w:val="00FB598F"/>
    <w:rsid w:val="00FC1D12"/>
    <w:rsid w:val="00FC4428"/>
    <w:rsid w:val="00FD1DC9"/>
    <w:rsid w:val="00FE2BC4"/>
    <w:rsid w:val="00FE2DC7"/>
    <w:rsid w:val="00FE79E5"/>
    <w:rsid w:val="00FF1CA2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4:docId w14:val="7CED92FB"/>
  <w15:chartTrackingRefBased/>
  <w15:docId w15:val="{247935D4-9EAE-452D-9600-6913F8A0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C8F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color w:val="FF0000"/>
    </w:rPr>
  </w:style>
  <w:style w:type="paragraph" w:styleId="4">
    <w:name w:val="heading 4"/>
    <w:basedOn w:val="a"/>
    <w:next w:val="a0"/>
    <w:qFormat/>
    <w:pPr>
      <w:keepNext/>
      <w:snapToGrid w:val="0"/>
      <w:outlineLvl w:val="3"/>
    </w:pPr>
    <w:rPr>
      <w:b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alutation"/>
    <w:basedOn w:val="a"/>
    <w:next w:val="a"/>
    <w:link w:val="a5"/>
  </w:style>
  <w:style w:type="paragraph" w:styleId="a6">
    <w:name w:val="annotation text"/>
    <w:basedOn w:val="a"/>
    <w:link w:val="a7"/>
    <w:uiPriority w:val="99"/>
  </w:style>
  <w:style w:type="paragraph" w:styleId="a8">
    <w:name w:val="Body Text Indent"/>
    <w:basedOn w:val="a"/>
    <w:pPr>
      <w:spacing w:line="360" w:lineRule="exact"/>
      <w:ind w:left="452" w:firstLine="480"/>
    </w:pPr>
    <w:rPr>
      <w:rFonts w:eastAsia="標楷體"/>
    </w:rPr>
  </w:style>
  <w:style w:type="paragraph" w:styleId="a9">
    <w:name w:val="Closing"/>
    <w:basedOn w:val="a"/>
    <w:next w:val="a"/>
    <w:pPr>
      <w:ind w:left="4320"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page number"/>
    <w:basedOn w:val="a1"/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a0">
    <w:name w:val="Normal Indent"/>
    <w:basedOn w:val="a"/>
    <w:pPr>
      <w:ind w:leftChars="200" w:left="480"/>
    </w:pPr>
  </w:style>
  <w:style w:type="paragraph" w:styleId="ae">
    <w:name w:val="header"/>
    <w:basedOn w:val="a"/>
    <w:link w:val="af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f0">
    <w:name w:val="Plain Text"/>
    <w:basedOn w:val="a"/>
    <w:link w:val="af1"/>
    <w:rPr>
      <w:rFonts w:ascii="細明體" w:eastAsia="細明體" w:hAnsi="Courier New"/>
    </w:rPr>
  </w:style>
  <w:style w:type="paragraph" w:styleId="2">
    <w:name w:val="Body Text Indent 2"/>
    <w:basedOn w:val="a"/>
    <w:pPr>
      <w:ind w:leftChars="400" w:left="960"/>
      <w:jc w:val="both"/>
    </w:pPr>
    <w:rPr>
      <w:rFonts w:eastAsia="標楷體"/>
    </w:rPr>
  </w:style>
  <w:style w:type="paragraph" w:styleId="3">
    <w:name w:val="Body Text Indent 3"/>
    <w:basedOn w:val="a"/>
    <w:pPr>
      <w:snapToGrid w:val="0"/>
      <w:ind w:leftChars="-12" w:left="-28" w:hanging="1"/>
      <w:jc w:val="both"/>
    </w:pPr>
    <w:rPr>
      <w:rFonts w:ascii="標楷體" w:eastAsia="標楷體" w:hAnsi="標楷體"/>
    </w:rPr>
  </w:style>
  <w:style w:type="paragraph" w:styleId="af2">
    <w:name w:val="Body Text"/>
    <w:basedOn w:val="a"/>
    <w:pPr>
      <w:jc w:val="both"/>
    </w:pPr>
    <w:rPr>
      <w:rFonts w:ascii="標楷體"/>
    </w:rPr>
  </w:style>
  <w:style w:type="paragraph" w:styleId="20">
    <w:name w:val="Body Text 2"/>
    <w:basedOn w:val="a"/>
    <w:rPr>
      <w:rFonts w:ascii="標楷體" w:eastAsia="標楷體" w:hAnsi="標楷體"/>
      <w:sz w:val="20"/>
    </w:rPr>
  </w:style>
  <w:style w:type="paragraph" w:styleId="af3">
    <w:name w:val="Balloon Text"/>
    <w:basedOn w:val="a"/>
    <w:semiHidden/>
    <w:rsid w:val="00CE66D1"/>
    <w:rPr>
      <w:rFonts w:ascii="Arial" w:hAnsi="Arial"/>
      <w:sz w:val="18"/>
      <w:szCs w:val="18"/>
    </w:rPr>
  </w:style>
  <w:style w:type="paragraph" w:customStyle="1" w:styleId="Default">
    <w:name w:val="Default"/>
    <w:rsid w:val="00FB1B9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af4">
    <w:name w:val="Table Grid"/>
    <w:basedOn w:val="a2"/>
    <w:uiPriority w:val="39"/>
    <w:rsid w:val="00181D84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註釋標題 字元"/>
    <w:link w:val="ac"/>
    <w:rsid w:val="00E0535B"/>
    <w:rPr>
      <w:kern w:val="2"/>
      <w:sz w:val="24"/>
    </w:rPr>
  </w:style>
  <w:style w:type="character" w:customStyle="1" w:styleId="a5">
    <w:name w:val="問候 字元"/>
    <w:link w:val="a4"/>
    <w:rsid w:val="00E0535B"/>
    <w:rPr>
      <w:kern w:val="2"/>
      <w:sz w:val="24"/>
    </w:rPr>
  </w:style>
  <w:style w:type="paragraph" w:styleId="Web">
    <w:name w:val="Normal (Web)"/>
    <w:basedOn w:val="a"/>
    <w:uiPriority w:val="99"/>
    <w:unhideWhenUsed/>
    <w:rsid w:val="00F164AB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f5">
    <w:name w:val="Hyperlink"/>
    <w:uiPriority w:val="99"/>
    <w:unhideWhenUsed/>
    <w:rsid w:val="00F164AB"/>
    <w:rPr>
      <w:color w:val="0000FF"/>
      <w:u w:val="single"/>
    </w:rPr>
  </w:style>
  <w:style w:type="character" w:customStyle="1" w:styleId="apple-converted-space">
    <w:name w:val="apple-converted-space"/>
    <w:rsid w:val="00F164AB"/>
  </w:style>
  <w:style w:type="character" w:customStyle="1" w:styleId="af1">
    <w:name w:val="純文字 字元"/>
    <w:link w:val="af0"/>
    <w:rsid w:val="00C20395"/>
    <w:rPr>
      <w:rFonts w:ascii="細明體" w:eastAsia="細明體" w:hAnsi="Courier New"/>
      <w:kern w:val="2"/>
      <w:sz w:val="24"/>
    </w:rPr>
  </w:style>
  <w:style w:type="paragraph" w:styleId="HTML">
    <w:name w:val="HTML Preformatted"/>
    <w:basedOn w:val="a"/>
    <w:link w:val="HTML0"/>
    <w:uiPriority w:val="99"/>
    <w:unhideWhenUsed/>
    <w:rsid w:val="00C20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link w:val="HTML"/>
    <w:uiPriority w:val="99"/>
    <w:rsid w:val="00C20395"/>
    <w:rPr>
      <w:rFonts w:ascii="細明體" w:eastAsia="細明體" w:hAnsi="細明體" w:cs="細明體"/>
      <w:sz w:val="24"/>
      <w:szCs w:val="24"/>
    </w:rPr>
  </w:style>
  <w:style w:type="character" w:customStyle="1" w:styleId="10">
    <w:name w:val="強調粗體1"/>
    <w:rsid w:val="005F4866"/>
    <w:rPr>
      <w:b/>
      <w:bCs w:val="0"/>
    </w:rPr>
  </w:style>
  <w:style w:type="character" w:styleId="af6">
    <w:name w:val="annotation reference"/>
    <w:uiPriority w:val="99"/>
    <w:rsid w:val="00A95858"/>
    <w:rPr>
      <w:sz w:val="18"/>
      <w:szCs w:val="18"/>
    </w:rPr>
  </w:style>
  <w:style w:type="paragraph" w:styleId="af7">
    <w:name w:val="annotation subject"/>
    <w:basedOn w:val="a6"/>
    <w:next w:val="a6"/>
    <w:link w:val="af8"/>
    <w:rsid w:val="00A95858"/>
    <w:rPr>
      <w:b/>
      <w:bCs/>
    </w:rPr>
  </w:style>
  <w:style w:type="character" w:customStyle="1" w:styleId="a7">
    <w:name w:val="註解文字 字元"/>
    <w:link w:val="a6"/>
    <w:uiPriority w:val="99"/>
    <w:rsid w:val="00A95858"/>
    <w:rPr>
      <w:kern w:val="2"/>
      <w:sz w:val="24"/>
    </w:rPr>
  </w:style>
  <w:style w:type="character" w:customStyle="1" w:styleId="af8">
    <w:name w:val="註解主旨 字元"/>
    <w:link w:val="af7"/>
    <w:rsid w:val="00A95858"/>
    <w:rPr>
      <w:b/>
      <w:bCs/>
      <w:kern w:val="2"/>
      <w:sz w:val="24"/>
    </w:rPr>
  </w:style>
  <w:style w:type="character" w:customStyle="1" w:styleId="period">
    <w:name w:val="period"/>
    <w:rsid w:val="00237694"/>
  </w:style>
  <w:style w:type="character" w:customStyle="1" w:styleId="cit">
    <w:name w:val="cit"/>
    <w:rsid w:val="00237694"/>
  </w:style>
  <w:style w:type="character" w:customStyle="1" w:styleId="citation-doi">
    <w:name w:val="citation-doi"/>
    <w:rsid w:val="00237694"/>
  </w:style>
  <w:style w:type="character" w:customStyle="1" w:styleId="af">
    <w:name w:val="頁首 字元"/>
    <w:basedOn w:val="a1"/>
    <w:link w:val="ae"/>
    <w:rsid w:val="005B66D3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996C8-67E3-41B1-8C18-AD10265B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593</Words>
  <Characters>3383</Characters>
  <Application>Microsoft Office Word</Application>
  <DocSecurity>0</DocSecurity>
  <Lines>28</Lines>
  <Paragraphs>7</Paragraphs>
  <ScaleCrop>false</ScaleCrop>
  <Company>cmch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中國醫藥學院附設醫院作業標準書</dc:title>
  <dc:subject/>
  <dc:creator>lcy</dc:creator>
  <cp:keywords/>
  <cp:lastModifiedBy>cmuh</cp:lastModifiedBy>
  <cp:revision>3</cp:revision>
  <cp:lastPrinted>2024-02-08T00:48:00Z</cp:lastPrinted>
  <dcterms:created xsi:type="dcterms:W3CDTF">2024-12-12T09:16:00Z</dcterms:created>
  <dcterms:modified xsi:type="dcterms:W3CDTF">2024-12-12T11:03:00Z</dcterms:modified>
</cp:coreProperties>
</file>