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6C75" w14:textId="77777777" w:rsidR="00911ABD" w:rsidRDefault="00911ABD" w:rsidP="00911ABD">
      <w:pPr>
        <w:pStyle w:val="NormalWeb"/>
      </w:pPr>
      <w:proofErr w:type="spellStart"/>
      <w:r>
        <w:t>eywords</w:t>
      </w:r>
      <w:proofErr w:type="spellEnd"/>
      <w:r>
        <w:t xml:space="preserve"> Set by NECJ In Git Guardian: </w:t>
      </w:r>
    </w:p>
    <w:p w14:paraId="18046673" w14:textId="77777777" w:rsidR="00911ABD" w:rsidRDefault="00911ABD" w:rsidP="00911ABD">
      <w:pPr>
        <w:pStyle w:val="NormalWeb"/>
      </w:pPr>
      <w:r>
        <w:t xml:space="preserve">NEC Confidential (Secret grasper + </w:t>
      </w:r>
      <w:proofErr w:type="spellStart"/>
      <w:r>
        <w:t>INcident</w:t>
      </w:r>
      <w:proofErr w:type="spellEnd"/>
      <w:r>
        <w:t xml:space="preserve"> Raiser)</w:t>
      </w:r>
    </w:p>
    <w:p w14:paraId="7BDB081D" w14:textId="77777777" w:rsidR="00911ABD" w:rsidRDefault="00911ABD" w:rsidP="00911ABD">
      <w:pPr>
        <w:pStyle w:val="NormalWeb"/>
      </w:pPr>
      <w:r>
        <w:t> </w:t>
      </w:r>
    </w:p>
    <w:p w14:paraId="1CD34589" w14:textId="77777777" w:rsidR="00911ABD" w:rsidRDefault="00911ABD" w:rsidP="00911ABD">
      <w:pPr>
        <w:pStyle w:val="NormalWeb"/>
      </w:pPr>
      <w:r>
        <w:t>NEC Corp. Internal Use Only</w:t>
      </w:r>
    </w:p>
    <w:p w14:paraId="701F5C21" w14:textId="77777777" w:rsidR="00911ABD" w:rsidRDefault="00911ABD" w:rsidP="00911ABD">
      <w:pPr>
        <w:pStyle w:val="NormalWeb"/>
      </w:pPr>
      <w:r>
        <w:t> </w:t>
      </w:r>
    </w:p>
    <w:p w14:paraId="7E1E4323" w14:textId="77777777" w:rsidR="00911ABD" w:rsidRDefault="00911ABD" w:rsidP="00911ABD">
      <w:pPr>
        <w:pStyle w:val="NormalWeb"/>
      </w:pPr>
      <w:r>
        <w:t>NEC Corporation Internal Use Only</w:t>
      </w:r>
    </w:p>
    <w:p w14:paraId="6A029E4F" w14:textId="77777777" w:rsidR="00911ABD" w:rsidRDefault="00911ABD" w:rsidP="00911ABD">
      <w:pPr>
        <w:pStyle w:val="NormalWeb"/>
      </w:pPr>
      <w:r>
        <w:t> </w:t>
      </w:r>
    </w:p>
    <w:p w14:paraId="01801BA3" w14:textId="77777777" w:rsidR="00911ABD" w:rsidRDefault="00911ABD" w:rsidP="00911ABD">
      <w:pPr>
        <w:pStyle w:val="NormalWeb"/>
      </w:pPr>
      <w:r>
        <w:t>NEC Group Internal Use Only</w:t>
      </w:r>
    </w:p>
    <w:p w14:paraId="2AB0F503" w14:textId="77777777" w:rsidR="00911ABD" w:rsidRDefault="00911ABD" w:rsidP="00911ABD">
      <w:pPr>
        <w:pStyle w:val="NormalWeb"/>
      </w:pPr>
      <w:r>
        <w:t> </w:t>
      </w:r>
    </w:p>
    <w:p w14:paraId="61B441CA" w14:textId="77777777" w:rsidR="00911ABD" w:rsidRDefault="00911ABD" w:rsidP="00911ABD">
      <w:pPr>
        <w:pStyle w:val="NormalWeb"/>
      </w:pPr>
      <w:r>
        <w:t>k8s.digest.02.png</w:t>
      </w:r>
    </w:p>
    <w:p w14:paraId="5B4CD595" w14:textId="77777777" w:rsidR="00911ABD" w:rsidRDefault="00911ABD" w:rsidP="00911ABD">
      <w:pPr>
        <w:pStyle w:val="NormalWeb"/>
      </w:pPr>
      <w:r>
        <w:t> </w:t>
      </w:r>
    </w:p>
    <w:p w14:paraId="2DAAAC91" w14:textId="77777777" w:rsidR="00911ABD" w:rsidRDefault="00911ABD" w:rsidP="00911ABD">
      <w:pPr>
        <w:pStyle w:val="NormalWeb"/>
      </w:pPr>
      <w:r>
        <w:t>k8s.digest.01.png</w:t>
      </w:r>
    </w:p>
    <w:p w14:paraId="07AAFEB0" w14:textId="77777777" w:rsidR="00911ABD" w:rsidRDefault="00911ABD" w:rsidP="00911ABD">
      <w:pPr>
        <w:pStyle w:val="NormalWeb"/>
      </w:pPr>
      <w:r>
        <w:t> </w:t>
      </w:r>
    </w:p>
    <w:p w14:paraId="45F94868" w14:textId="77777777" w:rsidR="00911ABD" w:rsidRDefault="00911ABD" w:rsidP="00911ABD">
      <w:pPr>
        <w:pStyle w:val="NormalWeb"/>
      </w:pPr>
      <w:r>
        <w:t>213107039-a1c9cefd-a2fc-4a91-a2b2-28cfe03bde09.png</w:t>
      </w:r>
    </w:p>
    <w:p w14:paraId="075B868A" w14:textId="77777777" w:rsidR="00911ABD" w:rsidRDefault="00911ABD" w:rsidP="00911ABD">
      <w:pPr>
        <w:pStyle w:val="NormalWeb"/>
      </w:pPr>
      <w:r>
        <w:t> </w:t>
      </w:r>
    </w:p>
    <w:p w14:paraId="5D451DEB" w14:textId="77777777" w:rsidR="00911ABD" w:rsidRDefault="00911ABD" w:rsidP="00911ABD">
      <w:pPr>
        <w:pStyle w:val="NormalWeb"/>
      </w:pPr>
      <w:r>
        <w:t xml:space="preserve">NEC </w:t>
      </w:r>
      <w:proofErr w:type="spellStart"/>
      <w:r>
        <w:rPr>
          <w:rFonts w:ascii="MS Mincho" w:eastAsia="MS Mincho" w:hAnsi="MS Mincho" w:cs="MS Mincho" w:hint="eastAsia"/>
        </w:rPr>
        <w:t>グループ外秘</w:t>
      </w:r>
      <w:proofErr w:type="spellEnd"/>
    </w:p>
    <w:p w14:paraId="3F99ACA5" w14:textId="77777777" w:rsidR="00911ABD" w:rsidRDefault="00911ABD" w:rsidP="00911ABD">
      <w:pPr>
        <w:pStyle w:val="NormalWeb"/>
      </w:pPr>
      <w:r>
        <w:t> </w:t>
      </w:r>
    </w:p>
    <w:p w14:paraId="0580FB7B" w14:textId="77777777" w:rsidR="00911ABD" w:rsidRDefault="00911ABD" w:rsidP="00911ABD">
      <w:pPr>
        <w:pStyle w:val="NormalWeb"/>
      </w:pPr>
      <w:r>
        <w:t xml:space="preserve">NEC </w:t>
      </w:r>
      <w:proofErr w:type="spellStart"/>
      <w:r>
        <w:rPr>
          <w:rFonts w:ascii="MS Mincho" w:eastAsia="MS Mincho" w:hAnsi="MS Mincho" w:cs="MS Mincho" w:hint="eastAsia"/>
        </w:rPr>
        <w:t>社外秘</w:t>
      </w:r>
      <w:proofErr w:type="spellEnd"/>
    </w:p>
    <w:p w14:paraId="403C4060" w14:textId="77777777" w:rsidR="00911ABD" w:rsidRDefault="00911ABD" w:rsidP="00911ABD">
      <w:pPr>
        <w:pStyle w:val="NormalWeb"/>
      </w:pPr>
      <w:r>
        <w:t> </w:t>
      </w:r>
    </w:p>
    <w:p w14:paraId="627E8089" w14:textId="77777777" w:rsidR="00911ABD" w:rsidRDefault="00911ABD" w:rsidP="00911ABD">
      <w:pPr>
        <w:pStyle w:val="NormalWeb"/>
      </w:pPr>
      <w:r>
        <w:t>network-policy-01.png</w:t>
      </w:r>
    </w:p>
    <w:p w14:paraId="2A15E38F" w14:textId="77777777" w:rsidR="00911ABD" w:rsidRDefault="00911ABD" w:rsidP="00911ABD">
      <w:pPr>
        <w:pStyle w:val="NormalWeb"/>
      </w:pPr>
      <w:r>
        <w:t> </w:t>
      </w:r>
    </w:p>
    <w:p w14:paraId="24C7ABFC" w14:textId="77777777" w:rsidR="00911ABD" w:rsidRDefault="00911ABD" w:rsidP="00911ABD">
      <w:pPr>
        <w:pStyle w:val="NormalWeb"/>
      </w:pPr>
      <w:r>
        <w:t>network-policy-02.png</w:t>
      </w:r>
    </w:p>
    <w:p w14:paraId="1B1D9D85" w14:textId="77777777" w:rsidR="00911ABD" w:rsidRDefault="00911ABD" w:rsidP="00911ABD">
      <w:pPr>
        <w:pStyle w:val="NormalWeb"/>
      </w:pPr>
      <w:r>
        <w:t> </w:t>
      </w:r>
    </w:p>
    <w:p w14:paraId="5A30A8EB" w14:textId="77777777" w:rsidR="00911ABD" w:rsidRDefault="00911ABD" w:rsidP="00911ABD">
      <w:pPr>
        <w:pStyle w:val="NormalWeb"/>
      </w:pPr>
      <w:r>
        <w:t>network-policy-03.png</w:t>
      </w:r>
    </w:p>
    <w:p w14:paraId="17CD22A7" w14:textId="77777777" w:rsidR="00911ABD" w:rsidRDefault="00911ABD" w:rsidP="00911ABD">
      <w:pPr>
        <w:pStyle w:val="NormalWeb"/>
      </w:pPr>
      <w:r>
        <w:t> </w:t>
      </w:r>
    </w:p>
    <w:p w14:paraId="33B72DFF" w14:textId="77777777" w:rsidR="00911ABD" w:rsidRDefault="00911ABD" w:rsidP="00911ABD">
      <w:pPr>
        <w:pStyle w:val="NormalWeb"/>
      </w:pPr>
      <w:r>
        <w:lastRenderedPageBreak/>
        <w:t>network-policy-04.png</w:t>
      </w:r>
    </w:p>
    <w:p w14:paraId="156C5480" w14:textId="77777777" w:rsidR="00911ABD" w:rsidRDefault="00911ABD" w:rsidP="00911ABD">
      <w:pPr>
        <w:pStyle w:val="NormalWeb"/>
      </w:pPr>
      <w:r>
        <w:t> </w:t>
      </w:r>
    </w:p>
    <w:p w14:paraId="77F26333" w14:textId="77777777" w:rsidR="00911ABD" w:rsidRDefault="00911ABD" w:rsidP="00911ABD">
      <w:pPr>
        <w:pStyle w:val="NormalWeb"/>
      </w:pPr>
      <w:r>
        <w:t>offline_api_trace.png</w:t>
      </w:r>
    </w:p>
    <w:p w14:paraId="28D49E47" w14:textId="77777777" w:rsidR="00911ABD" w:rsidRDefault="00911ABD" w:rsidP="00911ABD">
      <w:pPr>
        <w:pStyle w:val="NormalWeb"/>
      </w:pPr>
      <w:r>
        <w:t> </w:t>
      </w:r>
    </w:p>
    <w:p w14:paraId="7FC8E248" w14:textId="77777777" w:rsidR="00911ABD" w:rsidRDefault="00911ABD" w:rsidP="00911ABD">
      <w:pPr>
        <w:pStyle w:val="NormalWeb"/>
      </w:pPr>
      <w:r>
        <w:t>online_api_trace.png</w:t>
      </w:r>
    </w:p>
    <w:p w14:paraId="589DD1DA" w14:textId="77777777" w:rsidR="00911ABD" w:rsidRDefault="00911ABD" w:rsidP="00911ABD">
      <w:pPr>
        <w:pStyle w:val="NormalWeb"/>
      </w:pPr>
      <w:r>
        <w:t> </w:t>
      </w:r>
    </w:p>
    <w:p w14:paraId="39886F0A" w14:textId="77777777" w:rsidR="00911ABD" w:rsidRDefault="00911ABD" w:rsidP="00911ABD">
      <w:pPr>
        <w:pStyle w:val="NormalWeb"/>
      </w:pPr>
      <w:r>
        <w:t>trace-demo-service-</w:t>
      </w:r>
      <w:proofErr w:type="spellStart"/>
      <w:proofErr w:type="gramStart"/>
      <w:r>
        <w:t>a.yaml</w:t>
      </w:r>
      <w:proofErr w:type="spellEnd"/>
      <w:proofErr w:type="gramEnd"/>
    </w:p>
    <w:p w14:paraId="42189A1D" w14:textId="77777777" w:rsidR="00911ABD" w:rsidRDefault="00911ABD" w:rsidP="00911ABD">
      <w:pPr>
        <w:pStyle w:val="NormalWeb"/>
      </w:pPr>
      <w:r>
        <w:t> </w:t>
      </w:r>
    </w:p>
    <w:p w14:paraId="44DD2F50" w14:textId="77777777" w:rsidR="00911ABD" w:rsidRDefault="00911ABD" w:rsidP="00911ABD">
      <w:pPr>
        <w:pStyle w:val="NormalWeb"/>
      </w:pPr>
      <w:r>
        <w:t>tracing_arch.png</w:t>
      </w:r>
    </w:p>
    <w:p w14:paraId="1D5A4AA6" w14:textId="77777777" w:rsidR="0069535F" w:rsidRDefault="00F60606"/>
    <w:sectPr w:rsidR="0069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BD"/>
    <w:rsid w:val="00911ABD"/>
    <w:rsid w:val="00CF3C54"/>
    <w:rsid w:val="00F20AB0"/>
    <w:rsid w:val="00F6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A581"/>
  <w15:chartTrackingRefBased/>
  <w15:docId w15:val="{29D17946-AF8B-47C4-9BC3-39DBC8BD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C7E1F3FAE77D4CAF15C5AD35EE49CF" ma:contentTypeVersion="13" ma:contentTypeDescription="Create a new document." ma:contentTypeScope="" ma:versionID="1bc1f4e1f8aee12f9c5d0507768ff2fc">
  <xsd:schema xmlns:xsd="http://www.w3.org/2001/XMLSchema" xmlns:xs="http://www.w3.org/2001/XMLSchema" xmlns:p="http://schemas.microsoft.com/office/2006/metadata/properties" xmlns:ns3="9344fea0-b330-4336-9517-49c9cfb31e0e" xmlns:ns4="ea265398-1e9d-42a8-bb28-2c482cb1ba75" targetNamespace="http://schemas.microsoft.com/office/2006/metadata/properties" ma:root="true" ma:fieldsID="c8e8f71391563e4c48c7464cf967481a" ns3:_="" ns4:_="">
    <xsd:import namespace="9344fea0-b330-4336-9517-49c9cfb31e0e"/>
    <xsd:import namespace="ea265398-1e9d-42a8-bb28-2c482cb1ba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fea0-b330-4336-9517-49c9cfb31e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65398-1e9d-42a8-bb28-2c482cb1ba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44fea0-b330-4336-9517-49c9cfb31e0e" xsi:nil="true"/>
  </documentManagement>
</p:properties>
</file>

<file path=customXml/itemProps1.xml><?xml version="1.0" encoding="utf-8"?>
<ds:datastoreItem xmlns:ds="http://schemas.openxmlformats.org/officeDocument/2006/customXml" ds:itemID="{1065415A-B2AC-4311-A6A2-EA97219F9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14BD39-35CF-4238-8C13-6C2A9AA2A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fea0-b330-4336-9517-49c9cfb31e0e"/>
    <ds:schemaRef ds:uri="ea265398-1e9d-42a8-bb28-2c482cb1b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C814BA-D65C-497E-A0EA-38207FA79539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9344fea0-b330-4336-9517-49c9cfb31e0e"/>
    <ds:schemaRef ds:uri="http://schemas.microsoft.com/office/2006/documentManagement/types"/>
    <ds:schemaRef ds:uri="http://schemas.microsoft.com/office/infopath/2007/PartnerControls"/>
    <ds:schemaRef ds:uri="ea265398-1e9d-42a8-bb28-2c482cb1ba75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cc4532b8-13fc-4545-9812-97eef82e110c}" enabled="0" method="" siteId="{cc4532b8-13fc-4545-9812-97eef82e110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 (IT Security)</dc:creator>
  <cp:keywords/>
  <dc:description/>
  <cp:lastModifiedBy>Mohit Sharma (IT Security)</cp:lastModifiedBy>
  <cp:revision>2</cp:revision>
  <dcterms:created xsi:type="dcterms:W3CDTF">2023-12-13T07:19:00Z</dcterms:created>
  <dcterms:modified xsi:type="dcterms:W3CDTF">2023-12-13T07:19:00Z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0x0101008DC7E1F3FAE77D4CAF15C5AD35EE49CF</vt:lpwstr>
  </property>
</Properties>
</file>