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adux7fnyrarb" w:id="0"/>
      <w:bookmarkEnd w:id="0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Sommario</w:t>
      </w:r>
    </w:p>
    <w:sdt>
      <w:sdtPr>
        <w:id w:val="-20950847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dux7fnyrar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3tp292zt7h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qog14c9uf4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Funzionalità principali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0r5n7vltdb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tjyokb7apq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Diagramma delle Classi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3dsqdj3qhy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0" w:lineRule="auto"/>
        <w:rPr/>
      </w:pPr>
      <w:bookmarkStart w:colFirst="0" w:colLast="0" w:name="_heading=h.a3tp292zt7hi" w:id="1"/>
      <w:bookmarkEnd w:id="1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Modellare una smart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7qog14c9uf4s" w:id="2"/>
      <w:bookmarkEnd w:id="2"/>
      <w:r w:rsidDel="00000000" w:rsidR="00000000" w:rsidRPr="00000000">
        <w:rPr>
          <w:rtl w:val="0"/>
        </w:rPr>
        <w:t xml:space="preserve">Funzionalità principali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Nel progetto troviamo 4 classi: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AbstractLamp: classe padre di StandardLamp e Ecolamp. Gli elementi che sono al suo interno sono: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bool IsOn { get; protected set; }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int BrightnessPercentage { get; protected set; }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void SwitchOn_Off();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void ChangeBrightness(int newBrightness);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void IncreaseBrightness(int increaseBy);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void DecreaseBrightness(int increaseBy);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int BrightnessValidator(int newBrightness);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I metodi sopra elencati verranno poi definiti nelle classi figlie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StandardLamp: classe figlia di AbstractLamp. Gli elementi al suo interno sono:</w:t>
        <w:tab/>
        <w:tab/>
        <w:tab/>
        <w:tab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bool IsOn { get; protected set; } =&gt; stato della lampada(true = On, false = Off)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int BrightnessPercentage { get; protected set; } =&gt; percentuale di luminosità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abstract void SwitchOn_Off(); =&gt; cambia lo stato della lampada da on a off e viceversa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abstract void ChangeBrightness(int newBrightness); =&gt; cambia la percentuale della luminosità ad un determinato valore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abstract void IncreaseBrightness(int increaseBy); =&gt; incrementa la luminosità di un determinato valore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abstract void DecreaseBrightness(int increaseBy); =&gt; decrermenta la luminosità di un determinato valore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abstract int BrightnessValidator(int newBrightness); =&gt; controlla che i valori della percentuale della luminosità che si vogliono assegnare siano compresi tra 0 e 100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EcoLamp: classe figlia di AstractLamp. Ha le stesse identiche caratteristiche di una standard lamp con la differenza che essendo una eco lamp è stato implementato un timer dopo il quale la lampada cambia il suo stato a Off.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TwoLampDevice: è una classe che modella un dispositivo che gestisce due lampade. Essa presenta le seguenti funzionalità: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AbstractLamp[] Lamps { get; private set; } =&gt; array che gestisce le due lampade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TurnLampsOn() =&gt; accende entrambe le lampade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TurnLampsOff()} =&gt; spegne entrambe le lampade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SwitchLamp(int lampNumber) =&gt; cambia lo stato di una lampada selezionata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ChangeLampBrightness(int lampNumber, int newBrightness) =&gt; cambia la luminosità di una lampada selezionata ad un determinato valore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ChangeBothLampsBrightness(int newBrightness) =&gt; cambia la luminosità di entrambe le lampade ad un determinato valore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IncreaseLampBrightness(int lampNumber, int increaseBy) =&gt; incrementa la luminosità di una lampada selezionata di un determinato valore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DecreaseLampBrightness(int lampNumber, int decreaseBy) =&gt; decrementa la luminosità di una lampada selezionata di un determinato valore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IncreaseBothLampsBrightness(int increaseBy) =&gt; incrementa la luminosità di entrambe le lampade ad un determinato valore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DecreaseBothLampsBrightness(int decreaseBy) =&gt; decrementa la luminosità di entrambe le lampade ad un determinato valore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EcoSwitchOnLamps(TimeSpan timer) =&gt; cambia lo stato di una eco lamp tenendo conto del timer di spegnimento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j0r5n7vltdbe" w:id="3"/>
      <w:bookmarkEnd w:id="3"/>
      <w:r w:rsidDel="00000000" w:rsidR="00000000" w:rsidRPr="00000000">
        <w:rPr>
          <w:rtl w:val="0"/>
        </w:rPr>
        <w:t xml:space="preserve">UML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eading=h.ltjyokb7apqk" w:id="4"/>
      <w:bookmarkEnd w:id="4"/>
      <w:r w:rsidDel="00000000" w:rsidR="00000000" w:rsidRPr="00000000">
        <w:rPr>
          <w:rtl w:val="0"/>
        </w:rPr>
        <w:t xml:space="preserve">Diagramma delle Classi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543550" cy="6810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bookmarkStart w:colFirst="0" w:colLast="0" w:name="_heading=h.fur6dj8frzr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heading=h.v8i0yk6mqm2m" w:id="6"/>
      <w:bookmarkEnd w:id="6"/>
      <w:r w:rsidDel="00000000" w:rsidR="00000000" w:rsidRPr="00000000">
        <w:rPr>
          <w:color w:val="2f5496"/>
          <w:sz w:val="28"/>
          <w:szCs w:val="28"/>
          <w:rtl w:val="0"/>
        </w:rPr>
        <w:t xml:space="preserve">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13dsqdj3qhyj" w:id="7"/>
      <w:bookmarkEnd w:id="7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Per i test nel progetto si presentano tre classi che testano la classe rispettivamente citata nel nome. Esse sonmo: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StandardLampTest: Test di StandardLamp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EcoLampTest: Test di EcoLamp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TwoLampDeviceTest: Test di TwoLampDevice</w:t>
      </w:r>
    </w:p>
    <w:sectPr>
      <w:headerReference r:id="rId8" w:type="default"/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46.0" w:type="dxa"/>
      <w:jc w:val="left"/>
      <w:tblLayout w:type="fixed"/>
      <w:tblLook w:val="0400"/>
    </w:tblPr>
    <w:tblGrid>
      <w:gridCol w:w="1758"/>
      <w:gridCol w:w="7588"/>
      <w:tblGridChange w:id="0">
        <w:tblGrid>
          <w:gridCol w:w="1758"/>
          <w:gridCol w:w="7588"/>
        </w:tblGrid>
      </w:tblGridChange>
    </w:tblGrid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Doc. Title: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PRD-CS-2025-TITLE-V1.0.0</w:t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Doc. reference: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ITT Blaise Pascal - Cesena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Edit by: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Verified by: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Name:</w:t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Date:</w:t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Name: Cesaretti Davide, Zennaro Morgan</w:t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07/11/2025</w:t>
          </w:r>
        </w:p>
      </w:tc>
    </w:tr>
    <w:tr>
      <w:trPr>
        <w:cantSplit w:val="0"/>
        <w:trHeight w:val="46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Content: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1C6A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1C6A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1C6A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1C6AF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rsid w:val="001C6AF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rsid w:val="001C6AF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1C6AF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1C6AF2"/>
    <w:rPr>
      <w:rFonts w:cstheme="majorBidi" w:eastAsiaTheme="majorEastAsia"/>
      <w:color w:val="2f5496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1C6AF2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1C6AF2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1C6AF2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1C6AF2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1C6A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1C6A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1C6A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1C6AF2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1C6AF2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1C6AF2"/>
    <w:rPr>
      <w:i w:val="1"/>
      <w:iCs w:val="1"/>
      <w:color w:val="2f5496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1C6AF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1C6AF2"/>
    <w:rPr>
      <w:i w:val="1"/>
      <w:iCs w:val="1"/>
      <w:color w:val="2f5496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1C6AF2"/>
    <w:rPr>
      <w:b w:val="1"/>
      <w:bCs w:val="1"/>
      <w:smallCaps w:val="1"/>
      <w:color w:val="2f5496" w:themeColor="accent1" w:themeShade="0000BF"/>
      <w:spacing w:val="5"/>
    </w:rPr>
  </w:style>
  <w:style w:type="paragraph" w:styleId="Titolosommario">
    <w:name w:val="TOC Heading"/>
    <w:basedOn w:val="Titolo1"/>
    <w:next w:val="Normale"/>
    <w:uiPriority w:val="39"/>
    <w:unhideWhenUsed w:val="1"/>
    <w:qFormat w:val="1"/>
    <w:rsid w:val="000B1921"/>
    <w:pPr>
      <w:spacing w:after="0" w:before="240"/>
      <w:outlineLvl w:val="9"/>
    </w:pPr>
    <w:rPr>
      <w:sz w:val="32"/>
      <w:szCs w:val="32"/>
      <w:lang w:eastAsia="it-IT"/>
    </w:rPr>
  </w:style>
  <w:style w:type="paragraph" w:styleId="Sommario1">
    <w:name w:val="toc 1"/>
    <w:basedOn w:val="Normale"/>
    <w:next w:val="Normale"/>
    <w:autoRedefine w:val="1"/>
    <w:uiPriority w:val="39"/>
    <w:unhideWhenUsed w:val="1"/>
    <w:rsid w:val="000B1921"/>
    <w:pPr>
      <w:spacing w:after="100"/>
    </w:pPr>
  </w:style>
  <w:style w:type="paragraph" w:styleId="Sommario2">
    <w:name w:val="toc 2"/>
    <w:basedOn w:val="Normale"/>
    <w:next w:val="Normale"/>
    <w:autoRedefine w:val="1"/>
    <w:uiPriority w:val="39"/>
    <w:unhideWhenUsed w:val="1"/>
    <w:rsid w:val="000B1921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 w:val="1"/>
    <w:rsid w:val="000B1921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 w:val="1"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886D0E"/>
  </w:style>
  <w:style w:type="paragraph" w:styleId="Pidipagina">
    <w:name w:val="footer"/>
    <w:basedOn w:val="Normale"/>
    <w:link w:val="PidipaginaCarattere"/>
    <w:uiPriority w:val="99"/>
    <w:unhideWhenUsed w:val="1"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886D0E"/>
  </w:style>
  <w:style w:type="paragraph" w:styleId="NormaleWeb">
    <w:name w:val="Normal (Web)"/>
    <w:basedOn w:val="Normale"/>
    <w:uiPriority w:val="99"/>
    <w:unhideWhenUsed w:val="1"/>
    <w:rsid w:val="00763D6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it-IT"/>
    </w:r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56436F"/>
    <w:rPr>
      <w:color w:val="605e5c"/>
      <w:shd w:color="auto" w:fill="e1dfdd" w:val="clear"/>
    </w:rPr>
  </w:style>
  <w:style w:type="paragraph" w:styleId="Sommario3">
    <w:name w:val="toc 3"/>
    <w:basedOn w:val="Normale"/>
    <w:next w:val="Normale"/>
    <w:autoRedefine w:val="1"/>
    <w:uiPriority w:val="39"/>
    <w:unhideWhenUsed w:val="1"/>
    <w:rsid w:val="00FF4ED7"/>
    <w:pPr>
      <w:spacing w:after="100"/>
      <w:ind w:left="440"/>
    </w:pPr>
  </w:style>
  <w:style w:type="paragraph" w:styleId="Nessunaspaziatura">
    <w:name w:val="No Spacing"/>
    <w:uiPriority w:val="1"/>
    <w:qFormat w:val="1"/>
    <w:rsid w:val="00090410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pxfDBaMcVq+/iC0UXcCoPwTdw==">CgMxLjAyDmguYWR1eDdmbnlyYXJiMg5oLmEzdHAyOTJ6dDdoaTIOaC43cW9nMTRjOXVmNHMyDmguajByNW43dmx0ZGJlMg5oLmx0anlva2I3YXBxazIOaC5mdXI2ZGo4ZnJ6cmsyDmgudjhpMHlrNm1xbTJtMg5oLjEzZHNxZGozcWh5ajgAciExY0RJNXM2bU9nM28xcENhOWhYMV9GU0VxY3dxbzloODM=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2025-08-13T13:01:00Z</dcterms:created>
  <dc:creator>luca pulga</dc:creator>
</cp:coreProperties>
</file>