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056ECA1D" w:rsidR="00B25391" w:rsidRPr="0020710B" w:rsidRDefault="00321677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413734"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131BD7C2" w14:textId="180EE890" w:rsidR="004C4170" w:rsidRPr="0020710B" w:rsidRDefault="00413734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="00667F77"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من يهمه الأمر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2997"/>
        <w:gridCol w:w="2369"/>
        <w:gridCol w:w="1860"/>
      </w:tblGrid>
      <w:tr w:rsidR="00D0246D" w:rsidRPr="00675036" w14:paraId="38CAFF8E" w14:textId="77777777" w:rsidTr="00413734">
        <w:tc>
          <w:tcPr>
            <w:tcW w:w="6237" w:type="dxa"/>
            <w:gridSpan w:val="2"/>
          </w:tcPr>
          <w:p w14:paraId="2E30E0A7" w14:textId="1C84C8A8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اديان عبدالامير فخري احمد</w:t>
            </w:r>
          </w:p>
        </w:tc>
        <w:tc>
          <w:tcPr>
            <w:tcW w:w="2369" w:type="dxa"/>
          </w:tcPr>
          <w:p w14:paraId="242742D5" w14:textId="77777777" w:rsidR="00D0246D" w:rsidRPr="00675036" w:rsidRDefault="00D0246D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675036" w:rsidRDefault="00D0246D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D0246D" w:rsidRPr="00675036" w14:paraId="47D03F75" w14:textId="77777777" w:rsidTr="00413734">
        <w:tc>
          <w:tcPr>
            <w:tcW w:w="6237" w:type="dxa"/>
            <w:gridSpan w:val="2"/>
          </w:tcPr>
          <w:p w14:paraId="5EBAC46C" w14:textId="26A4554B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1999-11-11 -البصرة</w:t>
            </w:r>
          </w:p>
        </w:tc>
        <w:tc>
          <w:tcPr>
            <w:tcW w:w="4229" w:type="dxa"/>
            <w:gridSpan w:val="2"/>
          </w:tcPr>
          <w:p w14:paraId="3E0E5B45" w14:textId="0B0B1F14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الهوية: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3867EB" w:rsidRPr="00675036" w14:paraId="6D5FED58" w14:textId="77777777" w:rsidTr="009A3E5E">
        <w:tc>
          <w:tcPr>
            <w:tcW w:w="3240" w:type="dxa"/>
          </w:tcPr>
          <w:p w14:paraId="1B1F39BB" w14:textId="44364025" w:rsidR="003867EB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2015</w:t>
            </w:r>
          </w:p>
        </w:tc>
        <w:tc>
          <w:tcPr>
            <w:tcW w:w="5366" w:type="dxa"/>
            <w:gridSpan w:val="2"/>
          </w:tcPr>
          <w:p w14:paraId="6799D9EA" w14:textId="58314286" w:rsidR="003867EB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  <w:tc>
          <w:tcPr>
            <w:tcW w:w="1860" w:type="dxa"/>
          </w:tcPr>
          <w:p w14:paraId="1449C6E5" w14:textId="77777777" w:rsidR="003867EB" w:rsidRPr="00675036" w:rsidRDefault="003867EB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933DAA" w:rsidRPr="00675036" w14:paraId="0B6C326B" w14:textId="77777777" w:rsidTr="00413734">
        <w:tc>
          <w:tcPr>
            <w:tcW w:w="6237" w:type="dxa"/>
            <w:gridSpan w:val="2"/>
          </w:tcPr>
          <w:p w14:paraId="142144FA" w14:textId="1E529049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الدرجة: البكلوريوس في العلوم وتكنولوجيا المعلومات</w:t>
            </w:r>
          </w:p>
        </w:tc>
        <w:tc>
          <w:tcPr>
            <w:tcW w:w="4229" w:type="dxa"/>
            <w:gridSpan w:val="2"/>
          </w:tcPr>
          <w:p w14:paraId="5B5FF5F9" w14:textId="5ED229CD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Morning</w:t>
            </w:r>
          </w:p>
        </w:tc>
      </w:tr>
      <w:tr w:rsidR="006442B6" w:rsidRPr="00675036" w14:paraId="77E6AE79" w14:textId="77777777" w:rsidTr="009A3E5E">
        <w:tc>
          <w:tcPr>
            <w:tcW w:w="3240" w:type="dxa"/>
          </w:tcPr>
          <w:p w14:paraId="50D6E7FF" w14:textId="242327B4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2020-11-17</w:t>
            </w:r>
          </w:p>
        </w:tc>
        <w:tc>
          <w:tcPr>
            <w:tcW w:w="2997" w:type="dxa"/>
          </w:tcPr>
          <w:p w14:paraId="5F8EF328" w14:textId="41F172F3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first</w:t>
            </w:r>
          </w:p>
        </w:tc>
        <w:tc>
          <w:tcPr>
            <w:tcW w:w="2369" w:type="dxa"/>
          </w:tcPr>
          <w:p w14:paraId="0A13375A" w14:textId="36057786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66.896</w:t>
            </w:r>
          </w:p>
        </w:tc>
        <w:tc>
          <w:tcPr>
            <w:tcW w:w="1860" w:type="dxa"/>
          </w:tcPr>
          <w:p w14:paraId="1E3F27CD" w14:textId="6F322398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متوسط</w:t>
            </w:r>
          </w:p>
        </w:tc>
      </w:tr>
      <w:tr w:rsidR="00933DAA" w:rsidRPr="00675036" w14:paraId="0B7979F4" w14:textId="77777777" w:rsidTr="009A3E5E">
        <w:tc>
          <w:tcPr>
            <w:tcW w:w="3240" w:type="dxa"/>
            <w:vAlign w:val="center"/>
          </w:tcPr>
          <w:p w14:paraId="67C05157" w14:textId="4AA225E3" w:rsidR="006C72DE" w:rsidRPr="00675036" w:rsidRDefault="00772DBA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رتبة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64</w:t>
            </w:r>
          </w:p>
        </w:tc>
        <w:tc>
          <w:tcPr>
            <w:tcW w:w="2997" w:type="dxa"/>
            <w:vAlign w:val="center"/>
          </w:tcPr>
          <w:p w14:paraId="57FD5A55" w14:textId="13C1EB77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89</w:t>
            </w:r>
          </w:p>
        </w:tc>
        <w:tc>
          <w:tcPr>
            <w:tcW w:w="4229" w:type="dxa"/>
            <w:gridSpan w:val="2"/>
            <w:vAlign w:val="center"/>
          </w:tcPr>
          <w:p w14:paraId="2D7F6604" w14:textId="6391FA09" w:rsidR="006C72DE" w:rsidRPr="00675036" w:rsidRDefault="009A3E5E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86.42</w:t>
            </w:r>
          </w:p>
        </w:tc>
      </w:tr>
    </w:tbl>
    <w:p w14:paraId="75910E91" w14:textId="0A58591E" w:rsidR="0008104D" w:rsidRPr="0020710B" w:rsidRDefault="0008104D" w:rsidP="0008104D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>ملاحظة: توجد معلومات إضافية على ظهر الوثيقة.</w:t>
      </w:r>
    </w:p>
    <w:p w14:paraId="337E2374" w14:textId="49AD1791" w:rsidR="001D1394" w:rsidRPr="0020710B" w:rsidRDefault="0008104D" w:rsidP="001D1394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فيما يلي السجل الأكاديمي الرسمي للمواد الدراسية والدرجات التي تم الحصول عليها خلال سنوات الدراسة.</w:t>
      </w:r>
    </w:p>
    <w:p w14:paraId="4E29A631" w14:textId="60CB04F1" w:rsidR="009C4874" w:rsidRPr="001D1394" w:rsidRDefault="00BC5ED9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B173DA" w:rsidRPr="001D1394" w14:paraId="137DBC3B" w14:textId="77777777" w:rsidTr="00B173DA">
        <w:trPr>
          <w:cantSplit/>
        </w:trPr>
        <w:tc>
          <w:tcPr>
            <w:tcW w:w="5000" w:type="pct"/>
            <w:gridSpan w:val="6"/>
          </w:tcPr>
          <w:p w14:paraId="17F0FF45" w14:textId="3CB4D85B" w:rsidR="00B173DA" w:rsidRPr="001D1394" w:rsidRDefault="00B173DA" w:rsidP="00B173DA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6A1DD3" w:rsidRPr="001D1394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2016 (1)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2018</w:t>
            </w:r>
          </w:p>
        </w:tc>
      </w:tr>
      <w:tr w:rsidR="0008104D" w:rsidRPr="001D1394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الإنكليزي 1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74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الذكاء الاصطناعي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50 (2)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1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50 (2)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برمجة المواقع 1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58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الديمقراطية وحقوق الانسان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77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شبكات الحاسوب 1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الرياضيات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68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مفاهيم لغات البرمجة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الصحة واللياقة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78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هندسة البرامجيات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65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مهارات الحاسوب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73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هياكل البيانات 2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52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</w:tbl>
    <w:p w14:paraId="2E64C728" w14:textId="6663CC19" w:rsidR="00B44024" w:rsidRPr="001D1394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B173DA" w:rsidRPr="001D1394" w14:paraId="137DBC3B" w14:textId="77777777" w:rsidTr="00B173DA">
        <w:trPr>
          <w:cantSplit/>
        </w:trPr>
        <w:tc>
          <w:tcPr>
            <w:tcW w:w="5000" w:type="pct"/>
            <w:gridSpan w:val="6"/>
          </w:tcPr>
          <w:p w14:paraId="17F0FF45" w14:textId="3CB4D85B" w:rsidR="00B173DA" w:rsidRPr="001D1394" w:rsidRDefault="00B173DA" w:rsidP="00B173DA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6A1DD3" w:rsidRPr="001D1394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2016 (2)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2018</w:t>
            </w:r>
          </w:p>
        </w:tc>
      </w:tr>
      <w:tr w:rsidR="0008104D" w:rsidRPr="001D1394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الإنكليزي 2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70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قواعد البيانات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55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2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52 (2)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التصميم المنطقي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تطبيقات الحاسوب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54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مبادئ تكنولوجيا المعلومات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63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هياكل متقطعة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62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</w:tbl>
    <w:p w14:paraId="2E64C728" w14:textId="6663CC19" w:rsidR="00B44024" w:rsidRPr="001D1394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B173DA" w:rsidRPr="001D1394" w14:paraId="137DBC3B" w14:textId="77777777" w:rsidTr="00B173DA">
        <w:trPr>
          <w:cantSplit/>
        </w:trPr>
        <w:tc>
          <w:tcPr>
            <w:tcW w:w="5000" w:type="pct"/>
            <w:gridSpan w:val="6"/>
          </w:tcPr>
          <w:p w14:paraId="17F0FF45" w14:textId="3CB4D85B" w:rsidR="00B173DA" w:rsidRPr="001D1394" w:rsidRDefault="00B173DA" w:rsidP="00B173DA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6A1DD3" w:rsidRPr="001D1394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2017 (3)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2018</w:t>
            </w:r>
          </w:p>
        </w:tc>
      </w:tr>
      <w:tr w:rsidR="0008104D" w:rsidRPr="001D1394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الكيانية 1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53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أخلاقيات الحاسوب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58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العربي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70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المترجمات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63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4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المعالجات المايكروية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50 (2)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بحوث العمليات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50 (2)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رسم بالحاسوب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63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برمجة المواقع 2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57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نظرية الاحتمالات و الإحصاء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53 (2)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شبكات الحاسوب 2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معمارية الحاسوب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51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</w:tbl>
    <w:p w14:paraId="2E64C728" w14:textId="6663CC19" w:rsidR="00B44024" w:rsidRPr="001D1394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B173DA" w:rsidRPr="001D1394" w14:paraId="137DBC3B" w14:textId="77777777" w:rsidTr="00B173DA">
        <w:trPr>
          <w:cantSplit/>
        </w:trPr>
        <w:tc>
          <w:tcPr>
            <w:tcW w:w="5000" w:type="pct"/>
            <w:gridSpan w:val="6"/>
          </w:tcPr>
          <w:p w14:paraId="17F0FF45" w14:textId="3CB4D85B" w:rsidR="00B173DA" w:rsidRPr="001D1394" w:rsidRDefault="00B173DA" w:rsidP="00B173DA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6A1DD3" w:rsidRPr="001D1394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2017 (4)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2019</w:t>
            </w:r>
          </w:p>
        </w:tc>
      </w:tr>
      <w:tr w:rsidR="0008104D" w:rsidRPr="001D1394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الكيانية 2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51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التنقيب عن البيانات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89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المرئية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50 (2)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الحوسبة السحابية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84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النظرية الاحتسابية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الذكاء الحاسوبي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68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طرق عددية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66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الرؤية في الحاسوب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78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هياكل البيانات 1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63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تطبيقات النقال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90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مشروع التخرج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83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نظم التشغيل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80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</w:tbl>
    <w:p w14:paraId="2E64C728" w14:textId="6663CC19" w:rsidR="00B44024" w:rsidRPr="001D1394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B173DA" w:rsidRPr="001D1394" w14:paraId="137DBC3B" w14:textId="77777777" w:rsidTr="00B173DA">
        <w:trPr>
          <w:cantSplit/>
        </w:trPr>
        <w:tc>
          <w:tcPr>
            <w:tcW w:w="5000" w:type="pct"/>
            <w:gridSpan w:val="6"/>
          </w:tcPr>
          <w:p w14:paraId="17F0FF45" w14:textId="3CB4D85B" w:rsidR="00B173DA" w:rsidRPr="001D1394" w:rsidRDefault="00B173DA" w:rsidP="00B173DA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6A1DD3" w:rsidRPr="001D1394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2018 (5)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2019</w:t>
            </w:r>
          </w:p>
        </w:tc>
      </w:tr>
      <w:tr w:rsidR="0008104D" w:rsidRPr="001D1394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تحليل وتصميم النظم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المحاكاة بالحاسوب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80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امنية الحاسوب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80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تفاعل الانسان مع الحاسوب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80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مهارات اتصال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89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مواضيع مختارة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86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هندسة المعرفة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92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3</w:t>
            </w:r>
          </w:p>
        </w:tc>
      </w:tr>
    </w:tbl>
    <w:p w14:paraId="2E64C728" w14:textId="6663CC19" w:rsidR="00B44024" w:rsidRPr="001D1394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p w14:paraId="6B390ADE" w14:textId="77777777" w:rsidR="00A062FF" w:rsidRPr="0020710B" w:rsidRDefault="00A062FF" w:rsidP="00413734">
      <w:pPr>
        <w:spacing w:line="240" w:lineRule="auto"/>
        <w:rPr>
          <w:rFonts w:asciiTheme="majorBidi" w:hAnsiTheme="majorBidi" w:cstheme="majorBidi"/>
          <w:sz w:val="20"/>
          <w:szCs w:val="20"/>
          <w:rtl/>
          <w:lang w:bidi="ar-IQ"/>
        </w:rPr>
      </w:pPr>
    </w:p>
    <w:p w14:paraId="497A51D3" w14:textId="77777777" w:rsidR="005D2070" w:rsidRPr="0020710B" w:rsidRDefault="005D2070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صادق ابراهيم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/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المبرمج مدير النظام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إدارة التقنية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علي شوقي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/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قاسم باسل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/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6C0BFA79" w14:textId="77777777" w:rsidR="00D339FE" w:rsidRPr="0020710B" w:rsidRDefault="00005A4D" w:rsidP="00413734">
      <w:pPr>
        <w:spacing w:after="0"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lastRenderedPageBreak/>
        <w:t xml:space="preserve"/>
      </w: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None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None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1E9A688E" w14:textId="313127FF" w:rsidR="009E7F50" w:rsidRPr="0020710B" w:rsidRDefault="0008104D" w:rsidP="0041373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="002A2081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2019</w:t>
      </w:r>
      <w:r w:rsidR="00326147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24A9CE01" w14:textId="2371DE15" w:rsidR="00F039A5" w:rsidRPr="0020710B" w:rsidRDefault="0008104D" w:rsidP="0041373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 w:rsidR="0061163F"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15710/13/3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2020-11-17</w:t>
      </w:r>
    </w:p>
    <w:p w14:paraId="1C95E7EE" w14:textId="6C4EED9C" w:rsidR="00043925" w:rsidRPr="0020710B" w:rsidRDefault="00043925" w:rsidP="00043925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التقدير: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(50 - أقل من 60)</w:t>
      </w:r>
    </w:p>
    <w:p w14:paraId="3DEF57A0" w14:textId="7B970629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22015783" w14:textId="6BD43C8B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288713E2" w14:textId="48237ED5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68F77328" w14:textId="14C57F3B" w:rsidR="005F10FE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03C21315" w14:textId="76556D69" w:rsidR="005F10FE" w:rsidRPr="0020710B" w:rsidRDefault="00043925" w:rsidP="00413734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عدد الدروس التي اجتازها في المحاولة الثانية: </w:t>
      </w:r>
      <w:r w:rsidR="00075248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البرمجة 1، البرمجة 2، المعالجات المايكروية، نظرية الاحتمالات و الإحصاء، البرمجة المرئية، الذكاء الاصطناعي، بحوث العمليات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65566AFD" w14:textId="008E4ABA" w:rsidR="004101F5" w:rsidRPr="0020710B" w:rsidRDefault="004101F5" w:rsidP="004101F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لغة التدريس طوال فترة الدراسة هي اللغة الإنجليزية.</w:t>
      </w:r>
    </w:p>
    <w:p w14:paraId="23D04722" w14:textId="0F2B5BD9" w:rsidR="00AC5C8B" w:rsidRPr="0020710B" w:rsidRDefault="004101F5" w:rsidP="004101F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 w:rsidR="0061163F"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الخدش والت</w:t>
      </w:r>
      <w:r w:rsidR="0061163F">
        <w:rPr>
          <w:rFonts w:asciiTheme="majorBidi" w:hAnsiTheme="majorBidi" w:cstheme="majorBidi" w:hint="cs"/>
          <w:sz w:val="24"/>
          <w:szCs w:val="24"/>
          <w:rtl/>
        </w:rPr>
        <w:t>عديل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sectPr w:rsidR="00AC5C8B" w:rsidRPr="0020710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37417" w14:textId="77777777" w:rsidR="00CB42F7" w:rsidRDefault="00CB42F7" w:rsidP="0046704E">
      <w:pPr>
        <w:spacing w:after="0" w:line="240" w:lineRule="auto"/>
      </w:pPr>
      <w:r>
        <w:separator/>
      </w:r>
    </w:p>
  </w:endnote>
  <w:endnote w:type="continuationSeparator" w:id="0">
    <w:p w14:paraId="5204D98E" w14:textId="77777777" w:rsidR="00CB42F7" w:rsidRDefault="00CB42F7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3D1A2BC4" w:rsidR="00E073E8" w:rsidRDefault="00457CB3" w:rsidP="00457CB3">
    <w:pPr>
      <w:pStyle w:val="Footer"/>
      <w:bidi w:val="0"/>
      <w:jc w:val="center"/>
      <w:rPr>
        <w:lang w:bidi="ar-IQ"/>
      </w:rPr>
    </w:pPr>
    <w:r>
      <w:rPr>
        <w:rtl/>
        <w:lang w:bidi="ar-IQ"/>
      </w:rPr>
      <w:t xml:space="preserve"> </w:t>
    </w:r>
    <w:r>
      <w:rPr>
        <w:rtl/>
        <w:lang w:bidi="ar-IQ"/>
      </w:rPr>
      <w:fldChar w:fldCharType="begin"/>
    </w:r>
    <w:r>
      <w:rPr>
        <w:rtl/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rtl/>
        <w:lang w:bidi="ar-IQ"/>
      </w:rPr>
      <w:t>1</w:t>
    </w:r>
    <w:r>
      <w:rPr>
        <w:rtl/>
        <w:lang w:bidi="ar-IQ"/>
      </w:rPr>
      <w:fldChar w:fldCharType="end"/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= 1 - </w:instrText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1D1394">
      <w:rPr>
        <w:noProof/>
        <w:lang w:bidi="ar-IQ"/>
      </w:rPr>
      <w:instrText>3</w:instrTex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1D1394">
      <w:rPr>
        <w:noProof/>
        <w:rtl/>
        <w:lang w:bidi="ar-IQ"/>
      </w:rPr>
      <w:t>-2</w: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A69EA" w14:textId="77777777" w:rsidR="00CB42F7" w:rsidRDefault="00CB42F7" w:rsidP="0046704E">
      <w:pPr>
        <w:spacing w:after="0" w:line="240" w:lineRule="auto"/>
      </w:pPr>
      <w:r>
        <w:separator/>
      </w:r>
    </w:p>
  </w:footnote>
  <w:footnote w:type="continuationSeparator" w:id="0">
    <w:p w14:paraId="4C5A344B" w14:textId="77777777" w:rsidR="00CB42F7" w:rsidRDefault="00CB42F7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37343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0D8"/>
    <w:rsid w:val="001642EC"/>
    <w:rsid w:val="00164A93"/>
    <w:rsid w:val="00164D41"/>
    <w:rsid w:val="001668D7"/>
    <w:rsid w:val="00170F63"/>
    <w:rsid w:val="0017111C"/>
    <w:rsid w:val="00176E78"/>
    <w:rsid w:val="00180AAC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394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0BB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3DA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42F7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284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40</cp:revision>
  <cp:lastPrinted>2026-04-22T19:44:00Z</cp:lastPrinted>
  <dcterms:created xsi:type="dcterms:W3CDTF">2026-04-25T20:19:00Z</dcterms:created>
  <dcterms:modified xsi:type="dcterms:W3CDTF">2026-06-02T08:23:00Z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