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1.png" ContentType="image/png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_rels/document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spacing w:before="360" w:after="80"/>
        <w:jc w:val="center"/>
        <w:rPr>
          <w:lang w:val="en-GB"/>
        </w:rPr>
      </w:pPr>
      <w:bookmarkStart w:id="0" w:name="_Toc212486664"/>
      <w:r>
        <w:rPr>
          <w:lang w:val="en-GB"/>
        </w:rPr>
        <w:t>TITLE</w:t>
      </w:r>
      <w:bookmarkEnd w:id="0"/>
    </w:p>
    <w:p>
      <w:pPr>
        <w:pStyle w:val="Normal"/>
        <w:rPr>
          <w:lang w:val="en-GB"/>
        </w:rPr>
      </w:pPr>
      <w:r>
        <w:rPr>
          <w:lang w:val="en-GB"/>
        </w:rPr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Normal"/>
            <w:rPr>
              <w:b/>
              <w:bCs/>
              <w:lang w:val="en-GB"/>
            </w:rPr>
          </w:pPr>
          <w:r>
            <w:rPr>
              <w:b/>
              <w:bCs/>
              <w:lang w:val="en-GB"/>
            </w:rPr>
            <w:t>Sommario</w:t>
          </w:r>
        </w:p>
        <w:p>
          <w:pPr>
            <w:pStyle w:val="TOC1"/>
            <w:widowControl/>
            <w:tabs>
              <w:tab w:val="clear" w:pos="708"/>
              <w:tab w:val="right" w:pos="9628" w:leader="dot"/>
            </w:tabs>
            <w:suppressAutoHyphens w:val="true"/>
            <w:bidi w:val="0"/>
            <w:spacing w:lineRule="auto" w:line="259" w:before="0" w:after="100"/>
            <w:rPr/>
          </w:pPr>
          <w:r>
            <w:fldChar w:fldCharType="begin"/>
          </w:r>
          <w:r>
            <w:rPr>
              <w:webHidden/>
              <w:rStyle w:val="Collegamentoindice"/>
              <w:vanish w:val="false"/>
              <w:lang w:val="en-GB"/>
            </w:rPr>
            <w:instrText xml:space="preserve"> TOC \z \o "1-3" \u \h</w:instrText>
          </w:r>
          <w:r>
            <w:rPr>
              <w:webHidden/>
              <w:rStyle w:val="Collegamentoindice"/>
              <w:vanish w:val="false"/>
              <w:lang w:val="en-GB"/>
            </w:rPr>
            <w:fldChar w:fldCharType="separate"/>
          </w:r>
          <w:hyperlink w:anchor="_Toc212486664">
            <w:r>
              <w:rPr>
                <w:webHidden/>
                <w:rStyle w:val="Collegamentoindice"/>
                <w:vanish w:val="false"/>
                <w:lang w:val="en-GB"/>
              </w:rPr>
              <w:t>TITLE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_Toc212486664 \h</w:instrText>
            </w:r>
            <w:r>
              <w:rPr>
                <w:webHidden/>
              </w:rPr>
              <w:fldChar w:fldCharType="separate"/>
            </w:r>
            <w:r>
              <w:rPr>
                <w:rStyle w:val="Collegamentoindice"/>
                <w:vanish w:val="false"/>
              </w:rPr>
              <w:tab/>
              <w:t>1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08"/>
              <w:tab w:val="right" w:pos="9628" w:leader="dot"/>
            </w:tabs>
            <w:rPr>
              <w:rFonts w:eastAsia="" w:eastAsiaTheme="minorEastAsia"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212486665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_Toc212486665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Collegamentoindice"/>
                <w:vanish w:val="false"/>
              </w:rPr>
              <w:t>PROBLEMA</w:t>
              <w:tab/>
              <w:t>2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08"/>
              <w:tab w:val="right" w:pos="9628" w:leader="dot"/>
            </w:tabs>
            <w:rPr>
              <w:rFonts w:eastAsia="" w:eastAsiaTheme="minorEastAsia"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212486666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_Toc212486666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Collegamentoindice"/>
                <w:vanish w:val="false"/>
              </w:rPr>
              <w:t>Funzionalità principali</w:t>
              <w:tab/>
              <w:t>3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08"/>
              <w:tab w:val="right" w:pos="9628" w:leader="dot"/>
            </w:tabs>
            <w:rPr>
              <w:rFonts w:eastAsia="" w:eastAsiaTheme="minorEastAsia"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212486667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_Toc212486667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Collegamentoindice"/>
                <w:vanish w:val="false"/>
              </w:rPr>
              <w:t>UML</w:t>
              <w:tab/>
              <w:t>4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708"/>
              <w:tab w:val="right" w:pos="9628" w:leader="dot"/>
            </w:tabs>
            <w:rPr>
              <w:rFonts w:eastAsia="" w:eastAsiaTheme="minorEastAsia"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212486668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_Toc212486668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Collegamentoindice"/>
                <w:vanish w:val="false"/>
              </w:rPr>
              <w:t>Diagramma delle Classi</w:t>
              <w:tab/>
              <w:t>4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08"/>
              <w:tab w:val="right" w:pos="9628" w:leader="dot"/>
            </w:tabs>
            <w:rPr>
              <w:rFonts w:eastAsia="" w:eastAsiaTheme="minorEastAsia"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212486669">
            <w:r>
              <w:rPr>
                <w:webHidden/>
                <w:rStyle w:val="Collegamentoindice"/>
                <w:vanish w:val="false"/>
                <w:lang w:val="en-GB"/>
              </w:rPr>
              <w:t>Testing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_Toc212486669 \h</w:instrText>
            </w:r>
            <w:r>
              <w:rPr>
                <w:webHidden/>
              </w:rPr>
              <w:fldChar w:fldCharType="separate"/>
            </w:r>
            <w:r>
              <w:rPr>
                <w:rStyle w:val="Collegamentoindice"/>
                <w:vanish w:val="false"/>
              </w:rPr>
              <w:tab/>
              <w:t>5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Normal"/>
            <w:rPr/>
          </w:pPr>
          <w:r>
            <w:rPr/>
          </w:r>
          <w:r>
            <w:rPr/>
            <w:fldChar w:fldCharType="end"/>
          </w:r>
        </w:p>
      </w:sdtContent>
    </w:sdt>
    <w:p>
      <w:pPr>
        <w:pStyle w:val="Normal"/>
        <w:rPr>
          <w:rFonts w:ascii="Calibri Light" w:hAnsi="Calibri Light" w:eastAsia="" w:cs="" w:asciiTheme="majorHAnsi" w:cstheme="majorBidi" w:eastAsiaTheme="majorEastAsia" w:hAnsiTheme="majorHAnsi"/>
          <w:color w:themeColor="accent1" w:themeShade="bf" w:val="2F5496"/>
          <w:sz w:val="32"/>
          <w:szCs w:val="32"/>
        </w:rPr>
      </w:pPr>
      <w:r>
        <w:rPr>
          <w:rFonts w:eastAsia="" w:cs="" w:cstheme="majorBidi" w:eastAsiaTheme="majorEastAsia" w:ascii="Calibri Light" w:hAnsi="Calibri Light"/>
          <w:color w:themeColor="accent1" w:themeShade="bf" w:val="2F5496"/>
          <w:sz w:val="32"/>
          <w:szCs w:val="32"/>
        </w:rPr>
      </w:r>
    </w:p>
    <w:p>
      <w:pPr>
        <w:pStyle w:val="Normal"/>
        <w:rPr>
          <w:rFonts w:ascii="Calibri Light" w:hAnsi="Calibri Light" w:eastAsia="" w:cs="" w:asciiTheme="majorHAnsi" w:cstheme="majorBidi" w:eastAsiaTheme="majorEastAsia" w:hAnsiTheme="majorHAnsi"/>
          <w:color w:themeColor="accent1" w:themeShade="bf" w:val="2F5496"/>
          <w:sz w:val="32"/>
          <w:szCs w:val="32"/>
        </w:rPr>
      </w:pPr>
      <w:r>
        <w:rPr>
          <w:rFonts w:eastAsia="" w:cs="" w:cstheme="majorBidi" w:eastAsiaTheme="majorEastAsia" w:ascii="Calibri Light" w:hAnsi="Calibri Light"/>
          <w:color w:themeColor="accent1" w:themeShade="bf" w:val="2F5496"/>
          <w:sz w:val="32"/>
          <w:szCs w:val="32"/>
        </w:rPr>
      </w:r>
      <w:r>
        <w:br w:type="page"/>
      </w:r>
    </w:p>
    <w:p>
      <w:pPr>
        <w:pStyle w:val="Heading2"/>
        <w:spacing w:before="0" w:after="0"/>
        <w:rPr/>
      </w:pPr>
      <w:bookmarkStart w:id="1" w:name="_Toc212486665"/>
      <w:r>
        <w:rPr/>
        <w:t>PROBLEMA</w:t>
      </w:r>
      <w:bookmarkEnd w:id="1"/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>
          <w:rFonts w:ascii="Calibri Light" w:hAnsi="Calibri Light" w:eastAsia="" w:cs="" w:asciiTheme="majorHAnsi" w:cstheme="majorBidi" w:eastAsiaTheme="majorEastAsia" w:hAnsiTheme="majorHAnsi"/>
          <w:b/>
          <w:bCs/>
          <w:color w:val="000000"/>
          <w:sz w:val="24"/>
          <w:szCs w:val="24"/>
        </w:rPr>
      </w:pPr>
      <w:r>
        <w:rPr>
          <w:rFonts w:eastAsia="" w:cs="" w:ascii="Calibri Light" w:hAnsi="Calibri Light" w:cstheme="majorBidi" w:eastAsiaTheme="majorEastAsia"/>
          <w:b/>
          <w:bCs/>
          <w:color w:val="000000"/>
          <w:sz w:val="24"/>
          <w:szCs w:val="24"/>
        </w:rPr>
        <w:t>Progetto SmartHouse con classi Lamp, EcoLamp e Program.</w:t>
      </w:r>
      <w:r>
        <w:br w:type="page"/>
      </w:r>
    </w:p>
    <w:p>
      <w:pPr>
        <w:pStyle w:val="Heading2"/>
        <w:spacing w:before="0" w:after="80"/>
        <w:rPr/>
      </w:pPr>
      <w:bookmarkStart w:id="2" w:name="_Toc212486666"/>
      <w:r>
        <w:rPr/>
        <w:t>Funzionalità principali</w:t>
      </w:r>
      <w:bookmarkEnd w:id="2"/>
    </w:p>
    <w:p>
      <w:pPr>
        <w:pStyle w:val="Normal"/>
        <w:rPr>
          <w:color w:val="000000"/>
        </w:rPr>
      </w:pPr>
      <w:r>
        <w:rPr/>
        <w:t>Fryer</w:t>
      </w:r>
    </w:p>
    <w:tbl>
      <w:tblPr>
        <w:tblW w:w="9638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106"/>
        <w:gridCol w:w="867"/>
        <w:gridCol w:w="1606"/>
        <w:gridCol w:w="1606"/>
        <w:gridCol w:w="1606"/>
        <w:gridCol w:w="847"/>
      </w:tblGrid>
      <w:tr>
        <w:trPr>
          <w:tblHeader w:val="true"/>
        </w:trPr>
        <w:tc>
          <w:tcPr>
            <w:tcW w:w="3106" w:type="dxa"/>
            <w:tcBorders/>
            <w:vAlign w:val="center"/>
          </w:tcPr>
          <w:p>
            <w:pPr>
              <w:pStyle w:val="Titolotabella"/>
              <w:suppressLineNumbers/>
              <w:spacing w:before="0" w:after="160"/>
              <w:jc w:val="center"/>
              <w:rPr/>
            </w:pPr>
            <w:r>
              <w:rPr/>
              <w:t>Nome Metodo</w:t>
            </w:r>
          </w:p>
        </w:tc>
        <w:tc>
          <w:tcPr>
            <w:tcW w:w="867" w:type="dxa"/>
            <w:tcBorders/>
            <w:vAlign w:val="center"/>
          </w:tcPr>
          <w:p>
            <w:pPr>
              <w:pStyle w:val="Titolotabella"/>
              <w:suppressLineNumbers/>
              <w:spacing w:before="0" w:after="160"/>
              <w:jc w:val="center"/>
              <w:rPr/>
            </w:pPr>
            <w:r>
              <w:rPr/>
              <w:t>Visibilità</w:t>
            </w:r>
          </w:p>
        </w:tc>
        <w:tc>
          <w:tcPr>
            <w:tcW w:w="1606" w:type="dxa"/>
            <w:tcBorders/>
            <w:vAlign w:val="center"/>
          </w:tcPr>
          <w:p>
            <w:pPr>
              <w:pStyle w:val="Titolotabella"/>
              <w:suppressLineNumbers/>
              <w:spacing w:before="0" w:after="160"/>
              <w:jc w:val="center"/>
              <w:rPr/>
            </w:pPr>
            <w:r>
              <w:rPr/>
              <w:t>Tipo (Command / Query)</w:t>
            </w:r>
          </w:p>
        </w:tc>
        <w:tc>
          <w:tcPr>
            <w:tcW w:w="1606" w:type="dxa"/>
            <w:tcBorders/>
            <w:vAlign w:val="center"/>
          </w:tcPr>
          <w:p>
            <w:pPr>
              <w:pStyle w:val="Titolotabella"/>
              <w:suppressLineNumbers/>
              <w:spacing w:before="0" w:after="160"/>
              <w:jc w:val="center"/>
              <w:rPr/>
            </w:pPr>
            <w:r>
              <w:rPr/>
              <w:t>Descrizione</w:t>
            </w:r>
          </w:p>
        </w:tc>
        <w:tc>
          <w:tcPr>
            <w:tcW w:w="1606" w:type="dxa"/>
            <w:tcBorders/>
            <w:vAlign w:val="center"/>
          </w:tcPr>
          <w:p>
            <w:pPr>
              <w:pStyle w:val="Titolotabella"/>
              <w:suppressLineNumbers/>
              <w:spacing w:before="0" w:after="160"/>
              <w:jc w:val="center"/>
              <w:rPr/>
            </w:pPr>
            <w:r>
              <w:rPr/>
              <w:t>Input</w:t>
            </w:r>
          </w:p>
        </w:tc>
        <w:tc>
          <w:tcPr>
            <w:tcW w:w="847" w:type="dxa"/>
            <w:tcBorders/>
            <w:vAlign w:val="center"/>
          </w:tcPr>
          <w:p>
            <w:pPr>
              <w:pStyle w:val="Titolotabella"/>
              <w:suppressLineNumbers/>
              <w:spacing w:before="0" w:after="160"/>
              <w:jc w:val="center"/>
              <w:rPr/>
            </w:pPr>
            <w:r>
              <w:rPr/>
              <w:t>Output</w:t>
            </w:r>
          </w:p>
        </w:tc>
      </w:tr>
      <w:tr>
        <w:trPr/>
        <w:tc>
          <w:tcPr>
            <w:tcW w:w="3106" w:type="dxa"/>
            <w:tcBorders/>
            <w:vAlign w:val="center"/>
          </w:tcPr>
          <w:p>
            <w:pPr>
              <w:pStyle w:val="Contenutotabella"/>
              <w:spacing w:before="0" w:after="160"/>
              <w:rPr/>
            </w:pPr>
            <w:r>
              <w:rPr>
                <w:rStyle w:val="Testosorgente"/>
              </w:rPr>
              <w:t>Fryer(double startTemperature, intdefaultNumberOfFryerBeforeChangeOil)</w:t>
            </w:r>
          </w:p>
        </w:tc>
        <w:tc>
          <w:tcPr>
            <w:tcW w:w="867" w:type="dxa"/>
            <w:tcBorders/>
            <w:vAlign w:val="center"/>
          </w:tcPr>
          <w:p>
            <w:pPr>
              <w:pStyle w:val="Contenutotabella"/>
              <w:widowControl w:val="false"/>
              <w:suppressLineNumbers/>
              <w:spacing w:before="0" w:after="160"/>
              <w:rPr/>
            </w:pPr>
            <w:r>
              <w:rPr/>
              <w:t>Public</w:t>
            </w:r>
          </w:p>
        </w:tc>
        <w:tc>
          <w:tcPr>
            <w:tcW w:w="1606" w:type="dxa"/>
            <w:tcBorders/>
            <w:vAlign w:val="center"/>
          </w:tcPr>
          <w:p>
            <w:pPr>
              <w:pStyle w:val="Contenutotabella"/>
              <w:widowControl w:val="false"/>
              <w:suppressLineNumbers/>
              <w:spacing w:before="0" w:after="160"/>
              <w:rPr/>
            </w:pPr>
            <w:r>
              <w:rPr/>
              <w:t>Command</w:t>
            </w:r>
          </w:p>
        </w:tc>
        <w:tc>
          <w:tcPr>
            <w:tcW w:w="1606" w:type="dxa"/>
            <w:tcBorders/>
            <w:vAlign w:val="center"/>
          </w:tcPr>
          <w:p>
            <w:pPr>
              <w:pStyle w:val="Contenutotabella"/>
              <w:widowControl w:val="false"/>
              <w:suppressLineNumbers/>
              <w:spacing w:before="0" w:after="160"/>
              <w:rPr/>
            </w:pPr>
            <w:r>
              <w:rPr/>
              <w:t>Inizializza una nuova friggitrice impostando stato iniziale, temperatura di default e numero di fritture prima del cambio olio.</w:t>
            </w:r>
          </w:p>
        </w:tc>
        <w:tc>
          <w:tcPr>
            <w:tcW w:w="1606" w:type="dxa"/>
            <w:tcBorders/>
            <w:vAlign w:val="center"/>
          </w:tcPr>
          <w:p>
            <w:pPr>
              <w:pStyle w:val="Contenutotabella"/>
              <w:widowControl w:val="false"/>
              <w:suppressLineNumbers/>
              <w:spacing w:before="0" w:after="160"/>
              <w:rPr/>
            </w:pPr>
            <w:r>
              <w:rPr>
                <w:rStyle w:val="Testosorgente"/>
              </w:rPr>
              <w:t>startTemperature</w:t>
            </w:r>
            <w:r>
              <w:rPr/>
              <w:t xml:space="preserve"> (</w:t>
            </w:r>
            <w:r>
              <w:rPr>
                <w:rStyle w:val="Testosorgente"/>
              </w:rPr>
              <w:t>double</w:t>
            </w:r>
            <w:r>
              <w:rPr/>
              <w:t>): temperatura iniziale</w:t>
            </w:r>
            <w:r>
              <w:rPr>
                <w:rStyle w:val="Testosorgente"/>
              </w:rPr>
              <w:t>defaultNumberOfFryerBeforeChangeOil</w:t>
            </w:r>
            <w:r>
              <w:rPr/>
              <w:t xml:space="preserve"> (</w:t>
            </w:r>
            <w:r>
              <w:rPr>
                <w:rStyle w:val="Testosorgente"/>
              </w:rPr>
              <w:t>int</w:t>
            </w:r>
            <w:r>
              <w:rPr/>
              <w:t>): numero iniziale di fritture</w:t>
            </w:r>
          </w:p>
        </w:tc>
        <w:tc>
          <w:tcPr>
            <w:tcW w:w="847" w:type="dxa"/>
            <w:tcBorders/>
            <w:vAlign w:val="center"/>
          </w:tcPr>
          <w:p>
            <w:pPr>
              <w:pStyle w:val="Contenutotabella"/>
              <w:widowControl w:val="false"/>
              <w:suppressLineNumbers/>
              <w:spacing w:before="0" w:after="160"/>
              <w:rPr/>
            </w:pPr>
            <w:r>
              <w:rPr/>
              <w:t>Nessuno</w:t>
            </w:r>
          </w:p>
        </w:tc>
      </w:tr>
      <w:tr>
        <w:trPr/>
        <w:tc>
          <w:tcPr>
            <w:tcW w:w="3106" w:type="dxa"/>
            <w:tcBorders/>
            <w:vAlign w:val="center"/>
          </w:tcPr>
          <w:p>
            <w:pPr>
              <w:pStyle w:val="Contenutotabella"/>
              <w:widowControl w:val="false"/>
              <w:suppressLineNumbers/>
              <w:spacing w:before="0" w:after="160"/>
              <w:rPr/>
            </w:pPr>
            <w:r>
              <w:rPr>
                <w:rStyle w:val="Testosorgente"/>
              </w:rPr>
              <w:t>setFryerType(string type)</w:t>
            </w:r>
          </w:p>
        </w:tc>
        <w:tc>
          <w:tcPr>
            <w:tcW w:w="867" w:type="dxa"/>
            <w:tcBorders/>
            <w:vAlign w:val="center"/>
          </w:tcPr>
          <w:p>
            <w:pPr>
              <w:pStyle w:val="Contenutotabella"/>
              <w:widowControl w:val="false"/>
              <w:suppressLineNumbers/>
              <w:spacing w:before="0" w:after="160"/>
              <w:rPr/>
            </w:pPr>
            <w:r>
              <w:rPr/>
              <w:t>Public</w:t>
            </w:r>
          </w:p>
        </w:tc>
        <w:tc>
          <w:tcPr>
            <w:tcW w:w="1606" w:type="dxa"/>
            <w:tcBorders/>
            <w:vAlign w:val="center"/>
          </w:tcPr>
          <w:p>
            <w:pPr>
              <w:pStyle w:val="Contenutotabella"/>
              <w:widowControl w:val="false"/>
              <w:suppressLineNumbers/>
              <w:spacing w:before="0" w:after="160"/>
              <w:rPr/>
            </w:pPr>
            <w:r>
              <w:rPr/>
              <w:t>Command</w:t>
            </w:r>
          </w:p>
        </w:tc>
        <w:tc>
          <w:tcPr>
            <w:tcW w:w="1606" w:type="dxa"/>
            <w:tcBorders/>
            <w:vAlign w:val="center"/>
          </w:tcPr>
          <w:p>
            <w:pPr>
              <w:pStyle w:val="Contenutotabella"/>
              <w:widowControl w:val="false"/>
              <w:suppressLineNumbers/>
              <w:spacing w:before="0" w:after="160"/>
              <w:rPr/>
            </w:pPr>
            <w:r>
              <w:rPr/>
              <w:t>Imposta il tipo di friggitrice (a olio o ad aria).</w:t>
            </w:r>
          </w:p>
        </w:tc>
        <w:tc>
          <w:tcPr>
            <w:tcW w:w="1606" w:type="dxa"/>
            <w:tcBorders/>
            <w:vAlign w:val="center"/>
          </w:tcPr>
          <w:p>
            <w:pPr>
              <w:pStyle w:val="Contenutotabella"/>
              <w:widowControl w:val="false"/>
              <w:suppressLineNumbers/>
              <w:spacing w:before="0" w:after="160"/>
              <w:rPr/>
            </w:pPr>
            <w:r>
              <w:rPr>
                <w:rStyle w:val="Testosorgente"/>
              </w:rPr>
              <w:t>type</w:t>
            </w:r>
            <w:r>
              <w:rPr/>
              <w:t xml:space="preserve"> (</w:t>
            </w:r>
            <w:r>
              <w:rPr>
                <w:rStyle w:val="Testosorgente"/>
              </w:rPr>
              <w:t>string</w:t>
            </w:r>
            <w:r>
              <w:rPr/>
              <w:t xml:space="preserve">): </w:t>
            </w:r>
            <w:r>
              <w:rPr>
                <w:rStyle w:val="Testosorgente"/>
              </w:rPr>
              <w:t>"oil"</w:t>
            </w:r>
            <w:r>
              <w:rPr/>
              <w:t xml:space="preserve"> o </w:t>
            </w:r>
            <w:r>
              <w:rPr>
                <w:rStyle w:val="Testosorgente"/>
              </w:rPr>
              <w:t>"air"</w:t>
            </w:r>
          </w:p>
        </w:tc>
        <w:tc>
          <w:tcPr>
            <w:tcW w:w="847" w:type="dxa"/>
            <w:tcBorders/>
            <w:vAlign w:val="center"/>
          </w:tcPr>
          <w:p>
            <w:pPr>
              <w:pStyle w:val="Contenutotabella"/>
              <w:widowControl w:val="false"/>
              <w:suppressLineNumbers/>
              <w:spacing w:before="0" w:after="160"/>
              <w:rPr/>
            </w:pPr>
            <w:r>
              <w:rPr/>
              <w:t>Nessuno</w:t>
            </w:r>
          </w:p>
        </w:tc>
      </w:tr>
      <w:tr>
        <w:trPr/>
        <w:tc>
          <w:tcPr>
            <w:tcW w:w="3106" w:type="dxa"/>
            <w:tcBorders/>
            <w:vAlign w:val="center"/>
          </w:tcPr>
          <w:p>
            <w:pPr>
              <w:pStyle w:val="Contenutotabella"/>
              <w:widowControl w:val="false"/>
              <w:suppressLineNumbers/>
              <w:spacing w:before="0" w:after="160"/>
              <w:rPr/>
            </w:pPr>
            <w:r>
              <w:rPr>
                <w:rStyle w:val="Testosorgente"/>
              </w:rPr>
              <w:t>changeBasketStatus()</w:t>
            </w:r>
          </w:p>
        </w:tc>
        <w:tc>
          <w:tcPr>
            <w:tcW w:w="867" w:type="dxa"/>
            <w:tcBorders/>
            <w:vAlign w:val="center"/>
          </w:tcPr>
          <w:p>
            <w:pPr>
              <w:pStyle w:val="Contenutotabella"/>
              <w:widowControl w:val="false"/>
              <w:suppressLineNumbers/>
              <w:spacing w:before="0" w:after="160"/>
              <w:rPr/>
            </w:pPr>
            <w:r>
              <w:rPr/>
              <w:t>Public</w:t>
            </w:r>
          </w:p>
        </w:tc>
        <w:tc>
          <w:tcPr>
            <w:tcW w:w="1606" w:type="dxa"/>
            <w:tcBorders/>
            <w:vAlign w:val="center"/>
          </w:tcPr>
          <w:p>
            <w:pPr>
              <w:pStyle w:val="Contenutotabella"/>
              <w:widowControl w:val="false"/>
              <w:suppressLineNumbers/>
              <w:spacing w:before="0" w:after="160"/>
              <w:rPr/>
            </w:pPr>
            <w:r>
              <w:rPr/>
              <w:t>Command</w:t>
            </w:r>
          </w:p>
        </w:tc>
        <w:tc>
          <w:tcPr>
            <w:tcW w:w="1606" w:type="dxa"/>
            <w:tcBorders/>
            <w:vAlign w:val="center"/>
          </w:tcPr>
          <w:p>
            <w:pPr>
              <w:pStyle w:val="Contenutotabella"/>
              <w:widowControl w:val="false"/>
              <w:suppressLineNumbers/>
              <w:spacing w:before="0" w:after="160"/>
              <w:rPr/>
            </w:pPr>
            <w:r>
              <w:rPr/>
              <w:t xml:space="preserve">Cambia lo stato del cestello da </w:t>
            </w:r>
            <w:r>
              <w:rPr>
                <w:rStyle w:val="Testosorgente"/>
              </w:rPr>
              <w:t>up</w:t>
            </w:r>
            <w:r>
              <w:rPr/>
              <w:t xml:space="preserve"> a </w:t>
            </w:r>
            <w:r>
              <w:rPr>
                <w:rStyle w:val="Testosorgente"/>
              </w:rPr>
              <w:t>down</w:t>
            </w:r>
            <w:r>
              <w:rPr/>
              <w:t xml:space="preserve"> o viceversa.</w:t>
            </w:r>
          </w:p>
        </w:tc>
        <w:tc>
          <w:tcPr>
            <w:tcW w:w="1606" w:type="dxa"/>
            <w:tcBorders/>
            <w:vAlign w:val="center"/>
          </w:tcPr>
          <w:p>
            <w:pPr>
              <w:pStyle w:val="Contenutotabella"/>
              <w:widowControl w:val="false"/>
              <w:suppressLineNumbers/>
              <w:spacing w:before="0" w:after="160"/>
              <w:rPr/>
            </w:pPr>
            <w:r>
              <w:rPr/>
              <w:t>Nessuno</w:t>
            </w:r>
          </w:p>
        </w:tc>
        <w:tc>
          <w:tcPr>
            <w:tcW w:w="847" w:type="dxa"/>
            <w:tcBorders/>
            <w:vAlign w:val="center"/>
          </w:tcPr>
          <w:p>
            <w:pPr>
              <w:pStyle w:val="Contenutotabella"/>
              <w:widowControl w:val="false"/>
              <w:suppressLineNumbers/>
              <w:spacing w:before="0" w:after="160"/>
              <w:rPr/>
            </w:pPr>
            <w:r>
              <w:rPr/>
              <w:t>Nessuno</w:t>
            </w:r>
          </w:p>
        </w:tc>
      </w:tr>
      <w:tr>
        <w:trPr/>
        <w:tc>
          <w:tcPr>
            <w:tcW w:w="3106" w:type="dxa"/>
            <w:tcBorders/>
            <w:vAlign w:val="center"/>
          </w:tcPr>
          <w:p>
            <w:pPr>
              <w:pStyle w:val="Contenutotabella"/>
              <w:widowControl w:val="false"/>
              <w:suppressLineNumbers/>
              <w:spacing w:before="0" w:after="160"/>
              <w:rPr/>
            </w:pPr>
            <w:r>
              <w:rPr>
                <w:rStyle w:val="Testosorgente"/>
              </w:rPr>
              <w:t>changeTemp(double value)</w:t>
            </w:r>
          </w:p>
        </w:tc>
        <w:tc>
          <w:tcPr>
            <w:tcW w:w="867" w:type="dxa"/>
            <w:tcBorders/>
            <w:vAlign w:val="center"/>
          </w:tcPr>
          <w:p>
            <w:pPr>
              <w:pStyle w:val="Contenutotabella"/>
              <w:widowControl w:val="false"/>
              <w:suppressLineNumbers/>
              <w:spacing w:before="0" w:after="160"/>
              <w:rPr/>
            </w:pPr>
            <w:r>
              <w:rPr/>
              <w:t>Public</w:t>
            </w:r>
          </w:p>
        </w:tc>
        <w:tc>
          <w:tcPr>
            <w:tcW w:w="1606" w:type="dxa"/>
            <w:tcBorders/>
            <w:vAlign w:val="center"/>
          </w:tcPr>
          <w:p>
            <w:pPr>
              <w:pStyle w:val="Contenutotabella"/>
              <w:widowControl w:val="false"/>
              <w:suppressLineNumbers/>
              <w:spacing w:before="0" w:after="160"/>
              <w:rPr/>
            </w:pPr>
            <w:r>
              <w:rPr/>
              <w:t>Command</w:t>
            </w:r>
          </w:p>
        </w:tc>
        <w:tc>
          <w:tcPr>
            <w:tcW w:w="1606" w:type="dxa"/>
            <w:tcBorders/>
            <w:vAlign w:val="center"/>
          </w:tcPr>
          <w:p>
            <w:pPr>
              <w:pStyle w:val="Contenutotabella"/>
              <w:widowControl w:val="false"/>
              <w:suppressLineNumbers/>
              <w:spacing w:before="0" w:after="160"/>
              <w:rPr/>
            </w:pPr>
            <w:r>
              <w:rPr/>
              <w:t>Modifica la temperatura della friggitrice entro i limiti consentiti.</w:t>
            </w:r>
          </w:p>
        </w:tc>
        <w:tc>
          <w:tcPr>
            <w:tcW w:w="1606" w:type="dxa"/>
            <w:tcBorders/>
            <w:vAlign w:val="center"/>
          </w:tcPr>
          <w:p>
            <w:pPr>
              <w:pStyle w:val="Contenutotabella"/>
              <w:widowControl w:val="false"/>
              <w:suppressLineNumbers/>
              <w:spacing w:before="0" w:after="160"/>
              <w:rPr/>
            </w:pPr>
            <w:r>
              <w:rPr>
                <w:rStyle w:val="Testosorgente"/>
              </w:rPr>
              <w:t>value</w:t>
            </w:r>
            <w:r>
              <w:rPr/>
              <w:t xml:space="preserve"> (</w:t>
            </w:r>
            <w:r>
              <w:rPr>
                <w:rStyle w:val="Testosorgente"/>
              </w:rPr>
              <w:t>double</w:t>
            </w:r>
            <w:r>
              <w:rPr/>
              <w:t>): nuova temperatura</w:t>
            </w:r>
          </w:p>
        </w:tc>
        <w:tc>
          <w:tcPr>
            <w:tcW w:w="847" w:type="dxa"/>
            <w:tcBorders/>
            <w:vAlign w:val="center"/>
          </w:tcPr>
          <w:p>
            <w:pPr>
              <w:pStyle w:val="Contenutotabella"/>
              <w:widowControl w:val="false"/>
              <w:suppressLineNumbers/>
              <w:spacing w:before="0" w:after="160"/>
              <w:rPr/>
            </w:pPr>
            <w:r>
              <w:rPr/>
              <w:t>Nessuno</w:t>
            </w:r>
          </w:p>
        </w:tc>
      </w:tr>
      <w:tr>
        <w:trPr>
          <w:trHeight w:val="1102" w:hRule="atLeast"/>
        </w:trPr>
        <w:tc>
          <w:tcPr>
            <w:tcW w:w="3106" w:type="dxa"/>
            <w:tcBorders/>
            <w:vAlign w:val="center"/>
          </w:tcPr>
          <w:p>
            <w:pPr>
              <w:pStyle w:val="Contenutotabella"/>
              <w:spacing w:before="0" w:after="160"/>
              <w:rPr/>
            </w:pPr>
            <w:r>
              <w:rPr>
                <w:rStyle w:val="Testosorgente"/>
              </w:rPr>
              <w:t>change_NumberOfFryer_BeforeChangeOil(int value)</w:t>
            </w:r>
          </w:p>
        </w:tc>
        <w:tc>
          <w:tcPr>
            <w:tcW w:w="867" w:type="dxa"/>
            <w:tcBorders/>
            <w:vAlign w:val="center"/>
          </w:tcPr>
          <w:p>
            <w:pPr>
              <w:pStyle w:val="Contenutotabella"/>
              <w:widowControl w:val="false"/>
              <w:suppressLineNumbers/>
              <w:spacing w:before="0" w:after="160"/>
              <w:rPr/>
            </w:pPr>
            <w:r>
              <w:rPr/>
              <w:t>Public</w:t>
            </w:r>
          </w:p>
        </w:tc>
        <w:tc>
          <w:tcPr>
            <w:tcW w:w="1606" w:type="dxa"/>
            <w:tcBorders/>
            <w:vAlign w:val="center"/>
          </w:tcPr>
          <w:p>
            <w:pPr>
              <w:pStyle w:val="Contenutotabella"/>
              <w:widowControl w:val="false"/>
              <w:suppressLineNumbers/>
              <w:spacing w:before="0" w:after="160"/>
              <w:rPr/>
            </w:pPr>
            <w:r>
              <w:rPr/>
              <w:t>Command</w:t>
            </w:r>
          </w:p>
        </w:tc>
        <w:tc>
          <w:tcPr>
            <w:tcW w:w="1606" w:type="dxa"/>
            <w:tcBorders/>
            <w:vAlign w:val="center"/>
          </w:tcPr>
          <w:p>
            <w:pPr>
              <w:pStyle w:val="Contenutotabella"/>
              <w:widowControl w:val="false"/>
              <w:suppressLineNumbers/>
              <w:spacing w:before="0" w:after="160"/>
              <w:rPr/>
            </w:pPr>
            <w:r>
              <w:rPr/>
              <w:t>Imposta il numero massimo di fritture prima del cambio dell’olio.</w:t>
            </w:r>
          </w:p>
        </w:tc>
        <w:tc>
          <w:tcPr>
            <w:tcW w:w="1606" w:type="dxa"/>
            <w:tcBorders/>
            <w:vAlign w:val="center"/>
          </w:tcPr>
          <w:p>
            <w:pPr>
              <w:pStyle w:val="Contenutotabella"/>
              <w:widowControl w:val="false"/>
              <w:suppressLineNumbers/>
              <w:spacing w:before="0" w:after="160"/>
              <w:rPr/>
            </w:pPr>
            <w:r>
              <w:rPr>
                <w:rStyle w:val="Testosorgente"/>
              </w:rPr>
              <w:t>value</w:t>
            </w:r>
            <w:r>
              <w:rPr/>
              <w:t xml:space="preserve"> (</w:t>
            </w:r>
            <w:r>
              <w:rPr>
                <w:rStyle w:val="Testosorgente"/>
              </w:rPr>
              <w:t>int</w:t>
            </w:r>
            <w:r>
              <w:rPr/>
              <w:t>): numero di fritture</w:t>
            </w:r>
          </w:p>
        </w:tc>
        <w:tc>
          <w:tcPr>
            <w:tcW w:w="847" w:type="dxa"/>
            <w:tcBorders/>
            <w:vAlign w:val="center"/>
          </w:tcPr>
          <w:p>
            <w:pPr>
              <w:pStyle w:val="Contenutotabella"/>
              <w:widowControl w:val="false"/>
              <w:suppressLineNumbers/>
              <w:spacing w:before="0" w:after="160"/>
              <w:rPr/>
            </w:pPr>
            <w:r>
              <w:rPr/>
              <w:t>Nessuno</w:t>
            </w:r>
          </w:p>
        </w:tc>
      </w:tr>
    </w:tbl>
    <w:p>
      <w:pPr>
        <w:pStyle w:val="Normal"/>
        <w:rPr>
          <w:color w:val="000000"/>
        </w:rPr>
      </w:pPr>
      <w:r>
        <w:rPr/>
      </w:r>
    </w:p>
    <w:p>
      <w:pPr>
        <w:pStyle w:val="Normal"/>
        <w:rPr>
          <w:color w:val="000000"/>
        </w:rPr>
      </w:pPr>
      <w:r>
        <w:rPr/>
        <w:t>EcoLamp</w:t>
      </w:r>
    </w:p>
    <w:tbl>
      <w:tblPr>
        <w:tblW w:w="9638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106"/>
        <w:gridCol w:w="867"/>
        <w:gridCol w:w="1606"/>
        <w:gridCol w:w="1606"/>
        <w:gridCol w:w="1606"/>
        <w:gridCol w:w="847"/>
      </w:tblGrid>
      <w:tr>
        <w:trPr>
          <w:tblHeader w:val="true"/>
        </w:trPr>
        <w:tc>
          <w:tcPr>
            <w:tcW w:w="3106" w:type="dxa"/>
            <w:tcBorders/>
            <w:vAlign w:val="center"/>
          </w:tcPr>
          <w:p>
            <w:pPr>
              <w:pStyle w:val="Titolotabella"/>
              <w:suppressLineNumbers/>
              <w:spacing w:before="0" w:after="160"/>
              <w:jc w:val="center"/>
              <w:rPr/>
            </w:pPr>
            <w:r>
              <w:rPr/>
              <w:t>Nome Metodo</w:t>
            </w:r>
          </w:p>
        </w:tc>
        <w:tc>
          <w:tcPr>
            <w:tcW w:w="867" w:type="dxa"/>
            <w:tcBorders/>
            <w:vAlign w:val="center"/>
          </w:tcPr>
          <w:p>
            <w:pPr>
              <w:pStyle w:val="Titolotabella"/>
              <w:suppressLineNumbers/>
              <w:spacing w:before="0" w:after="160"/>
              <w:jc w:val="center"/>
              <w:rPr/>
            </w:pPr>
            <w:r>
              <w:rPr/>
              <w:t>Visibilità</w:t>
            </w:r>
          </w:p>
        </w:tc>
        <w:tc>
          <w:tcPr>
            <w:tcW w:w="1606" w:type="dxa"/>
            <w:tcBorders/>
            <w:vAlign w:val="center"/>
          </w:tcPr>
          <w:p>
            <w:pPr>
              <w:pStyle w:val="Titolotabella"/>
              <w:suppressLineNumbers/>
              <w:spacing w:before="0" w:after="160"/>
              <w:jc w:val="center"/>
              <w:rPr/>
            </w:pPr>
            <w:r>
              <w:rPr/>
              <w:t>Tipo (Command / Query)</w:t>
            </w:r>
          </w:p>
        </w:tc>
        <w:tc>
          <w:tcPr>
            <w:tcW w:w="1606" w:type="dxa"/>
            <w:tcBorders/>
            <w:vAlign w:val="center"/>
          </w:tcPr>
          <w:p>
            <w:pPr>
              <w:pStyle w:val="Titolotabella"/>
              <w:suppressLineNumbers/>
              <w:spacing w:before="0" w:after="160"/>
              <w:jc w:val="center"/>
              <w:rPr/>
            </w:pPr>
            <w:r>
              <w:rPr/>
              <w:t>Descrizione</w:t>
            </w:r>
          </w:p>
        </w:tc>
        <w:tc>
          <w:tcPr>
            <w:tcW w:w="1606" w:type="dxa"/>
            <w:tcBorders/>
            <w:vAlign w:val="center"/>
          </w:tcPr>
          <w:p>
            <w:pPr>
              <w:pStyle w:val="Titolotabella"/>
              <w:suppressLineNumbers/>
              <w:spacing w:before="0" w:after="160"/>
              <w:jc w:val="center"/>
              <w:rPr/>
            </w:pPr>
            <w:r>
              <w:rPr/>
              <w:t>Input</w:t>
            </w:r>
          </w:p>
        </w:tc>
        <w:tc>
          <w:tcPr>
            <w:tcW w:w="847" w:type="dxa"/>
            <w:tcBorders/>
            <w:vAlign w:val="center"/>
          </w:tcPr>
          <w:p>
            <w:pPr>
              <w:pStyle w:val="Titolotabella"/>
              <w:suppressLineNumbers/>
              <w:spacing w:before="0" w:after="160"/>
              <w:jc w:val="center"/>
              <w:rPr/>
            </w:pPr>
            <w:r>
              <w:rPr/>
              <w:t>Output</w:t>
            </w:r>
          </w:p>
        </w:tc>
      </w:tr>
      <w:tr>
        <w:trPr/>
        <w:tc>
          <w:tcPr>
            <w:tcW w:w="3106" w:type="dxa"/>
            <w:tcBorders/>
            <w:vAlign w:val="center"/>
          </w:tcPr>
          <w:p>
            <w:pPr>
              <w:pStyle w:val="Contenutotabella"/>
              <w:widowControl w:val="false"/>
              <w:suppressLineNumbers/>
              <w:spacing w:before="0" w:after="160"/>
              <w:rPr/>
            </w:pPr>
            <w:r>
              <w:rPr>
                <w:rStyle w:val="Testosorgente"/>
              </w:rPr>
              <w:t>EcoLamp(double lampHeat, int lumen, int durationBeforeItFlashes, int InitialBrightness)</w:t>
            </w:r>
          </w:p>
        </w:tc>
        <w:tc>
          <w:tcPr>
            <w:tcW w:w="867" w:type="dxa"/>
            <w:tcBorders/>
            <w:vAlign w:val="center"/>
          </w:tcPr>
          <w:p>
            <w:pPr>
              <w:pStyle w:val="Contenutotabella"/>
              <w:widowControl w:val="false"/>
              <w:suppressLineNumbers/>
              <w:spacing w:before="0" w:after="160"/>
              <w:rPr/>
            </w:pPr>
            <w:r>
              <w:rPr/>
              <w:t>Public</w:t>
            </w:r>
          </w:p>
        </w:tc>
        <w:tc>
          <w:tcPr>
            <w:tcW w:w="1606" w:type="dxa"/>
            <w:tcBorders/>
            <w:vAlign w:val="center"/>
          </w:tcPr>
          <w:p>
            <w:pPr>
              <w:pStyle w:val="Contenutotabella"/>
              <w:widowControl w:val="false"/>
              <w:suppressLineNumbers/>
              <w:spacing w:before="0" w:after="160"/>
              <w:rPr/>
            </w:pPr>
            <w:r>
              <w:rPr/>
              <w:t>Command</w:t>
            </w:r>
          </w:p>
        </w:tc>
        <w:tc>
          <w:tcPr>
            <w:tcW w:w="1606" w:type="dxa"/>
            <w:tcBorders/>
            <w:vAlign w:val="center"/>
          </w:tcPr>
          <w:p>
            <w:pPr>
              <w:pStyle w:val="Contenutotabella"/>
              <w:widowControl w:val="false"/>
              <w:suppressLineNumbers/>
              <w:spacing w:before="0" w:after="160"/>
              <w:rPr/>
            </w:pPr>
            <w:r>
              <w:rPr/>
              <w:t>Inizializza una lampada eco impostando stato iniziale, lumen, calore, durata prima del lampeggio e luminosità iniziale.</w:t>
            </w:r>
          </w:p>
        </w:tc>
        <w:tc>
          <w:tcPr>
            <w:tcW w:w="1606" w:type="dxa"/>
            <w:tcBorders/>
            <w:vAlign w:val="center"/>
          </w:tcPr>
          <w:p>
            <w:pPr>
              <w:pStyle w:val="Contenutotabella"/>
              <w:widowControl w:val="false"/>
              <w:suppressLineNumbers/>
              <w:spacing w:before="0" w:after="160"/>
              <w:rPr/>
            </w:pPr>
            <w:r>
              <w:rPr>
                <w:rStyle w:val="Testosorgente"/>
              </w:rPr>
              <w:t>lampHeat</w:t>
            </w:r>
            <w:r>
              <w:rPr/>
              <w:t xml:space="preserve"> (</w:t>
            </w:r>
            <w:r>
              <w:rPr>
                <w:rStyle w:val="Testosorgente"/>
              </w:rPr>
              <w:t>double</w:t>
            </w:r>
            <w:r>
              <w:rPr/>
              <w:t>): calore della lampada</w:t>
            </w:r>
            <w:r>
              <w:rPr>
                <w:rStyle w:val="Testosorgente"/>
              </w:rPr>
              <w:t>lumen</w:t>
            </w:r>
            <w:r>
              <w:rPr/>
              <w:t xml:space="preserve"> (</w:t>
            </w:r>
            <w:r>
              <w:rPr>
                <w:rStyle w:val="Testosorgente"/>
              </w:rPr>
              <w:t>int</w:t>
            </w:r>
            <w:r>
              <w:rPr/>
              <w:t>): intensità luminosa</w:t>
            </w:r>
            <w:r>
              <w:rPr>
                <w:rStyle w:val="Testosorgente"/>
              </w:rPr>
              <w:t>durationBeforeItFlashes</w:t>
            </w:r>
            <w:r>
              <w:rPr/>
              <w:t xml:space="preserve"> (</w:t>
            </w:r>
            <w:r>
              <w:rPr>
                <w:rStyle w:val="Testosorgente"/>
              </w:rPr>
              <w:t>int</w:t>
            </w:r>
            <w:r>
              <w:rPr/>
              <w:t>): tempo prima del lampeggio</w:t>
            </w:r>
            <w:r>
              <w:rPr>
                <w:rStyle w:val="Testosorgente"/>
              </w:rPr>
              <w:t>InitialBrightness</w:t>
            </w:r>
            <w:r>
              <w:rPr/>
              <w:t xml:space="preserve"> (</w:t>
            </w:r>
            <w:r>
              <w:rPr>
                <w:rStyle w:val="Testosorgente"/>
              </w:rPr>
              <w:t>int</w:t>
            </w:r>
            <w:r>
              <w:rPr/>
              <w:t>): luminosità iniziale</w:t>
            </w:r>
          </w:p>
        </w:tc>
        <w:tc>
          <w:tcPr>
            <w:tcW w:w="847" w:type="dxa"/>
            <w:tcBorders/>
            <w:vAlign w:val="center"/>
          </w:tcPr>
          <w:p>
            <w:pPr>
              <w:pStyle w:val="Contenutotabella"/>
              <w:widowControl w:val="false"/>
              <w:suppressLineNumbers/>
              <w:spacing w:before="0" w:after="160"/>
              <w:rPr/>
            </w:pPr>
            <w:r>
              <w:rPr/>
              <w:t>Nessuno</w:t>
            </w:r>
          </w:p>
        </w:tc>
      </w:tr>
      <w:tr>
        <w:trPr/>
        <w:tc>
          <w:tcPr>
            <w:tcW w:w="3106" w:type="dxa"/>
            <w:tcBorders/>
            <w:vAlign w:val="center"/>
          </w:tcPr>
          <w:p>
            <w:pPr>
              <w:pStyle w:val="Contenutotabella"/>
              <w:widowControl w:val="false"/>
              <w:suppressLineNumbers/>
              <w:spacing w:before="0" w:after="160"/>
              <w:rPr/>
            </w:pPr>
            <w:r>
              <w:rPr>
                <w:rStyle w:val="Testosorgente"/>
              </w:rPr>
              <w:t>turnOffAfterDuration(int duration)</w:t>
            </w:r>
          </w:p>
        </w:tc>
        <w:tc>
          <w:tcPr>
            <w:tcW w:w="867" w:type="dxa"/>
            <w:tcBorders/>
            <w:vAlign w:val="center"/>
          </w:tcPr>
          <w:p>
            <w:pPr>
              <w:pStyle w:val="Contenutotabella"/>
              <w:widowControl w:val="false"/>
              <w:suppressLineNumbers/>
              <w:spacing w:before="0" w:after="160"/>
              <w:rPr/>
            </w:pPr>
            <w:r>
              <w:rPr/>
              <w:t>Public</w:t>
            </w:r>
          </w:p>
        </w:tc>
        <w:tc>
          <w:tcPr>
            <w:tcW w:w="1606" w:type="dxa"/>
            <w:tcBorders/>
            <w:vAlign w:val="center"/>
          </w:tcPr>
          <w:p>
            <w:pPr>
              <w:pStyle w:val="Contenutotabella"/>
              <w:widowControl w:val="false"/>
              <w:suppressLineNumbers/>
              <w:spacing w:before="0" w:after="160"/>
              <w:rPr/>
            </w:pPr>
            <w:r>
              <w:rPr/>
              <w:t>Command</w:t>
            </w:r>
          </w:p>
        </w:tc>
        <w:tc>
          <w:tcPr>
            <w:tcW w:w="1606" w:type="dxa"/>
            <w:tcBorders/>
            <w:vAlign w:val="center"/>
          </w:tcPr>
          <w:p>
            <w:pPr>
              <w:pStyle w:val="Contenutotabella"/>
              <w:widowControl w:val="false"/>
              <w:suppressLineNumbers/>
              <w:spacing w:before="0" w:after="160"/>
              <w:rPr/>
            </w:pPr>
            <w:r>
              <w:rPr/>
              <w:t>Imposta il tempo dopo il quale la lampada si spegne automaticamente.</w:t>
            </w:r>
          </w:p>
        </w:tc>
        <w:tc>
          <w:tcPr>
            <w:tcW w:w="1606" w:type="dxa"/>
            <w:tcBorders/>
            <w:vAlign w:val="center"/>
          </w:tcPr>
          <w:p>
            <w:pPr>
              <w:pStyle w:val="Contenutotabella"/>
              <w:widowControl w:val="false"/>
              <w:suppressLineNumbers/>
              <w:spacing w:before="0" w:after="160"/>
              <w:rPr/>
            </w:pPr>
            <w:r>
              <w:rPr>
                <w:rStyle w:val="Testosorgente"/>
              </w:rPr>
              <w:t>duration</w:t>
            </w:r>
            <w:r>
              <w:rPr/>
              <w:t xml:space="preserve"> (</w:t>
            </w:r>
            <w:r>
              <w:rPr>
                <w:rStyle w:val="Testosorgente"/>
              </w:rPr>
              <w:t>int</w:t>
            </w:r>
            <w:r>
              <w:rPr/>
              <w:t>): durata in secondi</w:t>
            </w:r>
          </w:p>
        </w:tc>
        <w:tc>
          <w:tcPr>
            <w:tcW w:w="847" w:type="dxa"/>
            <w:tcBorders/>
            <w:vAlign w:val="center"/>
          </w:tcPr>
          <w:p>
            <w:pPr>
              <w:pStyle w:val="Contenutotabella"/>
              <w:widowControl w:val="false"/>
              <w:suppressLineNumbers/>
              <w:spacing w:before="0" w:after="160"/>
              <w:rPr/>
            </w:pPr>
            <w:r>
              <w:rPr/>
              <w:t>Nessuno</w:t>
            </w:r>
          </w:p>
        </w:tc>
      </w:tr>
      <w:tr>
        <w:trPr/>
        <w:tc>
          <w:tcPr>
            <w:tcW w:w="3106" w:type="dxa"/>
            <w:tcBorders/>
            <w:vAlign w:val="center"/>
          </w:tcPr>
          <w:p>
            <w:pPr>
              <w:pStyle w:val="Contenutotabella"/>
              <w:widowControl w:val="false"/>
              <w:suppressLineNumbers/>
              <w:spacing w:before="0" w:after="160"/>
              <w:rPr/>
            </w:pPr>
            <w:r>
              <w:rPr>
                <w:rStyle w:val="Testosorgente"/>
              </w:rPr>
              <w:t>setEnergyClass(string energyClassValue)</w:t>
            </w:r>
          </w:p>
        </w:tc>
        <w:tc>
          <w:tcPr>
            <w:tcW w:w="867" w:type="dxa"/>
            <w:tcBorders/>
            <w:vAlign w:val="center"/>
          </w:tcPr>
          <w:p>
            <w:pPr>
              <w:pStyle w:val="Contenutotabella"/>
              <w:widowControl w:val="false"/>
              <w:suppressLineNumbers/>
              <w:spacing w:before="0" w:after="160"/>
              <w:rPr/>
            </w:pPr>
            <w:r>
              <w:rPr/>
              <w:t>Public (override)</w:t>
            </w:r>
          </w:p>
        </w:tc>
        <w:tc>
          <w:tcPr>
            <w:tcW w:w="1606" w:type="dxa"/>
            <w:tcBorders/>
            <w:vAlign w:val="center"/>
          </w:tcPr>
          <w:p>
            <w:pPr>
              <w:pStyle w:val="Contenutotabella"/>
              <w:widowControl w:val="false"/>
              <w:suppressLineNumbers/>
              <w:spacing w:before="0" w:after="160"/>
              <w:rPr/>
            </w:pPr>
            <w:r>
              <w:rPr/>
              <w:t>Command</w:t>
            </w:r>
          </w:p>
        </w:tc>
        <w:tc>
          <w:tcPr>
            <w:tcW w:w="1606" w:type="dxa"/>
            <w:tcBorders/>
            <w:vAlign w:val="center"/>
          </w:tcPr>
          <w:p>
            <w:pPr>
              <w:pStyle w:val="Contenutotabella"/>
              <w:widowControl w:val="false"/>
              <w:suppressLineNumbers/>
              <w:spacing w:before="0" w:after="160"/>
              <w:rPr/>
            </w:pPr>
            <w:r>
              <w:rPr/>
              <w:t>Imposta la classe energetica della lampada, limitata alle classi ad alta efficienza.</w:t>
            </w:r>
          </w:p>
        </w:tc>
        <w:tc>
          <w:tcPr>
            <w:tcW w:w="1606" w:type="dxa"/>
            <w:tcBorders/>
            <w:vAlign w:val="center"/>
          </w:tcPr>
          <w:p>
            <w:pPr>
              <w:pStyle w:val="Contenutotabella"/>
              <w:widowControl w:val="false"/>
              <w:suppressLineNumbers/>
              <w:spacing w:before="0" w:after="160"/>
              <w:rPr/>
            </w:pPr>
            <w:r>
              <w:rPr>
                <w:rStyle w:val="Testosorgente"/>
              </w:rPr>
              <w:t>energyClassValue</w:t>
            </w:r>
            <w:r>
              <w:rPr/>
              <w:t xml:space="preserve"> (</w:t>
            </w:r>
            <w:r>
              <w:rPr>
                <w:rStyle w:val="Testosorgente"/>
              </w:rPr>
              <w:t>string</w:t>
            </w:r>
            <w:r>
              <w:rPr/>
              <w:t xml:space="preserve">): </w:t>
            </w:r>
            <w:r>
              <w:rPr>
                <w:rStyle w:val="Testosorgente"/>
              </w:rPr>
              <w:t>"A"</w:t>
            </w:r>
            <w:r>
              <w:rPr/>
              <w:t xml:space="preserve">, </w:t>
            </w:r>
            <w:r>
              <w:rPr>
                <w:rStyle w:val="Testosorgente"/>
              </w:rPr>
              <w:t>"Aa"</w:t>
            </w:r>
            <w:r>
              <w:rPr/>
              <w:t xml:space="preserve">, </w:t>
            </w:r>
            <w:r>
              <w:rPr>
                <w:rStyle w:val="Testosorgente"/>
              </w:rPr>
              <w:t>"Aaa"</w:t>
            </w:r>
            <w:r>
              <w:rPr/>
              <w:t xml:space="preserve">, </w:t>
            </w:r>
            <w:r>
              <w:rPr>
                <w:rStyle w:val="Testosorgente"/>
              </w:rPr>
              <w:t>"Aaaa"</w:t>
            </w:r>
          </w:p>
        </w:tc>
        <w:tc>
          <w:tcPr>
            <w:tcW w:w="847" w:type="dxa"/>
            <w:tcBorders/>
            <w:vAlign w:val="center"/>
          </w:tcPr>
          <w:p>
            <w:pPr>
              <w:pStyle w:val="Contenutotabella"/>
              <w:widowControl w:val="false"/>
              <w:suppressLineNumbers/>
              <w:spacing w:before="0" w:after="160"/>
              <w:rPr/>
            </w:pPr>
            <w:r>
              <w:rPr/>
              <w:t>Nessuno</w:t>
            </w:r>
          </w:p>
        </w:tc>
      </w:tr>
    </w:tbl>
    <w:p>
      <w:pPr>
        <w:pStyle w:val="Normal"/>
        <w:rPr>
          <w:color w:val="000000"/>
        </w:rPr>
      </w:pPr>
      <w:r>
        <w:rPr/>
      </w:r>
    </w:p>
    <w:p>
      <w:pPr>
        <w:pStyle w:val="Normal"/>
        <w:rPr>
          <w:rFonts w:ascii="Calibri Light" w:hAnsi="Calibri Light" w:eastAsia="" w:cs="" w:asciiTheme="majorHAnsi" w:cstheme="majorBidi" w:eastAsiaTheme="majorEastAsia" w:hAnsiTheme="majorHAnsi"/>
          <w:b/>
          <w:bCs/>
          <w:color w:themeColor="accent1" w:themeShade="bf" w:val="2F5496"/>
          <w:sz w:val="24"/>
          <w:szCs w:val="24"/>
        </w:rPr>
      </w:pPr>
      <w:r>
        <w:rPr>
          <w:rFonts w:eastAsia="" w:cs="" w:cstheme="majorBidi" w:eastAsiaTheme="majorEastAsia" w:ascii="Calibri Light" w:hAnsi="Calibri Light"/>
          <w:b/>
          <w:bCs/>
          <w:color w:themeColor="accent1" w:themeShade="bf" w:val="2F5496"/>
          <w:sz w:val="24"/>
          <w:szCs w:val="24"/>
        </w:rPr>
        <w:t>Lamp</w:t>
      </w:r>
    </w:p>
    <w:p>
      <w:pPr>
        <w:pStyle w:val="Normal"/>
        <w:rPr>
          <w:rFonts w:ascii="Calibri Light" w:hAnsi="Calibri Light" w:eastAsia="" w:cs="" w:asciiTheme="majorHAnsi" w:cstheme="majorBidi" w:eastAsiaTheme="majorEastAsia" w:hAnsiTheme="majorHAnsi"/>
          <w:b/>
          <w:bCs/>
          <w:color w:themeColor="accent1" w:themeShade="bf" w:val="2F5496"/>
          <w:sz w:val="24"/>
          <w:szCs w:val="24"/>
        </w:rPr>
      </w:pPr>
      <w:r>
        <w:rPr>
          <w:rFonts w:eastAsia="" w:cs="" w:cstheme="majorBidi" w:eastAsiaTheme="majorEastAsia" w:ascii="Calibri Light" w:hAnsi="Calibri Light"/>
          <w:b/>
          <w:bCs/>
          <w:color w:themeColor="accent1" w:themeShade="bf" w:val="2F5496"/>
          <w:sz w:val="24"/>
          <w:szCs w:val="24"/>
        </w:rPr>
      </w:r>
    </w:p>
    <w:tbl>
      <w:tblPr>
        <w:tblW w:w="9638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302"/>
        <w:gridCol w:w="867"/>
        <w:gridCol w:w="1606"/>
        <w:gridCol w:w="1410"/>
        <w:gridCol w:w="1606"/>
        <w:gridCol w:w="847"/>
      </w:tblGrid>
      <w:tr>
        <w:trPr>
          <w:tblHeader w:val="true"/>
        </w:trPr>
        <w:tc>
          <w:tcPr>
            <w:tcW w:w="3302" w:type="dxa"/>
            <w:tcBorders/>
            <w:vAlign w:val="center"/>
          </w:tcPr>
          <w:p>
            <w:pPr>
              <w:pStyle w:val="Titolotabella"/>
              <w:suppressLineNumbers/>
              <w:spacing w:before="0" w:after="160"/>
              <w:jc w:val="center"/>
              <w:rPr/>
            </w:pPr>
            <w:r>
              <w:rPr/>
              <w:t>Nome Metodo</w:t>
            </w:r>
          </w:p>
        </w:tc>
        <w:tc>
          <w:tcPr>
            <w:tcW w:w="867" w:type="dxa"/>
            <w:tcBorders/>
            <w:vAlign w:val="center"/>
          </w:tcPr>
          <w:p>
            <w:pPr>
              <w:pStyle w:val="Titolotabella"/>
              <w:suppressLineNumbers/>
              <w:spacing w:before="0" w:after="160"/>
              <w:jc w:val="center"/>
              <w:rPr/>
            </w:pPr>
            <w:r>
              <w:rPr/>
              <w:t>Visibilità</w:t>
            </w:r>
          </w:p>
        </w:tc>
        <w:tc>
          <w:tcPr>
            <w:tcW w:w="1606" w:type="dxa"/>
            <w:tcBorders/>
            <w:vAlign w:val="center"/>
          </w:tcPr>
          <w:p>
            <w:pPr>
              <w:pStyle w:val="Titolotabella"/>
              <w:suppressLineNumbers/>
              <w:spacing w:before="0" w:after="160"/>
              <w:jc w:val="center"/>
              <w:rPr/>
            </w:pPr>
            <w:r>
              <w:rPr/>
              <w:t>Tipo (Command / Query)</w:t>
            </w:r>
          </w:p>
        </w:tc>
        <w:tc>
          <w:tcPr>
            <w:tcW w:w="1410" w:type="dxa"/>
            <w:tcBorders/>
            <w:vAlign w:val="center"/>
          </w:tcPr>
          <w:p>
            <w:pPr>
              <w:pStyle w:val="Titolotabella"/>
              <w:suppressLineNumbers/>
              <w:spacing w:before="0" w:after="160"/>
              <w:jc w:val="center"/>
              <w:rPr/>
            </w:pPr>
            <w:r>
              <w:rPr/>
              <w:t>Descrizione</w:t>
            </w:r>
          </w:p>
        </w:tc>
        <w:tc>
          <w:tcPr>
            <w:tcW w:w="1606" w:type="dxa"/>
            <w:tcBorders/>
            <w:vAlign w:val="center"/>
          </w:tcPr>
          <w:p>
            <w:pPr>
              <w:pStyle w:val="Titolotabella"/>
              <w:suppressLineNumbers/>
              <w:spacing w:before="0" w:after="160"/>
              <w:jc w:val="center"/>
              <w:rPr/>
            </w:pPr>
            <w:r>
              <w:rPr/>
              <w:t>Input</w:t>
            </w:r>
          </w:p>
        </w:tc>
        <w:tc>
          <w:tcPr>
            <w:tcW w:w="847" w:type="dxa"/>
            <w:tcBorders/>
            <w:vAlign w:val="center"/>
          </w:tcPr>
          <w:p>
            <w:pPr>
              <w:pStyle w:val="Titolotabella"/>
              <w:suppressLineNumbers/>
              <w:spacing w:before="0" w:after="160"/>
              <w:jc w:val="center"/>
              <w:rPr/>
            </w:pPr>
            <w:r>
              <w:rPr/>
              <w:t>Output</w:t>
            </w:r>
          </w:p>
        </w:tc>
      </w:tr>
      <w:tr>
        <w:trPr/>
        <w:tc>
          <w:tcPr>
            <w:tcW w:w="3302" w:type="dxa"/>
            <w:tcBorders/>
            <w:vAlign w:val="center"/>
          </w:tcPr>
          <w:p>
            <w:pPr>
              <w:pStyle w:val="Contenutotabella"/>
              <w:widowControl w:val="false"/>
              <w:suppressLineNumbers/>
              <w:spacing w:before="0" w:after="160"/>
              <w:rPr/>
            </w:pPr>
            <w:r>
              <w:rPr>
                <w:rStyle w:val="Testosorgente"/>
              </w:rPr>
              <w:t>Lamp(double lampHeat, int lumen, int durationBeforeItFlashes, int Initialbrightness)</w:t>
            </w:r>
          </w:p>
        </w:tc>
        <w:tc>
          <w:tcPr>
            <w:tcW w:w="867" w:type="dxa"/>
            <w:tcBorders/>
            <w:vAlign w:val="center"/>
          </w:tcPr>
          <w:p>
            <w:pPr>
              <w:pStyle w:val="Contenutotabella"/>
              <w:widowControl w:val="false"/>
              <w:suppressLineNumbers/>
              <w:spacing w:before="0" w:after="160"/>
              <w:rPr/>
            </w:pPr>
            <w:r>
              <w:rPr/>
              <w:t>Public</w:t>
            </w:r>
          </w:p>
        </w:tc>
        <w:tc>
          <w:tcPr>
            <w:tcW w:w="1606" w:type="dxa"/>
            <w:tcBorders/>
            <w:vAlign w:val="center"/>
          </w:tcPr>
          <w:p>
            <w:pPr>
              <w:pStyle w:val="Contenutotabella"/>
              <w:widowControl w:val="false"/>
              <w:suppressLineNumbers/>
              <w:spacing w:before="0" w:after="160"/>
              <w:rPr/>
            </w:pPr>
            <w:r>
              <w:rPr/>
              <w:t>Command</w:t>
            </w:r>
          </w:p>
        </w:tc>
        <w:tc>
          <w:tcPr>
            <w:tcW w:w="1410" w:type="dxa"/>
            <w:tcBorders/>
            <w:vAlign w:val="center"/>
          </w:tcPr>
          <w:p>
            <w:pPr>
              <w:pStyle w:val="Contenutotabella"/>
              <w:widowControl w:val="false"/>
              <w:suppressLineNumbers/>
              <w:spacing w:before="0" w:after="160"/>
              <w:rPr/>
            </w:pPr>
            <w:r>
              <w:rPr/>
              <w:t>Inizializza una nuova lampada impostando identificativo, stato iniziale, calore, lumen, durata prima del lampeggio e luminosità iniziale.</w:t>
            </w:r>
          </w:p>
        </w:tc>
        <w:tc>
          <w:tcPr>
            <w:tcW w:w="1606" w:type="dxa"/>
            <w:tcBorders/>
            <w:vAlign w:val="center"/>
          </w:tcPr>
          <w:p>
            <w:pPr>
              <w:pStyle w:val="Contenutotabella"/>
              <w:widowControl w:val="false"/>
              <w:suppressLineNumbers/>
              <w:spacing w:before="0" w:after="160"/>
              <w:rPr/>
            </w:pPr>
            <w:r>
              <w:rPr>
                <w:rStyle w:val="Testosorgente"/>
              </w:rPr>
              <w:t>lampHeat</w:t>
            </w:r>
            <w:r>
              <w:rPr/>
              <w:t xml:space="preserve"> (</w:t>
            </w:r>
            <w:r>
              <w:rPr>
                <w:rStyle w:val="Testosorgente"/>
              </w:rPr>
              <w:t>double</w:t>
            </w:r>
            <w:r>
              <w:rPr/>
              <w:t>): calore della lampada</w:t>
            </w:r>
            <w:r>
              <w:rPr>
                <w:rStyle w:val="Testosorgente"/>
              </w:rPr>
              <w:t>lumen</w:t>
            </w:r>
            <w:r>
              <w:rPr/>
              <w:t xml:space="preserve"> (</w:t>
            </w:r>
            <w:r>
              <w:rPr>
                <w:rStyle w:val="Testosorgente"/>
              </w:rPr>
              <w:t>int</w:t>
            </w:r>
            <w:r>
              <w:rPr/>
              <w:t>): intensità luminosa</w:t>
            </w:r>
            <w:r>
              <w:rPr>
                <w:rStyle w:val="Testosorgente"/>
              </w:rPr>
              <w:t>durationBeforeItFlashes</w:t>
            </w:r>
            <w:r>
              <w:rPr/>
              <w:t xml:space="preserve"> (</w:t>
            </w:r>
            <w:r>
              <w:rPr>
                <w:rStyle w:val="Testosorgente"/>
              </w:rPr>
              <w:t>int</w:t>
            </w:r>
            <w:r>
              <w:rPr/>
              <w:t>): tempo prima del lampeggio</w:t>
            </w:r>
            <w:r>
              <w:rPr>
                <w:rStyle w:val="Testosorgente"/>
              </w:rPr>
              <w:t>Initialbrightness</w:t>
            </w:r>
            <w:r>
              <w:rPr/>
              <w:t xml:space="preserve"> (</w:t>
            </w:r>
            <w:r>
              <w:rPr>
                <w:rStyle w:val="Testosorgente"/>
              </w:rPr>
              <w:t>int</w:t>
            </w:r>
            <w:r>
              <w:rPr/>
              <w:t>): luminosità iniziale</w:t>
            </w:r>
          </w:p>
        </w:tc>
        <w:tc>
          <w:tcPr>
            <w:tcW w:w="847" w:type="dxa"/>
            <w:tcBorders/>
            <w:vAlign w:val="center"/>
          </w:tcPr>
          <w:p>
            <w:pPr>
              <w:pStyle w:val="Contenutotabella"/>
              <w:widowControl w:val="false"/>
              <w:suppressLineNumbers/>
              <w:spacing w:before="0" w:after="160"/>
              <w:rPr/>
            </w:pPr>
            <w:r>
              <w:rPr/>
              <w:t>Nessuno</w:t>
            </w:r>
          </w:p>
        </w:tc>
      </w:tr>
      <w:tr>
        <w:trPr/>
        <w:tc>
          <w:tcPr>
            <w:tcW w:w="3302" w:type="dxa"/>
            <w:tcBorders/>
            <w:vAlign w:val="center"/>
          </w:tcPr>
          <w:p>
            <w:pPr>
              <w:pStyle w:val="Contenutotabella"/>
              <w:widowControl w:val="false"/>
              <w:suppressLineNumbers/>
              <w:spacing w:before="0" w:after="160"/>
              <w:rPr/>
            </w:pPr>
            <w:r>
              <w:rPr>
                <w:rStyle w:val="Testosorgente"/>
              </w:rPr>
              <w:t>setLampType(string lamptype)</w:t>
            </w:r>
          </w:p>
        </w:tc>
        <w:tc>
          <w:tcPr>
            <w:tcW w:w="867" w:type="dxa"/>
            <w:tcBorders/>
            <w:vAlign w:val="center"/>
          </w:tcPr>
          <w:p>
            <w:pPr>
              <w:pStyle w:val="Contenutotabella"/>
              <w:widowControl w:val="false"/>
              <w:suppressLineNumbers/>
              <w:spacing w:before="0" w:after="160"/>
              <w:rPr/>
            </w:pPr>
            <w:r>
              <w:rPr/>
              <w:t>Public</w:t>
            </w:r>
          </w:p>
        </w:tc>
        <w:tc>
          <w:tcPr>
            <w:tcW w:w="1606" w:type="dxa"/>
            <w:tcBorders/>
            <w:vAlign w:val="center"/>
          </w:tcPr>
          <w:p>
            <w:pPr>
              <w:pStyle w:val="Contenutotabella"/>
              <w:widowControl w:val="false"/>
              <w:suppressLineNumbers/>
              <w:spacing w:before="0" w:after="160"/>
              <w:rPr/>
            </w:pPr>
            <w:r>
              <w:rPr/>
              <w:t>Command</w:t>
            </w:r>
          </w:p>
        </w:tc>
        <w:tc>
          <w:tcPr>
            <w:tcW w:w="1410" w:type="dxa"/>
            <w:tcBorders/>
            <w:vAlign w:val="center"/>
          </w:tcPr>
          <w:p>
            <w:pPr>
              <w:pStyle w:val="Contenutotabella"/>
              <w:widowControl w:val="false"/>
              <w:suppressLineNumbers/>
              <w:spacing w:before="0" w:after="160"/>
              <w:rPr/>
            </w:pPr>
            <w:r>
              <w:rPr/>
              <w:t xml:space="preserve">Imposta il tipo di lampada utilizzando un valore dell’enum </w:t>
            </w:r>
            <w:r>
              <w:rPr>
                <w:rStyle w:val="Testosorgente"/>
              </w:rPr>
              <w:t>LampType</w:t>
            </w:r>
            <w:r>
              <w:rPr/>
              <w:t>.</w:t>
            </w:r>
          </w:p>
        </w:tc>
        <w:tc>
          <w:tcPr>
            <w:tcW w:w="1606" w:type="dxa"/>
            <w:tcBorders/>
            <w:vAlign w:val="center"/>
          </w:tcPr>
          <w:p>
            <w:pPr>
              <w:pStyle w:val="Contenutotabella"/>
              <w:widowControl w:val="false"/>
              <w:suppressLineNumbers/>
              <w:spacing w:before="0" w:after="160"/>
              <w:rPr/>
            </w:pPr>
            <w:r>
              <w:rPr>
                <w:rStyle w:val="Testosorgente"/>
              </w:rPr>
              <w:t>lamptype</w:t>
            </w:r>
            <w:r>
              <w:rPr/>
              <w:t xml:space="preserve"> (</w:t>
            </w:r>
            <w:r>
              <w:rPr>
                <w:rStyle w:val="Testosorgente"/>
              </w:rPr>
              <w:t>string</w:t>
            </w:r>
            <w:r>
              <w:rPr/>
              <w:t xml:space="preserve">): nome del tipo di lampada (es. </w:t>
            </w:r>
            <w:r>
              <w:rPr>
                <w:rStyle w:val="Testosorgente"/>
              </w:rPr>
              <w:t>"Led"</w:t>
            </w:r>
            <w:r>
              <w:rPr/>
              <w:t>)</w:t>
            </w:r>
          </w:p>
        </w:tc>
        <w:tc>
          <w:tcPr>
            <w:tcW w:w="847" w:type="dxa"/>
            <w:tcBorders/>
            <w:vAlign w:val="center"/>
          </w:tcPr>
          <w:p>
            <w:pPr>
              <w:pStyle w:val="Contenutotabella"/>
              <w:widowControl w:val="false"/>
              <w:suppressLineNumbers/>
              <w:spacing w:before="0" w:after="160"/>
              <w:rPr/>
            </w:pPr>
            <w:r>
              <w:rPr>
                <w:rStyle w:val="Testosorgente"/>
              </w:rPr>
              <w:t>LampType</w:t>
            </w:r>
            <w:r>
              <w:rPr/>
              <w:t>: tipo di lampada impostato</w:t>
            </w:r>
          </w:p>
        </w:tc>
      </w:tr>
      <w:tr>
        <w:trPr/>
        <w:tc>
          <w:tcPr>
            <w:tcW w:w="3302" w:type="dxa"/>
            <w:tcBorders/>
            <w:vAlign w:val="center"/>
          </w:tcPr>
          <w:p>
            <w:pPr>
              <w:pStyle w:val="Contenutotabella"/>
              <w:widowControl w:val="false"/>
              <w:suppressLineNumbers/>
              <w:spacing w:before="0" w:after="160"/>
              <w:rPr/>
            </w:pPr>
            <w:r>
              <w:rPr>
                <w:rStyle w:val="Testosorgente"/>
              </w:rPr>
              <w:t>setEnergyClass(string energyClass)</w:t>
            </w:r>
          </w:p>
        </w:tc>
        <w:tc>
          <w:tcPr>
            <w:tcW w:w="867" w:type="dxa"/>
            <w:tcBorders/>
            <w:vAlign w:val="center"/>
          </w:tcPr>
          <w:p>
            <w:pPr>
              <w:pStyle w:val="Contenutotabella"/>
              <w:widowControl w:val="false"/>
              <w:suppressLineNumbers/>
              <w:spacing w:before="0" w:after="160"/>
              <w:rPr/>
            </w:pPr>
            <w:r>
              <w:rPr/>
              <w:t>Public (virtual)</w:t>
            </w:r>
          </w:p>
        </w:tc>
        <w:tc>
          <w:tcPr>
            <w:tcW w:w="1606" w:type="dxa"/>
            <w:tcBorders/>
            <w:vAlign w:val="center"/>
          </w:tcPr>
          <w:p>
            <w:pPr>
              <w:pStyle w:val="Contenutotabella"/>
              <w:widowControl w:val="false"/>
              <w:suppressLineNumbers/>
              <w:spacing w:before="0" w:after="160"/>
              <w:rPr/>
            </w:pPr>
            <w:r>
              <w:rPr/>
              <w:t>Command</w:t>
            </w:r>
          </w:p>
        </w:tc>
        <w:tc>
          <w:tcPr>
            <w:tcW w:w="1410" w:type="dxa"/>
            <w:tcBorders/>
            <w:vAlign w:val="center"/>
          </w:tcPr>
          <w:p>
            <w:pPr>
              <w:pStyle w:val="Contenutotabella"/>
              <w:widowControl w:val="false"/>
              <w:suppressLineNumbers/>
              <w:spacing w:before="0" w:after="160"/>
              <w:rPr/>
            </w:pPr>
            <w:r>
              <w:rPr/>
              <w:t xml:space="preserve">Imposta la classe energetica della lampada utilizzando l’enum </w:t>
            </w:r>
            <w:r>
              <w:rPr>
                <w:rStyle w:val="Testosorgente"/>
              </w:rPr>
              <w:t>EnergyClass</w:t>
            </w:r>
            <w:r>
              <w:rPr/>
              <w:t>.</w:t>
            </w:r>
          </w:p>
        </w:tc>
        <w:tc>
          <w:tcPr>
            <w:tcW w:w="1606" w:type="dxa"/>
            <w:tcBorders/>
            <w:vAlign w:val="center"/>
          </w:tcPr>
          <w:p>
            <w:pPr>
              <w:pStyle w:val="Contenutotabella"/>
              <w:widowControl w:val="false"/>
              <w:suppressLineNumbers/>
              <w:spacing w:before="0" w:after="160"/>
              <w:rPr/>
            </w:pPr>
            <w:r>
              <w:rPr>
                <w:rStyle w:val="Testosorgente"/>
              </w:rPr>
              <w:t>energyClass</w:t>
            </w:r>
            <w:r>
              <w:rPr/>
              <w:t xml:space="preserve"> (</w:t>
            </w:r>
            <w:r>
              <w:rPr>
                <w:rStyle w:val="Testosorgente"/>
              </w:rPr>
              <w:t>string</w:t>
            </w:r>
            <w:r>
              <w:rPr/>
              <w:t>): nome della classe energetica</w:t>
            </w:r>
          </w:p>
        </w:tc>
        <w:tc>
          <w:tcPr>
            <w:tcW w:w="847" w:type="dxa"/>
            <w:tcBorders/>
            <w:vAlign w:val="center"/>
          </w:tcPr>
          <w:p>
            <w:pPr>
              <w:pStyle w:val="Contenutotabella"/>
              <w:widowControl w:val="false"/>
              <w:suppressLineNumbers/>
              <w:spacing w:before="0" w:after="160"/>
              <w:rPr/>
            </w:pPr>
            <w:r>
              <w:rPr/>
              <w:t>Nessuno</w:t>
            </w:r>
          </w:p>
        </w:tc>
      </w:tr>
      <w:tr>
        <w:trPr/>
        <w:tc>
          <w:tcPr>
            <w:tcW w:w="3302" w:type="dxa"/>
            <w:tcBorders/>
            <w:vAlign w:val="center"/>
          </w:tcPr>
          <w:p>
            <w:pPr>
              <w:pStyle w:val="Contenutotabella"/>
              <w:widowControl w:val="false"/>
              <w:suppressLineNumbers/>
              <w:spacing w:before="0" w:after="160"/>
              <w:rPr/>
            </w:pPr>
            <w:r>
              <w:rPr>
                <w:rStyle w:val="Testosorgente"/>
              </w:rPr>
              <w:t>changeColor(string color)</w:t>
            </w:r>
          </w:p>
        </w:tc>
        <w:tc>
          <w:tcPr>
            <w:tcW w:w="867" w:type="dxa"/>
            <w:tcBorders/>
            <w:vAlign w:val="center"/>
          </w:tcPr>
          <w:p>
            <w:pPr>
              <w:pStyle w:val="Contenutotabella"/>
              <w:widowControl w:val="false"/>
              <w:suppressLineNumbers/>
              <w:spacing w:before="0" w:after="160"/>
              <w:rPr/>
            </w:pPr>
            <w:r>
              <w:rPr/>
              <w:t>Public</w:t>
            </w:r>
          </w:p>
        </w:tc>
        <w:tc>
          <w:tcPr>
            <w:tcW w:w="1606" w:type="dxa"/>
            <w:tcBorders/>
            <w:vAlign w:val="center"/>
          </w:tcPr>
          <w:p>
            <w:pPr>
              <w:pStyle w:val="Contenutotabella"/>
              <w:widowControl w:val="false"/>
              <w:suppressLineNumbers/>
              <w:spacing w:before="0" w:after="160"/>
              <w:rPr/>
            </w:pPr>
            <w:r>
              <w:rPr/>
              <w:t>Command</w:t>
            </w:r>
          </w:p>
        </w:tc>
        <w:tc>
          <w:tcPr>
            <w:tcW w:w="1410" w:type="dxa"/>
            <w:tcBorders/>
            <w:vAlign w:val="center"/>
          </w:tcPr>
          <w:p>
            <w:pPr>
              <w:pStyle w:val="Contenutotabella"/>
              <w:widowControl w:val="false"/>
              <w:suppressLineNumbers/>
              <w:spacing w:before="0" w:after="160"/>
              <w:rPr/>
            </w:pPr>
            <w:r>
              <w:rPr/>
              <w:t>Cambia il colore della lampada se il tipo è LED.</w:t>
            </w:r>
          </w:p>
        </w:tc>
        <w:tc>
          <w:tcPr>
            <w:tcW w:w="1606" w:type="dxa"/>
            <w:tcBorders/>
            <w:vAlign w:val="center"/>
          </w:tcPr>
          <w:p>
            <w:pPr>
              <w:pStyle w:val="Contenutotabella"/>
              <w:widowControl w:val="false"/>
              <w:suppressLineNumbers/>
              <w:spacing w:before="0" w:after="160"/>
              <w:rPr/>
            </w:pPr>
            <w:r>
              <w:rPr>
                <w:rStyle w:val="Testosorgente"/>
              </w:rPr>
              <w:t>color</w:t>
            </w:r>
            <w:r>
              <w:rPr/>
              <w:t xml:space="preserve"> (</w:t>
            </w:r>
            <w:r>
              <w:rPr>
                <w:rStyle w:val="Testosorgente"/>
              </w:rPr>
              <w:t>string</w:t>
            </w:r>
            <w:r>
              <w:rPr/>
              <w:t>): nome del colore</w:t>
            </w:r>
          </w:p>
        </w:tc>
        <w:tc>
          <w:tcPr>
            <w:tcW w:w="847" w:type="dxa"/>
            <w:tcBorders/>
            <w:vAlign w:val="center"/>
          </w:tcPr>
          <w:p>
            <w:pPr>
              <w:pStyle w:val="Contenutotabella"/>
              <w:widowControl w:val="false"/>
              <w:suppressLineNumbers/>
              <w:spacing w:before="0" w:after="160"/>
              <w:rPr/>
            </w:pPr>
            <w:r>
              <w:rPr/>
              <w:t>Nessuno</w:t>
            </w:r>
          </w:p>
        </w:tc>
      </w:tr>
      <w:tr>
        <w:trPr/>
        <w:tc>
          <w:tcPr>
            <w:tcW w:w="3302" w:type="dxa"/>
            <w:tcBorders/>
            <w:vAlign w:val="center"/>
          </w:tcPr>
          <w:p>
            <w:pPr>
              <w:pStyle w:val="Contenutotabella"/>
              <w:widowControl w:val="false"/>
              <w:suppressLineNumbers/>
              <w:spacing w:before="0" w:after="160"/>
              <w:rPr/>
            </w:pPr>
            <w:r>
              <w:rPr>
                <w:rStyle w:val="Testosorgente"/>
              </w:rPr>
              <w:t>setBrightness(int brightness)</w:t>
            </w:r>
          </w:p>
        </w:tc>
        <w:tc>
          <w:tcPr>
            <w:tcW w:w="867" w:type="dxa"/>
            <w:tcBorders/>
            <w:vAlign w:val="center"/>
          </w:tcPr>
          <w:p>
            <w:pPr>
              <w:pStyle w:val="Contenutotabella"/>
              <w:widowControl w:val="false"/>
              <w:suppressLineNumbers/>
              <w:spacing w:before="0" w:after="160"/>
              <w:rPr/>
            </w:pPr>
            <w:r>
              <w:rPr/>
              <w:t>Public</w:t>
            </w:r>
          </w:p>
        </w:tc>
        <w:tc>
          <w:tcPr>
            <w:tcW w:w="1606" w:type="dxa"/>
            <w:tcBorders/>
            <w:vAlign w:val="center"/>
          </w:tcPr>
          <w:p>
            <w:pPr>
              <w:pStyle w:val="Contenutotabella"/>
              <w:widowControl w:val="false"/>
              <w:suppressLineNumbers/>
              <w:spacing w:before="0" w:after="160"/>
              <w:rPr/>
            </w:pPr>
            <w:r>
              <w:rPr/>
              <w:t>Command</w:t>
            </w:r>
          </w:p>
        </w:tc>
        <w:tc>
          <w:tcPr>
            <w:tcW w:w="1410" w:type="dxa"/>
            <w:tcBorders/>
            <w:vAlign w:val="center"/>
          </w:tcPr>
          <w:p>
            <w:pPr>
              <w:pStyle w:val="Contenutotabella"/>
              <w:widowControl w:val="false"/>
              <w:suppressLineNumbers/>
              <w:spacing w:before="0" w:after="160"/>
              <w:rPr/>
            </w:pPr>
            <w:r>
              <w:rPr/>
              <w:t>Imposta la luminosità della lampada entro i limiti consentiti.</w:t>
            </w:r>
          </w:p>
        </w:tc>
        <w:tc>
          <w:tcPr>
            <w:tcW w:w="1606" w:type="dxa"/>
            <w:tcBorders/>
            <w:vAlign w:val="center"/>
          </w:tcPr>
          <w:p>
            <w:pPr>
              <w:pStyle w:val="Contenutotabella"/>
              <w:widowControl w:val="false"/>
              <w:suppressLineNumbers/>
              <w:spacing w:before="0" w:after="160"/>
              <w:rPr/>
            </w:pPr>
            <w:r>
              <w:rPr>
                <w:rStyle w:val="Testosorgente"/>
              </w:rPr>
              <w:t>brightness</w:t>
            </w:r>
            <w:r>
              <w:rPr/>
              <w:t xml:space="preserve"> (</w:t>
            </w:r>
            <w:r>
              <w:rPr>
                <w:rStyle w:val="Testosorgente"/>
              </w:rPr>
              <w:t>int</w:t>
            </w:r>
            <w:r>
              <w:rPr/>
              <w:t>): valore di luminosità (0–100)</w:t>
            </w:r>
          </w:p>
        </w:tc>
        <w:tc>
          <w:tcPr>
            <w:tcW w:w="847" w:type="dxa"/>
            <w:tcBorders/>
            <w:vAlign w:val="center"/>
          </w:tcPr>
          <w:p>
            <w:pPr>
              <w:pStyle w:val="Contenutotabella"/>
              <w:widowControl w:val="false"/>
              <w:suppressLineNumbers/>
              <w:spacing w:before="0" w:after="160"/>
              <w:rPr/>
            </w:pPr>
            <w:r>
              <w:rPr/>
              <w:t>Nessuno</w:t>
            </w:r>
          </w:p>
        </w:tc>
      </w:tr>
    </w:tbl>
    <w:p>
      <w:pPr>
        <w:pStyle w:val="Normal"/>
        <w:rPr>
          <w:rFonts w:ascii="Calibri Light" w:hAnsi="Calibri Light" w:eastAsia="" w:cs="" w:asciiTheme="majorHAnsi" w:cstheme="majorBidi" w:eastAsiaTheme="majorEastAsia" w:hAnsiTheme="majorHAnsi"/>
          <w:b/>
          <w:bCs/>
          <w:color w:themeColor="accent1" w:themeShade="bf" w:val="2F5496"/>
          <w:sz w:val="24"/>
          <w:szCs w:val="24"/>
        </w:rPr>
      </w:pPr>
      <w:r>
        <w:rPr>
          <w:rFonts w:eastAsia="" w:cs="" w:cstheme="majorBidi" w:eastAsiaTheme="majorEastAsia" w:ascii="Calibri Light" w:hAnsi="Calibri Light"/>
          <w:b/>
          <w:bCs/>
          <w:color w:themeColor="accent1" w:themeShade="bf" w:val="2F5496"/>
          <w:sz w:val="24"/>
          <w:szCs w:val="24"/>
        </w:rPr>
      </w:r>
    </w:p>
    <w:p>
      <w:pPr>
        <w:pStyle w:val="Normal"/>
        <w:rPr>
          <w:rFonts w:ascii="Calibri Light" w:hAnsi="Calibri Light" w:eastAsia="" w:cs="" w:asciiTheme="majorHAnsi" w:cstheme="majorBidi" w:eastAsiaTheme="majorEastAsia" w:hAnsiTheme="majorHAnsi"/>
          <w:b/>
          <w:bCs/>
          <w:color w:themeColor="accent1" w:themeShade="bf" w:val="2F5496"/>
          <w:sz w:val="24"/>
          <w:szCs w:val="24"/>
        </w:rPr>
      </w:pPr>
      <w:r>
        <w:rPr>
          <w:rFonts w:eastAsia="" w:cs="" w:cstheme="majorBidi" w:eastAsiaTheme="majorEastAsia" w:ascii="Calibri Light" w:hAnsi="Calibri Light"/>
          <w:b/>
          <w:bCs/>
          <w:color w:themeColor="accent1" w:themeShade="bf" w:val="2F5496"/>
          <w:sz w:val="24"/>
          <w:szCs w:val="24"/>
        </w:rPr>
      </w:r>
      <w:r>
        <w:br w:type="page"/>
      </w:r>
    </w:p>
    <w:p>
      <w:pPr>
        <w:pStyle w:val="Heading2"/>
        <w:spacing w:before="0" w:after="80"/>
        <w:rPr/>
      </w:pPr>
      <w:bookmarkStart w:id="3" w:name="_Toc212486667"/>
      <w:r>
        <w:rPr/>
        <w:t>UML</w:t>
      </w:r>
      <w:bookmarkEnd w:id="3"/>
    </w:p>
    <w:p>
      <w:pPr>
        <w:pStyle w:val="Heading3"/>
        <w:rPr/>
      </w:pPr>
      <w:bookmarkStart w:id="4" w:name="_Toc205993841"/>
      <w:bookmarkStart w:id="5" w:name="_Toc212486668"/>
      <w:r>
        <w:rPr/>
        <w:t>Diagramma delle Classi</w:t>
      </w:r>
      <w:bookmarkEnd w:id="4"/>
      <w:bookmarkEnd w:id="5"/>
    </w:p>
    <w:p>
      <w:pPr>
        <w:pStyle w:val="Normal"/>
        <w:rPr/>
      </w:pPr>
      <w:r>
        <w:rPr/>
      </w:r>
    </w:p>
    <w:p>
      <w:pPr>
        <w:pStyle w:val="Normal"/>
        <w:rPr>
          <w:rFonts w:ascii="Calibri Light" w:hAnsi="Calibri Light" w:eastAsia="" w:cs="" w:asciiTheme="majorHAnsi" w:cstheme="majorBidi" w:eastAsiaTheme="majorEastAsia" w:hAnsiTheme="majorHAnsi"/>
          <w:color w:themeColor="accent1" w:themeShade="bf" w:val="2F5496"/>
          <w:sz w:val="32"/>
          <w:szCs w:val="32"/>
        </w:rPr>
      </w:pPr>
      <w:r>
        <w:rPr>
          <w:rFonts w:eastAsia="" w:cs="" w:cstheme="majorBidi" w:eastAsiaTheme="majorEastAsia" w:ascii="Calibri Light" w:hAnsi="Calibri Light"/>
          <w:color w:themeColor="accent1" w:themeShade="bf" w:val="2F5496"/>
          <w:sz w:val="32"/>
          <w:szCs w:val="32"/>
        </w:rP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posOffset>53340</wp:posOffset>
            </wp:positionH>
            <wp:positionV relativeFrom="paragraph">
              <wp:posOffset>635</wp:posOffset>
            </wp:positionV>
            <wp:extent cx="5407660" cy="4881245"/>
            <wp:effectExtent l="0" t="0" r="0" b="0"/>
            <wp:wrapSquare wrapText="largest"/>
            <wp:docPr id="1" name="Immagin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magine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7660" cy="48812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br w:type="page"/>
      </w:r>
    </w:p>
    <w:p>
      <w:pPr>
        <w:pStyle w:val="Heading2"/>
        <w:spacing w:before="0" w:after="80"/>
        <w:rPr>
          <w:lang w:val="en-GB"/>
        </w:rPr>
      </w:pPr>
      <w:bookmarkStart w:id="6" w:name="_Toc205993842"/>
      <w:bookmarkStart w:id="7" w:name="_Toc212486669"/>
      <w:r>
        <w:rPr>
          <w:lang w:val="en-GB"/>
        </w:rPr>
        <w:t>Testing</w:t>
      </w:r>
      <w:bookmarkEnd w:id="6"/>
      <w:bookmarkEnd w:id="7"/>
    </w:p>
    <w:p>
      <w:pPr>
        <w:pStyle w:val="Normal"/>
        <w:spacing w:before="0" w:after="160"/>
        <w:rPr>
          <w:lang w:val="en-GB"/>
        </w:rPr>
      </w:pPr>
      <w:r>
        <w:rPr>
          <w:lang w:val="en-GB"/>
        </w:rPr>
      </w:r>
    </w:p>
    <w:sectPr>
      <w:headerReference w:type="even" r:id="rId3"/>
      <w:headerReference w:type="default" r:id="rId4"/>
      <w:headerReference w:type="first" r:id="rId5"/>
      <w:type w:val="nextPage"/>
      <w:pgSz w:w="11906" w:h="16838"/>
      <w:pgMar w:left="1134" w:right="1134" w:gutter="0" w:header="708" w:top="1417" w:footer="0" w:bottom="1134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libri">
    <w:charset w:val="00"/>
    <w:family w:val="roman"/>
    <w:pitch w:val="variable"/>
  </w:font>
  <w:font w:name="Calibri Light">
    <w:charset w:val="00"/>
    <w:family w:val="roman"/>
    <w:pitch w:val="variable"/>
  </w:font>
  <w:font w:name="Liberation Mono">
    <w:altName w:val="Courier New"/>
    <w:charset w:val="00"/>
    <w:family w:val="modern"/>
    <w:pitch w:val="fixed"/>
  </w:font>
  <w:font w:name="Liberation Sans">
    <w:altName w:val="Arial"/>
    <w:charset w:val="00"/>
    <w:family w:val="swiss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346" w:type="dxa"/>
      <w:jc w:val="left"/>
      <w:tblInd w:w="0" w:type="dxa"/>
      <w:tblLayout w:type="fixed"/>
      <w:tblCellMar>
        <w:top w:w="60" w:type="dxa"/>
        <w:left w:w="180" w:type="dxa"/>
        <w:bottom w:w="60" w:type="dxa"/>
        <w:right w:w="180" w:type="dxa"/>
      </w:tblCellMar>
      <w:tblLook w:firstRow="1" w:noVBand="1" w:lastRow="0" w:firstColumn="1" w:lastColumn="0" w:noHBand="0" w:val="04a0"/>
    </w:tblPr>
    <w:tblGrid>
      <w:gridCol w:w="1757"/>
      <w:gridCol w:w="7588"/>
    </w:tblGrid>
    <w:tr>
      <w:trPr>
        <w:trHeight w:val="375" w:hRule="atLeast"/>
      </w:trPr>
      <w:tc>
        <w:tcPr>
          <w:tcW w:w="1757" w:type="dxa"/>
          <w:tcBorders>
            <w:top w:val="single" w:sz="8" w:space="0" w:color="94A2AB"/>
            <w:left w:val="single" w:sz="8" w:space="0" w:color="94A2AB"/>
            <w:bottom w:val="single" w:sz="8" w:space="0" w:color="94A2AB"/>
            <w:right w:val="single" w:sz="8" w:space="0" w:color="94A2AB"/>
          </w:tcBorders>
        </w:tcPr>
        <w:p>
          <w:pPr>
            <w:pStyle w:val="Header"/>
            <w:widowControl w:val="false"/>
            <w:rPr/>
          </w:pPr>
          <w:r>
            <w:rPr>
              <w:b/>
              <w:bCs/>
            </w:rPr>
            <w:t>Doc. Title:</w:t>
          </w:r>
        </w:p>
      </w:tc>
      <w:tc>
        <w:tcPr>
          <w:tcW w:w="7588" w:type="dxa"/>
          <w:tcBorders>
            <w:top w:val="single" w:sz="8" w:space="0" w:color="94A2AB"/>
            <w:left w:val="single" w:sz="8" w:space="0" w:color="94A2AB"/>
            <w:bottom w:val="single" w:sz="8" w:space="0" w:color="94A2AB"/>
            <w:right w:val="single" w:sz="8" w:space="0" w:color="94A2AB"/>
          </w:tcBorders>
        </w:tcPr>
        <w:p>
          <w:pPr>
            <w:pStyle w:val="Header"/>
            <w:widowControl w:val="false"/>
            <w:rPr>
              <w:lang w:val="en-GB"/>
            </w:rPr>
          </w:pPr>
          <w:r>
            <w:rPr>
              <w:lang w:val="en-GB"/>
            </w:rPr>
            <w:t>PRD-CS-2025-TITLE-V1.0.0</w:t>
          </w:r>
        </w:p>
      </w:tc>
    </w:tr>
    <w:tr>
      <w:trPr>
        <w:trHeight w:val="375" w:hRule="atLeast"/>
      </w:trPr>
      <w:tc>
        <w:tcPr>
          <w:tcW w:w="1757" w:type="dxa"/>
          <w:tcBorders>
            <w:top w:val="single" w:sz="8" w:space="0" w:color="94A2AB"/>
            <w:left w:val="single" w:sz="8" w:space="0" w:color="94A2AB"/>
            <w:bottom w:val="single" w:sz="8" w:space="0" w:color="94A2AB"/>
            <w:right w:val="single" w:sz="8" w:space="0" w:color="94A2AB"/>
          </w:tcBorders>
        </w:tcPr>
        <w:p>
          <w:pPr>
            <w:pStyle w:val="Header"/>
            <w:widowControl w:val="false"/>
            <w:rPr/>
          </w:pPr>
          <w:r>
            <w:rPr>
              <w:b/>
              <w:bCs/>
            </w:rPr>
            <w:t>Doc. reference:</w:t>
          </w:r>
        </w:p>
      </w:tc>
      <w:tc>
        <w:tcPr>
          <w:tcW w:w="7588" w:type="dxa"/>
          <w:tcBorders>
            <w:top w:val="single" w:sz="8" w:space="0" w:color="94A2AB"/>
            <w:left w:val="single" w:sz="8" w:space="0" w:color="94A2AB"/>
            <w:bottom w:val="single" w:sz="8" w:space="0" w:color="94A2AB"/>
            <w:right w:val="single" w:sz="8" w:space="0" w:color="94A2AB"/>
          </w:tcBorders>
        </w:tcPr>
        <w:p>
          <w:pPr>
            <w:pStyle w:val="Header"/>
            <w:widowControl w:val="false"/>
            <w:rPr/>
          </w:pPr>
          <w:r>
            <w:rPr>
              <w:i/>
              <w:iCs/>
            </w:rPr>
            <w:t>ITT Blaise Pascal - Cesena</w:t>
          </w:r>
        </w:p>
      </w:tc>
    </w:tr>
    <w:tr>
      <w:trPr>
        <w:trHeight w:val="375" w:hRule="atLeast"/>
      </w:trPr>
      <w:tc>
        <w:tcPr>
          <w:tcW w:w="1757" w:type="dxa"/>
          <w:tcBorders>
            <w:top w:val="single" w:sz="8" w:space="0" w:color="94A2AB"/>
            <w:left w:val="single" w:sz="8" w:space="0" w:color="94A2AB"/>
            <w:bottom w:val="single" w:sz="8" w:space="0" w:color="94A2AB"/>
            <w:right w:val="single" w:sz="8" w:space="0" w:color="94A2AB"/>
          </w:tcBorders>
        </w:tcPr>
        <w:p>
          <w:pPr>
            <w:pStyle w:val="Header"/>
            <w:widowControl w:val="false"/>
            <w:rPr/>
          </w:pPr>
          <w:r>
            <w:rPr>
              <w:b/>
              <w:bCs/>
            </w:rPr>
            <w:t>Edit by:Baiardi Vittorio, Botrugno Mattia, Amaiou Haron</w:t>
          </w:r>
        </w:p>
      </w:tc>
      <w:tc>
        <w:tcPr>
          <w:tcW w:w="7588" w:type="dxa"/>
          <w:tcBorders>
            <w:top w:val="single" w:sz="8" w:space="0" w:color="94A2AB"/>
            <w:left w:val="single" w:sz="8" w:space="0" w:color="94A2AB"/>
            <w:bottom w:val="single" w:sz="8" w:space="0" w:color="94A2AB"/>
            <w:right w:val="single" w:sz="8" w:space="0" w:color="94A2AB"/>
          </w:tcBorders>
        </w:tcPr>
        <w:p>
          <w:pPr>
            <w:pStyle w:val="Header"/>
            <w:widowControl w:val="false"/>
            <w:rPr/>
          </w:pPr>
          <w:r>
            <w:rPr>
              <w:b/>
              <w:bCs/>
            </w:rPr>
            <w:t>Verified by:</w:t>
          </w:r>
        </w:p>
      </w:tc>
    </w:tr>
    <w:tr>
      <w:trPr>
        <w:trHeight w:val="1095" w:hRule="atLeast"/>
      </w:trPr>
      <w:tc>
        <w:tcPr>
          <w:tcW w:w="1757" w:type="dxa"/>
          <w:tcBorders>
            <w:top w:val="single" w:sz="8" w:space="0" w:color="94A2AB"/>
            <w:left w:val="single" w:sz="8" w:space="0" w:color="94A2AB"/>
            <w:bottom w:val="single" w:sz="8" w:space="0" w:color="94A2AB"/>
            <w:right w:val="single" w:sz="8" w:space="0" w:color="94A2AB"/>
          </w:tcBorders>
        </w:tcPr>
        <w:p>
          <w:pPr>
            <w:pStyle w:val="Header"/>
            <w:widowControl w:val="false"/>
            <w:rPr/>
          </w:pPr>
          <w:r>
            <w:rPr/>
            <w:t>Name:</w:t>
          </w:r>
        </w:p>
        <w:p>
          <w:pPr>
            <w:pStyle w:val="Header"/>
            <w:widowControl w:val="false"/>
            <w:rPr/>
          </w:pPr>
          <w:r>
            <w:rPr/>
            <w:t>SmartHouse</w:t>
          </w:r>
        </w:p>
        <w:p>
          <w:pPr>
            <w:pStyle w:val="Header"/>
            <w:widowControl w:val="false"/>
            <w:rPr>
              <w:i/>
              <w:i/>
              <w:iCs/>
            </w:rPr>
          </w:pPr>
          <w:r>
            <w:rPr>
              <w:i/>
              <w:iCs/>
            </w:rPr>
          </w:r>
        </w:p>
        <w:p>
          <w:pPr>
            <w:pStyle w:val="Header"/>
            <w:widowControl w:val="false"/>
            <w:rPr/>
          </w:pPr>
          <w:r>
            <w:rPr/>
            <w:t>Date:</w:t>
          </w:r>
        </w:p>
        <w:p>
          <w:pPr>
            <w:pStyle w:val="Header"/>
            <w:widowControl w:val="false"/>
            <w:rPr/>
          </w:pPr>
          <w:r>
            <w:rPr/>
            <w:t>04/11/2025</w:t>
          </w:r>
        </w:p>
        <w:p>
          <w:pPr>
            <w:pStyle w:val="Header"/>
            <w:widowControl w:val="false"/>
            <w:rPr/>
          </w:pPr>
          <w:r>
            <w:rPr/>
          </w:r>
        </w:p>
      </w:tc>
      <w:tc>
        <w:tcPr>
          <w:tcW w:w="7588" w:type="dxa"/>
          <w:tcBorders>
            <w:top w:val="single" w:sz="8" w:space="0" w:color="94A2AB"/>
            <w:left w:val="single" w:sz="8" w:space="0" w:color="94A2AB"/>
            <w:bottom w:val="single" w:sz="8" w:space="0" w:color="94A2AB"/>
            <w:right w:val="single" w:sz="8" w:space="0" w:color="94A2AB"/>
          </w:tcBorders>
        </w:tcPr>
        <w:p>
          <w:pPr>
            <w:pStyle w:val="Header"/>
            <w:widowControl w:val="false"/>
            <w:rPr/>
          </w:pPr>
          <w:r>
            <w:rPr/>
            <w:t>Name:</w:t>
          </w:r>
        </w:p>
        <w:p>
          <w:pPr>
            <w:pStyle w:val="Header"/>
            <w:widowControl w:val="false"/>
            <w:rPr/>
          </w:pPr>
          <w:r>
            <w:rPr/>
          </w:r>
        </w:p>
      </w:tc>
    </w:tr>
    <w:tr>
      <w:trPr>
        <w:trHeight w:val="465" w:hRule="atLeast"/>
      </w:trPr>
      <w:tc>
        <w:tcPr>
          <w:tcW w:w="1757" w:type="dxa"/>
          <w:tcBorders>
            <w:top w:val="single" w:sz="8" w:space="0" w:color="94A2AB"/>
            <w:left w:val="single" w:sz="8" w:space="0" w:color="94A2AB"/>
            <w:bottom w:val="single" w:sz="8" w:space="0" w:color="94A2AB"/>
            <w:right w:val="single" w:sz="8" w:space="0" w:color="94A2AB"/>
          </w:tcBorders>
        </w:tcPr>
        <w:p>
          <w:pPr>
            <w:pStyle w:val="Header"/>
            <w:widowControl w:val="false"/>
            <w:rPr/>
          </w:pPr>
          <w:r>
            <w:rPr>
              <w:b/>
              <w:bCs/>
            </w:rPr>
            <w:t>Content:</w:t>
          </w:r>
        </w:p>
      </w:tc>
      <w:tc>
        <w:tcPr>
          <w:tcW w:w="7588" w:type="dxa"/>
          <w:tcBorders>
            <w:top w:val="single" w:sz="8" w:space="0" w:color="94A2AB"/>
            <w:left w:val="single" w:sz="8" w:space="0" w:color="94A2AB"/>
            <w:bottom w:val="single" w:sz="8" w:space="0" w:color="94A2AB"/>
            <w:right w:val="single" w:sz="8" w:space="0" w:color="94A2AB"/>
          </w:tcBorders>
        </w:tcPr>
        <w:p>
          <w:pPr>
            <w:pStyle w:val="Header"/>
            <w:widowControl w:val="false"/>
            <w:rPr>
              <w:lang w:val="en-GB"/>
            </w:rPr>
          </w:pPr>
          <w:r>
            <w:rPr/>
          </w:r>
        </w:p>
      </w:tc>
    </w:tr>
  </w:tbl>
  <w:p>
    <w:pPr>
      <w:pStyle w:val="Header"/>
      <w:rPr>
        <w:lang w:val="en-GB"/>
      </w:rPr>
    </w:pPr>
    <w:r>
      <w:rPr>
        <w:lang w:val="en-GB"/>
      </w:rPr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346" w:type="dxa"/>
      <w:jc w:val="left"/>
      <w:tblInd w:w="0" w:type="dxa"/>
      <w:tblLayout w:type="fixed"/>
      <w:tblCellMar>
        <w:top w:w="60" w:type="dxa"/>
        <w:left w:w="180" w:type="dxa"/>
        <w:bottom w:w="60" w:type="dxa"/>
        <w:right w:w="180" w:type="dxa"/>
      </w:tblCellMar>
      <w:tblLook w:firstRow="1" w:noVBand="1" w:lastRow="0" w:firstColumn="1" w:lastColumn="0" w:noHBand="0" w:val="04a0"/>
    </w:tblPr>
    <w:tblGrid>
      <w:gridCol w:w="1757"/>
      <w:gridCol w:w="7588"/>
    </w:tblGrid>
    <w:tr>
      <w:trPr>
        <w:trHeight w:val="375" w:hRule="atLeast"/>
      </w:trPr>
      <w:tc>
        <w:tcPr>
          <w:tcW w:w="1757" w:type="dxa"/>
          <w:tcBorders>
            <w:top w:val="single" w:sz="8" w:space="0" w:color="94A2AB"/>
            <w:left w:val="single" w:sz="8" w:space="0" w:color="94A2AB"/>
            <w:bottom w:val="single" w:sz="8" w:space="0" w:color="94A2AB"/>
            <w:right w:val="single" w:sz="8" w:space="0" w:color="94A2AB"/>
          </w:tcBorders>
        </w:tcPr>
        <w:p>
          <w:pPr>
            <w:pStyle w:val="Header"/>
            <w:widowControl w:val="false"/>
            <w:rPr/>
          </w:pPr>
          <w:r>
            <w:rPr>
              <w:b/>
              <w:bCs/>
            </w:rPr>
            <w:t>Doc. Title:</w:t>
          </w:r>
        </w:p>
      </w:tc>
      <w:tc>
        <w:tcPr>
          <w:tcW w:w="7588" w:type="dxa"/>
          <w:tcBorders>
            <w:top w:val="single" w:sz="8" w:space="0" w:color="94A2AB"/>
            <w:left w:val="single" w:sz="8" w:space="0" w:color="94A2AB"/>
            <w:bottom w:val="single" w:sz="8" w:space="0" w:color="94A2AB"/>
            <w:right w:val="single" w:sz="8" w:space="0" w:color="94A2AB"/>
          </w:tcBorders>
        </w:tcPr>
        <w:p>
          <w:pPr>
            <w:pStyle w:val="Header"/>
            <w:widowControl w:val="false"/>
            <w:rPr>
              <w:lang w:val="en-GB"/>
            </w:rPr>
          </w:pPr>
          <w:r>
            <w:rPr>
              <w:lang w:val="en-GB"/>
            </w:rPr>
            <w:t>PRD-CS-2025-TITLE-V1.0.0</w:t>
          </w:r>
        </w:p>
      </w:tc>
    </w:tr>
    <w:tr>
      <w:trPr>
        <w:trHeight w:val="375" w:hRule="atLeast"/>
      </w:trPr>
      <w:tc>
        <w:tcPr>
          <w:tcW w:w="1757" w:type="dxa"/>
          <w:tcBorders>
            <w:top w:val="single" w:sz="8" w:space="0" w:color="94A2AB"/>
            <w:left w:val="single" w:sz="8" w:space="0" w:color="94A2AB"/>
            <w:bottom w:val="single" w:sz="8" w:space="0" w:color="94A2AB"/>
            <w:right w:val="single" w:sz="8" w:space="0" w:color="94A2AB"/>
          </w:tcBorders>
        </w:tcPr>
        <w:p>
          <w:pPr>
            <w:pStyle w:val="Header"/>
            <w:widowControl w:val="false"/>
            <w:rPr/>
          </w:pPr>
          <w:r>
            <w:rPr>
              <w:b/>
              <w:bCs/>
            </w:rPr>
            <w:t>Doc. reference:</w:t>
          </w:r>
        </w:p>
      </w:tc>
      <w:tc>
        <w:tcPr>
          <w:tcW w:w="7588" w:type="dxa"/>
          <w:tcBorders>
            <w:top w:val="single" w:sz="8" w:space="0" w:color="94A2AB"/>
            <w:left w:val="single" w:sz="8" w:space="0" w:color="94A2AB"/>
            <w:bottom w:val="single" w:sz="8" w:space="0" w:color="94A2AB"/>
            <w:right w:val="single" w:sz="8" w:space="0" w:color="94A2AB"/>
          </w:tcBorders>
        </w:tcPr>
        <w:p>
          <w:pPr>
            <w:pStyle w:val="Header"/>
            <w:widowControl w:val="false"/>
            <w:rPr/>
          </w:pPr>
          <w:r>
            <w:rPr>
              <w:i/>
              <w:iCs/>
            </w:rPr>
            <w:t>ITT Blaise Pascal - Cesena</w:t>
          </w:r>
        </w:p>
      </w:tc>
    </w:tr>
    <w:tr>
      <w:trPr>
        <w:trHeight w:val="375" w:hRule="atLeast"/>
      </w:trPr>
      <w:tc>
        <w:tcPr>
          <w:tcW w:w="1757" w:type="dxa"/>
          <w:tcBorders>
            <w:top w:val="single" w:sz="8" w:space="0" w:color="94A2AB"/>
            <w:left w:val="single" w:sz="8" w:space="0" w:color="94A2AB"/>
            <w:bottom w:val="single" w:sz="8" w:space="0" w:color="94A2AB"/>
            <w:right w:val="single" w:sz="8" w:space="0" w:color="94A2AB"/>
          </w:tcBorders>
        </w:tcPr>
        <w:p>
          <w:pPr>
            <w:pStyle w:val="Header"/>
            <w:widowControl w:val="false"/>
            <w:rPr/>
          </w:pPr>
          <w:r>
            <w:rPr>
              <w:b/>
              <w:bCs/>
            </w:rPr>
            <w:t>Edit by:Baiardi Vittorio, Botrugno Mattia, Amaiou Haron</w:t>
          </w:r>
        </w:p>
      </w:tc>
      <w:tc>
        <w:tcPr>
          <w:tcW w:w="7588" w:type="dxa"/>
          <w:tcBorders>
            <w:top w:val="single" w:sz="8" w:space="0" w:color="94A2AB"/>
            <w:left w:val="single" w:sz="8" w:space="0" w:color="94A2AB"/>
            <w:bottom w:val="single" w:sz="8" w:space="0" w:color="94A2AB"/>
            <w:right w:val="single" w:sz="8" w:space="0" w:color="94A2AB"/>
          </w:tcBorders>
        </w:tcPr>
        <w:p>
          <w:pPr>
            <w:pStyle w:val="Header"/>
            <w:widowControl w:val="false"/>
            <w:rPr/>
          </w:pPr>
          <w:r>
            <w:rPr>
              <w:b/>
              <w:bCs/>
            </w:rPr>
            <w:t>Verified by:</w:t>
          </w:r>
        </w:p>
      </w:tc>
    </w:tr>
    <w:tr>
      <w:trPr>
        <w:trHeight w:val="1095" w:hRule="atLeast"/>
      </w:trPr>
      <w:tc>
        <w:tcPr>
          <w:tcW w:w="1757" w:type="dxa"/>
          <w:tcBorders>
            <w:top w:val="single" w:sz="8" w:space="0" w:color="94A2AB"/>
            <w:left w:val="single" w:sz="8" w:space="0" w:color="94A2AB"/>
            <w:bottom w:val="single" w:sz="8" w:space="0" w:color="94A2AB"/>
            <w:right w:val="single" w:sz="8" w:space="0" w:color="94A2AB"/>
          </w:tcBorders>
        </w:tcPr>
        <w:p>
          <w:pPr>
            <w:pStyle w:val="Header"/>
            <w:widowControl w:val="false"/>
            <w:rPr/>
          </w:pPr>
          <w:r>
            <w:rPr/>
            <w:t>Name:</w:t>
          </w:r>
        </w:p>
        <w:p>
          <w:pPr>
            <w:pStyle w:val="Header"/>
            <w:widowControl w:val="false"/>
            <w:rPr/>
          </w:pPr>
          <w:r>
            <w:rPr/>
            <w:t>SmartHouse</w:t>
          </w:r>
        </w:p>
        <w:p>
          <w:pPr>
            <w:pStyle w:val="Header"/>
            <w:widowControl w:val="false"/>
            <w:rPr>
              <w:i/>
              <w:i/>
              <w:iCs/>
            </w:rPr>
          </w:pPr>
          <w:r>
            <w:rPr>
              <w:i/>
              <w:iCs/>
            </w:rPr>
          </w:r>
        </w:p>
        <w:p>
          <w:pPr>
            <w:pStyle w:val="Header"/>
            <w:widowControl w:val="false"/>
            <w:rPr/>
          </w:pPr>
          <w:r>
            <w:rPr/>
            <w:t>Date:</w:t>
          </w:r>
        </w:p>
        <w:p>
          <w:pPr>
            <w:pStyle w:val="Header"/>
            <w:widowControl w:val="false"/>
            <w:rPr/>
          </w:pPr>
          <w:r>
            <w:rPr/>
            <w:t>04/11/2025</w:t>
          </w:r>
        </w:p>
        <w:p>
          <w:pPr>
            <w:pStyle w:val="Header"/>
            <w:widowControl w:val="false"/>
            <w:rPr/>
          </w:pPr>
          <w:r>
            <w:rPr/>
          </w:r>
        </w:p>
      </w:tc>
      <w:tc>
        <w:tcPr>
          <w:tcW w:w="7588" w:type="dxa"/>
          <w:tcBorders>
            <w:top w:val="single" w:sz="8" w:space="0" w:color="94A2AB"/>
            <w:left w:val="single" w:sz="8" w:space="0" w:color="94A2AB"/>
            <w:bottom w:val="single" w:sz="8" w:space="0" w:color="94A2AB"/>
            <w:right w:val="single" w:sz="8" w:space="0" w:color="94A2AB"/>
          </w:tcBorders>
        </w:tcPr>
        <w:p>
          <w:pPr>
            <w:pStyle w:val="Header"/>
            <w:widowControl w:val="false"/>
            <w:rPr/>
          </w:pPr>
          <w:r>
            <w:rPr/>
            <w:t>Name:</w:t>
          </w:r>
        </w:p>
        <w:p>
          <w:pPr>
            <w:pStyle w:val="Header"/>
            <w:widowControl w:val="false"/>
            <w:rPr/>
          </w:pPr>
          <w:r>
            <w:rPr/>
          </w:r>
        </w:p>
      </w:tc>
    </w:tr>
    <w:tr>
      <w:trPr>
        <w:trHeight w:val="465" w:hRule="atLeast"/>
      </w:trPr>
      <w:tc>
        <w:tcPr>
          <w:tcW w:w="1757" w:type="dxa"/>
          <w:tcBorders>
            <w:top w:val="single" w:sz="8" w:space="0" w:color="94A2AB"/>
            <w:left w:val="single" w:sz="8" w:space="0" w:color="94A2AB"/>
            <w:bottom w:val="single" w:sz="8" w:space="0" w:color="94A2AB"/>
            <w:right w:val="single" w:sz="8" w:space="0" w:color="94A2AB"/>
          </w:tcBorders>
        </w:tcPr>
        <w:p>
          <w:pPr>
            <w:pStyle w:val="Header"/>
            <w:widowControl w:val="false"/>
            <w:rPr/>
          </w:pPr>
          <w:r>
            <w:rPr>
              <w:b/>
              <w:bCs/>
            </w:rPr>
            <w:t>Content:</w:t>
          </w:r>
        </w:p>
      </w:tc>
      <w:tc>
        <w:tcPr>
          <w:tcW w:w="7588" w:type="dxa"/>
          <w:tcBorders>
            <w:top w:val="single" w:sz="8" w:space="0" w:color="94A2AB"/>
            <w:left w:val="single" w:sz="8" w:space="0" w:color="94A2AB"/>
            <w:bottom w:val="single" w:sz="8" w:space="0" w:color="94A2AB"/>
            <w:right w:val="single" w:sz="8" w:space="0" w:color="94A2AB"/>
          </w:tcBorders>
        </w:tcPr>
        <w:p>
          <w:pPr>
            <w:pStyle w:val="Header"/>
            <w:widowControl w:val="false"/>
            <w:rPr>
              <w:lang w:val="en-GB"/>
            </w:rPr>
          </w:pPr>
          <w:r>
            <w:rPr/>
          </w:r>
        </w:p>
      </w:tc>
    </w:tr>
  </w:tbl>
  <w:p>
    <w:pPr>
      <w:pStyle w:val="Header"/>
      <w:rPr>
        <w:lang w:val="en-GB"/>
      </w:rPr>
    </w:pPr>
    <w:r>
      <w:rPr>
        <w:lang w:val="en-GB"/>
      </w:rPr>
    </w:r>
  </w:p>
</w:hdr>
</file>

<file path=word/settings.xml><?xml version="1.0" encoding="utf-8"?>
<w:settings xmlns:w="http://schemas.openxmlformats.org/wordprocessingml/2006/main">
  <w:zoom w:percent="120"/>
  <w:defaultTabStop w:val="708"/>
  <w:autoHyphenation w:val="true"/>
  <w:hyphenationZone w:val="283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it-IT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it-IT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it-IT" w:eastAsia="en-US" w:bidi="ar-SA"/>
    </w:rPr>
  </w:style>
  <w:style w:type="paragraph" w:styleId="Heading1">
    <w:name w:val="heading 1"/>
    <w:basedOn w:val="Normal"/>
    <w:next w:val="Normal"/>
    <w:link w:val="Titolo1Carattere"/>
    <w:uiPriority w:val="9"/>
    <w:qFormat/>
    <w:rsid w:val="001c6af2"/>
    <w:pPr>
      <w:keepNext w:val="true"/>
      <w:keepLines/>
      <w:spacing w:before="360" w:after="80"/>
      <w:outlineLvl w:val="0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40"/>
      <w:szCs w:val="40"/>
    </w:rPr>
  </w:style>
  <w:style w:type="paragraph" w:styleId="Heading2">
    <w:name w:val="heading 2"/>
    <w:basedOn w:val="Normal"/>
    <w:next w:val="Normal"/>
    <w:link w:val="Titolo2Carattere"/>
    <w:uiPriority w:val="9"/>
    <w:unhideWhenUsed/>
    <w:qFormat/>
    <w:rsid w:val="001c6af2"/>
    <w:pPr>
      <w:keepNext w:val="true"/>
      <w:keepLines/>
      <w:spacing w:before="160" w:after="8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paragraph" w:styleId="Heading3">
    <w:name w:val="heading 3"/>
    <w:basedOn w:val="Normal"/>
    <w:next w:val="Normal"/>
    <w:link w:val="Titolo3Carattere"/>
    <w:uiPriority w:val="9"/>
    <w:unhideWhenUsed/>
    <w:qFormat/>
    <w:rsid w:val="001c6af2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themeColor="accent1" w:themeShade="bf" w:val="2F5496"/>
      <w:sz w:val="28"/>
      <w:szCs w:val="28"/>
    </w:rPr>
  </w:style>
  <w:style w:type="paragraph" w:styleId="Heading4">
    <w:name w:val="heading 4"/>
    <w:basedOn w:val="Normal"/>
    <w:next w:val="Normal"/>
    <w:link w:val="Titolo4Carattere"/>
    <w:uiPriority w:val="9"/>
    <w:semiHidden/>
    <w:unhideWhenUsed/>
    <w:qFormat/>
    <w:rsid w:val="001c6af2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2F5496"/>
    </w:rPr>
  </w:style>
  <w:style w:type="paragraph" w:styleId="Heading5">
    <w:name w:val="heading 5"/>
    <w:basedOn w:val="Normal"/>
    <w:next w:val="Normal"/>
    <w:link w:val="Titolo5Carattere"/>
    <w:uiPriority w:val="9"/>
    <w:semiHidden/>
    <w:unhideWhenUsed/>
    <w:qFormat/>
    <w:rsid w:val="001c6af2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2F5496"/>
    </w:rPr>
  </w:style>
  <w:style w:type="paragraph" w:styleId="Heading6">
    <w:name w:val="heading 6"/>
    <w:basedOn w:val="Normal"/>
    <w:next w:val="Normal"/>
    <w:link w:val="Titolo6Carattere"/>
    <w:uiPriority w:val="9"/>
    <w:semiHidden/>
    <w:unhideWhenUsed/>
    <w:qFormat/>
    <w:rsid w:val="001c6af2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Titolo7Carattere"/>
    <w:uiPriority w:val="9"/>
    <w:semiHidden/>
    <w:unhideWhenUsed/>
    <w:qFormat/>
    <w:rsid w:val="001c6af2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Normal"/>
    <w:link w:val="Titolo8Carattere"/>
    <w:uiPriority w:val="9"/>
    <w:semiHidden/>
    <w:unhideWhenUsed/>
    <w:qFormat/>
    <w:rsid w:val="001c6af2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Titolo9Carattere"/>
    <w:uiPriority w:val="9"/>
    <w:semiHidden/>
    <w:unhideWhenUsed/>
    <w:qFormat/>
    <w:rsid w:val="001c6af2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itolo1Carattere" w:customStyle="1">
    <w:name w:val="Titolo 1 Carattere"/>
    <w:basedOn w:val="DefaultParagraphFont"/>
    <w:uiPriority w:val="9"/>
    <w:qFormat/>
    <w:rsid w:val="001c6af2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40"/>
      <w:szCs w:val="40"/>
    </w:rPr>
  </w:style>
  <w:style w:type="character" w:styleId="Titolo2Carattere" w:customStyle="1">
    <w:name w:val="Titolo 2 Carattere"/>
    <w:basedOn w:val="DefaultParagraphFont"/>
    <w:uiPriority w:val="9"/>
    <w:qFormat/>
    <w:rsid w:val="001c6af2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character" w:styleId="Titolo3Carattere" w:customStyle="1">
    <w:name w:val="Titolo 3 Carattere"/>
    <w:basedOn w:val="DefaultParagraphFont"/>
    <w:uiPriority w:val="9"/>
    <w:qFormat/>
    <w:rsid w:val="001c6af2"/>
    <w:rPr>
      <w:rFonts w:eastAsia="" w:cs="" w:cstheme="majorBidi" w:eastAsiaTheme="majorEastAsia"/>
      <w:color w:themeColor="accent1" w:themeShade="bf" w:val="2F5496"/>
      <w:sz w:val="28"/>
      <w:szCs w:val="28"/>
    </w:rPr>
  </w:style>
  <w:style w:type="character" w:styleId="Titolo4Carattere" w:customStyle="1">
    <w:name w:val="Titolo 4 Carattere"/>
    <w:basedOn w:val="DefaultParagraphFont"/>
    <w:uiPriority w:val="9"/>
    <w:semiHidden/>
    <w:qFormat/>
    <w:rsid w:val="001c6af2"/>
    <w:rPr>
      <w:rFonts w:eastAsia="" w:cs="" w:cstheme="majorBidi" w:eastAsiaTheme="majorEastAsia"/>
      <w:i/>
      <w:iCs/>
      <w:color w:themeColor="accent1" w:themeShade="bf" w:val="2F5496"/>
    </w:rPr>
  </w:style>
  <w:style w:type="character" w:styleId="Titolo5Carattere" w:customStyle="1">
    <w:name w:val="Titolo 5 Carattere"/>
    <w:basedOn w:val="DefaultParagraphFont"/>
    <w:uiPriority w:val="9"/>
    <w:semiHidden/>
    <w:qFormat/>
    <w:rsid w:val="001c6af2"/>
    <w:rPr>
      <w:rFonts w:eastAsia="" w:cs="" w:cstheme="majorBidi" w:eastAsiaTheme="majorEastAsia"/>
      <w:color w:themeColor="accent1" w:themeShade="bf" w:val="2F5496"/>
    </w:rPr>
  </w:style>
  <w:style w:type="character" w:styleId="Titolo6Carattere" w:customStyle="1">
    <w:name w:val="Titolo 6 Carattere"/>
    <w:basedOn w:val="DefaultParagraphFont"/>
    <w:uiPriority w:val="9"/>
    <w:semiHidden/>
    <w:qFormat/>
    <w:rsid w:val="001c6af2"/>
    <w:rPr>
      <w:rFonts w:eastAsia="" w:cs="" w:cstheme="majorBidi" w:eastAsiaTheme="majorEastAsia"/>
      <w:i/>
      <w:iCs/>
      <w:color w:themeColor="text1" w:themeTint="a6" w:val="595959"/>
    </w:rPr>
  </w:style>
  <w:style w:type="character" w:styleId="Titolo7Carattere" w:customStyle="1">
    <w:name w:val="Titolo 7 Carattere"/>
    <w:basedOn w:val="DefaultParagraphFont"/>
    <w:uiPriority w:val="9"/>
    <w:semiHidden/>
    <w:qFormat/>
    <w:rsid w:val="001c6af2"/>
    <w:rPr>
      <w:rFonts w:eastAsia="" w:cs="" w:cstheme="majorBidi" w:eastAsiaTheme="majorEastAsia"/>
      <w:color w:themeColor="text1" w:themeTint="a6" w:val="595959"/>
    </w:rPr>
  </w:style>
  <w:style w:type="character" w:styleId="Titolo8Carattere" w:customStyle="1">
    <w:name w:val="Titolo 8 Carattere"/>
    <w:basedOn w:val="DefaultParagraphFont"/>
    <w:uiPriority w:val="9"/>
    <w:semiHidden/>
    <w:qFormat/>
    <w:rsid w:val="001c6af2"/>
    <w:rPr>
      <w:rFonts w:eastAsia="" w:cs="" w:cstheme="majorBidi" w:eastAsiaTheme="majorEastAsia"/>
      <w:i/>
      <w:iCs/>
      <w:color w:themeColor="text1" w:themeTint="d8" w:val="272727"/>
    </w:rPr>
  </w:style>
  <w:style w:type="character" w:styleId="Titolo9Carattere" w:customStyle="1">
    <w:name w:val="Titolo 9 Carattere"/>
    <w:basedOn w:val="DefaultParagraphFont"/>
    <w:uiPriority w:val="9"/>
    <w:semiHidden/>
    <w:qFormat/>
    <w:rsid w:val="001c6af2"/>
    <w:rPr>
      <w:rFonts w:eastAsia="" w:cs="" w:cstheme="majorBidi" w:eastAsiaTheme="majorEastAsia"/>
      <w:color w:themeColor="text1" w:themeTint="d8" w:val="272727"/>
    </w:rPr>
  </w:style>
  <w:style w:type="character" w:styleId="TitoloCarattere" w:customStyle="1">
    <w:name w:val="Titolo Carattere"/>
    <w:basedOn w:val="DefaultParagraphFont"/>
    <w:link w:val="Titolo"/>
    <w:uiPriority w:val="10"/>
    <w:qFormat/>
    <w:rsid w:val="001c6af2"/>
    <w:rPr>
      <w:rFonts w:ascii="Calibri Light" w:hAnsi="Calibri Light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ottotitoloCarattere" w:customStyle="1">
    <w:name w:val="Sottotitolo Carattere"/>
    <w:basedOn w:val="DefaultParagraphFont"/>
    <w:uiPriority w:val="11"/>
    <w:qFormat/>
    <w:rsid w:val="001c6af2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CitazioneCarattere" w:customStyle="1">
    <w:name w:val="Citazione Carattere"/>
    <w:basedOn w:val="DefaultParagraphFont"/>
    <w:uiPriority w:val="29"/>
    <w:qFormat/>
    <w:rsid w:val="001c6af2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1c6af2"/>
    <w:rPr>
      <w:i/>
      <w:iCs/>
      <w:color w:themeColor="accent1" w:themeShade="bf" w:val="2F5496"/>
    </w:rPr>
  </w:style>
  <w:style w:type="character" w:styleId="CitazioneintensaCarattere" w:customStyle="1">
    <w:name w:val="Citazione intensa Carattere"/>
    <w:basedOn w:val="DefaultParagraphFont"/>
    <w:uiPriority w:val="30"/>
    <w:qFormat/>
    <w:rsid w:val="001c6af2"/>
    <w:rPr>
      <w:i/>
      <w:iCs/>
      <w:color w:themeColor="accent1" w:themeShade="bf" w:val="2F5496"/>
    </w:rPr>
  </w:style>
  <w:style w:type="character" w:styleId="IntenseReference">
    <w:name w:val="Intense Reference"/>
    <w:basedOn w:val="DefaultParagraphFont"/>
    <w:uiPriority w:val="32"/>
    <w:qFormat/>
    <w:rsid w:val="001c6af2"/>
    <w:rPr>
      <w:b/>
      <w:bCs/>
      <w:smallCaps/>
      <w:color w:themeColor="accent1" w:themeShade="bf" w:val="2F5496"/>
      <w:spacing w:val="5"/>
    </w:rPr>
  </w:style>
  <w:style w:type="character" w:styleId="Hyperlink">
    <w:name w:val="Hyperlink"/>
    <w:uiPriority w:val="99"/>
    <w:unhideWhenUsed/>
    <w:qFormat/>
    <w:rsid w:val="000b1921"/>
    <w:rPr>
      <w:color w:val="000080"/>
      <w:u w:val="single"/>
    </w:rPr>
  </w:style>
  <w:style w:type="character" w:styleId="IntestazioneCarattere" w:customStyle="1">
    <w:name w:val="Intestazione Carattere"/>
    <w:basedOn w:val="DefaultParagraphFont"/>
    <w:uiPriority w:val="99"/>
    <w:qFormat/>
    <w:rsid w:val="00886d0e"/>
    <w:rPr/>
  </w:style>
  <w:style w:type="character" w:styleId="PidipaginaCarattere" w:customStyle="1">
    <w:name w:val="Piè di pagina Carattere"/>
    <w:basedOn w:val="DefaultParagraphFont"/>
    <w:uiPriority w:val="99"/>
    <w:qFormat/>
    <w:rsid w:val="00886d0e"/>
    <w:rPr/>
  </w:style>
  <w:style w:type="character" w:styleId="UnresolvedMention">
    <w:name w:val="Unresolved Mention"/>
    <w:basedOn w:val="DefaultParagraphFont"/>
    <w:uiPriority w:val="99"/>
    <w:semiHidden/>
    <w:unhideWhenUsed/>
    <w:qFormat/>
    <w:rsid w:val="0056436f"/>
    <w:rPr>
      <w:color w:val="605E5C"/>
      <w:shd w:fill="E1DFDD" w:val="clear"/>
    </w:rPr>
  </w:style>
  <w:style w:type="character" w:styleId="Saltoaindice">
    <w:name w:val="Salto a indice"/>
    <w:qFormat/>
    <w:rPr/>
  </w:style>
  <w:style w:type="character" w:styleId="Collegamentoindiceuser">
    <w:name w:val="Collegamento indice (user)"/>
    <w:qFormat/>
    <w:rPr/>
  </w:style>
  <w:style w:type="character" w:styleId="Collegamentoindice">
    <w:name w:val="Collegamento indice"/>
    <w:qFormat/>
    <w:rPr/>
  </w:style>
  <w:style w:type="character" w:styleId="Testosorgente">
    <w:name w:val="Testo sorgente"/>
    <w:qFormat/>
    <w:rPr>
      <w:rFonts w:ascii="Liberation Mono" w:hAnsi="Liberation Mono" w:eastAsia="Liberation Mono" w:cs="Liberation Mono"/>
    </w:rPr>
  </w:style>
  <w:style w:type="paragraph" w:styleId="Titolo">
    <w:name w:val="Tito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ice">
    <w:name w:val="Indice"/>
    <w:basedOn w:val="Normal"/>
    <w:qFormat/>
    <w:pPr>
      <w:suppressLineNumbers/>
    </w:pPr>
    <w:rPr>
      <w:rFonts w:cs="Arial Unicode MS"/>
      <w:lang w:val="zxx" w:eastAsia="zxx" w:bidi="zxx"/>
    </w:rPr>
  </w:style>
  <w:style w:type="paragraph" w:styleId="Titolouser">
    <w:name w:val="Titolo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Indiceuser">
    <w:name w:val="Indice (user)"/>
    <w:basedOn w:val="Normal"/>
    <w:qFormat/>
    <w:pPr>
      <w:suppressLineNumbers/>
    </w:pPr>
    <w:rPr>
      <w:rFonts w:cs="Lucida Sans"/>
    </w:rPr>
  </w:style>
  <w:style w:type="paragraph" w:styleId="Title">
    <w:name w:val="Title"/>
    <w:basedOn w:val="Normal"/>
    <w:next w:val="Normal"/>
    <w:link w:val="TitoloCarattere"/>
    <w:uiPriority w:val="10"/>
    <w:qFormat/>
    <w:rsid w:val="001c6af2"/>
    <w:pPr>
      <w:spacing w:lineRule="auto" w:line="240" w:before="0" w:after="80"/>
      <w:contextualSpacing/>
    </w:pPr>
    <w:rPr>
      <w:rFonts w:ascii="Calibri Light" w:hAnsi="Calibri Light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ottotitoloCarattere"/>
    <w:uiPriority w:val="11"/>
    <w:qFormat/>
    <w:rsid w:val="001c6af2"/>
    <w:pPr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CitazioneCarattere"/>
    <w:uiPriority w:val="29"/>
    <w:qFormat/>
    <w:rsid w:val="001c6af2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1c6af2"/>
    <w:pPr>
      <w:spacing w:before="0" w:after="160"/>
      <w:ind w:hanging="0" w:left="720"/>
      <w:contextualSpacing/>
    </w:pPr>
    <w:rPr/>
  </w:style>
  <w:style w:type="paragraph" w:styleId="IntenseQuote">
    <w:name w:val="Intense Quote"/>
    <w:basedOn w:val="Normal"/>
    <w:next w:val="Normal"/>
    <w:link w:val="CitazioneintensaCarattere"/>
    <w:uiPriority w:val="30"/>
    <w:qFormat/>
    <w:rsid w:val="001c6af2"/>
    <w:pPr>
      <w:pBdr>
        <w:top w:val="single" w:sz="4" w:space="10" w:color="2F5496"/>
        <w:bottom w:val="single" w:sz="4" w:space="10" w:color="2F5496"/>
      </w:pBdr>
      <w:spacing w:before="360" w:after="360"/>
      <w:ind w:hanging="0" w:left="864" w:right="864"/>
      <w:jc w:val="center"/>
    </w:pPr>
    <w:rPr>
      <w:i/>
      <w:iCs/>
      <w:color w:themeColor="accent1" w:themeShade="bf" w:val="2F5496"/>
    </w:rPr>
  </w:style>
  <w:style w:type="paragraph" w:styleId="IndexHeading">
    <w:name w:val="index heading"/>
    <w:basedOn w:val="Titolouser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0b1921"/>
    <w:pPr>
      <w:spacing w:before="240" w:after="0"/>
      <w:outlineLvl w:val="9"/>
    </w:pPr>
    <w:rPr>
      <w:sz w:val="32"/>
      <w:szCs w:val="32"/>
      <w:lang w:eastAsia="it-IT"/>
    </w:rPr>
  </w:style>
  <w:style w:type="paragraph" w:styleId="TOC1">
    <w:name w:val="toc 1"/>
    <w:basedOn w:val="Normal"/>
    <w:next w:val="Normal"/>
    <w:autoRedefine/>
    <w:uiPriority w:val="39"/>
    <w:unhideWhenUsed/>
    <w:rsid w:val="000b1921"/>
    <w:pPr>
      <w:spacing w:before="0" w:after="100"/>
      <w:jc w:val="right"/>
    </w:pPr>
    <w:rPr/>
  </w:style>
  <w:style w:type="paragraph" w:styleId="TOC2">
    <w:name w:val="toc 2"/>
    <w:basedOn w:val="Normal"/>
    <w:next w:val="Normal"/>
    <w:autoRedefine/>
    <w:uiPriority w:val="39"/>
    <w:unhideWhenUsed/>
    <w:rsid w:val="000b1921"/>
    <w:pPr>
      <w:spacing w:before="0" w:after="100"/>
      <w:ind w:hanging="0" w:left="220"/>
    </w:pPr>
    <w:rPr/>
  </w:style>
  <w:style w:type="paragraph" w:styleId="Intestazioneepidipagina">
    <w:name w:val="Intestazione e piè di pagina"/>
    <w:basedOn w:val="Normal"/>
    <w:qFormat/>
    <w:pPr/>
    <w:rPr/>
  </w:style>
  <w:style w:type="paragraph" w:styleId="Intestazioneepidipaginauser">
    <w:name w:val="Intestazione e piè di pagina (user)"/>
    <w:basedOn w:val="Normal"/>
    <w:qFormat/>
    <w:pPr/>
    <w:rPr/>
  </w:style>
  <w:style w:type="paragraph" w:styleId="Header">
    <w:name w:val="header"/>
    <w:basedOn w:val="Normal"/>
    <w:link w:val="IntestazioneCarattere"/>
    <w:uiPriority w:val="99"/>
    <w:unhideWhenUsed/>
    <w:rsid w:val="00886d0e"/>
    <w:pPr>
      <w:tabs>
        <w:tab w:val="clear" w:pos="708"/>
        <w:tab w:val="center" w:pos="4819" w:leader="none"/>
        <w:tab w:val="right" w:pos="9638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PidipaginaCarattere"/>
    <w:uiPriority w:val="99"/>
    <w:unhideWhenUsed/>
    <w:rsid w:val="00886d0e"/>
    <w:pPr>
      <w:tabs>
        <w:tab w:val="clear" w:pos="708"/>
        <w:tab w:val="center" w:pos="4819" w:leader="none"/>
        <w:tab w:val="right" w:pos="9638" w:leader="none"/>
      </w:tabs>
      <w:spacing w:lineRule="auto" w:line="240" w:before="0" w:after="0"/>
    </w:pPr>
    <w:rPr/>
  </w:style>
  <w:style w:type="paragraph" w:styleId="NormalWeb">
    <w:name w:val="Normal (Web)"/>
    <w:basedOn w:val="Normal"/>
    <w:uiPriority w:val="99"/>
    <w:unhideWhenUsed/>
    <w:qFormat/>
    <w:rsid w:val="00763d62"/>
    <w:pPr>
      <w:spacing w:lineRule="auto" w:line="240" w:beforeAutospacing="1" w:afterAutospacing="1"/>
    </w:pPr>
    <w:rPr>
      <w:rFonts w:ascii="Times New Roman" w:hAnsi="Times New Roman" w:eastAsia="Times New Roman" w:cs="Times New Roman"/>
      <w:sz w:val="24"/>
      <w:szCs w:val="24"/>
      <w:lang w:eastAsia="it-IT"/>
    </w:rPr>
  </w:style>
  <w:style w:type="paragraph" w:styleId="TOC3">
    <w:name w:val="toc 3"/>
    <w:basedOn w:val="Normal"/>
    <w:next w:val="Normal"/>
    <w:autoRedefine/>
    <w:uiPriority w:val="39"/>
    <w:unhideWhenUsed/>
    <w:rsid w:val="00ff4ed7"/>
    <w:pPr>
      <w:spacing w:before="0" w:after="100"/>
      <w:ind w:hanging="0" w:left="440"/>
    </w:pPr>
    <w:rPr/>
  </w:style>
  <w:style w:type="paragraph" w:styleId="NoSpacing">
    <w:name w:val="No Spacing"/>
    <w:uiPriority w:val="1"/>
    <w:qFormat/>
    <w:rsid w:val="00090410"/>
    <w:pPr>
      <w:widowControl/>
      <w:suppressAutoHyphens w:val="true"/>
      <w:bidi w:val="0"/>
      <w:spacing w:lineRule="auto" w:line="240" w:before="0" w:after="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it-IT" w:eastAsia="en-US" w:bidi="ar-SA"/>
    </w:rPr>
  </w:style>
  <w:style w:type="paragraph" w:styleId="Contenutotabella">
    <w:name w:val="Contenuto tabella"/>
    <w:basedOn w:val="Normal"/>
    <w:qFormat/>
    <w:pPr>
      <w:widowControl w:val="false"/>
      <w:suppressLineNumbers/>
    </w:pPr>
    <w:rPr/>
  </w:style>
  <w:style w:type="paragraph" w:styleId="Titolotabella">
    <w:name w:val="Titolo tabella"/>
    <w:basedOn w:val="Contenutotabella"/>
    <w:qFormat/>
    <w:pPr>
      <w:suppressLineNumbers/>
      <w:jc w:val="center"/>
    </w:pPr>
    <w:rPr>
      <w:b/>
      <w:bCs/>
    </w:rPr>
  </w:style>
  <w:style w:type="paragraph" w:styleId="Commento">
    <w:name w:val="Commento"/>
    <w:basedOn w:val="Normal"/>
    <w:qFormat/>
    <w:pPr>
      <w:spacing w:lineRule="auto" w:line="240" w:before="56" w:after="0"/>
      <w:ind w:hanging="0" w:left="57" w:right="57"/>
    </w:pPr>
    <w:rPr>
      <w:color w:val="auto"/>
      <w:sz w:val="20"/>
      <w:szCs w:val="20"/>
    </w:rPr>
  </w:style>
  <w:style w:type="numbering" w:styleId="Nessunelencouser" w:default="1">
    <w:name w:val="Nessun elenco (user)"/>
    <w:uiPriority w:val="99"/>
    <w:semiHidden/>
    <w:unhideWhenUsed/>
    <w:qFormat/>
  </w:style>
  <w:style w:type="table" w:default="1" w:styleId="Tabellanormale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header" Target="header1.xml"/><Relationship Id="rId4" Type="http://schemas.openxmlformats.org/officeDocument/2006/relationships/header" Target="header2.xml"/><Relationship Id="rId5" Type="http://schemas.openxmlformats.org/officeDocument/2006/relationships/header" Target="header3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Tema di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6A3F5EF-A9A9-4905-8B00-8EDCB23AFD7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653</TotalTime>
  <Application>LibreOffice/25.2.7.2$Windows_X86_64 LibreOffice_project/5cbfd1ab6520636bb5f7b99185aa69bd7456825d</Application>
  <AppVersion>15.0000</AppVersion>
  <Pages>9</Pages>
  <Words>445</Words>
  <Characters>3188</Characters>
  <CharactersWithSpaces>3495</CharactersWithSpaces>
  <Paragraphs>137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2025-08-13T13:01:00Z</dcterms:created>
  <dc:creator>luca pulga</dc:creator>
  <dc:description/>
  <dc:language>it-IT</dc:language>
  <cp:lastModifiedBy/>
  <dcterms:modified xsi:type="dcterms:W3CDTF">2026-01-13T13:49:29Z</dcterms:modified>
  <cp:revision>49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