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4AB78" w14:textId="44768816" w:rsidR="00B944FF" w:rsidRDefault="00D94FAC" w:rsidP="00D94FAC">
      <w:pPr>
        <w:pStyle w:val="a7"/>
        <w:ind w:firstLineChars="0" w:firstLine="0"/>
        <w:rPr>
          <w:b/>
          <w:color w:val="FF0000"/>
        </w:rPr>
      </w:pPr>
      <w:r w:rsidRPr="00D94FAC">
        <w:rPr>
          <w:rFonts w:hint="eastAsia"/>
          <w:b/>
          <w:color w:val="FF0000"/>
        </w:rPr>
        <w:t>说在最前：</w:t>
      </w:r>
      <w:r>
        <w:rPr>
          <w:rFonts w:hint="eastAsia"/>
          <w:b/>
          <w:color w:val="FF0000"/>
        </w:rPr>
        <w:t>最后我们做出来的车子</w:t>
      </w:r>
      <w:proofErr w:type="gramStart"/>
      <w:r>
        <w:rPr>
          <w:rFonts w:hint="eastAsia"/>
          <w:b/>
          <w:color w:val="FF0000"/>
        </w:rPr>
        <w:t>跑失败</w:t>
      </w:r>
      <w:proofErr w:type="gramEnd"/>
      <w:r>
        <w:rPr>
          <w:rFonts w:hint="eastAsia"/>
          <w:b/>
          <w:color w:val="FF0000"/>
        </w:rPr>
        <w:t>了</w:t>
      </w:r>
    </w:p>
    <w:p w14:paraId="08D09131" w14:textId="339BEA02" w:rsidR="00D94FAC" w:rsidRPr="00D94FAC" w:rsidRDefault="00E97BE7" w:rsidP="00D94FAC">
      <w:pPr>
        <w:pStyle w:val="a7"/>
        <w:rPr>
          <w:rFonts w:hint="eastAsia"/>
        </w:rPr>
      </w:pPr>
      <w:r>
        <w:rPr>
          <w:rFonts w:hint="eastAsia"/>
        </w:rPr>
        <w:t>我们用了</w:t>
      </w:r>
      <w:proofErr w:type="spellStart"/>
      <w:r>
        <w:rPr>
          <w:rFonts w:hint="eastAsia"/>
        </w:rPr>
        <w:t>arduino</w:t>
      </w:r>
      <w:proofErr w:type="spellEnd"/>
      <w:r>
        <w:t xml:space="preserve"> </w:t>
      </w:r>
      <w:r>
        <w:rPr>
          <w:rFonts w:hint="eastAsia"/>
        </w:rPr>
        <w:t>mega和树莓派，其中电机连接L298N后连接在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上，底部的红外线传感器也全部连接在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板上，超声波探测器也连在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板上，机械臂的电机的线也都连在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上，值得说明的是，驱动轮子的电机的电源与驱动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、树莓派的电源与驱动机械臂电机的电源都是分开的，要注意三个电源要</w:t>
      </w:r>
      <w:proofErr w:type="gramStart"/>
      <w:r>
        <w:rPr>
          <w:rFonts w:hint="eastAsia"/>
        </w:rPr>
        <w:t>保持共</w:t>
      </w:r>
      <w:proofErr w:type="gramEnd"/>
      <w:r>
        <w:rPr>
          <w:rFonts w:hint="eastAsia"/>
        </w:rPr>
        <w:t>地。我们三个电源均为两节串联的3</w:t>
      </w:r>
      <w:r>
        <w:t>.7</w:t>
      </w:r>
      <w:r>
        <w:rPr>
          <w:rFonts w:hint="eastAsia"/>
        </w:rPr>
        <w:t>V锂电池。给电机供电的电源，经过升压模块连接到L298N上。给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、树莓派</w:t>
      </w:r>
      <w:r>
        <w:rPr>
          <w:rFonts w:hint="eastAsia"/>
        </w:rPr>
        <w:t>供电的电源先经升压模块升压，又经dc转USB，在通过USB转type-C数据线连接在树莓派上，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的USB数据线连接在树莓派上用来与树莓派通信和给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供电。给上层的机械臂供电的电源依然是通过升压模块，连接在面包板上，然后给若干个机械臂电机供电。电路基本上就是这些内容了。</w:t>
      </w:r>
      <w:bookmarkStart w:id="0" w:name="_GoBack"/>
      <w:bookmarkEnd w:id="0"/>
    </w:p>
    <w:sectPr w:rsidR="00D94FAC" w:rsidRPr="00D94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71"/>
    <w:rsid w:val="004E341A"/>
    <w:rsid w:val="006470EA"/>
    <w:rsid w:val="00673E25"/>
    <w:rsid w:val="006F356E"/>
    <w:rsid w:val="00923A8C"/>
    <w:rsid w:val="00B944FF"/>
    <w:rsid w:val="00D20E71"/>
    <w:rsid w:val="00D94FAC"/>
    <w:rsid w:val="00E97BE7"/>
    <w:rsid w:val="00F60C46"/>
    <w:rsid w:val="00FB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3C4C"/>
  <w15:chartTrackingRefBased/>
  <w15:docId w15:val="{323CCD78-68EA-4B5F-9288-DCD308DB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规范标题"/>
    <w:basedOn w:val="a"/>
    <w:link w:val="a4"/>
    <w:qFormat/>
    <w:rsid w:val="006470EA"/>
    <w:pPr>
      <w:ind w:firstLineChars="0" w:firstLine="0"/>
      <w:jc w:val="center"/>
    </w:pPr>
    <w:rPr>
      <w:rFonts w:ascii="宋体" w:eastAsia="宋体" w:hAnsi="宋体"/>
      <w:b/>
      <w:sz w:val="28"/>
      <w:szCs w:val="28"/>
    </w:rPr>
  </w:style>
  <w:style w:type="character" w:customStyle="1" w:styleId="a4">
    <w:name w:val="规范标题 字符"/>
    <w:basedOn w:val="a0"/>
    <w:link w:val="a3"/>
    <w:rsid w:val="006470EA"/>
    <w:rPr>
      <w:rFonts w:ascii="宋体" w:eastAsia="宋体" w:hAnsi="宋体"/>
      <w:b/>
      <w:sz w:val="28"/>
      <w:szCs w:val="28"/>
    </w:rPr>
  </w:style>
  <w:style w:type="paragraph" w:customStyle="1" w:styleId="1">
    <w:name w:val="样式1"/>
    <w:basedOn w:val="a3"/>
    <w:link w:val="10"/>
    <w:qFormat/>
    <w:rsid w:val="006F356E"/>
    <w:pPr>
      <w:jc w:val="right"/>
    </w:pPr>
    <w:rPr>
      <w:b w:val="0"/>
      <w:sz w:val="24"/>
      <w:szCs w:val="24"/>
    </w:rPr>
  </w:style>
  <w:style w:type="character" w:customStyle="1" w:styleId="10">
    <w:name w:val="样式1 字符"/>
    <w:basedOn w:val="a4"/>
    <w:link w:val="1"/>
    <w:rsid w:val="006F356E"/>
    <w:rPr>
      <w:rFonts w:ascii="宋体" w:eastAsia="宋体" w:hAnsi="宋体"/>
      <w:b w:val="0"/>
      <w:sz w:val="24"/>
      <w:szCs w:val="24"/>
    </w:rPr>
  </w:style>
  <w:style w:type="paragraph" w:customStyle="1" w:styleId="a5">
    <w:name w:val="规范副标题"/>
    <w:basedOn w:val="a3"/>
    <w:link w:val="a6"/>
    <w:qFormat/>
    <w:rsid w:val="004E341A"/>
    <w:pPr>
      <w:jc w:val="right"/>
    </w:pPr>
    <w:rPr>
      <w:sz w:val="24"/>
      <w:szCs w:val="24"/>
    </w:rPr>
  </w:style>
  <w:style w:type="character" w:customStyle="1" w:styleId="a6">
    <w:name w:val="规范副标题 字符"/>
    <w:basedOn w:val="a4"/>
    <w:link w:val="a5"/>
    <w:rsid w:val="004E341A"/>
    <w:rPr>
      <w:rFonts w:ascii="宋体" w:eastAsia="宋体" w:hAnsi="宋体"/>
      <w:b/>
      <w:sz w:val="24"/>
      <w:szCs w:val="24"/>
    </w:rPr>
  </w:style>
  <w:style w:type="paragraph" w:customStyle="1" w:styleId="a7">
    <w:name w:val="规范正文"/>
    <w:basedOn w:val="a"/>
    <w:link w:val="a8"/>
    <w:qFormat/>
    <w:rsid w:val="00923A8C"/>
    <w:pPr>
      <w:ind w:firstLine="480"/>
    </w:pPr>
    <w:rPr>
      <w:rFonts w:ascii="宋体" w:eastAsia="宋体" w:hAnsi="宋体"/>
      <w:sz w:val="24"/>
      <w:szCs w:val="24"/>
    </w:rPr>
  </w:style>
  <w:style w:type="character" w:customStyle="1" w:styleId="a8">
    <w:name w:val="规范正文 字符"/>
    <w:basedOn w:val="a0"/>
    <w:link w:val="a7"/>
    <w:rsid w:val="00923A8C"/>
    <w:rPr>
      <w:rFonts w:ascii="宋体" w:eastAsia="宋体" w:hAnsi="宋体"/>
      <w:sz w:val="24"/>
      <w:szCs w:val="24"/>
    </w:rPr>
  </w:style>
  <w:style w:type="paragraph" w:customStyle="1" w:styleId="a9">
    <w:name w:val="英语规范标题"/>
    <w:basedOn w:val="a3"/>
    <w:link w:val="aa"/>
    <w:qFormat/>
    <w:rsid w:val="00F60C46"/>
    <w:rPr>
      <w:rFonts w:ascii="Times New Roman" w:eastAsia="Times New Roman" w:hAnsi="Times New Roman" w:cs="Times New Roman"/>
    </w:rPr>
  </w:style>
  <w:style w:type="character" w:customStyle="1" w:styleId="aa">
    <w:name w:val="英语规范标题 字符"/>
    <w:basedOn w:val="a4"/>
    <w:link w:val="a9"/>
    <w:rsid w:val="00F60C46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b">
    <w:name w:val="英语规范正文"/>
    <w:basedOn w:val="a7"/>
    <w:link w:val="ac"/>
    <w:qFormat/>
    <w:rsid w:val="00F60C46"/>
    <w:pPr>
      <w:ind w:leftChars="200" w:left="200" w:firstLineChars="0" w:firstLine="0"/>
    </w:pPr>
    <w:rPr>
      <w:rFonts w:ascii="Times New Roman" w:eastAsia="Times New Roman" w:hAnsi="Times New Roman" w:cs="Times New Roman"/>
    </w:rPr>
  </w:style>
  <w:style w:type="character" w:customStyle="1" w:styleId="ac">
    <w:name w:val="英语规范正文 字符"/>
    <w:basedOn w:val="a8"/>
    <w:link w:val="ab"/>
    <w:rsid w:val="00F60C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Ivan马</dc:creator>
  <cp:keywords/>
  <dc:description/>
  <cp:lastModifiedBy>Ivan马</cp:lastModifiedBy>
  <cp:revision>3</cp:revision>
  <dcterms:created xsi:type="dcterms:W3CDTF">2021-09-19T14:44:00Z</dcterms:created>
  <dcterms:modified xsi:type="dcterms:W3CDTF">2021-09-19T14:59:00Z</dcterms:modified>
</cp:coreProperties>
</file>