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12CB0" w14:textId="14B74452" w:rsidR="005317F7" w:rsidRPr="005317F7" w:rsidRDefault="005317F7" w:rsidP="005317F7">
      <w:pPr>
        <w:jc w:val="center"/>
        <w:rPr>
          <w:rFonts w:ascii="Comic Sans MS" w:hAnsi="Comic Sans MS"/>
          <w:sz w:val="40"/>
          <w:szCs w:val="40"/>
        </w:rPr>
      </w:pPr>
      <w:r w:rsidRPr="005317F7">
        <w:rPr>
          <w:rFonts w:ascii="Comic Sans MS" w:hAnsi="Comic Sans MS"/>
          <w:sz w:val="40"/>
          <w:szCs w:val="40"/>
        </w:rPr>
        <w:t>ML5G-PS-005: Network Failure Prediction</w:t>
      </w:r>
    </w:p>
    <w:p w14:paraId="70309B47" w14:textId="08D95A9C" w:rsidR="005317F7" w:rsidRPr="00AB6132" w:rsidRDefault="005317F7" w:rsidP="005317F7">
      <w:pPr>
        <w:jc w:val="center"/>
        <w:rPr>
          <w:rFonts w:ascii="Comic Sans MS" w:hAnsi="Comic Sans MS"/>
          <w:sz w:val="28"/>
          <w:szCs w:val="28"/>
        </w:rPr>
      </w:pPr>
      <w:r w:rsidRPr="00AB6132">
        <w:rPr>
          <w:rFonts w:ascii="Comic Sans MS" w:hAnsi="Comic Sans MS"/>
          <w:sz w:val="28"/>
          <w:szCs w:val="28"/>
        </w:rPr>
        <w:t>Team</w:t>
      </w:r>
      <w:r w:rsidRPr="00AB6132">
        <w:rPr>
          <w:rFonts w:ascii="Comic Sans MS" w:eastAsia="MS Gothic" w:hAnsi="Comic Sans MS" w:cs="MS Gothic"/>
          <w:sz w:val="28"/>
          <w:szCs w:val="28"/>
        </w:rPr>
        <w:t>：</w:t>
      </w:r>
      <w:r w:rsidRPr="00AB6132">
        <w:rPr>
          <w:rFonts w:ascii="Comic Sans MS" w:eastAsia="MS Gothic" w:hAnsi="Comic Sans MS" w:cs="MS Gothic"/>
          <w:sz w:val="28"/>
          <w:szCs w:val="28"/>
        </w:rPr>
        <w:t xml:space="preserve"> </w:t>
      </w:r>
      <w:r w:rsidRPr="00AB6132">
        <w:rPr>
          <w:rFonts w:ascii="Comic Sans MS" w:hAnsi="Comic Sans MS"/>
          <w:sz w:val="28"/>
          <w:szCs w:val="28"/>
        </w:rPr>
        <w:t>The Big Fools</w:t>
      </w:r>
    </w:p>
    <w:p w14:paraId="3AF212A3" w14:textId="194D8359" w:rsidR="005317F7" w:rsidRPr="00AB6132" w:rsidRDefault="005317F7" w:rsidP="005317F7">
      <w:pPr>
        <w:jc w:val="center"/>
        <w:rPr>
          <w:rFonts w:ascii="Comic Sans MS" w:hAnsi="Comic Sans MS"/>
          <w:sz w:val="28"/>
          <w:szCs w:val="28"/>
        </w:rPr>
      </w:pPr>
      <w:r w:rsidRPr="00AB6132">
        <w:rPr>
          <w:rFonts w:ascii="Comic Sans MS" w:hAnsi="Comic Sans MS"/>
          <w:sz w:val="28"/>
          <w:szCs w:val="28"/>
        </w:rPr>
        <w:t>Member: Emmanuel Basikolo</w:t>
      </w:r>
    </w:p>
    <w:p w14:paraId="6BDA2AA3" w14:textId="77777777" w:rsidR="005317F7" w:rsidRPr="006C4900" w:rsidRDefault="005317F7" w:rsidP="005317F7">
      <w:pPr>
        <w:jc w:val="center"/>
        <w:rPr>
          <w:rFonts w:ascii="Comic Sans MS" w:hAnsi="Comic Sans MS"/>
        </w:rPr>
      </w:pPr>
    </w:p>
    <w:p w14:paraId="3DB64664" w14:textId="73C1C61D" w:rsidR="005317F7" w:rsidRPr="006C4900" w:rsidRDefault="005317F7" w:rsidP="005317F7">
      <w:pPr>
        <w:jc w:val="center"/>
        <w:rPr>
          <w:rFonts w:ascii="Comic Sans MS" w:hAnsi="Comic Sans MS" w:cs="Times New Roman"/>
          <w:b/>
        </w:rPr>
        <w:sectPr w:rsidR="005317F7" w:rsidRPr="006C4900" w:rsidSect="005317F7">
          <w:pgSz w:w="12240" w:h="15840" w:code="1"/>
          <w:pgMar w:top="720" w:right="144" w:bottom="720" w:left="144" w:header="720" w:footer="720" w:gutter="0"/>
          <w:cols w:space="720"/>
          <w:docGrid w:linePitch="360"/>
        </w:sectPr>
      </w:pPr>
    </w:p>
    <w:p w14:paraId="39546080" w14:textId="72666315" w:rsidR="000558FA" w:rsidRDefault="000558FA" w:rsidP="005317F7">
      <w:pPr>
        <w:pStyle w:val="ListParagraph"/>
        <w:numPr>
          <w:ilvl w:val="0"/>
          <w:numId w:val="1"/>
        </w:numPr>
        <w:jc w:val="both"/>
        <w:rPr>
          <w:rFonts w:ascii="Times New Roman" w:hAnsi="Times New Roman" w:cs="Times New Roman"/>
          <w:b/>
        </w:rPr>
      </w:pPr>
      <w:r>
        <w:rPr>
          <w:rFonts w:ascii="Times New Roman" w:hAnsi="Times New Roman" w:cs="Times New Roman"/>
          <w:b/>
        </w:rPr>
        <w:t xml:space="preserve">Abstract </w:t>
      </w:r>
    </w:p>
    <w:p w14:paraId="5CF42346" w14:textId="4196B321" w:rsidR="000558FA" w:rsidRPr="000D5D2C" w:rsidRDefault="00C9172C" w:rsidP="000558FA">
      <w:pPr>
        <w:ind w:left="360"/>
        <w:jc w:val="both"/>
        <w:rPr>
          <w:rFonts w:ascii="Times New Roman" w:hAnsi="Times New Roman" w:cs="Times New Roman"/>
          <w:bCs/>
        </w:rPr>
      </w:pPr>
      <w:r w:rsidRPr="000D5D2C">
        <w:rPr>
          <w:rFonts w:ascii="Times New Roman" w:hAnsi="Times New Roman" w:cs="Times New Roman"/>
          <w:bCs/>
        </w:rPr>
        <w:t xml:space="preserve">Network </w:t>
      </w:r>
      <w:r w:rsidR="000D5D2C" w:rsidRPr="000D5D2C">
        <w:rPr>
          <w:rFonts w:ascii="Times New Roman" w:hAnsi="Times New Roman" w:cs="Times New Roman"/>
          <w:bCs/>
        </w:rPr>
        <w:t xml:space="preserve">outage or </w:t>
      </w:r>
      <w:r w:rsidRPr="000D5D2C">
        <w:rPr>
          <w:rFonts w:ascii="Times New Roman" w:hAnsi="Times New Roman" w:cs="Times New Roman"/>
          <w:bCs/>
        </w:rPr>
        <w:t xml:space="preserve">failure has devastating </w:t>
      </w:r>
      <w:r w:rsidR="000D5D2C" w:rsidRPr="000D5D2C">
        <w:rPr>
          <w:rFonts w:ascii="Times New Roman" w:hAnsi="Times New Roman" w:cs="Times New Roman"/>
          <w:bCs/>
        </w:rPr>
        <w:t>effects</w:t>
      </w:r>
      <w:r w:rsidRPr="000D5D2C">
        <w:rPr>
          <w:rFonts w:ascii="Times New Roman" w:hAnsi="Times New Roman" w:cs="Times New Roman"/>
          <w:bCs/>
        </w:rPr>
        <w:t xml:space="preserve"> on both </w:t>
      </w:r>
      <w:r w:rsidR="000D5D2C" w:rsidRPr="000D5D2C">
        <w:rPr>
          <w:rFonts w:ascii="Times New Roman" w:hAnsi="Times New Roman" w:cs="Times New Roman"/>
          <w:bCs/>
        </w:rPr>
        <w:t xml:space="preserve">the </w:t>
      </w:r>
      <w:r w:rsidRPr="000D5D2C">
        <w:rPr>
          <w:rFonts w:ascii="Times New Roman" w:hAnsi="Times New Roman" w:cs="Times New Roman"/>
          <w:bCs/>
        </w:rPr>
        <w:t xml:space="preserve">telecommunication company and </w:t>
      </w:r>
      <w:r w:rsidR="000D5D2C" w:rsidRPr="000D5D2C">
        <w:rPr>
          <w:rFonts w:ascii="Times New Roman" w:hAnsi="Times New Roman" w:cs="Times New Roman"/>
          <w:bCs/>
        </w:rPr>
        <w:t>its</w:t>
      </w:r>
      <w:r w:rsidRPr="000D5D2C">
        <w:rPr>
          <w:rFonts w:ascii="Times New Roman" w:hAnsi="Times New Roman" w:cs="Times New Roman"/>
          <w:bCs/>
        </w:rPr>
        <w:t xml:space="preserve"> customers</w:t>
      </w:r>
      <w:r w:rsidR="0050672C" w:rsidRPr="000D5D2C">
        <w:rPr>
          <w:rFonts w:ascii="Times New Roman" w:hAnsi="Times New Roman" w:cs="Times New Roman"/>
          <w:bCs/>
        </w:rPr>
        <w:t xml:space="preserve"> [1]</w:t>
      </w:r>
      <w:r w:rsidRPr="000D5D2C">
        <w:rPr>
          <w:rFonts w:ascii="Times New Roman" w:hAnsi="Times New Roman" w:cs="Times New Roman"/>
          <w:bCs/>
        </w:rPr>
        <w:t xml:space="preserve">. Telecommunication companies need to know when network outage will occur so they can prevent it from happening. Using </w:t>
      </w:r>
      <w:r w:rsidR="000D5D2C" w:rsidRPr="000D5D2C">
        <w:rPr>
          <w:rFonts w:ascii="Times New Roman" w:hAnsi="Times New Roman" w:cs="Times New Roman"/>
          <w:bCs/>
        </w:rPr>
        <w:t xml:space="preserve">metrics from the network </w:t>
      </w:r>
      <w:r w:rsidRPr="000D5D2C">
        <w:rPr>
          <w:rFonts w:ascii="Times New Roman" w:hAnsi="Times New Roman" w:cs="Times New Roman"/>
          <w:bCs/>
        </w:rPr>
        <w:t xml:space="preserve">and machine learning models, telecommunication companies can </w:t>
      </w:r>
      <w:r w:rsidR="000D5D2C" w:rsidRPr="000D5D2C">
        <w:rPr>
          <w:rFonts w:ascii="Times New Roman" w:hAnsi="Times New Roman" w:cs="Times New Roman"/>
          <w:bCs/>
        </w:rPr>
        <w:t xml:space="preserve">detect or </w:t>
      </w:r>
      <w:r w:rsidRPr="000D5D2C">
        <w:rPr>
          <w:rFonts w:ascii="Times New Roman" w:hAnsi="Times New Roman" w:cs="Times New Roman"/>
          <w:bCs/>
        </w:rPr>
        <w:t>predict when network outage will occur as early as possible and with high accuracy</w:t>
      </w:r>
      <w:r w:rsidR="0050672C" w:rsidRPr="000D5D2C">
        <w:rPr>
          <w:rFonts w:ascii="Times New Roman" w:hAnsi="Times New Roman" w:cs="Times New Roman"/>
          <w:bCs/>
        </w:rPr>
        <w:t xml:space="preserve"> </w:t>
      </w:r>
      <w:r w:rsidR="000D5D2C" w:rsidRPr="000D5D2C">
        <w:rPr>
          <w:rFonts w:ascii="Times New Roman" w:hAnsi="Times New Roman" w:cs="Times New Roman"/>
          <w:bCs/>
        </w:rPr>
        <w:t>to prevent the outage from happening</w:t>
      </w:r>
      <w:r w:rsidR="0050672C" w:rsidRPr="000D5D2C">
        <w:rPr>
          <w:rFonts w:ascii="Times New Roman" w:hAnsi="Times New Roman" w:cs="Times New Roman"/>
          <w:bCs/>
        </w:rPr>
        <w:t>.</w:t>
      </w:r>
    </w:p>
    <w:p w14:paraId="30E98A85" w14:textId="7CCC0122" w:rsidR="00B97195" w:rsidRPr="006C4900" w:rsidRDefault="00B97195" w:rsidP="005317F7">
      <w:pPr>
        <w:pStyle w:val="ListParagraph"/>
        <w:numPr>
          <w:ilvl w:val="0"/>
          <w:numId w:val="1"/>
        </w:numPr>
        <w:jc w:val="both"/>
        <w:rPr>
          <w:rFonts w:ascii="Times New Roman" w:hAnsi="Times New Roman" w:cs="Times New Roman"/>
          <w:b/>
        </w:rPr>
      </w:pPr>
      <w:r w:rsidRPr="006C4900">
        <w:rPr>
          <w:rFonts w:ascii="Times New Roman" w:hAnsi="Times New Roman" w:cs="Times New Roman"/>
          <w:b/>
        </w:rPr>
        <w:t>Introduction</w:t>
      </w:r>
    </w:p>
    <w:p w14:paraId="0CE66CA2" w14:textId="29E48E73" w:rsidR="006C4900" w:rsidRPr="000558FA" w:rsidRDefault="006C4900" w:rsidP="000558FA">
      <w:pPr>
        <w:ind w:left="360"/>
        <w:jc w:val="both"/>
        <w:rPr>
          <w:rFonts w:ascii="Times New Roman" w:hAnsi="Times New Roman" w:cs="Times New Roman"/>
          <w:bCs/>
        </w:rPr>
      </w:pPr>
      <w:r w:rsidRPr="000558FA">
        <w:rPr>
          <w:rFonts w:ascii="Times New Roman" w:hAnsi="Times New Roman" w:cs="Times New Roman"/>
          <w:bCs/>
        </w:rPr>
        <w:t xml:space="preserve">Since 2020, telecommunication companies </w:t>
      </w:r>
      <w:r w:rsidRPr="00AB6132">
        <w:rPr>
          <w:rFonts w:ascii="Times New Roman" w:hAnsi="Times New Roman" w:cs="Times New Roman"/>
          <w:bCs/>
          <w:color w:val="000000" w:themeColor="text1"/>
        </w:rPr>
        <w:t>around the world have started commercial 5G deployments</w:t>
      </w:r>
      <w:r w:rsidR="0050672C" w:rsidRPr="00AB6132">
        <w:rPr>
          <w:rFonts w:ascii="Times New Roman" w:hAnsi="Times New Roman" w:cs="Times New Roman"/>
          <w:bCs/>
          <w:color w:val="000000" w:themeColor="text1"/>
        </w:rPr>
        <w:t xml:space="preserve"> [2]</w:t>
      </w:r>
      <w:r w:rsidR="00B97195" w:rsidRPr="00AB6132">
        <w:rPr>
          <w:rFonts w:ascii="Times New Roman" w:hAnsi="Times New Roman" w:cs="Times New Roman"/>
          <w:bCs/>
          <w:color w:val="000000" w:themeColor="text1"/>
        </w:rPr>
        <w:t>.</w:t>
      </w:r>
      <w:r w:rsidR="00616173" w:rsidRPr="00AB6132">
        <w:rPr>
          <w:rFonts w:ascii="Times New Roman" w:hAnsi="Times New Roman" w:cs="Times New Roman"/>
          <w:bCs/>
          <w:color w:val="000000" w:themeColor="text1"/>
        </w:rPr>
        <w:t xml:space="preserve"> </w:t>
      </w:r>
      <w:r w:rsidRPr="00AB6132">
        <w:rPr>
          <w:rFonts w:ascii="Times New Roman" w:hAnsi="Times New Roman" w:cs="Times New Roman"/>
          <w:bCs/>
          <w:color w:val="000000" w:themeColor="text1"/>
        </w:rPr>
        <w:t>As the technology underpinning 5G has become more developed, a realization of the complexity of 5G has come along with it. 5G specifications have grown in richness and capabilities. Having such a diverse "toolbox" of capabilities is a great benefit to service providers; it enables them to customize and optimize their networks tailored to customers' needs and to add new and innovative services. However, this richness of capabilities could also present some difficulties. The companies developing 5G products and services now have a much broader spectrum of features they need to develop. The breadth of features may lead to a slower rollout of 5G features and sometimes results in network fa</w:t>
      </w:r>
      <w:r w:rsidR="00EC0D01" w:rsidRPr="00AB6132">
        <w:rPr>
          <w:rFonts w:ascii="Times New Roman" w:hAnsi="Times New Roman" w:cs="Times New Roman"/>
          <w:bCs/>
          <w:color w:val="000000" w:themeColor="text1"/>
        </w:rPr>
        <w:t>i</w:t>
      </w:r>
      <w:r w:rsidRPr="00AB6132">
        <w:rPr>
          <w:rFonts w:ascii="Times New Roman" w:hAnsi="Times New Roman" w:cs="Times New Roman"/>
          <w:bCs/>
          <w:color w:val="000000" w:themeColor="text1"/>
        </w:rPr>
        <w:t>lures.</w:t>
      </w:r>
    </w:p>
    <w:p w14:paraId="0A73D52E" w14:textId="034D9B7A" w:rsidR="00DE6F96" w:rsidRPr="00AB6132" w:rsidRDefault="00EC0D01" w:rsidP="000558FA">
      <w:pPr>
        <w:ind w:left="360"/>
        <w:jc w:val="both"/>
        <w:rPr>
          <w:rFonts w:ascii="Times New Roman" w:hAnsi="Times New Roman" w:cs="Times New Roman"/>
          <w:color w:val="000000" w:themeColor="text1"/>
        </w:rPr>
      </w:pPr>
      <w:r w:rsidRPr="00AB6132">
        <w:rPr>
          <w:rFonts w:ascii="Times New Roman" w:hAnsi="Times New Roman" w:cs="Times New Roman"/>
          <w:bCs/>
          <w:color w:val="000000" w:themeColor="text1"/>
        </w:rPr>
        <w:t>Network outage refers to the inaccessibility of a network due to the failure of a particular system, application, or the entire network</w:t>
      </w:r>
      <w:r w:rsidR="0050672C" w:rsidRPr="00AB6132">
        <w:rPr>
          <w:rFonts w:ascii="Times New Roman" w:hAnsi="Times New Roman" w:cs="Times New Roman"/>
          <w:bCs/>
          <w:color w:val="000000" w:themeColor="text1"/>
        </w:rPr>
        <w:t xml:space="preserve"> [1]</w:t>
      </w:r>
      <w:r w:rsidRPr="00AB6132">
        <w:rPr>
          <w:rFonts w:ascii="Times New Roman" w:hAnsi="Times New Roman" w:cs="Times New Roman"/>
          <w:bCs/>
          <w:color w:val="000000" w:themeColor="text1"/>
        </w:rPr>
        <w:t xml:space="preserve">. This outage may occur due to maintenance activities, power cuts, or unexpected technical failures. The impact of such interruption may vary for every organization, depending on its size, customer base, and service capabilities. This may have </w:t>
      </w:r>
      <w:r w:rsidR="007B46C3" w:rsidRPr="00AB6132">
        <w:rPr>
          <w:rFonts w:ascii="Times New Roman" w:hAnsi="Times New Roman" w:cs="Times New Roman"/>
          <w:bCs/>
          <w:color w:val="000000" w:themeColor="text1"/>
        </w:rPr>
        <w:t xml:space="preserve">devastating </w:t>
      </w:r>
      <w:r w:rsidRPr="00AB6132">
        <w:rPr>
          <w:rFonts w:ascii="Times New Roman" w:hAnsi="Times New Roman" w:cs="Times New Roman"/>
          <w:bCs/>
          <w:color w:val="000000" w:themeColor="text1"/>
        </w:rPr>
        <w:t>effects</w:t>
      </w:r>
      <w:r w:rsidR="007B46C3" w:rsidRPr="00AB6132">
        <w:rPr>
          <w:rFonts w:ascii="Times New Roman" w:hAnsi="Times New Roman" w:cs="Times New Roman"/>
          <w:bCs/>
          <w:color w:val="000000" w:themeColor="text1"/>
        </w:rPr>
        <w:t xml:space="preserve"> which includes:  revenue </w:t>
      </w:r>
      <w:r w:rsidR="000D5D2C" w:rsidRPr="00AB6132">
        <w:rPr>
          <w:rFonts w:ascii="Times New Roman" w:hAnsi="Times New Roman" w:cs="Times New Roman"/>
          <w:bCs/>
          <w:color w:val="000000" w:themeColor="text1"/>
        </w:rPr>
        <w:t xml:space="preserve">loss, </w:t>
      </w:r>
      <w:r w:rsidR="007B46C3" w:rsidRPr="00AB6132">
        <w:rPr>
          <w:rFonts w:ascii="Times New Roman" w:hAnsi="Times New Roman" w:cs="Times New Roman"/>
          <w:bCs/>
          <w:color w:val="000000" w:themeColor="text1"/>
        </w:rPr>
        <w:t xml:space="preserve">customer </w:t>
      </w:r>
      <w:r w:rsidR="005317F7" w:rsidRPr="00AB6132">
        <w:rPr>
          <w:rFonts w:ascii="Times New Roman" w:hAnsi="Times New Roman" w:cs="Times New Roman"/>
          <w:bCs/>
          <w:color w:val="000000" w:themeColor="text1"/>
        </w:rPr>
        <w:t>attrition</w:t>
      </w:r>
      <w:r w:rsidR="000D5D2C" w:rsidRPr="00AB6132">
        <w:rPr>
          <w:rFonts w:ascii="Times New Roman" w:hAnsi="Times New Roman" w:cs="Times New Roman"/>
          <w:bCs/>
          <w:color w:val="000000" w:themeColor="text1"/>
        </w:rPr>
        <w:t>,</w:t>
      </w:r>
      <w:r w:rsidR="007B46C3" w:rsidRPr="00AB6132">
        <w:rPr>
          <w:rFonts w:ascii="Times New Roman" w:hAnsi="Times New Roman" w:cs="Times New Roman"/>
          <w:bCs/>
          <w:color w:val="000000" w:themeColor="text1"/>
        </w:rPr>
        <w:t xml:space="preserve"> and share price</w:t>
      </w:r>
      <w:r w:rsidR="00E56B7A" w:rsidRPr="00AB6132">
        <w:rPr>
          <w:rFonts w:ascii="Times New Roman" w:hAnsi="Times New Roman" w:cs="Times New Roman"/>
          <w:bCs/>
          <w:color w:val="000000" w:themeColor="text1"/>
        </w:rPr>
        <w:t xml:space="preserve"> [1]</w:t>
      </w:r>
      <w:r w:rsidR="007B46C3" w:rsidRPr="00AB6132">
        <w:rPr>
          <w:rFonts w:ascii="Times New Roman" w:hAnsi="Times New Roman" w:cs="Times New Roman"/>
          <w:color w:val="000000" w:themeColor="text1"/>
        </w:rPr>
        <w:t xml:space="preserve">. </w:t>
      </w:r>
      <w:r w:rsidR="000D5D2C" w:rsidRPr="00AB6132">
        <w:rPr>
          <w:rFonts w:ascii="Times New Roman" w:hAnsi="Times New Roman" w:cs="Times New Roman"/>
          <w:color w:val="000000" w:themeColor="text1"/>
        </w:rPr>
        <w:t>Additionally</w:t>
      </w:r>
      <w:r w:rsidR="0080742D" w:rsidRPr="00AB6132">
        <w:rPr>
          <w:rFonts w:ascii="Times New Roman" w:hAnsi="Times New Roman" w:cs="Times New Roman"/>
          <w:color w:val="000000" w:themeColor="text1"/>
        </w:rPr>
        <w:t>,</w:t>
      </w:r>
      <w:r w:rsidR="00775F9A" w:rsidRPr="00AB6132">
        <w:rPr>
          <w:rFonts w:ascii="Times New Roman" w:hAnsi="Times New Roman" w:cs="Times New Roman"/>
          <w:color w:val="000000" w:themeColor="text1"/>
        </w:rPr>
        <w:t xml:space="preserve"> </w:t>
      </w:r>
      <w:r w:rsidR="000D5D2C" w:rsidRPr="00AB6132">
        <w:rPr>
          <w:rFonts w:ascii="Times New Roman" w:hAnsi="Times New Roman" w:cs="Times New Roman"/>
          <w:color w:val="000000" w:themeColor="text1"/>
        </w:rPr>
        <w:t xml:space="preserve">network outage may </w:t>
      </w:r>
      <w:r w:rsidR="00775F9A" w:rsidRPr="00AB6132">
        <w:rPr>
          <w:rFonts w:ascii="Times New Roman" w:hAnsi="Times New Roman" w:cs="Times New Roman"/>
          <w:color w:val="000000" w:themeColor="text1"/>
        </w:rPr>
        <w:t>affect</w:t>
      </w:r>
      <w:r w:rsidR="000D5D2C" w:rsidRPr="00AB6132">
        <w:rPr>
          <w:rFonts w:ascii="Times New Roman" w:hAnsi="Times New Roman" w:cs="Times New Roman"/>
          <w:color w:val="000000" w:themeColor="text1"/>
        </w:rPr>
        <w:t xml:space="preserve"> other</w:t>
      </w:r>
      <w:r w:rsidR="0080742D" w:rsidRPr="00AB6132">
        <w:rPr>
          <w:rFonts w:ascii="Times New Roman" w:hAnsi="Times New Roman" w:cs="Times New Roman"/>
          <w:color w:val="000000" w:themeColor="text1"/>
        </w:rPr>
        <w:t xml:space="preserve"> </w:t>
      </w:r>
      <w:r w:rsidR="00775F9A" w:rsidRPr="00AB6132">
        <w:rPr>
          <w:rFonts w:ascii="Times New Roman" w:hAnsi="Times New Roman" w:cs="Times New Roman"/>
          <w:color w:val="000000" w:themeColor="text1"/>
        </w:rPr>
        <w:t>businesses</w:t>
      </w:r>
      <w:r w:rsidR="000D5D2C" w:rsidRPr="00AB6132">
        <w:rPr>
          <w:rFonts w:ascii="Times New Roman" w:hAnsi="Times New Roman" w:cs="Times New Roman"/>
          <w:color w:val="000000" w:themeColor="text1"/>
        </w:rPr>
        <w:t xml:space="preserve"> and institutions </w:t>
      </w:r>
      <w:r w:rsidR="00775F9A" w:rsidRPr="00AB6132">
        <w:rPr>
          <w:rFonts w:ascii="Times New Roman" w:hAnsi="Times New Roman" w:cs="Times New Roman"/>
          <w:color w:val="000000" w:themeColor="text1"/>
        </w:rPr>
        <w:t>that depends on the network by disabl</w:t>
      </w:r>
      <w:r w:rsidR="00C9172C" w:rsidRPr="00AB6132">
        <w:rPr>
          <w:rFonts w:ascii="Times New Roman" w:hAnsi="Times New Roman" w:cs="Times New Roman"/>
          <w:color w:val="000000" w:themeColor="text1"/>
        </w:rPr>
        <w:t>ing</w:t>
      </w:r>
      <w:r w:rsidR="00775F9A" w:rsidRPr="00AB6132">
        <w:rPr>
          <w:rFonts w:ascii="Times New Roman" w:hAnsi="Times New Roman" w:cs="Times New Roman"/>
          <w:color w:val="000000" w:themeColor="text1"/>
        </w:rPr>
        <w:t xml:space="preserve"> communication affecting supply chain, service centers and delivery process</w:t>
      </w:r>
      <w:r w:rsidR="00AB6132" w:rsidRPr="00AB6132">
        <w:rPr>
          <w:rFonts w:ascii="Times New Roman" w:hAnsi="Times New Roman" w:cs="Times New Roman"/>
          <w:color w:val="000000" w:themeColor="text1"/>
        </w:rPr>
        <w:t>es</w:t>
      </w:r>
      <w:r w:rsidR="00E56B7A" w:rsidRPr="00AB6132">
        <w:rPr>
          <w:rFonts w:ascii="Times New Roman" w:hAnsi="Times New Roman" w:cs="Times New Roman"/>
          <w:color w:val="000000" w:themeColor="text1"/>
        </w:rPr>
        <w:t xml:space="preserve"> [1]</w:t>
      </w:r>
      <w:r w:rsidR="00775F9A" w:rsidRPr="00AB6132">
        <w:rPr>
          <w:rFonts w:ascii="Times New Roman" w:hAnsi="Times New Roman" w:cs="Times New Roman"/>
          <w:color w:val="000000" w:themeColor="text1"/>
        </w:rPr>
        <w:t>.</w:t>
      </w:r>
    </w:p>
    <w:p w14:paraId="18C5F66B" w14:textId="2545DD1D" w:rsidR="009C1C69" w:rsidRPr="006C4900" w:rsidRDefault="00DE6F96" w:rsidP="0080238E">
      <w:pPr>
        <w:jc w:val="both"/>
        <w:rPr>
          <w:rFonts w:ascii="Times New Roman" w:hAnsi="Times New Roman" w:cs="Times New Roman"/>
        </w:rPr>
      </w:pPr>
      <w:r w:rsidRPr="00AB6132">
        <w:rPr>
          <w:rFonts w:ascii="Times New Roman" w:hAnsi="Times New Roman" w:cs="Times New Roman"/>
          <w:color w:val="000000" w:themeColor="text1"/>
        </w:rPr>
        <w:t xml:space="preserve">It is of great importance to prevent network outage so that, telecommunication company </w:t>
      </w:r>
      <w:r w:rsidR="00EC0D01" w:rsidRPr="00AB6132">
        <w:rPr>
          <w:rFonts w:ascii="Times New Roman" w:hAnsi="Times New Roman" w:cs="Times New Roman"/>
          <w:color w:val="000000" w:themeColor="text1"/>
        </w:rPr>
        <w:t>provides their customers with the best experience possible</w:t>
      </w:r>
      <w:r w:rsidR="00E56B7A" w:rsidRPr="00AB6132">
        <w:rPr>
          <w:rFonts w:ascii="Times New Roman" w:hAnsi="Times New Roman" w:cs="Times New Roman"/>
          <w:color w:val="000000" w:themeColor="text1"/>
        </w:rPr>
        <w:t xml:space="preserve"> [2]</w:t>
      </w:r>
      <w:r w:rsidR="00EC0D01" w:rsidRPr="00AB6132">
        <w:rPr>
          <w:rFonts w:ascii="Times New Roman" w:hAnsi="Times New Roman" w:cs="Times New Roman"/>
          <w:color w:val="000000" w:themeColor="text1"/>
        </w:rPr>
        <w:t xml:space="preserve">. Using machine learning, unplanned </w:t>
      </w:r>
      <w:r w:rsidR="00EC0D01">
        <w:rPr>
          <w:rFonts w:ascii="Times New Roman" w:hAnsi="Times New Roman" w:cs="Times New Roman"/>
        </w:rPr>
        <w:t xml:space="preserve">network outages caused by network failures can be detected earlier before they occur and the company may put in place </w:t>
      </w:r>
      <w:r w:rsidR="00EC0D01">
        <w:rPr>
          <w:rFonts w:ascii="Times New Roman" w:hAnsi="Times New Roman" w:cs="Times New Roman"/>
        </w:rPr>
        <w:t>corrective measures to avoid</w:t>
      </w:r>
      <w:r w:rsidR="00AB6132">
        <w:rPr>
          <w:rFonts w:ascii="Times New Roman" w:hAnsi="Times New Roman" w:cs="Times New Roman"/>
        </w:rPr>
        <w:t xml:space="preserve"> or</w:t>
      </w:r>
      <w:r w:rsidR="00EC0D01">
        <w:rPr>
          <w:rFonts w:ascii="Times New Roman" w:hAnsi="Times New Roman" w:cs="Times New Roman"/>
        </w:rPr>
        <w:t xml:space="preserve"> </w:t>
      </w:r>
      <w:r w:rsidR="005317F7" w:rsidRPr="006C4900">
        <w:rPr>
          <w:rFonts w:ascii="Times New Roman" w:hAnsi="Times New Roman" w:cs="Times New Roman"/>
        </w:rPr>
        <w:t>prevent</w:t>
      </w:r>
      <w:r w:rsidRPr="006C4900">
        <w:rPr>
          <w:rFonts w:ascii="Times New Roman" w:hAnsi="Times New Roman" w:cs="Times New Roman"/>
        </w:rPr>
        <w:t xml:space="preserve"> network outages</w:t>
      </w:r>
      <w:r w:rsidR="005317F7" w:rsidRPr="006C4900">
        <w:rPr>
          <w:rFonts w:ascii="Times New Roman" w:hAnsi="Times New Roman" w:cs="Times New Roman"/>
        </w:rPr>
        <w:t xml:space="preserve"> from happening</w:t>
      </w:r>
      <w:r w:rsidRPr="006C4900">
        <w:rPr>
          <w:rFonts w:ascii="Times New Roman" w:hAnsi="Times New Roman" w:cs="Times New Roman"/>
        </w:rPr>
        <w:t>.</w:t>
      </w:r>
    </w:p>
    <w:p w14:paraId="7D8B1CE4" w14:textId="4C10D8A7" w:rsidR="009C1C69" w:rsidRPr="006C4900" w:rsidRDefault="009C1C69" w:rsidP="0080238E">
      <w:pPr>
        <w:jc w:val="both"/>
        <w:rPr>
          <w:rFonts w:ascii="Times New Roman" w:hAnsi="Times New Roman" w:cs="Times New Roman"/>
        </w:rPr>
      </w:pPr>
      <w:r w:rsidRPr="006C4900">
        <w:rPr>
          <w:rFonts w:ascii="Times New Roman" w:hAnsi="Times New Roman" w:cs="Times New Roman"/>
        </w:rPr>
        <w:t>The problem statement</w:t>
      </w:r>
      <w:r w:rsidR="00AB6132">
        <w:rPr>
          <w:rFonts w:ascii="Times New Roman" w:hAnsi="Times New Roman" w:cs="Times New Roman"/>
        </w:rPr>
        <w:t xml:space="preserve"> </w:t>
      </w:r>
      <w:r w:rsidR="00AB6132" w:rsidRPr="00AB6132">
        <w:rPr>
          <w:rFonts w:ascii="Times New Roman" w:hAnsi="Times New Roman" w:cs="Times New Roman"/>
        </w:rPr>
        <w:t>ML5G-PS-005</w:t>
      </w:r>
      <w:r w:rsidR="00AB6132">
        <w:rPr>
          <w:rFonts w:ascii="Times New Roman" w:hAnsi="Times New Roman" w:cs="Times New Roman"/>
        </w:rPr>
        <w:t xml:space="preserve"> by KDDI for the 2022 ITU AI/ML in 5G Challenge</w:t>
      </w:r>
      <w:r w:rsidRPr="006C4900">
        <w:rPr>
          <w:rFonts w:ascii="Times New Roman" w:hAnsi="Times New Roman" w:cs="Times New Roman"/>
        </w:rPr>
        <w:t xml:space="preserve"> require</w:t>
      </w:r>
      <w:r w:rsidR="00AB6132">
        <w:rPr>
          <w:rFonts w:ascii="Times New Roman" w:hAnsi="Times New Roman" w:cs="Times New Roman"/>
        </w:rPr>
        <w:t>d</w:t>
      </w:r>
      <w:r w:rsidRPr="006C4900">
        <w:rPr>
          <w:rFonts w:ascii="Times New Roman" w:hAnsi="Times New Roman" w:cs="Times New Roman"/>
        </w:rPr>
        <w:t xml:space="preserve"> participants to predict future network outage in </w:t>
      </w:r>
      <w:r w:rsidR="00AB6132">
        <w:rPr>
          <w:rFonts w:ascii="Times New Roman" w:hAnsi="Times New Roman" w:cs="Times New Roman"/>
        </w:rPr>
        <w:t xml:space="preserve">a very </w:t>
      </w:r>
      <w:r w:rsidRPr="00AB6132">
        <w:rPr>
          <w:rFonts w:ascii="Times New Roman" w:hAnsi="Times New Roman" w:cs="Times New Roman"/>
          <w:color w:val="000000" w:themeColor="text1"/>
        </w:rPr>
        <w:t>short</w:t>
      </w:r>
      <w:r w:rsidR="00AB6132" w:rsidRPr="00AB6132">
        <w:rPr>
          <w:rFonts w:ascii="Times New Roman" w:hAnsi="Times New Roman" w:cs="Times New Roman"/>
          <w:color w:val="000000" w:themeColor="text1"/>
        </w:rPr>
        <w:t xml:space="preserve"> amount of time possible </w:t>
      </w:r>
      <w:r w:rsidRPr="00AB6132">
        <w:rPr>
          <w:rFonts w:ascii="Times New Roman" w:hAnsi="Times New Roman" w:cs="Times New Roman"/>
          <w:color w:val="000000" w:themeColor="text1"/>
        </w:rPr>
        <w:t xml:space="preserve">with </w:t>
      </w:r>
      <w:r w:rsidR="00AB6132" w:rsidRPr="00AB6132">
        <w:rPr>
          <w:rFonts w:ascii="Times New Roman" w:hAnsi="Times New Roman" w:cs="Times New Roman"/>
          <w:color w:val="000000" w:themeColor="text1"/>
        </w:rPr>
        <w:t>a higher f1-score</w:t>
      </w:r>
      <w:r w:rsidRPr="00AB6132">
        <w:rPr>
          <w:rFonts w:ascii="Times New Roman" w:hAnsi="Times New Roman" w:cs="Times New Roman"/>
          <w:color w:val="000000" w:themeColor="text1"/>
        </w:rPr>
        <w:t xml:space="preserve"> using machine learning models and time series data consisting of thousands of metrics</w:t>
      </w:r>
      <w:r w:rsidR="00E56B7A" w:rsidRPr="00AB6132">
        <w:rPr>
          <w:rFonts w:ascii="Times New Roman" w:hAnsi="Times New Roman" w:cs="Times New Roman"/>
          <w:color w:val="000000" w:themeColor="text1"/>
        </w:rPr>
        <w:t xml:space="preserve"> [2]</w:t>
      </w:r>
      <w:r w:rsidRPr="00AB6132">
        <w:rPr>
          <w:rFonts w:ascii="Times New Roman" w:hAnsi="Times New Roman" w:cs="Times New Roman"/>
          <w:color w:val="000000" w:themeColor="text1"/>
        </w:rPr>
        <w:t>.</w:t>
      </w:r>
    </w:p>
    <w:p w14:paraId="5CE0559B" w14:textId="63A74CB6" w:rsidR="008E745B" w:rsidRDefault="00B1767C" w:rsidP="0080238E">
      <w:pPr>
        <w:jc w:val="both"/>
        <w:rPr>
          <w:rFonts w:ascii="Times New Roman" w:hAnsi="Times New Roman" w:cs="Times New Roman"/>
        </w:rPr>
      </w:pPr>
      <w:r>
        <w:rPr>
          <w:rFonts w:ascii="Times New Roman" w:hAnsi="Times New Roman" w:cs="Times New Roman"/>
        </w:rPr>
        <w:pict w14:anchorId="11E9F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23pt">
            <v:imagedata r:id="rId5" o:title="test_scenerio"/>
          </v:shape>
        </w:pict>
      </w:r>
    </w:p>
    <w:p w14:paraId="2436D8E1" w14:textId="7D38E78D" w:rsidR="00D72C76" w:rsidRPr="00AB6132" w:rsidRDefault="00D72C76" w:rsidP="00AB6132">
      <w:pPr>
        <w:jc w:val="center"/>
        <w:rPr>
          <w:rFonts w:ascii="Times New Roman" w:hAnsi="Times New Roman" w:cs="Times New Roman"/>
          <w:color w:val="000000" w:themeColor="text1"/>
        </w:rPr>
      </w:pPr>
      <w:r w:rsidRPr="00AB6132">
        <w:rPr>
          <w:rFonts w:ascii="Times New Roman" w:hAnsi="Times New Roman" w:cs="Times New Roman"/>
          <w:color w:val="000000" w:themeColor="text1"/>
        </w:rPr>
        <w:t xml:space="preserve">Figure 1: </w:t>
      </w:r>
      <w:r w:rsidR="007A6370" w:rsidRPr="00AB6132">
        <w:rPr>
          <w:rFonts w:ascii="Times New Roman" w:hAnsi="Times New Roman" w:cs="Times New Roman"/>
          <w:color w:val="000000" w:themeColor="text1"/>
        </w:rPr>
        <w:t>Single test scenario</w:t>
      </w:r>
    </w:p>
    <w:p w14:paraId="63B5C6EF" w14:textId="77777777" w:rsidR="00D72C76" w:rsidRPr="00D72C76" w:rsidRDefault="00D72C76" w:rsidP="00D72C76">
      <w:pPr>
        <w:pStyle w:val="ListParagraph"/>
        <w:numPr>
          <w:ilvl w:val="0"/>
          <w:numId w:val="1"/>
        </w:numPr>
        <w:jc w:val="both"/>
        <w:rPr>
          <w:rFonts w:ascii="Times New Roman" w:hAnsi="Times New Roman" w:cs="Times New Roman"/>
          <w:b/>
        </w:rPr>
      </w:pPr>
      <w:r w:rsidRPr="00D72C76">
        <w:rPr>
          <w:rFonts w:ascii="Times New Roman" w:hAnsi="Times New Roman" w:cs="Times New Roman"/>
          <w:b/>
        </w:rPr>
        <w:t xml:space="preserve">Dataset </w:t>
      </w:r>
    </w:p>
    <w:p w14:paraId="35857F3C" w14:textId="0BEDF4CC" w:rsidR="00D72C76" w:rsidRDefault="00D72C76" w:rsidP="0080238E">
      <w:pPr>
        <w:jc w:val="both"/>
        <w:rPr>
          <w:rFonts w:ascii="Times New Roman" w:hAnsi="Times New Roman" w:cs="Times New Roman"/>
        </w:rPr>
      </w:pPr>
      <w:r>
        <w:rPr>
          <w:rFonts w:ascii="Times New Roman" w:hAnsi="Times New Roman" w:cs="Times New Roman"/>
        </w:rPr>
        <w:t>The dataset provided contains 42,000 examples as training set and 21,000 samples as test set.</w:t>
      </w:r>
      <w:r w:rsidRPr="00D72C76">
        <w:t xml:space="preserve"> </w:t>
      </w:r>
      <w:r>
        <w:rPr>
          <w:rFonts w:ascii="Times New Roman" w:hAnsi="Times New Roman" w:cs="Times New Roman"/>
        </w:rPr>
        <w:t>From this dataset,</w:t>
      </w:r>
      <w:r w:rsidRPr="00D72C76">
        <w:rPr>
          <w:rFonts w:ascii="Times New Roman" w:hAnsi="Times New Roman" w:cs="Times New Roman"/>
        </w:rPr>
        <w:t xml:space="preserve"> 3 types of metrics</w:t>
      </w:r>
      <w:r>
        <w:rPr>
          <w:rFonts w:ascii="Times New Roman" w:hAnsi="Times New Roman" w:cs="Times New Roman"/>
        </w:rPr>
        <w:t xml:space="preserve"> are provided;</w:t>
      </w:r>
      <w:r w:rsidRPr="00D72C76">
        <w:rPr>
          <w:rFonts w:ascii="Times New Roman" w:hAnsi="Times New Roman" w:cs="Times New Roman"/>
        </w:rPr>
        <w:t xml:space="preserve"> basic metric obtained by cAdvisor</w:t>
      </w:r>
      <w:r>
        <w:rPr>
          <w:rFonts w:ascii="Times New Roman" w:hAnsi="Times New Roman" w:cs="Times New Roman"/>
        </w:rPr>
        <w:t xml:space="preserve">, </w:t>
      </w:r>
      <w:r w:rsidRPr="00D72C76">
        <w:rPr>
          <w:rFonts w:ascii="Times New Roman" w:hAnsi="Times New Roman" w:cs="Times New Roman"/>
        </w:rPr>
        <w:t>fine-grained metric by eBPF, and 5G metric by counting 5G logs.</w:t>
      </w:r>
    </w:p>
    <w:p w14:paraId="42D4E204" w14:textId="05119152" w:rsidR="00380288" w:rsidRPr="00380288" w:rsidRDefault="00380288" w:rsidP="00380288">
      <w:pPr>
        <w:pStyle w:val="ListParagraph"/>
        <w:numPr>
          <w:ilvl w:val="1"/>
          <w:numId w:val="1"/>
        </w:numPr>
        <w:jc w:val="both"/>
        <w:rPr>
          <w:rFonts w:ascii="Times New Roman" w:hAnsi="Times New Roman" w:cs="Times New Roman"/>
          <w:b/>
        </w:rPr>
      </w:pPr>
      <w:r w:rsidRPr="00380288">
        <w:rPr>
          <w:rFonts w:ascii="Times New Roman" w:hAnsi="Times New Roman" w:cs="Times New Roman"/>
          <w:b/>
        </w:rPr>
        <w:t>Da</w:t>
      </w:r>
      <w:r>
        <w:rPr>
          <w:rFonts w:ascii="Times New Roman" w:hAnsi="Times New Roman" w:cs="Times New Roman"/>
          <w:b/>
        </w:rPr>
        <w:t>ta</w:t>
      </w:r>
      <w:r w:rsidRPr="00380288">
        <w:rPr>
          <w:rFonts w:ascii="Times New Roman" w:hAnsi="Times New Roman" w:cs="Times New Roman"/>
          <w:b/>
        </w:rPr>
        <w:t>set description</w:t>
      </w:r>
    </w:p>
    <w:p w14:paraId="01405C13" w14:textId="05480C47" w:rsidR="00D72C76" w:rsidRPr="00AB6132" w:rsidRDefault="00D72C76" w:rsidP="0080238E">
      <w:pPr>
        <w:jc w:val="both"/>
        <w:rPr>
          <w:rFonts w:ascii="Times New Roman" w:hAnsi="Times New Roman" w:cs="Times New Roman"/>
          <w:color w:val="000000" w:themeColor="text1"/>
        </w:rPr>
      </w:pPr>
      <w:r w:rsidRPr="00AB6132">
        <w:rPr>
          <w:rFonts w:ascii="Times New Roman" w:hAnsi="Times New Roman" w:cs="Times New Roman"/>
          <w:color w:val="000000" w:themeColor="text1"/>
        </w:rPr>
        <w:t>In failure scenarios, a packet loss event occurs and the loss rate increases linearly while 5G users repeating registration and deregistration</w:t>
      </w:r>
      <w:r w:rsidR="00FC51C3" w:rsidRPr="00AB6132">
        <w:rPr>
          <w:rFonts w:ascii="Times New Roman" w:hAnsi="Times New Roman" w:cs="Times New Roman"/>
          <w:color w:val="000000" w:themeColor="text1"/>
        </w:rPr>
        <w:t xml:space="preserve"> [2]</w:t>
      </w:r>
      <w:r w:rsidRPr="00AB6132">
        <w:rPr>
          <w:rFonts w:ascii="Times New Roman" w:hAnsi="Times New Roman" w:cs="Times New Roman"/>
          <w:color w:val="000000" w:themeColor="text1"/>
        </w:rPr>
        <w:t xml:space="preserve"> as shown in Fig. 2. The main task is therefore to predict </w:t>
      </w:r>
      <w:r w:rsidRPr="00AB6132">
        <w:rPr>
          <w:rFonts w:ascii="Times New Roman" w:hAnsi="Times New Roman" w:cs="Times New Roman"/>
          <w:i/>
          <w:iCs/>
          <w:color w:val="000000" w:themeColor="text1"/>
        </w:rPr>
        <w:t>how early and accurately the future network failures can be predicted</w:t>
      </w:r>
      <w:r w:rsidRPr="00AB6132">
        <w:rPr>
          <w:rFonts w:ascii="Times New Roman" w:hAnsi="Times New Roman" w:cs="Times New Roman"/>
          <w:color w:val="000000" w:themeColor="text1"/>
        </w:rPr>
        <w:t xml:space="preserve"> using time-series data consisting of thousands of metrics.</w:t>
      </w:r>
    </w:p>
    <w:p w14:paraId="6A88E0B9" w14:textId="1910F598" w:rsidR="00D866A9" w:rsidRPr="006C4900" w:rsidRDefault="00D72C76" w:rsidP="0080238E">
      <w:pPr>
        <w:jc w:val="both"/>
        <w:rPr>
          <w:rFonts w:ascii="Times New Roman" w:hAnsi="Times New Roman" w:cs="Times New Roman"/>
        </w:rPr>
      </w:pPr>
      <w:r>
        <w:rPr>
          <w:rFonts w:ascii="Times New Roman" w:hAnsi="Times New Roman" w:cs="Times New Roman"/>
        </w:rPr>
        <w:t xml:space="preserve">The data was collected from a test-bed in which the preparation phase ranges from 0 sec </w:t>
      </w:r>
      <w:r w:rsidR="00D435B5" w:rsidRPr="006C4900">
        <w:rPr>
          <w:rFonts w:ascii="Times New Roman" w:hAnsi="Times New Roman" w:cs="Times New Roman"/>
        </w:rPr>
        <w:t xml:space="preserve">to </w:t>
      </w:r>
      <w:r>
        <w:rPr>
          <w:rFonts w:ascii="Times New Roman" w:hAnsi="Times New Roman" w:cs="Times New Roman"/>
        </w:rPr>
        <w:t>90 sec. (</w:t>
      </w:r>
      <w:r w:rsidR="00D435B5" w:rsidRPr="006C4900">
        <w:rPr>
          <w:rFonts w:ascii="Times New Roman" w:hAnsi="Times New Roman" w:cs="Times New Roman"/>
        </w:rPr>
        <w:t>1.5 min</w:t>
      </w:r>
      <w:r>
        <w:rPr>
          <w:rFonts w:ascii="Times New Roman" w:hAnsi="Times New Roman" w:cs="Times New Roman"/>
        </w:rPr>
        <w:t>.</w:t>
      </w:r>
      <w:r w:rsidR="00D435B5" w:rsidRPr="006C4900">
        <w:rPr>
          <w:rFonts w:ascii="Times New Roman" w:hAnsi="Times New Roman" w:cs="Times New Roman"/>
        </w:rPr>
        <w:t>)</w:t>
      </w:r>
      <w:r>
        <w:rPr>
          <w:rFonts w:ascii="Times New Roman" w:hAnsi="Times New Roman" w:cs="Times New Roman"/>
        </w:rPr>
        <w:t xml:space="preserve">. This is the initiation of the 5G core and no event occurs during this phase. </w:t>
      </w:r>
      <w:r w:rsidR="00D435B5" w:rsidRPr="006C4900">
        <w:rPr>
          <w:rFonts w:ascii="Times New Roman" w:hAnsi="Times New Roman" w:cs="Times New Roman"/>
        </w:rPr>
        <w:t xml:space="preserve"> </w:t>
      </w:r>
      <w:r>
        <w:rPr>
          <w:rFonts w:ascii="Times New Roman" w:hAnsi="Times New Roman" w:cs="Times New Roman"/>
        </w:rPr>
        <w:t>F</w:t>
      </w:r>
      <w:r w:rsidR="00D435B5" w:rsidRPr="006C4900">
        <w:rPr>
          <w:rFonts w:ascii="Times New Roman" w:hAnsi="Times New Roman" w:cs="Times New Roman"/>
        </w:rPr>
        <w:t xml:space="preserve">rom </w:t>
      </w:r>
      <w:r>
        <w:rPr>
          <w:rFonts w:ascii="Times New Roman" w:hAnsi="Times New Roman" w:cs="Times New Roman"/>
        </w:rPr>
        <w:t>90 sec. (</w:t>
      </w:r>
      <w:r w:rsidRPr="006C4900">
        <w:rPr>
          <w:rFonts w:ascii="Times New Roman" w:hAnsi="Times New Roman" w:cs="Times New Roman"/>
        </w:rPr>
        <w:t>1.5 min</w:t>
      </w:r>
      <w:r>
        <w:rPr>
          <w:rFonts w:ascii="Times New Roman" w:hAnsi="Times New Roman" w:cs="Times New Roman"/>
        </w:rPr>
        <w:t>.</w:t>
      </w:r>
      <w:r w:rsidRPr="006C4900">
        <w:rPr>
          <w:rFonts w:ascii="Times New Roman" w:hAnsi="Times New Roman" w:cs="Times New Roman"/>
        </w:rPr>
        <w:t>)</w:t>
      </w:r>
      <w:r>
        <w:rPr>
          <w:rFonts w:ascii="Times New Roman" w:hAnsi="Times New Roman" w:cs="Times New Roman"/>
        </w:rPr>
        <w:t xml:space="preserve">. </w:t>
      </w:r>
      <w:r w:rsidR="00D435B5" w:rsidRPr="006C4900">
        <w:rPr>
          <w:rFonts w:ascii="Times New Roman" w:hAnsi="Times New Roman" w:cs="Times New Roman"/>
        </w:rPr>
        <w:t xml:space="preserve">to </w:t>
      </w:r>
      <w:r>
        <w:rPr>
          <w:rFonts w:ascii="Times New Roman" w:hAnsi="Times New Roman" w:cs="Times New Roman"/>
        </w:rPr>
        <w:t xml:space="preserve">690 </w:t>
      </w:r>
      <w:r w:rsidR="0070371C">
        <w:rPr>
          <w:rFonts w:ascii="Times New Roman" w:hAnsi="Times New Roman" w:cs="Times New Roman"/>
        </w:rPr>
        <w:t>sec. (</w:t>
      </w:r>
      <w:r w:rsidR="00D435B5" w:rsidRPr="006C4900">
        <w:rPr>
          <w:rFonts w:ascii="Times New Roman" w:hAnsi="Times New Roman" w:cs="Times New Roman"/>
        </w:rPr>
        <w:t>11.5 min</w:t>
      </w:r>
      <w:r w:rsidR="00380288">
        <w:rPr>
          <w:rFonts w:ascii="Times New Roman" w:hAnsi="Times New Roman" w:cs="Times New Roman"/>
        </w:rPr>
        <w:t>.)</w:t>
      </w:r>
      <w:r w:rsidR="00D435B5" w:rsidRPr="006C4900">
        <w:rPr>
          <w:rFonts w:ascii="Times New Roman" w:hAnsi="Times New Roman" w:cs="Times New Roman"/>
        </w:rPr>
        <w:t xml:space="preserve"> </w:t>
      </w:r>
      <w:r w:rsidR="0089728A" w:rsidRPr="006C4900">
        <w:rPr>
          <w:rFonts w:ascii="Times New Roman" w:hAnsi="Times New Roman" w:cs="Times New Roman"/>
        </w:rPr>
        <w:t>is</w:t>
      </w:r>
      <w:r w:rsidR="00D435B5" w:rsidRPr="006C4900">
        <w:rPr>
          <w:rFonts w:ascii="Times New Roman" w:hAnsi="Times New Roman" w:cs="Times New Roman"/>
        </w:rPr>
        <w:t xml:space="preserve"> registration and deregistration phase. </w:t>
      </w:r>
      <w:r w:rsidR="00D464E8" w:rsidRPr="006C4900">
        <w:rPr>
          <w:rFonts w:ascii="Times New Roman" w:hAnsi="Times New Roman" w:cs="Times New Roman"/>
        </w:rPr>
        <w:t>Th</w:t>
      </w:r>
      <w:r w:rsidR="00380288">
        <w:rPr>
          <w:rFonts w:ascii="Times New Roman" w:hAnsi="Times New Roman" w:cs="Times New Roman"/>
        </w:rPr>
        <w:t xml:space="preserve">e metrics were collected between these two phases at 10 sec </w:t>
      </w:r>
      <w:r w:rsidR="0070371C">
        <w:rPr>
          <w:rFonts w:ascii="Times New Roman" w:hAnsi="Times New Roman" w:cs="Times New Roman"/>
        </w:rPr>
        <w:t>intervals</w:t>
      </w:r>
      <w:r w:rsidR="00380288">
        <w:rPr>
          <w:rFonts w:ascii="Times New Roman" w:hAnsi="Times New Roman" w:cs="Times New Roman"/>
        </w:rPr>
        <w:t xml:space="preserve"> from 0 to 11.5 minutes </w:t>
      </w:r>
      <w:r w:rsidR="00380288" w:rsidRPr="00AB6132">
        <w:rPr>
          <w:rFonts w:ascii="Times New Roman" w:hAnsi="Times New Roman" w:cs="Times New Roman"/>
          <w:color w:val="000000" w:themeColor="text1"/>
        </w:rPr>
        <w:t>(called test scenario/cycle).</w:t>
      </w:r>
      <w:r w:rsidR="00D435B5" w:rsidRPr="00AB6132">
        <w:rPr>
          <w:rFonts w:ascii="Times New Roman" w:hAnsi="Times New Roman" w:cs="Times New Roman"/>
          <w:color w:val="000000" w:themeColor="text1"/>
        </w:rPr>
        <w:t xml:space="preserve"> </w:t>
      </w:r>
      <w:r w:rsidR="00380288" w:rsidRPr="00AB6132">
        <w:rPr>
          <w:rFonts w:ascii="Times New Roman" w:hAnsi="Times New Roman" w:cs="Times New Roman"/>
          <w:color w:val="000000" w:themeColor="text1"/>
        </w:rPr>
        <w:t>G</w:t>
      </w:r>
      <w:r w:rsidR="00D435B5" w:rsidRPr="00AB6132">
        <w:rPr>
          <w:rFonts w:ascii="Times New Roman" w:hAnsi="Times New Roman" w:cs="Times New Roman"/>
          <w:color w:val="000000" w:themeColor="text1"/>
        </w:rPr>
        <w:t>iven 42,0</w:t>
      </w:r>
      <w:r w:rsidR="0089728A" w:rsidRPr="00AB6132">
        <w:rPr>
          <w:rFonts w:ascii="Times New Roman" w:hAnsi="Times New Roman" w:cs="Times New Roman"/>
          <w:color w:val="000000" w:themeColor="text1"/>
        </w:rPr>
        <w:t xml:space="preserve">00 examples, there are only 600 </w:t>
      </w:r>
      <w:r w:rsidR="00D435B5" w:rsidRPr="00AB6132">
        <w:rPr>
          <w:rFonts w:ascii="Times New Roman" w:hAnsi="Times New Roman" w:cs="Times New Roman"/>
          <w:color w:val="000000" w:themeColor="text1"/>
        </w:rPr>
        <w:t>(42,000/70) test cycles.</w:t>
      </w:r>
      <w:r w:rsidR="0089728A" w:rsidRPr="00AB6132">
        <w:rPr>
          <w:rFonts w:ascii="Times New Roman" w:hAnsi="Times New Roman" w:cs="Times New Roman"/>
          <w:color w:val="000000" w:themeColor="text1"/>
        </w:rPr>
        <w:t xml:space="preserve"> </w:t>
      </w:r>
      <w:r w:rsidR="0070371C" w:rsidRPr="00AB6132">
        <w:rPr>
          <w:rFonts w:ascii="Times New Roman" w:hAnsi="Times New Roman" w:cs="Times New Roman"/>
          <w:color w:val="000000" w:themeColor="text1"/>
        </w:rPr>
        <w:t>From each test scenario, one example was selected at particular time (detection time). All selected examples were combined and they form new dataset</w:t>
      </w:r>
      <w:r w:rsidR="00FC51C3" w:rsidRPr="00AB6132">
        <w:rPr>
          <w:rFonts w:ascii="Times New Roman" w:hAnsi="Times New Roman" w:cs="Times New Roman"/>
          <w:color w:val="000000" w:themeColor="text1"/>
        </w:rPr>
        <w:t xml:space="preserve"> [2]</w:t>
      </w:r>
      <w:r w:rsidR="0070371C" w:rsidRPr="00AB6132">
        <w:rPr>
          <w:rFonts w:ascii="Times New Roman" w:hAnsi="Times New Roman" w:cs="Times New Roman"/>
          <w:color w:val="000000" w:themeColor="text1"/>
        </w:rPr>
        <w:t xml:space="preserve"> </w:t>
      </w:r>
      <w:r w:rsidR="0070371C" w:rsidRPr="00AB6132">
        <w:rPr>
          <w:rFonts w:ascii="Times New Roman" w:hAnsi="Times New Roman" w:cs="Times New Roman"/>
          <w:color w:val="000000" w:themeColor="text1"/>
        </w:rPr>
        <w:lastRenderedPageBreak/>
        <w:t>which was used for training and testing the machine learning model</w:t>
      </w:r>
      <w:r w:rsidR="0080742D" w:rsidRPr="00AB6132">
        <w:rPr>
          <w:rFonts w:ascii="Times New Roman" w:hAnsi="Times New Roman" w:cs="Times New Roman"/>
          <w:color w:val="000000" w:themeColor="text1"/>
        </w:rPr>
        <w:t>s.</w:t>
      </w:r>
    </w:p>
    <w:tbl>
      <w:tblPr>
        <w:tblStyle w:val="TableGrid"/>
        <w:tblW w:w="0" w:type="auto"/>
        <w:tblLook w:val="04A0" w:firstRow="1" w:lastRow="0" w:firstColumn="1" w:lastColumn="0" w:noHBand="0" w:noVBand="1"/>
      </w:tblPr>
      <w:tblGrid>
        <w:gridCol w:w="1075"/>
        <w:gridCol w:w="1440"/>
        <w:gridCol w:w="1350"/>
        <w:gridCol w:w="1741"/>
      </w:tblGrid>
      <w:tr w:rsidR="00D866A9" w:rsidRPr="006C4900" w14:paraId="2EFC3EB8" w14:textId="77777777" w:rsidTr="00F44DAC">
        <w:tc>
          <w:tcPr>
            <w:tcW w:w="1075" w:type="dxa"/>
            <w:shd w:val="clear" w:color="auto" w:fill="000000" w:themeFill="text1"/>
          </w:tcPr>
          <w:p w14:paraId="3189CE5B" w14:textId="77777777" w:rsidR="00D866A9" w:rsidRPr="006C4900" w:rsidRDefault="00D866A9" w:rsidP="0049387A">
            <w:pPr>
              <w:jc w:val="center"/>
              <w:rPr>
                <w:rFonts w:ascii="Times New Roman" w:hAnsi="Times New Roman" w:cs="Times New Roman"/>
                <w:highlight w:val="black"/>
              </w:rPr>
            </w:pPr>
          </w:p>
        </w:tc>
        <w:tc>
          <w:tcPr>
            <w:tcW w:w="1440" w:type="dxa"/>
            <w:shd w:val="clear" w:color="auto" w:fill="F4B083" w:themeFill="accent2" w:themeFillTint="99"/>
          </w:tcPr>
          <w:p w14:paraId="0EBE48C9" w14:textId="48EB5290" w:rsidR="00D866A9" w:rsidRPr="006C4900" w:rsidRDefault="00D866A9" w:rsidP="0049387A">
            <w:pPr>
              <w:jc w:val="center"/>
              <w:rPr>
                <w:rFonts w:ascii="Times New Roman" w:hAnsi="Times New Roman" w:cs="Times New Roman"/>
              </w:rPr>
            </w:pPr>
            <w:r w:rsidRPr="006C4900">
              <w:rPr>
                <w:rFonts w:ascii="Times New Roman" w:hAnsi="Times New Roman" w:cs="Times New Roman"/>
                <w:b/>
                <w:bCs/>
              </w:rPr>
              <w:t>Total examples</w:t>
            </w:r>
          </w:p>
        </w:tc>
        <w:tc>
          <w:tcPr>
            <w:tcW w:w="1350" w:type="dxa"/>
            <w:shd w:val="clear" w:color="auto" w:fill="F4B083" w:themeFill="accent2" w:themeFillTint="99"/>
          </w:tcPr>
          <w:p w14:paraId="34FB04B0" w14:textId="128D74E1" w:rsidR="00D866A9" w:rsidRPr="006C4900" w:rsidRDefault="00F44DAC" w:rsidP="0049387A">
            <w:pPr>
              <w:jc w:val="center"/>
              <w:rPr>
                <w:rFonts w:ascii="Times New Roman" w:hAnsi="Times New Roman" w:cs="Times New Roman"/>
              </w:rPr>
            </w:pPr>
            <w:r w:rsidRPr="006C4900">
              <w:rPr>
                <w:rFonts w:ascii="Times New Roman" w:hAnsi="Times New Roman" w:cs="Times New Roman"/>
                <w:b/>
                <w:bCs/>
              </w:rPr>
              <w:t>Test cycle size</w:t>
            </w:r>
          </w:p>
        </w:tc>
        <w:tc>
          <w:tcPr>
            <w:tcW w:w="1741" w:type="dxa"/>
            <w:shd w:val="clear" w:color="auto" w:fill="F4B083" w:themeFill="accent2" w:themeFillTint="99"/>
          </w:tcPr>
          <w:p w14:paraId="1CEF9A39" w14:textId="56B5ABD2" w:rsidR="00D866A9" w:rsidRPr="006C4900" w:rsidRDefault="00F44DAC" w:rsidP="0049387A">
            <w:pPr>
              <w:jc w:val="center"/>
              <w:rPr>
                <w:rFonts w:ascii="Times New Roman" w:hAnsi="Times New Roman" w:cs="Times New Roman"/>
              </w:rPr>
            </w:pPr>
            <w:r w:rsidRPr="006C4900">
              <w:rPr>
                <w:rFonts w:ascii="Times New Roman" w:hAnsi="Times New Roman" w:cs="Times New Roman"/>
                <w:b/>
                <w:bCs/>
              </w:rPr>
              <w:t>Selected examples</w:t>
            </w:r>
          </w:p>
        </w:tc>
      </w:tr>
      <w:tr w:rsidR="00D866A9" w:rsidRPr="006C4900" w14:paraId="1CA7C85E" w14:textId="77777777" w:rsidTr="00F44DAC">
        <w:tc>
          <w:tcPr>
            <w:tcW w:w="1075" w:type="dxa"/>
            <w:shd w:val="clear" w:color="auto" w:fill="BDD6EE" w:themeFill="accent1" w:themeFillTint="66"/>
          </w:tcPr>
          <w:p w14:paraId="1DFEF3A9" w14:textId="20DF8AD4" w:rsidR="00D866A9" w:rsidRPr="006C4900" w:rsidRDefault="00D866A9" w:rsidP="00DF0611">
            <w:pPr>
              <w:jc w:val="center"/>
              <w:rPr>
                <w:rFonts w:ascii="Times New Roman" w:hAnsi="Times New Roman" w:cs="Times New Roman"/>
              </w:rPr>
            </w:pPr>
            <w:r w:rsidRPr="006C4900">
              <w:rPr>
                <w:rFonts w:ascii="Times New Roman" w:hAnsi="Times New Roman" w:cs="Times New Roman"/>
              </w:rPr>
              <w:t>Training set</w:t>
            </w:r>
          </w:p>
        </w:tc>
        <w:tc>
          <w:tcPr>
            <w:tcW w:w="1440" w:type="dxa"/>
            <w:shd w:val="clear" w:color="auto" w:fill="EDEDED" w:themeFill="accent3" w:themeFillTint="33"/>
          </w:tcPr>
          <w:p w14:paraId="58D65390" w14:textId="33027D50" w:rsidR="00D866A9" w:rsidRPr="006C4900" w:rsidRDefault="00D866A9" w:rsidP="00DF0611">
            <w:pPr>
              <w:jc w:val="center"/>
              <w:rPr>
                <w:rFonts w:ascii="Times New Roman" w:hAnsi="Times New Roman" w:cs="Times New Roman"/>
              </w:rPr>
            </w:pPr>
            <w:r w:rsidRPr="006C4900">
              <w:rPr>
                <w:rFonts w:ascii="Times New Roman" w:hAnsi="Times New Roman" w:cs="Times New Roman"/>
              </w:rPr>
              <w:t>42,000 examples</w:t>
            </w:r>
          </w:p>
        </w:tc>
        <w:tc>
          <w:tcPr>
            <w:tcW w:w="1350" w:type="dxa"/>
            <w:shd w:val="clear" w:color="auto" w:fill="EDEDED" w:themeFill="accent3" w:themeFillTint="33"/>
          </w:tcPr>
          <w:p w14:paraId="3150ABDB" w14:textId="0610A413" w:rsidR="00D866A9" w:rsidRPr="006C4900" w:rsidRDefault="00F44DAC" w:rsidP="00DF0611">
            <w:pPr>
              <w:jc w:val="center"/>
              <w:rPr>
                <w:rFonts w:ascii="Times New Roman" w:hAnsi="Times New Roman" w:cs="Times New Roman"/>
              </w:rPr>
            </w:pPr>
            <w:r w:rsidRPr="006C4900">
              <w:rPr>
                <w:rFonts w:ascii="Times New Roman" w:hAnsi="Times New Roman" w:cs="Times New Roman"/>
              </w:rPr>
              <w:t>70 examples</w:t>
            </w:r>
          </w:p>
        </w:tc>
        <w:tc>
          <w:tcPr>
            <w:tcW w:w="1741" w:type="dxa"/>
            <w:shd w:val="clear" w:color="auto" w:fill="EDEDED" w:themeFill="accent3" w:themeFillTint="33"/>
          </w:tcPr>
          <w:p w14:paraId="7EDDC3A7" w14:textId="4D1A14A8" w:rsidR="00D866A9" w:rsidRPr="006C4900" w:rsidRDefault="00F44DAC" w:rsidP="00DF0611">
            <w:pPr>
              <w:jc w:val="center"/>
              <w:rPr>
                <w:rFonts w:ascii="Times New Roman" w:hAnsi="Times New Roman" w:cs="Times New Roman"/>
              </w:rPr>
            </w:pPr>
            <w:r w:rsidRPr="006C4900">
              <w:rPr>
                <w:rFonts w:ascii="Times New Roman" w:hAnsi="Times New Roman" w:cs="Times New Roman"/>
              </w:rPr>
              <w:t>600 examples</w:t>
            </w:r>
          </w:p>
        </w:tc>
      </w:tr>
      <w:tr w:rsidR="00D866A9" w:rsidRPr="006C4900" w14:paraId="4A2DF216" w14:textId="77777777" w:rsidTr="00F44DAC">
        <w:tc>
          <w:tcPr>
            <w:tcW w:w="1075" w:type="dxa"/>
            <w:shd w:val="clear" w:color="auto" w:fill="BDD6EE" w:themeFill="accent1" w:themeFillTint="66"/>
          </w:tcPr>
          <w:p w14:paraId="6BBE8ACC" w14:textId="16044B10" w:rsidR="00D866A9" w:rsidRPr="006C4900" w:rsidRDefault="00D866A9" w:rsidP="00DF0611">
            <w:pPr>
              <w:jc w:val="center"/>
              <w:rPr>
                <w:rFonts w:ascii="Times New Roman" w:hAnsi="Times New Roman" w:cs="Times New Roman"/>
              </w:rPr>
            </w:pPr>
            <w:r w:rsidRPr="006C4900">
              <w:rPr>
                <w:rFonts w:ascii="Times New Roman" w:hAnsi="Times New Roman" w:cs="Times New Roman"/>
              </w:rPr>
              <w:t>Test set</w:t>
            </w:r>
          </w:p>
        </w:tc>
        <w:tc>
          <w:tcPr>
            <w:tcW w:w="1440" w:type="dxa"/>
            <w:shd w:val="clear" w:color="auto" w:fill="EDEDED" w:themeFill="accent3" w:themeFillTint="33"/>
          </w:tcPr>
          <w:p w14:paraId="07DFAD59" w14:textId="2E4F5F25" w:rsidR="00D866A9" w:rsidRPr="006C4900" w:rsidRDefault="00D866A9" w:rsidP="00DF0611">
            <w:pPr>
              <w:jc w:val="center"/>
              <w:rPr>
                <w:rFonts w:ascii="Times New Roman" w:hAnsi="Times New Roman" w:cs="Times New Roman"/>
              </w:rPr>
            </w:pPr>
            <w:r w:rsidRPr="006C4900">
              <w:rPr>
                <w:rFonts w:ascii="Times New Roman" w:hAnsi="Times New Roman" w:cs="Times New Roman"/>
              </w:rPr>
              <w:t>21,000 examples</w:t>
            </w:r>
          </w:p>
        </w:tc>
        <w:tc>
          <w:tcPr>
            <w:tcW w:w="1350" w:type="dxa"/>
            <w:shd w:val="clear" w:color="auto" w:fill="EDEDED" w:themeFill="accent3" w:themeFillTint="33"/>
          </w:tcPr>
          <w:p w14:paraId="2B09DEEA" w14:textId="5D8D6BD8" w:rsidR="00D866A9" w:rsidRPr="00DF0611" w:rsidRDefault="00DF0611" w:rsidP="00DF0611">
            <w:pPr>
              <w:jc w:val="center"/>
              <w:rPr>
                <w:rFonts w:ascii="Times New Roman" w:hAnsi="Times New Roman" w:cs="Times New Roman"/>
              </w:rPr>
            </w:pPr>
            <w:r>
              <w:rPr>
                <w:rFonts w:ascii="Times New Roman" w:hAnsi="Times New Roman" w:cs="Times New Roman"/>
              </w:rPr>
              <w:t>70 examples</w:t>
            </w:r>
          </w:p>
        </w:tc>
        <w:tc>
          <w:tcPr>
            <w:tcW w:w="1741" w:type="dxa"/>
            <w:shd w:val="clear" w:color="auto" w:fill="EDEDED" w:themeFill="accent3" w:themeFillTint="33"/>
          </w:tcPr>
          <w:p w14:paraId="34B97799" w14:textId="30B9E7D7" w:rsidR="00D866A9" w:rsidRPr="00DF0611" w:rsidRDefault="00DF0611" w:rsidP="00DF0611">
            <w:pPr>
              <w:jc w:val="center"/>
              <w:rPr>
                <w:rFonts w:ascii="Times New Roman" w:hAnsi="Times New Roman" w:cs="Times New Roman"/>
              </w:rPr>
            </w:pPr>
            <w:r>
              <w:rPr>
                <w:rFonts w:ascii="Times New Roman" w:hAnsi="Times New Roman" w:cs="Times New Roman"/>
              </w:rPr>
              <w:t xml:space="preserve">300 </w:t>
            </w:r>
            <w:r w:rsidR="0049387A" w:rsidRPr="00DF0611">
              <w:rPr>
                <w:rFonts w:ascii="Times New Roman" w:hAnsi="Times New Roman" w:cs="Times New Roman"/>
              </w:rPr>
              <w:t>examples</w:t>
            </w:r>
          </w:p>
        </w:tc>
      </w:tr>
    </w:tbl>
    <w:p w14:paraId="79BDC5A5" w14:textId="79C7B35D" w:rsidR="00DF0611" w:rsidRPr="00AB6132" w:rsidRDefault="00DF0611" w:rsidP="00AB6132">
      <w:pPr>
        <w:jc w:val="center"/>
        <w:rPr>
          <w:rFonts w:ascii="Times New Roman" w:hAnsi="Times New Roman" w:cs="Times New Roman"/>
          <w:color w:val="000000" w:themeColor="text1"/>
        </w:rPr>
      </w:pPr>
      <w:r w:rsidRPr="00AB6132">
        <w:rPr>
          <w:rFonts w:ascii="Times New Roman" w:hAnsi="Times New Roman" w:cs="Times New Roman"/>
          <w:color w:val="000000" w:themeColor="text1"/>
        </w:rPr>
        <w:t xml:space="preserve">Table 1: Provided </w:t>
      </w:r>
      <w:r w:rsidR="00AB6132">
        <w:rPr>
          <w:rFonts w:ascii="Times New Roman" w:hAnsi="Times New Roman" w:cs="Times New Roman"/>
          <w:color w:val="000000" w:themeColor="text1"/>
        </w:rPr>
        <w:t xml:space="preserve">dataset </w:t>
      </w:r>
      <w:r w:rsidRPr="00AB6132">
        <w:rPr>
          <w:rFonts w:ascii="Times New Roman" w:hAnsi="Times New Roman" w:cs="Times New Roman"/>
          <w:color w:val="000000" w:themeColor="text1"/>
        </w:rPr>
        <w:t>examples</w:t>
      </w:r>
    </w:p>
    <w:p w14:paraId="3E9D224F" w14:textId="2B1F8283" w:rsidR="00380288" w:rsidRPr="00380288" w:rsidRDefault="00380288" w:rsidP="00380288">
      <w:pPr>
        <w:pStyle w:val="ListParagraph"/>
        <w:numPr>
          <w:ilvl w:val="1"/>
          <w:numId w:val="1"/>
        </w:numPr>
        <w:jc w:val="both"/>
        <w:rPr>
          <w:rFonts w:ascii="Times New Roman" w:hAnsi="Times New Roman" w:cs="Times New Roman"/>
          <w:b/>
        </w:rPr>
      </w:pPr>
      <w:r>
        <w:rPr>
          <w:rFonts w:ascii="Times New Roman" w:hAnsi="Times New Roman" w:cs="Times New Roman"/>
          <w:b/>
        </w:rPr>
        <w:t xml:space="preserve">Problem statement tasks </w:t>
      </w:r>
    </w:p>
    <w:p w14:paraId="49F7EE3B" w14:textId="6E9044B2" w:rsidR="0089728A" w:rsidRPr="00AB6132" w:rsidRDefault="008E745B" w:rsidP="0080238E">
      <w:pPr>
        <w:jc w:val="both"/>
        <w:rPr>
          <w:rFonts w:ascii="Times New Roman" w:hAnsi="Times New Roman" w:cs="Times New Roman"/>
          <w:color w:val="000000" w:themeColor="text1"/>
        </w:rPr>
      </w:pPr>
      <w:r w:rsidRPr="00AB6132">
        <w:rPr>
          <w:rFonts w:ascii="Times New Roman" w:hAnsi="Times New Roman" w:cs="Times New Roman"/>
          <w:color w:val="000000" w:themeColor="text1"/>
        </w:rPr>
        <w:t>The problem’s solution has been divided into two tasks</w:t>
      </w:r>
      <w:r w:rsidR="00380288" w:rsidRPr="00AB6132">
        <w:rPr>
          <w:rFonts w:ascii="Times New Roman" w:hAnsi="Times New Roman" w:cs="Times New Roman"/>
          <w:color w:val="000000" w:themeColor="text1"/>
        </w:rPr>
        <w:t>; Task 1 and Task 2</w:t>
      </w:r>
      <w:r w:rsidRPr="00AB6132">
        <w:rPr>
          <w:rFonts w:ascii="Times New Roman" w:hAnsi="Times New Roman" w:cs="Times New Roman"/>
          <w:color w:val="000000" w:themeColor="text1"/>
        </w:rPr>
        <w:t xml:space="preserve">. </w:t>
      </w:r>
      <w:r w:rsidR="00380288" w:rsidRPr="00AB6132">
        <w:rPr>
          <w:rFonts w:ascii="Times New Roman" w:hAnsi="Times New Roman" w:cs="Times New Roman"/>
          <w:color w:val="000000" w:themeColor="text1"/>
        </w:rPr>
        <w:t xml:space="preserve">In the case of </w:t>
      </w:r>
      <w:r w:rsidRPr="00AB6132">
        <w:rPr>
          <w:rFonts w:ascii="Times New Roman" w:hAnsi="Times New Roman" w:cs="Times New Roman"/>
          <w:color w:val="000000" w:themeColor="text1"/>
        </w:rPr>
        <w:t xml:space="preserve">task </w:t>
      </w:r>
      <w:r w:rsidR="0089728A" w:rsidRPr="00AB6132">
        <w:rPr>
          <w:rFonts w:ascii="Times New Roman" w:hAnsi="Times New Roman" w:cs="Times New Roman"/>
          <w:color w:val="000000" w:themeColor="text1"/>
        </w:rPr>
        <w:t>1,</w:t>
      </w:r>
      <w:r w:rsidR="00430F18" w:rsidRPr="00AB6132">
        <w:rPr>
          <w:rFonts w:ascii="Times New Roman" w:hAnsi="Times New Roman" w:cs="Times New Roman"/>
          <w:color w:val="000000" w:themeColor="text1"/>
        </w:rPr>
        <w:t xml:space="preserve"> every me</w:t>
      </w:r>
      <w:r w:rsidRPr="00AB6132">
        <w:rPr>
          <w:rFonts w:ascii="Times New Roman" w:hAnsi="Times New Roman" w:cs="Times New Roman"/>
          <w:color w:val="000000" w:themeColor="text1"/>
        </w:rPr>
        <w:t>tric provided</w:t>
      </w:r>
      <w:r w:rsidR="0089728A" w:rsidRPr="00AB6132">
        <w:rPr>
          <w:rFonts w:ascii="Times New Roman" w:hAnsi="Times New Roman" w:cs="Times New Roman"/>
          <w:color w:val="000000" w:themeColor="text1"/>
        </w:rPr>
        <w:t xml:space="preserve"> is used</w:t>
      </w:r>
      <w:r w:rsidRPr="00AB6132">
        <w:rPr>
          <w:rFonts w:ascii="Times New Roman" w:hAnsi="Times New Roman" w:cs="Times New Roman"/>
          <w:color w:val="000000" w:themeColor="text1"/>
        </w:rPr>
        <w:t xml:space="preserve"> to predict network failure in the future</w:t>
      </w:r>
      <w:r w:rsidR="00FC51C3" w:rsidRPr="00AB6132">
        <w:rPr>
          <w:rFonts w:ascii="Times New Roman" w:hAnsi="Times New Roman" w:cs="Times New Roman"/>
          <w:color w:val="000000" w:themeColor="text1"/>
        </w:rPr>
        <w:t xml:space="preserve"> [2]</w:t>
      </w:r>
      <w:r w:rsidRPr="00AB6132">
        <w:rPr>
          <w:rFonts w:ascii="Times New Roman" w:hAnsi="Times New Roman" w:cs="Times New Roman"/>
          <w:color w:val="000000" w:themeColor="text1"/>
        </w:rPr>
        <w:t xml:space="preserve">. Target value for   prediction is </w:t>
      </w:r>
      <w:r w:rsidR="00F2405B" w:rsidRPr="00AB6132">
        <w:rPr>
          <w:rFonts w:ascii="Times New Roman" w:hAnsi="Times New Roman" w:cs="Times New Roman"/>
          <w:color w:val="000000" w:themeColor="text1"/>
        </w:rPr>
        <w:t>User equipment (</w:t>
      </w:r>
      <w:r w:rsidRPr="00AB6132">
        <w:rPr>
          <w:rFonts w:ascii="Times New Roman" w:hAnsi="Times New Roman" w:cs="Times New Roman"/>
          <w:color w:val="000000" w:themeColor="text1"/>
        </w:rPr>
        <w:t>U</w:t>
      </w:r>
      <w:r w:rsidR="00F2405B" w:rsidRPr="00AB6132">
        <w:rPr>
          <w:rFonts w:ascii="Times New Roman" w:hAnsi="Times New Roman" w:cs="Times New Roman"/>
          <w:color w:val="000000" w:themeColor="text1"/>
        </w:rPr>
        <w:t>E)</w:t>
      </w:r>
      <w:r w:rsidRPr="00AB6132">
        <w:rPr>
          <w:rFonts w:ascii="Times New Roman" w:hAnsi="Times New Roman" w:cs="Times New Roman"/>
          <w:color w:val="000000" w:themeColor="text1"/>
        </w:rPr>
        <w:t xml:space="preserve"> registration failures</w:t>
      </w:r>
      <w:r w:rsidR="00F2405B" w:rsidRPr="00AB6132">
        <w:rPr>
          <w:rFonts w:ascii="Times New Roman" w:hAnsi="Times New Roman" w:cs="Times New Roman"/>
          <w:color w:val="000000" w:themeColor="text1"/>
        </w:rPr>
        <w:t xml:space="preserve"> that will occur </w:t>
      </w:r>
      <w:r w:rsidRPr="00AB6132">
        <w:rPr>
          <w:rFonts w:ascii="Times New Roman" w:hAnsi="Times New Roman" w:cs="Times New Roman"/>
          <w:color w:val="000000" w:themeColor="text1"/>
        </w:rPr>
        <w:t>at 10 minutes</w:t>
      </w:r>
      <w:r w:rsidR="00F2405B" w:rsidRPr="00AB6132">
        <w:rPr>
          <w:rFonts w:ascii="Times New Roman" w:hAnsi="Times New Roman" w:cs="Times New Roman"/>
          <w:color w:val="000000" w:themeColor="text1"/>
        </w:rPr>
        <w:t xml:space="preserve"> (600 seconds excluding preparation phase)</w:t>
      </w:r>
      <w:r w:rsidRPr="00AB6132">
        <w:rPr>
          <w:rFonts w:ascii="Times New Roman" w:hAnsi="Times New Roman" w:cs="Times New Roman"/>
          <w:color w:val="000000" w:themeColor="text1"/>
        </w:rPr>
        <w:t xml:space="preserve">. If the predicted </w:t>
      </w:r>
      <w:r w:rsidR="00F2405B" w:rsidRPr="00AB6132">
        <w:rPr>
          <w:rFonts w:ascii="Times New Roman" w:hAnsi="Times New Roman" w:cs="Times New Roman"/>
          <w:color w:val="000000" w:themeColor="text1"/>
        </w:rPr>
        <w:t>UE</w:t>
      </w:r>
      <w:r w:rsidRPr="00AB6132">
        <w:rPr>
          <w:rFonts w:ascii="Times New Roman" w:hAnsi="Times New Roman" w:cs="Times New Roman"/>
          <w:color w:val="000000" w:themeColor="text1"/>
        </w:rPr>
        <w:t xml:space="preserve"> registration failure is above certain </w:t>
      </w:r>
      <w:r w:rsidR="0043114E" w:rsidRPr="00AB6132">
        <w:rPr>
          <w:rFonts w:ascii="Times New Roman" w:hAnsi="Times New Roman" w:cs="Times New Roman"/>
          <w:color w:val="000000" w:themeColor="text1"/>
        </w:rPr>
        <w:t>value</w:t>
      </w:r>
      <w:r w:rsidR="00F2405B" w:rsidRPr="00AB6132">
        <w:rPr>
          <w:rFonts w:ascii="Times New Roman" w:hAnsi="Times New Roman" w:cs="Times New Roman"/>
          <w:color w:val="000000" w:themeColor="text1"/>
        </w:rPr>
        <w:t xml:space="preserve">, </w:t>
      </w:r>
      <w:r w:rsidRPr="00AB6132">
        <w:rPr>
          <w:rFonts w:ascii="Times New Roman" w:hAnsi="Times New Roman" w:cs="Times New Roman"/>
          <w:color w:val="000000" w:themeColor="text1"/>
        </w:rPr>
        <w:t>the</w:t>
      </w:r>
      <w:r w:rsidR="00F2405B" w:rsidRPr="00AB6132">
        <w:rPr>
          <w:rFonts w:ascii="Times New Roman" w:hAnsi="Times New Roman" w:cs="Times New Roman"/>
          <w:color w:val="000000" w:themeColor="text1"/>
        </w:rPr>
        <w:t>n</w:t>
      </w:r>
      <w:r w:rsidRPr="00AB6132">
        <w:rPr>
          <w:rFonts w:ascii="Times New Roman" w:hAnsi="Times New Roman" w:cs="Times New Roman"/>
          <w:color w:val="000000" w:themeColor="text1"/>
        </w:rPr>
        <w:t xml:space="preserve"> network fail</w:t>
      </w:r>
      <w:r w:rsidR="0043114E" w:rsidRPr="00AB6132">
        <w:rPr>
          <w:rFonts w:ascii="Times New Roman" w:hAnsi="Times New Roman" w:cs="Times New Roman"/>
          <w:color w:val="000000" w:themeColor="text1"/>
        </w:rPr>
        <w:t>ure occurs</w:t>
      </w:r>
      <w:r w:rsidRPr="00AB6132">
        <w:rPr>
          <w:rFonts w:ascii="Times New Roman" w:hAnsi="Times New Roman" w:cs="Times New Roman"/>
          <w:color w:val="000000" w:themeColor="text1"/>
        </w:rPr>
        <w:t xml:space="preserve"> and if </w:t>
      </w:r>
      <w:r w:rsidR="0043114E" w:rsidRPr="00AB6132">
        <w:rPr>
          <w:rFonts w:ascii="Times New Roman" w:hAnsi="Times New Roman" w:cs="Times New Roman"/>
          <w:color w:val="000000" w:themeColor="text1"/>
        </w:rPr>
        <w:t xml:space="preserve">is below same value </w:t>
      </w:r>
      <w:r w:rsidRPr="00AB6132">
        <w:rPr>
          <w:rFonts w:ascii="Times New Roman" w:hAnsi="Times New Roman" w:cs="Times New Roman"/>
          <w:color w:val="000000" w:themeColor="text1"/>
        </w:rPr>
        <w:t xml:space="preserve">the network </w:t>
      </w:r>
      <w:r w:rsidR="0043114E" w:rsidRPr="00AB6132">
        <w:rPr>
          <w:rFonts w:ascii="Times New Roman" w:hAnsi="Times New Roman" w:cs="Times New Roman"/>
          <w:color w:val="000000" w:themeColor="text1"/>
        </w:rPr>
        <w:t>failure does not occur and this value is called threshold value</w:t>
      </w:r>
      <w:r w:rsidR="00FC51C3" w:rsidRPr="00AB6132">
        <w:rPr>
          <w:rFonts w:ascii="Times New Roman" w:hAnsi="Times New Roman" w:cs="Times New Roman"/>
          <w:color w:val="000000" w:themeColor="text1"/>
        </w:rPr>
        <w:t xml:space="preserve"> [2]</w:t>
      </w:r>
      <w:r w:rsidRPr="00AB6132">
        <w:rPr>
          <w:rFonts w:ascii="Times New Roman" w:hAnsi="Times New Roman" w:cs="Times New Roman"/>
          <w:color w:val="000000" w:themeColor="text1"/>
        </w:rPr>
        <w:t>.</w:t>
      </w:r>
      <w:r w:rsidR="00380288" w:rsidRPr="00AB6132">
        <w:rPr>
          <w:rFonts w:ascii="Times New Roman" w:hAnsi="Times New Roman" w:cs="Times New Roman"/>
          <w:color w:val="000000" w:themeColor="text1"/>
        </w:rPr>
        <w:t xml:space="preserve"> Figure below shows examples of data samples collected when network failure occurs (abnormal) and when network is normal and no failure occurs.</w:t>
      </w:r>
    </w:p>
    <w:p w14:paraId="2BE9E62D" w14:textId="0F9FF0A6" w:rsidR="00F44DAC" w:rsidRDefault="00F44DAC" w:rsidP="0080238E">
      <w:pPr>
        <w:jc w:val="both"/>
        <w:rPr>
          <w:rFonts w:ascii="Times New Roman" w:hAnsi="Times New Roman" w:cs="Times New Roman"/>
        </w:rPr>
      </w:pPr>
      <w:r w:rsidRPr="006C4900">
        <w:rPr>
          <w:rFonts w:ascii="Times New Roman" w:hAnsi="Times New Roman" w:cs="Times New Roman"/>
          <w:noProof/>
        </w:rPr>
        <w:drawing>
          <wp:inline distT="0" distB="0" distL="0" distR="0" wp14:anchorId="4B54B732" wp14:editId="2DB4E41D">
            <wp:extent cx="3326337" cy="2613804"/>
            <wp:effectExtent l="0" t="0" r="7620" b="0"/>
            <wp:docPr id="7"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line 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28955" cy="2615861"/>
                    </a:xfrm>
                    <a:prstGeom prst="rect">
                      <a:avLst/>
                    </a:prstGeom>
                  </pic:spPr>
                </pic:pic>
              </a:graphicData>
            </a:graphic>
          </wp:inline>
        </w:drawing>
      </w:r>
    </w:p>
    <w:p w14:paraId="05DFC80E" w14:textId="4C8E771A" w:rsidR="00380288" w:rsidRPr="006C4900" w:rsidRDefault="00380288" w:rsidP="0080238E">
      <w:pPr>
        <w:jc w:val="both"/>
        <w:rPr>
          <w:rFonts w:ascii="Times New Roman" w:hAnsi="Times New Roman" w:cs="Times New Roman"/>
        </w:rPr>
      </w:pPr>
      <w:r>
        <w:rPr>
          <w:rFonts w:ascii="Times New Roman" w:hAnsi="Times New Roman" w:cs="Times New Roman"/>
        </w:rPr>
        <w:t xml:space="preserve">Figure 2: </w:t>
      </w:r>
      <w:r w:rsidR="00DF0611">
        <w:rPr>
          <w:rFonts w:ascii="Times New Roman" w:hAnsi="Times New Roman" w:cs="Times New Roman"/>
        </w:rPr>
        <w:t>P</w:t>
      </w:r>
      <w:r>
        <w:rPr>
          <w:rFonts w:ascii="Times New Roman" w:hAnsi="Times New Roman" w:cs="Times New Roman"/>
        </w:rPr>
        <w:t>lot of dataset example for normal and abnormal scenarios</w:t>
      </w:r>
      <w:r w:rsidR="00DF0611">
        <w:rPr>
          <w:rFonts w:ascii="Times New Roman" w:hAnsi="Times New Roman" w:cs="Times New Roman"/>
        </w:rPr>
        <w:t>.</w:t>
      </w:r>
    </w:p>
    <w:p w14:paraId="0032226F" w14:textId="77777777" w:rsidR="00F44DAC" w:rsidRPr="006C4900" w:rsidRDefault="00F44DAC" w:rsidP="0080238E">
      <w:pPr>
        <w:jc w:val="both"/>
        <w:rPr>
          <w:rFonts w:ascii="Times New Roman" w:hAnsi="Times New Roman" w:cs="Times New Roman"/>
        </w:rPr>
      </w:pPr>
    </w:p>
    <w:p w14:paraId="477B3AE7" w14:textId="65E85101" w:rsidR="00430F18" w:rsidRPr="006C4900" w:rsidRDefault="0089728A" w:rsidP="0080238E">
      <w:pPr>
        <w:jc w:val="both"/>
        <w:rPr>
          <w:rFonts w:ascii="Times New Roman" w:hAnsi="Times New Roman" w:cs="Times New Roman"/>
        </w:rPr>
      </w:pPr>
      <w:r w:rsidRPr="006C4900">
        <w:rPr>
          <w:rFonts w:ascii="Times New Roman" w:hAnsi="Times New Roman" w:cs="Times New Roman"/>
        </w:rPr>
        <w:t xml:space="preserve">For task 2, </w:t>
      </w:r>
      <w:r w:rsidR="00430F18" w:rsidRPr="006C4900">
        <w:rPr>
          <w:rFonts w:ascii="Times New Roman" w:hAnsi="Times New Roman" w:cs="Times New Roman"/>
        </w:rPr>
        <w:t xml:space="preserve">part of metrics provided </w:t>
      </w:r>
      <w:r w:rsidR="00F2405B">
        <w:rPr>
          <w:rFonts w:ascii="Times New Roman" w:hAnsi="Times New Roman" w:cs="Times New Roman"/>
        </w:rPr>
        <w:t xml:space="preserve">are </w:t>
      </w:r>
      <w:r w:rsidR="00430F18" w:rsidRPr="006C4900">
        <w:rPr>
          <w:rFonts w:ascii="Times New Roman" w:hAnsi="Times New Roman" w:cs="Times New Roman"/>
        </w:rPr>
        <w:t xml:space="preserve">used to </w:t>
      </w:r>
      <w:r w:rsidR="00D146D8" w:rsidRPr="006C4900">
        <w:rPr>
          <w:rFonts w:ascii="Times New Roman" w:hAnsi="Times New Roman" w:cs="Times New Roman"/>
        </w:rPr>
        <w:t>determine if network failure will occur at 10 minutes or not</w:t>
      </w:r>
      <w:r w:rsidR="00430F18" w:rsidRPr="006C4900">
        <w:rPr>
          <w:rFonts w:ascii="Times New Roman" w:hAnsi="Times New Roman" w:cs="Times New Roman"/>
        </w:rPr>
        <w:t xml:space="preserve">. </w:t>
      </w:r>
      <w:r w:rsidR="00F2405B">
        <w:rPr>
          <w:rFonts w:ascii="Times New Roman" w:hAnsi="Times New Roman" w:cs="Times New Roman"/>
        </w:rPr>
        <w:t>Similar to</w:t>
      </w:r>
      <w:r w:rsidR="00430F18" w:rsidRPr="006C4900">
        <w:rPr>
          <w:rFonts w:ascii="Times New Roman" w:hAnsi="Times New Roman" w:cs="Times New Roman"/>
        </w:rPr>
        <w:t xml:space="preserve"> task 1, </w:t>
      </w:r>
      <w:r w:rsidR="00F2405B" w:rsidRPr="006C4900">
        <w:rPr>
          <w:rFonts w:ascii="Times New Roman" w:hAnsi="Times New Roman" w:cs="Times New Roman"/>
        </w:rPr>
        <w:t>U</w:t>
      </w:r>
      <w:r w:rsidR="00F2405B">
        <w:rPr>
          <w:rFonts w:ascii="Times New Roman" w:hAnsi="Times New Roman" w:cs="Times New Roman"/>
        </w:rPr>
        <w:t>E</w:t>
      </w:r>
      <w:r w:rsidR="00430F18" w:rsidRPr="006C4900">
        <w:rPr>
          <w:rFonts w:ascii="Times New Roman" w:hAnsi="Times New Roman" w:cs="Times New Roman"/>
        </w:rPr>
        <w:t xml:space="preserve"> registration failure at 10 minutes will be used together with threshold to determine if network will fail or not. This task requites </w:t>
      </w:r>
      <w:r w:rsidR="00430F18" w:rsidRPr="00AB6132">
        <w:rPr>
          <w:rFonts w:ascii="Times New Roman" w:hAnsi="Times New Roman" w:cs="Times New Roman"/>
          <w:color w:val="000000" w:themeColor="text1"/>
        </w:rPr>
        <w:t>smaller detection time, smaller number of metrics used and the F1-score obtained must be over 90</w:t>
      </w:r>
      <w:r w:rsidR="00FC51C3" w:rsidRPr="00AB6132">
        <w:rPr>
          <w:rFonts w:ascii="Times New Roman" w:hAnsi="Times New Roman" w:cs="Times New Roman"/>
          <w:color w:val="000000" w:themeColor="text1"/>
        </w:rPr>
        <w:t xml:space="preserve"> </w:t>
      </w:r>
      <w:r w:rsidR="00430F18" w:rsidRPr="00AB6132">
        <w:rPr>
          <w:rFonts w:ascii="Times New Roman" w:hAnsi="Times New Roman" w:cs="Times New Roman"/>
          <w:color w:val="000000" w:themeColor="text1"/>
        </w:rPr>
        <w:t>percent.</w:t>
      </w:r>
      <w:r w:rsidR="004F10A9" w:rsidRPr="00AB6132">
        <w:rPr>
          <w:rFonts w:ascii="Times New Roman" w:hAnsi="Times New Roman" w:cs="Times New Roman"/>
          <w:color w:val="000000" w:themeColor="text1"/>
        </w:rPr>
        <w:t xml:space="preserve"> The metrics are selected based on their importance or the contribution to final f1-score. That means, most important feature is one which contributes more to the final f1-score</w:t>
      </w:r>
      <w:r w:rsidR="00FC51C3" w:rsidRPr="00AB6132">
        <w:rPr>
          <w:rFonts w:ascii="Times New Roman" w:hAnsi="Times New Roman" w:cs="Times New Roman"/>
          <w:color w:val="000000" w:themeColor="text1"/>
        </w:rPr>
        <w:t xml:space="preserve"> [</w:t>
      </w:r>
      <w:r w:rsidR="003631D2">
        <w:rPr>
          <w:rFonts w:ascii="Times New Roman" w:hAnsi="Times New Roman" w:cs="Times New Roman"/>
          <w:color w:val="000000" w:themeColor="text1"/>
        </w:rPr>
        <w:t>3</w:t>
      </w:r>
      <w:r w:rsidR="00FC51C3" w:rsidRPr="00AB6132">
        <w:rPr>
          <w:rFonts w:ascii="Times New Roman" w:hAnsi="Times New Roman" w:cs="Times New Roman"/>
          <w:color w:val="000000" w:themeColor="text1"/>
        </w:rPr>
        <w:t>]</w:t>
      </w:r>
      <w:r w:rsidR="004F10A9" w:rsidRPr="00AB6132">
        <w:rPr>
          <w:rFonts w:ascii="Times New Roman" w:hAnsi="Times New Roman" w:cs="Times New Roman"/>
          <w:color w:val="000000" w:themeColor="text1"/>
        </w:rPr>
        <w:t>.</w:t>
      </w:r>
    </w:p>
    <w:p w14:paraId="62057372" w14:textId="5F17F970" w:rsidR="004E3F09" w:rsidRPr="006C4900" w:rsidRDefault="004E3F09" w:rsidP="0080238E">
      <w:pPr>
        <w:jc w:val="both"/>
        <w:rPr>
          <w:rFonts w:ascii="Times New Roman" w:hAnsi="Times New Roman" w:cs="Times New Roman"/>
        </w:rPr>
      </w:pPr>
      <w:r w:rsidRPr="006C4900">
        <w:rPr>
          <w:rFonts w:ascii="Times New Roman" w:hAnsi="Times New Roman" w:cs="Times New Roman"/>
        </w:rPr>
        <w:t>Following horizontal bar graph shows top ten of most important features and their contribution to final f1-score.</w:t>
      </w:r>
    </w:p>
    <w:p w14:paraId="0CB6BA37" w14:textId="348ACE51" w:rsidR="004E3F09" w:rsidRPr="006C4900" w:rsidRDefault="00C35DA6" w:rsidP="0080238E">
      <w:pPr>
        <w:jc w:val="both"/>
        <w:rPr>
          <w:rFonts w:ascii="Times New Roman" w:hAnsi="Times New Roman" w:cs="Times New Roman"/>
        </w:rPr>
      </w:pPr>
      <w:r w:rsidRPr="00C35DA6">
        <w:rPr>
          <w:rFonts w:ascii="Times New Roman" w:hAnsi="Times New Roman" w:cs="Times New Roman"/>
        </w:rPr>
        <w:drawing>
          <wp:inline distT="0" distB="0" distL="0" distR="0" wp14:anchorId="4C19BBD0" wp14:editId="7013127D">
            <wp:extent cx="3571875" cy="2400300"/>
            <wp:effectExtent l="0" t="0" r="9525" b="0"/>
            <wp:docPr id="1" name="Chart 1">
              <a:extLst xmlns:a="http://schemas.openxmlformats.org/drawingml/2006/main">
                <a:ext uri="{FF2B5EF4-FFF2-40B4-BE49-F238E27FC236}">
                  <a16:creationId xmlns:a16="http://schemas.microsoft.com/office/drawing/2014/main" id="{1472AA8B-80C7-4DCC-891C-689AA0DB6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E52CDE0" w14:textId="6EB73C9F" w:rsidR="00DF0611" w:rsidRDefault="00DF0611" w:rsidP="0080238E">
      <w:pPr>
        <w:jc w:val="both"/>
        <w:rPr>
          <w:rFonts w:ascii="Times New Roman" w:hAnsi="Times New Roman" w:cs="Times New Roman"/>
        </w:rPr>
      </w:pPr>
      <w:r>
        <w:rPr>
          <w:rFonts w:ascii="Times New Roman" w:hAnsi="Times New Roman" w:cs="Times New Roman"/>
        </w:rPr>
        <w:t xml:space="preserve">Figure 3: </w:t>
      </w:r>
      <w:r w:rsidR="008B13A1">
        <w:rPr>
          <w:rFonts w:ascii="Times New Roman" w:hAnsi="Times New Roman" w:cs="Times New Roman"/>
        </w:rPr>
        <w:t xml:space="preserve">Feature </w:t>
      </w:r>
      <w:r w:rsidR="00C35DA6">
        <w:rPr>
          <w:rFonts w:ascii="Times New Roman" w:hAnsi="Times New Roman" w:cs="Times New Roman"/>
        </w:rPr>
        <w:t>importance.</w:t>
      </w:r>
    </w:p>
    <w:p w14:paraId="68CF7030" w14:textId="35432212" w:rsidR="00430F18" w:rsidRPr="006C4900" w:rsidRDefault="00430F18" w:rsidP="00F2405B">
      <w:pPr>
        <w:pStyle w:val="ListParagraph"/>
        <w:numPr>
          <w:ilvl w:val="0"/>
          <w:numId w:val="1"/>
        </w:numPr>
        <w:jc w:val="both"/>
        <w:rPr>
          <w:rFonts w:ascii="Times New Roman" w:hAnsi="Times New Roman" w:cs="Times New Roman"/>
          <w:b/>
        </w:rPr>
      </w:pPr>
      <w:r w:rsidRPr="006C4900">
        <w:rPr>
          <w:rFonts w:ascii="Times New Roman" w:hAnsi="Times New Roman" w:cs="Times New Roman"/>
          <w:b/>
        </w:rPr>
        <w:t>Machine Learning Models</w:t>
      </w:r>
    </w:p>
    <w:p w14:paraId="7729478A" w14:textId="77777777" w:rsidR="00C772A9" w:rsidRDefault="00F2405B" w:rsidP="00F2405B">
      <w:pPr>
        <w:jc w:val="both"/>
        <w:rPr>
          <w:rFonts w:ascii="Times New Roman" w:hAnsi="Times New Roman" w:cs="Times New Roman"/>
        </w:rPr>
      </w:pPr>
      <w:r w:rsidRPr="00F2405B">
        <w:rPr>
          <w:rFonts w:ascii="Times New Roman" w:hAnsi="Times New Roman" w:cs="Times New Roman"/>
        </w:rPr>
        <w:t>In this section we explore and discuss some</w:t>
      </w:r>
      <w:r w:rsidR="00C772A9">
        <w:rPr>
          <w:rFonts w:ascii="Times New Roman" w:hAnsi="Times New Roman" w:cs="Times New Roman"/>
        </w:rPr>
        <w:t xml:space="preserve"> </w:t>
      </w:r>
      <w:r w:rsidRPr="00F2405B">
        <w:rPr>
          <w:rFonts w:ascii="Times New Roman" w:hAnsi="Times New Roman" w:cs="Times New Roman"/>
        </w:rPr>
        <w:t xml:space="preserve">well-known and commonly used machine learning methods for the prediction of </w:t>
      </w:r>
      <w:r w:rsidR="00C772A9">
        <w:rPr>
          <w:rFonts w:ascii="Times New Roman" w:hAnsi="Times New Roman" w:cs="Times New Roman"/>
        </w:rPr>
        <w:t xml:space="preserve">network </w:t>
      </w:r>
      <w:r w:rsidRPr="00F2405B">
        <w:rPr>
          <w:rFonts w:ascii="Times New Roman" w:hAnsi="Times New Roman" w:cs="Times New Roman"/>
        </w:rPr>
        <w:t>failure</w:t>
      </w:r>
      <w:r w:rsidR="00C772A9">
        <w:rPr>
          <w:rFonts w:ascii="Times New Roman" w:hAnsi="Times New Roman" w:cs="Times New Roman"/>
        </w:rPr>
        <w:t xml:space="preserve">. </w:t>
      </w:r>
      <w:r w:rsidR="00C772A9" w:rsidRPr="00C772A9">
        <w:rPr>
          <w:rFonts w:ascii="Times New Roman" w:hAnsi="Times New Roman" w:cs="Times New Roman"/>
        </w:rPr>
        <w:t>ML classifiers can be used to estimate the most likely</w:t>
      </w:r>
      <w:r w:rsidR="00C772A9">
        <w:rPr>
          <w:rFonts w:ascii="Times New Roman" w:hAnsi="Times New Roman" w:cs="Times New Roman"/>
        </w:rPr>
        <w:t xml:space="preserve"> </w:t>
      </w:r>
      <w:r w:rsidR="00C772A9" w:rsidRPr="00C772A9">
        <w:rPr>
          <w:rFonts w:ascii="Times New Roman" w:hAnsi="Times New Roman" w:cs="Times New Roman"/>
        </w:rPr>
        <w:t>failure cause, after being trained with a comprehensive set</w:t>
      </w:r>
      <w:r w:rsidR="00C772A9">
        <w:rPr>
          <w:rFonts w:ascii="Times New Roman" w:hAnsi="Times New Roman" w:cs="Times New Roman"/>
        </w:rPr>
        <w:t xml:space="preserve"> </w:t>
      </w:r>
      <w:r w:rsidR="00C772A9" w:rsidRPr="00C772A9">
        <w:rPr>
          <w:rFonts w:ascii="Times New Roman" w:hAnsi="Times New Roman" w:cs="Times New Roman"/>
        </w:rPr>
        <w:t>of time series collected in presence of known failures</w:t>
      </w:r>
      <w:r w:rsidR="00C772A9">
        <w:rPr>
          <w:rFonts w:ascii="Times New Roman" w:hAnsi="Times New Roman" w:cs="Times New Roman"/>
        </w:rPr>
        <w:t xml:space="preserve">. From the dataset provided as discussed in section 2, </w:t>
      </w:r>
      <w:r w:rsidR="00551A13" w:rsidRPr="006C4900">
        <w:rPr>
          <w:rFonts w:ascii="Times New Roman" w:hAnsi="Times New Roman" w:cs="Times New Roman"/>
        </w:rPr>
        <w:t xml:space="preserve">regression </w:t>
      </w:r>
      <w:r w:rsidR="00427964" w:rsidRPr="006C4900">
        <w:rPr>
          <w:rFonts w:ascii="Times New Roman" w:hAnsi="Times New Roman" w:cs="Times New Roman"/>
        </w:rPr>
        <w:t>models and decision trees</w:t>
      </w:r>
      <w:r w:rsidR="00F93922" w:rsidRPr="006C4900">
        <w:rPr>
          <w:rFonts w:ascii="Times New Roman" w:hAnsi="Times New Roman" w:cs="Times New Roman"/>
        </w:rPr>
        <w:t xml:space="preserve"> </w:t>
      </w:r>
      <w:r w:rsidR="00C772A9">
        <w:rPr>
          <w:rFonts w:ascii="Times New Roman" w:hAnsi="Times New Roman" w:cs="Times New Roman"/>
        </w:rPr>
        <w:t>were selected to perform the task at hand</w:t>
      </w:r>
      <w:r w:rsidR="00D6270D" w:rsidRPr="006C4900">
        <w:rPr>
          <w:rFonts w:ascii="Times New Roman" w:hAnsi="Times New Roman" w:cs="Times New Roman"/>
        </w:rPr>
        <w:t>.</w:t>
      </w:r>
      <w:r w:rsidR="007418D4" w:rsidRPr="006C4900">
        <w:rPr>
          <w:rFonts w:ascii="Times New Roman" w:hAnsi="Times New Roman" w:cs="Times New Roman"/>
        </w:rPr>
        <w:t xml:space="preserve">  The models used as solution include: Support Vector Regressor (SVR), Bayesian Ridge Regression, Cat Booster Regressor, Extreme Gradient Boosting Regressor (XGBR) and Random Forest Regressor. </w:t>
      </w:r>
    </w:p>
    <w:p w14:paraId="517D43C3" w14:textId="3B5AC252" w:rsidR="00F267F0" w:rsidRPr="006C4900" w:rsidRDefault="00C772A9" w:rsidP="00F2405B">
      <w:pPr>
        <w:jc w:val="both"/>
        <w:rPr>
          <w:rFonts w:ascii="Times New Roman" w:hAnsi="Times New Roman" w:cs="Times New Roman"/>
        </w:rPr>
      </w:pPr>
      <w:r>
        <w:rPr>
          <w:rFonts w:ascii="Times New Roman" w:hAnsi="Times New Roman" w:cs="Times New Roman"/>
        </w:rPr>
        <w:t xml:space="preserve">From these models, SVR performed well in the initial analysis and further improvements were made to this algorithm (or model). We proposed </w:t>
      </w:r>
      <w:r w:rsidR="0049387A">
        <w:rPr>
          <w:rFonts w:ascii="Times New Roman" w:hAnsi="Times New Roman" w:cs="Times New Roman"/>
        </w:rPr>
        <w:t>to change</w:t>
      </w:r>
      <w:r>
        <w:rPr>
          <w:rFonts w:ascii="Times New Roman" w:hAnsi="Times New Roman" w:cs="Times New Roman"/>
        </w:rPr>
        <w:t xml:space="preserve"> </w:t>
      </w:r>
      <w:r w:rsidR="00865175" w:rsidRPr="006C4900">
        <w:rPr>
          <w:rFonts w:ascii="Times New Roman" w:hAnsi="Times New Roman" w:cs="Times New Roman"/>
        </w:rPr>
        <w:t xml:space="preserve">the model’s kernel from radial basis function (RBF) to sigmoid </w:t>
      </w:r>
      <w:r>
        <w:rPr>
          <w:rFonts w:ascii="Times New Roman" w:hAnsi="Times New Roman" w:cs="Times New Roman"/>
        </w:rPr>
        <w:t>since part of</w:t>
      </w:r>
      <w:r w:rsidR="00865175" w:rsidRPr="006C4900">
        <w:rPr>
          <w:rFonts w:ascii="Times New Roman" w:hAnsi="Times New Roman" w:cs="Times New Roman"/>
        </w:rPr>
        <w:t xml:space="preserve"> </w:t>
      </w:r>
      <w:r>
        <w:rPr>
          <w:rFonts w:ascii="Times New Roman" w:hAnsi="Times New Roman" w:cs="Times New Roman"/>
        </w:rPr>
        <w:t xml:space="preserve">the provided </w:t>
      </w:r>
      <w:r w:rsidR="00865175" w:rsidRPr="006C4900">
        <w:rPr>
          <w:rFonts w:ascii="Times New Roman" w:hAnsi="Times New Roman" w:cs="Times New Roman"/>
        </w:rPr>
        <w:t>data was non-linear and sigmoid works better with such data</w:t>
      </w:r>
      <w:r w:rsidR="00AA32CD">
        <w:rPr>
          <w:rFonts w:ascii="Times New Roman" w:hAnsi="Times New Roman" w:cs="Times New Roman"/>
        </w:rPr>
        <w:t xml:space="preserve"> [4]</w:t>
      </w:r>
      <w:r w:rsidR="00865175" w:rsidRPr="006C4900">
        <w:rPr>
          <w:rFonts w:ascii="Times New Roman" w:hAnsi="Times New Roman" w:cs="Times New Roman"/>
        </w:rPr>
        <w:t xml:space="preserve">. </w:t>
      </w:r>
      <w:r>
        <w:rPr>
          <w:rFonts w:ascii="Times New Roman" w:hAnsi="Times New Roman" w:cs="Times New Roman"/>
        </w:rPr>
        <w:t>Secondly</w:t>
      </w:r>
      <w:r w:rsidR="00865175" w:rsidRPr="006C4900">
        <w:rPr>
          <w:rFonts w:ascii="Times New Roman" w:hAnsi="Times New Roman" w:cs="Times New Roman"/>
        </w:rPr>
        <w:t xml:space="preserve">, regulation parameter was changed from 1 to 0.095 as this solves fitting problem. SVR had good performance in all cases, while other algorithms work better when number of features were reduced. This may be caused by data overfitting. </w:t>
      </w:r>
    </w:p>
    <w:p w14:paraId="4D9D7092" w14:textId="7172DB2B" w:rsidR="00206B32" w:rsidRDefault="00F267F0" w:rsidP="00C772A9">
      <w:pPr>
        <w:pStyle w:val="ListParagraph"/>
        <w:numPr>
          <w:ilvl w:val="0"/>
          <w:numId w:val="1"/>
        </w:numPr>
        <w:jc w:val="both"/>
        <w:rPr>
          <w:rFonts w:ascii="Times New Roman" w:hAnsi="Times New Roman" w:cs="Times New Roman"/>
          <w:b/>
        </w:rPr>
      </w:pPr>
      <w:r w:rsidRPr="006C4900">
        <w:rPr>
          <w:rFonts w:ascii="Times New Roman" w:hAnsi="Times New Roman" w:cs="Times New Roman"/>
          <w:b/>
        </w:rPr>
        <w:t>Results</w:t>
      </w:r>
    </w:p>
    <w:p w14:paraId="5E4EEBC4" w14:textId="468CD042" w:rsidR="00C772A9" w:rsidRPr="00C772A9" w:rsidRDefault="0049387A" w:rsidP="00C772A9">
      <w:pPr>
        <w:jc w:val="both"/>
        <w:rPr>
          <w:rFonts w:ascii="Times New Roman" w:hAnsi="Times New Roman" w:cs="Times New Roman"/>
        </w:rPr>
      </w:pPr>
      <w:r w:rsidRPr="00C772A9">
        <w:rPr>
          <w:rFonts w:ascii="Times New Roman" w:hAnsi="Times New Roman" w:cs="Times New Roman"/>
        </w:rPr>
        <w:t>This section</w:t>
      </w:r>
      <w:r w:rsidR="00C772A9" w:rsidRPr="00C772A9">
        <w:rPr>
          <w:rFonts w:ascii="Times New Roman" w:hAnsi="Times New Roman" w:cs="Times New Roman"/>
        </w:rPr>
        <w:t xml:space="preserve"> presents </w:t>
      </w:r>
      <w:r w:rsidR="00C772A9">
        <w:rPr>
          <w:rFonts w:ascii="Times New Roman" w:hAnsi="Times New Roman" w:cs="Times New Roman"/>
        </w:rPr>
        <w:t xml:space="preserve">and discusses the </w:t>
      </w:r>
      <w:r w:rsidR="00C772A9" w:rsidRPr="00C772A9">
        <w:rPr>
          <w:rFonts w:ascii="Times New Roman" w:hAnsi="Times New Roman" w:cs="Times New Roman"/>
        </w:rPr>
        <w:t>results</w:t>
      </w:r>
      <w:r w:rsidR="00C772A9">
        <w:rPr>
          <w:rFonts w:ascii="Times New Roman" w:hAnsi="Times New Roman" w:cs="Times New Roman"/>
        </w:rPr>
        <w:t xml:space="preserve"> obtained for the Two tasks that was solved as part of this problem statement.</w:t>
      </w:r>
      <w:r w:rsidR="00C772A9" w:rsidRPr="00C772A9">
        <w:rPr>
          <w:rFonts w:ascii="Times New Roman" w:hAnsi="Times New Roman" w:cs="Times New Roman"/>
        </w:rPr>
        <w:t xml:space="preserve"> </w:t>
      </w:r>
    </w:p>
    <w:p w14:paraId="4A49E043" w14:textId="5BF16425" w:rsidR="00C772A9" w:rsidRPr="00C772A9" w:rsidRDefault="00C772A9" w:rsidP="00C772A9">
      <w:pPr>
        <w:pStyle w:val="ListParagraph"/>
        <w:numPr>
          <w:ilvl w:val="1"/>
          <w:numId w:val="1"/>
        </w:numPr>
        <w:jc w:val="both"/>
        <w:rPr>
          <w:rFonts w:ascii="Times New Roman" w:hAnsi="Times New Roman" w:cs="Times New Roman"/>
          <w:b/>
        </w:rPr>
      </w:pPr>
      <w:r w:rsidRPr="00C772A9">
        <w:rPr>
          <w:rFonts w:ascii="Times New Roman" w:hAnsi="Times New Roman" w:cs="Times New Roman"/>
          <w:b/>
        </w:rPr>
        <w:t xml:space="preserve">Task 1 Results </w:t>
      </w:r>
    </w:p>
    <w:p w14:paraId="2BF47DFD" w14:textId="69877C1F" w:rsidR="00F267F0" w:rsidRDefault="00F267F0" w:rsidP="0080238E">
      <w:pPr>
        <w:jc w:val="both"/>
        <w:rPr>
          <w:rFonts w:ascii="Times New Roman" w:hAnsi="Times New Roman" w:cs="Times New Roman"/>
        </w:rPr>
      </w:pPr>
      <w:r w:rsidRPr="006C4900">
        <w:rPr>
          <w:rFonts w:ascii="Times New Roman" w:hAnsi="Times New Roman" w:cs="Times New Roman"/>
        </w:rPr>
        <w:t xml:space="preserve">For task 1, the accuracy, precision, recall and F1-score were all below 90 percent from 0 seconds to 9 seconds then the value increases to over 90 percent </w:t>
      </w:r>
      <w:r w:rsidR="00956652" w:rsidRPr="006C4900">
        <w:rPr>
          <w:rFonts w:ascii="Times New Roman" w:hAnsi="Times New Roman" w:cs="Times New Roman"/>
        </w:rPr>
        <w:t xml:space="preserve">at 10 seconds then it </w:t>
      </w:r>
      <w:r w:rsidRPr="006C4900">
        <w:rPr>
          <w:rFonts w:ascii="Times New Roman" w:hAnsi="Times New Roman" w:cs="Times New Roman"/>
        </w:rPr>
        <w:t>decreas</w:t>
      </w:r>
      <w:r w:rsidR="00956652" w:rsidRPr="006C4900">
        <w:rPr>
          <w:rFonts w:ascii="Times New Roman" w:hAnsi="Times New Roman" w:cs="Times New Roman"/>
        </w:rPr>
        <w:t>e</w:t>
      </w:r>
      <w:r w:rsidRPr="006C4900">
        <w:rPr>
          <w:rFonts w:ascii="Times New Roman" w:hAnsi="Times New Roman" w:cs="Times New Roman"/>
        </w:rPr>
        <w:t xml:space="preserve"> again below 90 percent from 11 seconds up to 18 seconds </w:t>
      </w:r>
      <w:r w:rsidR="00956652" w:rsidRPr="006C4900">
        <w:rPr>
          <w:rFonts w:ascii="Times New Roman" w:hAnsi="Times New Roman" w:cs="Times New Roman"/>
        </w:rPr>
        <w:t>after that the</w:t>
      </w:r>
      <w:r w:rsidRPr="006C4900">
        <w:rPr>
          <w:rFonts w:ascii="Times New Roman" w:hAnsi="Times New Roman" w:cs="Times New Roman"/>
        </w:rPr>
        <w:t xml:space="preserve"> value</w:t>
      </w:r>
      <w:r w:rsidR="00956652" w:rsidRPr="006C4900">
        <w:rPr>
          <w:rFonts w:ascii="Times New Roman" w:hAnsi="Times New Roman" w:cs="Times New Roman"/>
        </w:rPr>
        <w:t>s</w:t>
      </w:r>
      <w:r w:rsidRPr="006C4900">
        <w:rPr>
          <w:rFonts w:ascii="Times New Roman" w:hAnsi="Times New Roman" w:cs="Times New Roman"/>
        </w:rPr>
        <w:t xml:space="preserve"> keep increasing up to 1.0 and remain there up to when </w:t>
      </w:r>
      <w:r w:rsidRPr="006C4900">
        <w:rPr>
          <w:rFonts w:ascii="Times New Roman" w:hAnsi="Times New Roman" w:cs="Times New Roman"/>
        </w:rPr>
        <w:lastRenderedPageBreak/>
        <w:t xml:space="preserve">detection time was 600 seconds which is last possible value for detection time. </w:t>
      </w:r>
      <w:r w:rsidR="00C772A9">
        <w:rPr>
          <w:rFonts w:ascii="Times New Roman" w:hAnsi="Times New Roman" w:cs="Times New Roman"/>
        </w:rPr>
        <w:t>This can be observed in the figure below;</w:t>
      </w:r>
    </w:p>
    <w:p w14:paraId="0DB1A674" w14:textId="0D08D836" w:rsidR="00AB6132" w:rsidRPr="006C4900" w:rsidRDefault="00AB6132" w:rsidP="0080238E">
      <w:pPr>
        <w:jc w:val="both"/>
        <w:rPr>
          <w:rFonts w:ascii="Times New Roman" w:hAnsi="Times New Roman" w:cs="Times New Roman"/>
        </w:rPr>
      </w:pPr>
      <w:r w:rsidRPr="00AB6132">
        <w:rPr>
          <w:rFonts w:ascii="Times New Roman" w:hAnsi="Times New Roman" w:cs="Times New Roman"/>
          <w:noProof/>
        </w:rPr>
        <w:drawing>
          <wp:inline distT="0" distB="0" distL="0" distR="0" wp14:anchorId="275B59CC" wp14:editId="7E796ACC">
            <wp:extent cx="3566160" cy="2548255"/>
            <wp:effectExtent l="0" t="0" r="0" b="4445"/>
            <wp:docPr id="8" name="Picture 7" descr="Chart, line chart&#10;&#10;Description automatically generated">
              <a:extLst xmlns:a="http://schemas.openxmlformats.org/drawingml/2006/main">
                <a:ext uri="{FF2B5EF4-FFF2-40B4-BE49-F238E27FC236}">
                  <a16:creationId xmlns:a16="http://schemas.microsoft.com/office/drawing/2014/main" id="{CFCE1FF3-4230-1B0C-D3F1-C14D96C448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line chart&#10;&#10;Description automatically generated">
                      <a:extLst>
                        <a:ext uri="{FF2B5EF4-FFF2-40B4-BE49-F238E27FC236}">
                          <a16:creationId xmlns:a16="http://schemas.microsoft.com/office/drawing/2014/main" id="{CFCE1FF3-4230-1B0C-D3F1-C14D96C44852}"/>
                        </a:ext>
                      </a:extLst>
                    </pic:cNvPr>
                    <pic:cNvPicPr>
                      <a:picLocks noChangeAspect="1"/>
                    </pic:cNvPicPr>
                  </pic:nvPicPr>
                  <pic:blipFill>
                    <a:blip r:embed="rId8"/>
                    <a:stretch>
                      <a:fillRect/>
                    </a:stretch>
                  </pic:blipFill>
                  <pic:spPr>
                    <a:xfrm>
                      <a:off x="0" y="0"/>
                      <a:ext cx="3566160" cy="2548255"/>
                    </a:xfrm>
                    <a:prstGeom prst="rect">
                      <a:avLst/>
                    </a:prstGeom>
                  </pic:spPr>
                </pic:pic>
              </a:graphicData>
            </a:graphic>
          </wp:inline>
        </w:drawing>
      </w:r>
    </w:p>
    <w:p w14:paraId="2B8B2EDC" w14:textId="7FA82BB6" w:rsidR="00C772A9" w:rsidRPr="00AB6132" w:rsidRDefault="00C772A9" w:rsidP="00AB6132">
      <w:pPr>
        <w:jc w:val="center"/>
        <w:rPr>
          <w:rFonts w:ascii="Times New Roman" w:hAnsi="Times New Roman" w:cs="Times New Roman"/>
          <w:color w:val="000000" w:themeColor="text1"/>
        </w:rPr>
      </w:pPr>
      <w:r w:rsidRPr="00AB6132">
        <w:rPr>
          <w:rFonts w:ascii="Times New Roman" w:hAnsi="Times New Roman" w:cs="Times New Roman"/>
          <w:color w:val="000000" w:themeColor="text1"/>
        </w:rPr>
        <w:t xml:space="preserve">Figure </w:t>
      </w:r>
      <w:r w:rsidR="00B1767C">
        <w:rPr>
          <w:rFonts w:ascii="Times New Roman" w:hAnsi="Times New Roman" w:cs="Times New Roman"/>
          <w:color w:val="000000" w:themeColor="text1"/>
        </w:rPr>
        <w:t>4</w:t>
      </w:r>
      <w:bookmarkStart w:id="0" w:name="_GoBack"/>
      <w:bookmarkEnd w:id="0"/>
      <w:r w:rsidRPr="00AB6132">
        <w:rPr>
          <w:rFonts w:ascii="Times New Roman" w:hAnsi="Times New Roman" w:cs="Times New Roman"/>
          <w:color w:val="000000" w:themeColor="text1"/>
        </w:rPr>
        <w:t>:</w:t>
      </w:r>
      <w:r w:rsidR="00DF0611" w:rsidRPr="00AB6132">
        <w:rPr>
          <w:rFonts w:ascii="Times New Roman" w:hAnsi="Times New Roman" w:cs="Times New Roman"/>
          <w:color w:val="000000" w:themeColor="text1"/>
        </w:rPr>
        <w:t xml:space="preserve"> </w:t>
      </w:r>
      <w:r w:rsidR="00AB6132" w:rsidRPr="00AB6132">
        <w:rPr>
          <w:rFonts w:ascii="Times New Roman" w:hAnsi="Times New Roman" w:cs="Times New Roman"/>
          <w:color w:val="000000" w:themeColor="text1"/>
        </w:rPr>
        <w:t>Plot of detection time against f1-score</w:t>
      </w:r>
      <w:r w:rsidR="008B13A1" w:rsidRPr="00AB6132">
        <w:rPr>
          <w:rFonts w:ascii="Times New Roman" w:hAnsi="Times New Roman" w:cs="Times New Roman"/>
          <w:color w:val="000000" w:themeColor="text1"/>
        </w:rPr>
        <w:t>.</w:t>
      </w:r>
    </w:p>
    <w:p w14:paraId="0C29749A" w14:textId="22DC9BEC" w:rsidR="000558FA" w:rsidRPr="000558FA" w:rsidRDefault="000558FA" w:rsidP="000558FA">
      <w:pPr>
        <w:pStyle w:val="ListParagraph"/>
        <w:numPr>
          <w:ilvl w:val="1"/>
          <w:numId w:val="1"/>
        </w:numPr>
        <w:jc w:val="both"/>
        <w:rPr>
          <w:rFonts w:ascii="Times New Roman" w:hAnsi="Times New Roman" w:cs="Times New Roman"/>
          <w:b/>
        </w:rPr>
      </w:pPr>
      <w:r w:rsidRPr="000558FA">
        <w:rPr>
          <w:rFonts w:ascii="Times New Roman" w:hAnsi="Times New Roman" w:cs="Times New Roman"/>
          <w:b/>
        </w:rPr>
        <w:t xml:space="preserve">Task </w:t>
      </w:r>
      <w:r>
        <w:rPr>
          <w:rFonts w:ascii="Times New Roman" w:hAnsi="Times New Roman" w:cs="Times New Roman"/>
          <w:b/>
        </w:rPr>
        <w:t>2</w:t>
      </w:r>
      <w:r w:rsidRPr="000558FA">
        <w:rPr>
          <w:rFonts w:ascii="Times New Roman" w:hAnsi="Times New Roman" w:cs="Times New Roman"/>
          <w:b/>
        </w:rPr>
        <w:t xml:space="preserve"> Results </w:t>
      </w:r>
    </w:p>
    <w:p w14:paraId="5D920A6E" w14:textId="630E3698" w:rsidR="002B3D1C" w:rsidRPr="006C4900" w:rsidRDefault="002B3D1C" w:rsidP="0080238E">
      <w:pPr>
        <w:jc w:val="both"/>
        <w:rPr>
          <w:rFonts w:ascii="Times New Roman" w:hAnsi="Times New Roman" w:cs="Times New Roman"/>
        </w:rPr>
      </w:pPr>
      <w:r w:rsidRPr="006C4900">
        <w:rPr>
          <w:rFonts w:ascii="Times New Roman" w:hAnsi="Times New Roman" w:cs="Times New Roman"/>
        </w:rPr>
        <w:t xml:space="preserve">For task 2, the values for accuracy, precision, recall and F1-score increases when both detection time and number of </w:t>
      </w:r>
      <w:r w:rsidR="00CD383D" w:rsidRPr="006C4900">
        <w:rPr>
          <w:rFonts w:ascii="Times New Roman" w:hAnsi="Times New Roman" w:cs="Times New Roman"/>
        </w:rPr>
        <w:t>features</w:t>
      </w:r>
      <w:r w:rsidRPr="006C4900">
        <w:rPr>
          <w:rFonts w:ascii="Times New Roman" w:hAnsi="Times New Roman" w:cs="Times New Roman"/>
        </w:rPr>
        <w:t xml:space="preserve"> are increased. For instance, </w:t>
      </w:r>
      <w:r w:rsidR="00D464E8" w:rsidRPr="006C4900">
        <w:rPr>
          <w:rFonts w:ascii="Times New Roman" w:hAnsi="Times New Roman" w:cs="Times New Roman"/>
        </w:rPr>
        <w:t>1</w:t>
      </w:r>
      <w:r w:rsidRPr="006C4900">
        <w:rPr>
          <w:rFonts w:ascii="Times New Roman" w:hAnsi="Times New Roman" w:cs="Times New Roman"/>
        </w:rPr>
        <w:t xml:space="preserve"> feature </w:t>
      </w:r>
      <w:r w:rsidR="00CD383D" w:rsidRPr="006C4900">
        <w:rPr>
          <w:rFonts w:ascii="Times New Roman" w:hAnsi="Times New Roman" w:cs="Times New Roman"/>
        </w:rPr>
        <w:t>ha</w:t>
      </w:r>
      <w:r w:rsidR="00D464E8" w:rsidRPr="006C4900">
        <w:rPr>
          <w:rFonts w:ascii="Times New Roman" w:hAnsi="Times New Roman" w:cs="Times New Roman"/>
        </w:rPr>
        <w:t>s</w:t>
      </w:r>
      <w:r w:rsidRPr="006C4900">
        <w:rPr>
          <w:rFonts w:ascii="Times New Roman" w:hAnsi="Times New Roman" w:cs="Times New Roman"/>
        </w:rPr>
        <w:t xml:space="preserve"> minimum detection time of </w:t>
      </w:r>
      <w:r w:rsidR="00D464E8" w:rsidRPr="006C4900">
        <w:rPr>
          <w:rFonts w:ascii="Times New Roman" w:hAnsi="Times New Roman" w:cs="Times New Roman"/>
        </w:rPr>
        <w:t>64</w:t>
      </w:r>
      <w:r w:rsidRPr="006C4900">
        <w:rPr>
          <w:rFonts w:ascii="Times New Roman" w:hAnsi="Times New Roman" w:cs="Times New Roman"/>
        </w:rPr>
        <w:t xml:space="preserve"> seconds to reach more than </w:t>
      </w:r>
      <w:r w:rsidR="00D464E8" w:rsidRPr="006C4900">
        <w:rPr>
          <w:rFonts w:ascii="Times New Roman" w:hAnsi="Times New Roman" w:cs="Times New Roman"/>
        </w:rPr>
        <w:t>90</w:t>
      </w:r>
      <w:r w:rsidRPr="006C4900">
        <w:rPr>
          <w:rFonts w:ascii="Times New Roman" w:hAnsi="Times New Roman" w:cs="Times New Roman"/>
        </w:rPr>
        <w:t xml:space="preserve"> percent accuracy and 200 </w:t>
      </w:r>
      <w:r w:rsidR="00CD383D" w:rsidRPr="006C4900">
        <w:rPr>
          <w:rFonts w:ascii="Times New Roman" w:hAnsi="Times New Roman" w:cs="Times New Roman"/>
        </w:rPr>
        <w:t>features</w:t>
      </w:r>
      <w:r w:rsidRPr="006C4900">
        <w:rPr>
          <w:rFonts w:ascii="Times New Roman" w:hAnsi="Times New Roman" w:cs="Times New Roman"/>
        </w:rPr>
        <w:t xml:space="preserve"> require </w:t>
      </w:r>
      <w:r w:rsidR="00D464E8" w:rsidRPr="006C4900">
        <w:rPr>
          <w:rFonts w:ascii="Times New Roman" w:hAnsi="Times New Roman" w:cs="Times New Roman"/>
        </w:rPr>
        <w:t>36</w:t>
      </w:r>
      <w:r w:rsidRPr="006C4900">
        <w:rPr>
          <w:rFonts w:ascii="Times New Roman" w:hAnsi="Times New Roman" w:cs="Times New Roman"/>
        </w:rPr>
        <w:t xml:space="preserve"> seconds to acquire similar results.</w:t>
      </w:r>
    </w:p>
    <w:p w14:paraId="33515C5B" w14:textId="37AB673B" w:rsidR="00C6756F" w:rsidRPr="006C4900" w:rsidRDefault="00C6756F" w:rsidP="0080238E">
      <w:pPr>
        <w:jc w:val="both"/>
        <w:rPr>
          <w:rFonts w:ascii="Times New Roman" w:hAnsi="Times New Roman" w:cs="Times New Roman"/>
        </w:rPr>
      </w:pPr>
      <w:r w:rsidRPr="006C4900">
        <w:rPr>
          <w:rFonts w:ascii="Times New Roman" w:hAnsi="Times New Roman" w:cs="Times New Roman"/>
          <w:noProof/>
        </w:rPr>
        <w:drawing>
          <wp:inline distT="0" distB="0" distL="0" distR="0" wp14:anchorId="32E54A13" wp14:editId="632FC379">
            <wp:extent cx="3634740" cy="1744674"/>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8586" cy="1823320"/>
                    </a:xfrm>
                    <a:prstGeom prst="rect">
                      <a:avLst/>
                    </a:prstGeom>
                    <a:noFill/>
                  </pic:spPr>
                </pic:pic>
              </a:graphicData>
            </a:graphic>
          </wp:inline>
        </w:drawing>
      </w:r>
    </w:p>
    <w:p w14:paraId="45A41FB8" w14:textId="578EC77B" w:rsidR="00403F15" w:rsidRPr="00AB6132" w:rsidRDefault="008B13A1" w:rsidP="0080238E">
      <w:pPr>
        <w:jc w:val="both"/>
        <w:rPr>
          <w:rFonts w:ascii="Times New Roman" w:hAnsi="Times New Roman" w:cs="Times New Roman"/>
          <w:color w:val="000000" w:themeColor="text1"/>
        </w:rPr>
      </w:pPr>
      <w:r w:rsidRPr="00AB6132">
        <w:rPr>
          <w:rFonts w:ascii="Times New Roman" w:hAnsi="Times New Roman" w:cs="Times New Roman"/>
          <w:color w:val="000000" w:themeColor="text1"/>
        </w:rPr>
        <w:t>Table 2: Relationship between detection time, number of features and F1-score for different models.</w:t>
      </w:r>
    </w:p>
    <w:p w14:paraId="2E8F4051" w14:textId="6BD836AD" w:rsidR="00D464E8" w:rsidRPr="006C4900" w:rsidRDefault="002B3D1C" w:rsidP="000558FA">
      <w:pPr>
        <w:jc w:val="both"/>
        <w:rPr>
          <w:rFonts w:ascii="Times New Roman" w:hAnsi="Times New Roman" w:cs="Times New Roman"/>
        </w:rPr>
      </w:pPr>
      <w:r w:rsidRPr="006C4900">
        <w:rPr>
          <w:rFonts w:ascii="Times New Roman" w:hAnsi="Times New Roman" w:cs="Times New Roman"/>
        </w:rPr>
        <w:t xml:space="preserve">Using all feature is not </w:t>
      </w:r>
      <w:r w:rsidR="0080238E" w:rsidRPr="006C4900">
        <w:rPr>
          <w:rFonts w:ascii="Times New Roman" w:hAnsi="Times New Roman" w:cs="Times New Roman"/>
        </w:rPr>
        <w:t>efficient</w:t>
      </w:r>
      <w:r w:rsidRPr="006C4900">
        <w:rPr>
          <w:rFonts w:ascii="Times New Roman" w:hAnsi="Times New Roman" w:cs="Times New Roman"/>
        </w:rPr>
        <w:t xml:space="preserve"> way, as it requires lots of computation power to train the model or to get prediction. The </w:t>
      </w:r>
      <w:r w:rsidR="0080238E" w:rsidRPr="006C4900">
        <w:rPr>
          <w:rFonts w:ascii="Times New Roman" w:hAnsi="Times New Roman" w:cs="Times New Roman"/>
        </w:rPr>
        <w:t>tradeoff</w:t>
      </w:r>
      <w:r w:rsidRPr="006C4900">
        <w:rPr>
          <w:rFonts w:ascii="Times New Roman" w:hAnsi="Times New Roman" w:cs="Times New Roman"/>
        </w:rPr>
        <w:t xml:space="preserve"> of number of features and detection time is crucial to get smaller detection time with smaller number of features.</w:t>
      </w:r>
    </w:p>
    <w:p w14:paraId="5C0830E8" w14:textId="15A5748F" w:rsidR="002B3D1C" w:rsidRPr="006C4900" w:rsidRDefault="00D464E8" w:rsidP="000558FA">
      <w:pPr>
        <w:pStyle w:val="ListParagraph"/>
        <w:numPr>
          <w:ilvl w:val="0"/>
          <w:numId w:val="1"/>
        </w:numPr>
        <w:jc w:val="both"/>
        <w:rPr>
          <w:rFonts w:ascii="Times New Roman" w:hAnsi="Times New Roman" w:cs="Times New Roman"/>
          <w:b/>
          <w:bCs/>
        </w:rPr>
      </w:pPr>
      <w:r w:rsidRPr="006C4900">
        <w:rPr>
          <w:rFonts w:ascii="Times New Roman" w:hAnsi="Times New Roman" w:cs="Times New Roman"/>
          <w:b/>
          <w:bCs/>
        </w:rPr>
        <w:t>Conclusion</w:t>
      </w:r>
    </w:p>
    <w:p w14:paraId="01729542" w14:textId="20498F46" w:rsidR="00D464E8" w:rsidRDefault="00D464E8" w:rsidP="0080238E">
      <w:pPr>
        <w:jc w:val="both"/>
        <w:rPr>
          <w:rFonts w:ascii="Times New Roman" w:hAnsi="Times New Roman" w:cs="Times New Roman"/>
        </w:rPr>
      </w:pPr>
      <w:r w:rsidRPr="006C4900">
        <w:rPr>
          <w:rFonts w:ascii="Times New Roman" w:hAnsi="Times New Roman" w:cs="Times New Roman"/>
        </w:rPr>
        <w:t xml:space="preserve">Using data of how packets are transferred on network, telecommunication companies may predict if network failure will occur or not and this has great advantage on the telecommunication company. Supervised models were used and </w:t>
      </w:r>
      <w:r w:rsidR="00101E72" w:rsidRPr="006C4900">
        <w:rPr>
          <w:rFonts w:ascii="Times New Roman" w:hAnsi="Times New Roman" w:cs="Times New Roman"/>
        </w:rPr>
        <w:t xml:space="preserve">generally, </w:t>
      </w:r>
      <w:r w:rsidRPr="006C4900">
        <w:rPr>
          <w:rFonts w:ascii="Times New Roman" w:hAnsi="Times New Roman" w:cs="Times New Roman"/>
        </w:rPr>
        <w:t xml:space="preserve">SVR model do better in all cases. Decreasing number </w:t>
      </w:r>
      <w:r w:rsidRPr="006C4900">
        <w:rPr>
          <w:rFonts w:ascii="Times New Roman" w:hAnsi="Times New Roman" w:cs="Times New Roman"/>
        </w:rPr>
        <w:t>of features used in training the model, increases detection time in order to get same f1-score.</w:t>
      </w:r>
    </w:p>
    <w:p w14:paraId="410A3357" w14:textId="3F607250" w:rsidR="00275002" w:rsidRDefault="00275002" w:rsidP="0080238E">
      <w:pPr>
        <w:jc w:val="both"/>
        <w:rPr>
          <w:rFonts w:ascii="Times New Roman" w:hAnsi="Times New Roman" w:cs="Times New Roman"/>
        </w:rPr>
      </w:pPr>
    </w:p>
    <w:p w14:paraId="720E3B81" w14:textId="77777777" w:rsidR="00275002" w:rsidRDefault="00275002" w:rsidP="0080238E">
      <w:pPr>
        <w:jc w:val="both"/>
        <w:rPr>
          <w:rFonts w:ascii="Times New Roman" w:hAnsi="Times New Roman" w:cs="Times New Roman"/>
        </w:rPr>
      </w:pPr>
    </w:p>
    <w:p w14:paraId="40B41BD6" w14:textId="0FD51BE6" w:rsidR="002A7963" w:rsidRDefault="002A7963" w:rsidP="002A7963">
      <w:pPr>
        <w:pStyle w:val="ListParagraph"/>
        <w:numPr>
          <w:ilvl w:val="0"/>
          <w:numId w:val="1"/>
        </w:numPr>
        <w:jc w:val="both"/>
        <w:rPr>
          <w:rFonts w:ascii="Times New Roman" w:hAnsi="Times New Roman" w:cs="Times New Roman"/>
          <w:b/>
          <w:bCs/>
        </w:rPr>
      </w:pPr>
      <w:r w:rsidRPr="002A7963">
        <w:rPr>
          <w:rFonts w:ascii="Times New Roman" w:hAnsi="Times New Roman" w:cs="Times New Roman"/>
          <w:b/>
          <w:bCs/>
        </w:rPr>
        <w:t>References</w:t>
      </w:r>
    </w:p>
    <w:p w14:paraId="050C107F" w14:textId="226764BA" w:rsidR="002A7963" w:rsidRPr="00275002" w:rsidRDefault="002A7963" w:rsidP="009618C5">
      <w:pPr>
        <w:ind w:left="720" w:hanging="720"/>
        <w:jc w:val="both"/>
        <w:rPr>
          <w:rFonts w:ascii="Times New Roman" w:hAnsi="Times New Roman" w:cs="Times New Roman"/>
          <w:color w:val="000000" w:themeColor="text1"/>
        </w:rPr>
      </w:pPr>
      <w:r w:rsidRPr="00275002">
        <w:rPr>
          <w:rFonts w:ascii="Times New Roman" w:hAnsi="Times New Roman" w:cs="Times New Roman"/>
          <w:color w:val="000000" w:themeColor="text1"/>
        </w:rPr>
        <w:t xml:space="preserve">[1]. </w:t>
      </w:r>
      <w:r w:rsidR="00552B39" w:rsidRPr="00275002">
        <w:rPr>
          <w:rFonts w:ascii="Times New Roman" w:hAnsi="Times New Roman" w:cs="Times New Roman"/>
          <w:color w:val="000000" w:themeColor="text1"/>
        </w:rPr>
        <w:t>A. Wright, “</w:t>
      </w:r>
      <w:r w:rsidR="00FC51C3" w:rsidRPr="00275002">
        <w:rPr>
          <w:rFonts w:ascii="Times New Roman" w:hAnsi="Times New Roman" w:cs="Times New Roman"/>
          <w:color w:val="000000" w:themeColor="text1"/>
        </w:rPr>
        <w:t xml:space="preserve">How Much Does a Service Outage </w:t>
      </w:r>
      <w:r w:rsidR="009618C5" w:rsidRPr="00275002">
        <w:rPr>
          <w:rFonts w:ascii="Times New Roman" w:hAnsi="Times New Roman" w:cs="Times New Roman"/>
          <w:color w:val="000000" w:themeColor="text1"/>
        </w:rPr>
        <w:t xml:space="preserve">        </w:t>
      </w:r>
      <w:r w:rsidR="00FC51C3" w:rsidRPr="00275002">
        <w:rPr>
          <w:rFonts w:ascii="Times New Roman" w:hAnsi="Times New Roman" w:cs="Times New Roman"/>
          <w:color w:val="000000" w:themeColor="text1"/>
        </w:rPr>
        <w:t xml:space="preserve">Really Cost a Telecom </w:t>
      </w:r>
      <w:r w:rsidR="009618C5" w:rsidRPr="00275002">
        <w:rPr>
          <w:rFonts w:ascii="Times New Roman" w:hAnsi="Times New Roman" w:cs="Times New Roman"/>
          <w:color w:val="000000" w:themeColor="text1"/>
        </w:rPr>
        <w:t>Company?</w:t>
      </w:r>
      <w:r w:rsidR="003631D2">
        <w:rPr>
          <w:rFonts w:ascii="Times New Roman" w:hAnsi="Times New Roman" w:cs="Times New Roman"/>
          <w:color w:val="000000" w:themeColor="text1"/>
        </w:rPr>
        <w:t xml:space="preserve">” </w:t>
      </w:r>
      <w:r w:rsidR="003631D2" w:rsidRPr="00275002">
        <w:rPr>
          <w:rFonts w:ascii="Times New Roman" w:hAnsi="Times New Roman" w:cs="Times New Roman"/>
          <w:color w:val="000000" w:themeColor="text1"/>
        </w:rPr>
        <w:t>Mapware</w:t>
      </w:r>
      <w:r w:rsidR="002C5901">
        <w:rPr>
          <w:rFonts w:ascii="Times New Roman" w:hAnsi="Times New Roman" w:cs="Times New Roman"/>
          <w:color w:val="000000" w:themeColor="text1"/>
        </w:rPr>
        <w:t>.</w:t>
      </w:r>
      <w:r w:rsidR="00A46B9D">
        <w:rPr>
          <w:rFonts w:ascii="Times New Roman" w:hAnsi="Times New Roman" w:cs="Times New Roman"/>
          <w:color w:val="000000" w:themeColor="text1"/>
        </w:rPr>
        <w:t>com</w:t>
      </w:r>
      <w:r w:rsidR="00FC51C3" w:rsidRPr="00275002">
        <w:rPr>
          <w:rFonts w:ascii="Times New Roman" w:hAnsi="Times New Roman" w:cs="Times New Roman"/>
          <w:color w:val="000000" w:themeColor="text1"/>
        </w:rPr>
        <w:t xml:space="preserve"> </w:t>
      </w:r>
      <w:hyperlink r:id="rId10" w:history="1">
        <w:r w:rsidR="00552B39" w:rsidRPr="00275002">
          <w:rPr>
            <w:rStyle w:val="Hyperlink"/>
            <w:rFonts w:ascii="Times New Roman" w:hAnsi="Times New Roman" w:cs="Times New Roman"/>
            <w:color w:val="000000" w:themeColor="text1"/>
          </w:rPr>
          <w:t>https://mapwar</w:t>
        </w:r>
        <w:r w:rsidR="00552B39" w:rsidRPr="00275002">
          <w:rPr>
            <w:rStyle w:val="Hyperlink"/>
            <w:rFonts w:ascii="Times New Roman" w:hAnsi="Times New Roman" w:cs="Times New Roman"/>
            <w:color w:val="000000" w:themeColor="text1"/>
          </w:rPr>
          <w:t>e</w:t>
        </w:r>
        <w:r w:rsidR="00552B39" w:rsidRPr="00275002">
          <w:rPr>
            <w:rStyle w:val="Hyperlink"/>
            <w:rFonts w:ascii="Times New Roman" w:hAnsi="Times New Roman" w:cs="Times New Roman"/>
            <w:color w:val="000000" w:themeColor="text1"/>
          </w:rPr>
          <w:t>.com/blog/how-much-does-a-service-outage-really-cost-a-telecom-company/</w:t>
        </w:r>
      </w:hyperlink>
      <w:r w:rsidR="00552B39" w:rsidRPr="00275002">
        <w:rPr>
          <w:rFonts w:ascii="Times New Roman" w:hAnsi="Times New Roman" w:cs="Times New Roman"/>
          <w:color w:val="000000" w:themeColor="text1"/>
        </w:rPr>
        <w:t xml:space="preserve"> (</w:t>
      </w:r>
      <w:r w:rsidR="00BB651C" w:rsidRPr="00BB651C">
        <w:rPr>
          <w:rFonts w:ascii="Times New Roman" w:hAnsi="Times New Roman" w:cs="Times New Roman"/>
          <w:color w:val="000000" w:themeColor="text1"/>
        </w:rPr>
        <w:t xml:space="preserve">accessed </w:t>
      </w:r>
      <w:r w:rsidR="00552B39" w:rsidRPr="00275002">
        <w:rPr>
          <w:rFonts w:ascii="Times New Roman" w:hAnsi="Times New Roman" w:cs="Times New Roman"/>
          <w:color w:val="000000" w:themeColor="text1"/>
        </w:rPr>
        <w:t>20</w:t>
      </w:r>
      <w:r w:rsidR="00552B39" w:rsidRPr="00275002">
        <w:rPr>
          <w:rFonts w:ascii="Times New Roman" w:hAnsi="Times New Roman" w:cs="Times New Roman"/>
          <w:color w:val="000000" w:themeColor="text1"/>
          <w:vertAlign w:val="superscript"/>
        </w:rPr>
        <w:t>th</w:t>
      </w:r>
      <w:r w:rsidR="00552B39" w:rsidRPr="00275002">
        <w:rPr>
          <w:rFonts w:ascii="Times New Roman" w:hAnsi="Times New Roman" w:cs="Times New Roman"/>
          <w:color w:val="000000" w:themeColor="text1"/>
        </w:rPr>
        <w:t xml:space="preserve"> October, 2022)</w:t>
      </w:r>
    </w:p>
    <w:p w14:paraId="41E79B76" w14:textId="58227AE6" w:rsidR="00FC51C3" w:rsidRDefault="002A7963" w:rsidP="009618C5">
      <w:pPr>
        <w:ind w:left="720" w:hanging="720"/>
        <w:jc w:val="both"/>
        <w:rPr>
          <w:rFonts w:ascii="Times New Roman" w:hAnsi="Times New Roman" w:cs="Times New Roman"/>
          <w:color w:val="000000" w:themeColor="text1"/>
        </w:rPr>
      </w:pPr>
      <w:r w:rsidRPr="00275002">
        <w:rPr>
          <w:rFonts w:ascii="Times New Roman" w:hAnsi="Times New Roman" w:cs="Times New Roman"/>
          <w:color w:val="000000" w:themeColor="text1"/>
        </w:rPr>
        <w:t>[2</w:t>
      </w:r>
      <w:r w:rsidR="009618C5" w:rsidRPr="00275002">
        <w:rPr>
          <w:rFonts w:ascii="Times New Roman" w:hAnsi="Times New Roman" w:cs="Times New Roman"/>
          <w:color w:val="000000" w:themeColor="text1"/>
        </w:rPr>
        <w:t>]. KDDI Research, “ML5G-PS-005: Network failure prediction on CNFs 5GC with Linux eBPF</w:t>
      </w:r>
      <w:r w:rsidR="002C5901">
        <w:rPr>
          <w:rFonts w:ascii="Times New Roman" w:hAnsi="Times New Roman" w:cs="Times New Roman"/>
          <w:color w:val="000000" w:themeColor="text1"/>
        </w:rPr>
        <w:t xml:space="preserve">.” </w:t>
      </w:r>
      <w:r w:rsidR="002C5901" w:rsidRPr="00275002">
        <w:rPr>
          <w:rFonts w:ascii="Times New Roman" w:hAnsi="Times New Roman" w:cs="Times New Roman"/>
          <w:color w:val="000000" w:themeColor="text1"/>
        </w:rPr>
        <w:t>ITU AI Challenge.</w:t>
      </w:r>
      <w:r w:rsidR="002C5901">
        <w:rPr>
          <w:rFonts w:ascii="Times New Roman" w:hAnsi="Times New Roman" w:cs="Times New Roman"/>
          <w:color w:val="000000" w:themeColor="text1"/>
        </w:rPr>
        <w:t xml:space="preserve"> </w:t>
      </w:r>
      <w:hyperlink r:id="rId11" w:history="1">
        <w:r w:rsidR="002C5901" w:rsidRPr="001A7D84">
          <w:rPr>
            <w:rStyle w:val="Hyperlink"/>
            <w:rFonts w:ascii="Times New Roman" w:hAnsi="Times New Roman" w:cs="Times New Roman"/>
          </w:rPr>
          <w:t>https://challenge.aiforgood.itu.int/match/matchitem/64</w:t>
        </w:r>
      </w:hyperlink>
      <w:r w:rsidR="009618C5" w:rsidRPr="00275002">
        <w:rPr>
          <w:rFonts w:ascii="Times New Roman" w:hAnsi="Times New Roman" w:cs="Times New Roman"/>
          <w:color w:val="000000" w:themeColor="text1"/>
        </w:rPr>
        <w:t xml:space="preserve"> (</w:t>
      </w:r>
      <w:r w:rsidR="00BB651C">
        <w:rPr>
          <w:rFonts w:ascii="Times New Roman" w:hAnsi="Times New Roman" w:cs="Times New Roman"/>
          <w:color w:val="000000" w:themeColor="text1"/>
        </w:rPr>
        <w:t xml:space="preserve">accessed </w:t>
      </w:r>
      <w:r w:rsidR="009618C5" w:rsidRPr="00275002">
        <w:rPr>
          <w:rFonts w:ascii="Times New Roman" w:hAnsi="Times New Roman" w:cs="Times New Roman"/>
          <w:color w:val="000000" w:themeColor="text1"/>
        </w:rPr>
        <w:t>8</w:t>
      </w:r>
      <w:r w:rsidR="009618C5" w:rsidRPr="00275002">
        <w:rPr>
          <w:rFonts w:ascii="Times New Roman" w:hAnsi="Times New Roman" w:cs="Times New Roman"/>
          <w:color w:val="000000" w:themeColor="text1"/>
          <w:vertAlign w:val="superscript"/>
        </w:rPr>
        <w:t>th</w:t>
      </w:r>
      <w:r w:rsidR="009618C5" w:rsidRPr="00275002">
        <w:rPr>
          <w:rFonts w:ascii="Times New Roman" w:hAnsi="Times New Roman" w:cs="Times New Roman"/>
          <w:color w:val="000000" w:themeColor="text1"/>
        </w:rPr>
        <w:t xml:space="preserve"> August, 2022)</w:t>
      </w:r>
    </w:p>
    <w:p w14:paraId="2BBEF4A6" w14:textId="1EE87D7A" w:rsidR="00C35DA6" w:rsidRDefault="00C35DA6" w:rsidP="009618C5">
      <w:pPr>
        <w:ind w:left="720" w:hanging="720"/>
        <w:jc w:val="both"/>
        <w:rPr>
          <w:rFonts w:ascii="Times New Roman" w:hAnsi="Times New Roman" w:cs="Times New Roman"/>
          <w:color w:val="000000" w:themeColor="text1"/>
        </w:rPr>
      </w:pPr>
      <w:r>
        <w:rPr>
          <w:rFonts w:ascii="Times New Roman" w:hAnsi="Times New Roman" w:cs="Times New Roman"/>
          <w:color w:val="000000" w:themeColor="text1"/>
        </w:rPr>
        <w:t>[3]. J.</w:t>
      </w:r>
      <w:r w:rsidRPr="00C35DA6">
        <w:rPr>
          <w:rFonts w:ascii="Times New Roman" w:hAnsi="Times New Roman" w:cs="Times New Roman"/>
          <w:color w:val="000000" w:themeColor="text1"/>
        </w:rPr>
        <w:t xml:space="preserve"> Brownlee</w:t>
      </w:r>
      <w:r>
        <w:rPr>
          <w:rFonts w:ascii="Times New Roman" w:hAnsi="Times New Roman" w:cs="Times New Roman"/>
          <w:color w:val="000000" w:themeColor="text1"/>
        </w:rPr>
        <w:t xml:space="preserve">, </w:t>
      </w:r>
      <w:r w:rsidR="003631D2">
        <w:rPr>
          <w:rFonts w:ascii="Times New Roman" w:hAnsi="Times New Roman" w:cs="Times New Roman"/>
          <w:color w:val="000000" w:themeColor="text1"/>
        </w:rPr>
        <w:t>“</w:t>
      </w:r>
      <w:r w:rsidR="003631D2" w:rsidRPr="003631D2">
        <w:rPr>
          <w:rFonts w:ascii="Times New Roman" w:hAnsi="Times New Roman" w:cs="Times New Roman"/>
          <w:color w:val="000000" w:themeColor="text1"/>
        </w:rPr>
        <w:t>feature</w:t>
      </w:r>
      <w:r w:rsidR="003631D2">
        <w:rPr>
          <w:rFonts w:ascii="Times New Roman" w:hAnsi="Times New Roman" w:cs="Times New Roman"/>
          <w:color w:val="000000" w:themeColor="text1"/>
        </w:rPr>
        <w:t xml:space="preserve"> </w:t>
      </w:r>
      <w:r w:rsidR="003631D2" w:rsidRPr="003631D2">
        <w:rPr>
          <w:rFonts w:ascii="Times New Roman" w:hAnsi="Times New Roman" w:cs="Times New Roman"/>
          <w:color w:val="000000" w:themeColor="text1"/>
        </w:rPr>
        <w:t>importance</w:t>
      </w:r>
      <w:r w:rsidR="003631D2">
        <w:rPr>
          <w:rFonts w:ascii="Times New Roman" w:hAnsi="Times New Roman" w:cs="Times New Roman"/>
          <w:color w:val="000000" w:themeColor="text1"/>
        </w:rPr>
        <w:t xml:space="preserve"> </w:t>
      </w:r>
      <w:r w:rsidR="003631D2" w:rsidRPr="003631D2">
        <w:rPr>
          <w:rFonts w:ascii="Times New Roman" w:hAnsi="Times New Roman" w:cs="Times New Roman"/>
          <w:color w:val="000000" w:themeColor="text1"/>
        </w:rPr>
        <w:t>and</w:t>
      </w:r>
      <w:r w:rsidR="003631D2">
        <w:rPr>
          <w:rFonts w:ascii="Times New Roman" w:hAnsi="Times New Roman" w:cs="Times New Roman"/>
          <w:color w:val="000000" w:themeColor="text1"/>
        </w:rPr>
        <w:t xml:space="preserve"> </w:t>
      </w:r>
      <w:r w:rsidR="003631D2" w:rsidRPr="003631D2">
        <w:rPr>
          <w:rFonts w:ascii="Times New Roman" w:hAnsi="Times New Roman" w:cs="Times New Roman"/>
          <w:color w:val="000000" w:themeColor="text1"/>
        </w:rPr>
        <w:t>feature</w:t>
      </w:r>
      <w:r w:rsidR="003631D2">
        <w:rPr>
          <w:rFonts w:ascii="Times New Roman" w:hAnsi="Times New Roman" w:cs="Times New Roman"/>
          <w:color w:val="000000" w:themeColor="text1"/>
        </w:rPr>
        <w:t xml:space="preserve"> </w:t>
      </w:r>
      <w:r w:rsidR="003631D2" w:rsidRPr="003631D2">
        <w:rPr>
          <w:rFonts w:ascii="Times New Roman" w:hAnsi="Times New Roman" w:cs="Times New Roman"/>
          <w:color w:val="000000" w:themeColor="text1"/>
        </w:rPr>
        <w:t>selection</w:t>
      </w:r>
      <w:r w:rsidR="003631D2">
        <w:rPr>
          <w:rFonts w:ascii="Times New Roman" w:hAnsi="Times New Roman" w:cs="Times New Roman"/>
          <w:color w:val="000000" w:themeColor="text1"/>
        </w:rPr>
        <w:t xml:space="preserve"> </w:t>
      </w:r>
      <w:r w:rsidR="003631D2" w:rsidRPr="003631D2">
        <w:rPr>
          <w:rFonts w:ascii="Times New Roman" w:hAnsi="Times New Roman" w:cs="Times New Roman"/>
          <w:color w:val="000000" w:themeColor="text1"/>
        </w:rPr>
        <w:t>with</w:t>
      </w:r>
      <w:r w:rsidR="003631D2">
        <w:rPr>
          <w:rFonts w:ascii="Times New Roman" w:hAnsi="Times New Roman" w:cs="Times New Roman"/>
          <w:color w:val="000000" w:themeColor="text1"/>
        </w:rPr>
        <w:t xml:space="preserve"> </w:t>
      </w:r>
      <w:r w:rsidR="003631D2" w:rsidRPr="003631D2">
        <w:rPr>
          <w:rFonts w:ascii="Times New Roman" w:hAnsi="Times New Roman" w:cs="Times New Roman"/>
          <w:color w:val="000000" w:themeColor="text1"/>
        </w:rPr>
        <w:t>xgboost</w:t>
      </w:r>
      <w:r w:rsidR="003631D2">
        <w:rPr>
          <w:rFonts w:ascii="Times New Roman" w:hAnsi="Times New Roman" w:cs="Times New Roman"/>
          <w:color w:val="000000" w:themeColor="text1"/>
        </w:rPr>
        <w:t xml:space="preserve"> </w:t>
      </w:r>
      <w:r w:rsidR="003631D2" w:rsidRPr="003631D2">
        <w:rPr>
          <w:rFonts w:ascii="Times New Roman" w:hAnsi="Times New Roman" w:cs="Times New Roman"/>
          <w:color w:val="000000" w:themeColor="text1"/>
        </w:rPr>
        <w:t>in</w:t>
      </w:r>
      <w:r w:rsidR="003631D2">
        <w:rPr>
          <w:rFonts w:ascii="Times New Roman" w:hAnsi="Times New Roman" w:cs="Times New Roman"/>
          <w:color w:val="000000" w:themeColor="text1"/>
        </w:rPr>
        <w:t xml:space="preserve"> </w:t>
      </w:r>
      <w:r w:rsidR="003631D2" w:rsidRPr="003631D2">
        <w:rPr>
          <w:rFonts w:ascii="Times New Roman" w:hAnsi="Times New Roman" w:cs="Times New Roman"/>
          <w:color w:val="000000" w:themeColor="text1"/>
        </w:rPr>
        <w:t>python</w:t>
      </w:r>
      <w:r w:rsidR="003631D2">
        <w:rPr>
          <w:rFonts w:ascii="Times New Roman" w:hAnsi="Times New Roman" w:cs="Times New Roman"/>
          <w:color w:val="000000" w:themeColor="text1"/>
        </w:rPr>
        <w:t xml:space="preserve">.” Machine Learning Mastery. </w:t>
      </w:r>
      <w:hyperlink r:id="rId12" w:history="1">
        <w:r w:rsidR="003631D2" w:rsidRPr="001A7D84">
          <w:rPr>
            <w:rStyle w:val="Hyperlink"/>
            <w:rFonts w:ascii="Times New Roman" w:hAnsi="Times New Roman" w:cs="Times New Roman"/>
          </w:rPr>
          <w:t>https://machinelearningmastery.com/feature-importance-and-feature-selection-with-xgboost-in-python/</w:t>
        </w:r>
      </w:hyperlink>
      <w:r w:rsidR="003631D2">
        <w:rPr>
          <w:rFonts w:ascii="Times New Roman" w:hAnsi="Times New Roman" w:cs="Times New Roman"/>
          <w:color w:val="000000" w:themeColor="text1"/>
        </w:rPr>
        <w:t xml:space="preserve"> (</w:t>
      </w:r>
      <w:r w:rsidR="00BB651C">
        <w:rPr>
          <w:rFonts w:ascii="Times New Roman" w:hAnsi="Times New Roman" w:cs="Times New Roman"/>
          <w:color w:val="000000" w:themeColor="text1"/>
        </w:rPr>
        <w:t xml:space="preserve">accessed </w:t>
      </w:r>
      <w:r w:rsidR="003631D2">
        <w:rPr>
          <w:rFonts w:ascii="Times New Roman" w:hAnsi="Times New Roman" w:cs="Times New Roman"/>
          <w:color w:val="000000" w:themeColor="text1"/>
        </w:rPr>
        <w:t>5</w:t>
      </w:r>
      <w:r w:rsidR="003631D2" w:rsidRPr="003631D2">
        <w:rPr>
          <w:rFonts w:ascii="Times New Roman" w:hAnsi="Times New Roman" w:cs="Times New Roman"/>
          <w:color w:val="000000" w:themeColor="text1"/>
          <w:vertAlign w:val="superscript"/>
        </w:rPr>
        <w:t>th</w:t>
      </w:r>
      <w:r w:rsidR="003631D2">
        <w:rPr>
          <w:rFonts w:ascii="Times New Roman" w:hAnsi="Times New Roman" w:cs="Times New Roman"/>
          <w:color w:val="000000" w:themeColor="text1"/>
        </w:rPr>
        <w:t xml:space="preserve"> October, 2022)</w:t>
      </w:r>
    </w:p>
    <w:p w14:paraId="096AAA5A" w14:textId="17097232" w:rsidR="00AA32CD" w:rsidRPr="00275002" w:rsidRDefault="00AA32CD" w:rsidP="009618C5">
      <w:pPr>
        <w:ind w:left="720" w:hanging="720"/>
        <w:jc w:val="both"/>
        <w:rPr>
          <w:rFonts w:ascii="Times New Roman" w:hAnsi="Times New Roman" w:cs="Times New Roman"/>
          <w:color w:val="000000" w:themeColor="text1"/>
        </w:rPr>
      </w:pPr>
      <w:r>
        <w:rPr>
          <w:rFonts w:ascii="Times New Roman" w:hAnsi="Times New Roman" w:cs="Times New Roman"/>
          <w:color w:val="000000" w:themeColor="text1"/>
        </w:rPr>
        <w:t xml:space="preserve">[4]. DeepAI, </w:t>
      </w:r>
      <w:r w:rsidR="0073015B">
        <w:rPr>
          <w:rFonts w:ascii="Times New Roman" w:hAnsi="Times New Roman" w:cs="Times New Roman"/>
          <w:color w:val="000000" w:themeColor="text1"/>
        </w:rPr>
        <w:t>“</w:t>
      </w:r>
      <w:r w:rsidR="0073015B" w:rsidRPr="0073015B">
        <w:rPr>
          <w:rFonts w:ascii="Times New Roman" w:hAnsi="Times New Roman" w:cs="Times New Roman"/>
          <w:color w:val="000000" w:themeColor="text1"/>
        </w:rPr>
        <w:t>Sigmoidal Nonlinearity</w:t>
      </w:r>
      <w:r w:rsidR="0073015B">
        <w:rPr>
          <w:rFonts w:ascii="Times New Roman" w:hAnsi="Times New Roman" w:cs="Times New Roman"/>
          <w:color w:val="000000" w:themeColor="text1"/>
        </w:rPr>
        <w:t xml:space="preserve">.” </w:t>
      </w:r>
      <w:r w:rsidR="0073015B" w:rsidRPr="0073015B">
        <w:rPr>
          <w:rFonts w:ascii="Times New Roman" w:hAnsi="Times New Roman" w:cs="Times New Roman"/>
          <w:color w:val="000000" w:themeColor="text1"/>
        </w:rPr>
        <w:t>deepai.org</w:t>
      </w:r>
      <w:r w:rsidR="0073015B">
        <w:rPr>
          <w:rFonts w:ascii="Times New Roman" w:hAnsi="Times New Roman" w:cs="Times New Roman"/>
          <w:color w:val="000000" w:themeColor="text1"/>
        </w:rPr>
        <w:t xml:space="preserve"> </w:t>
      </w:r>
      <w:hyperlink r:id="rId13" w:history="1">
        <w:r w:rsidR="0073015B" w:rsidRPr="001A7D84">
          <w:rPr>
            <w:rStyle w:val="Hyperlink"/>
            <w:rFonts w:ascii="Times New Roman" w:hAnsi="Times New Roman" w:cs="Times New Roman"/>
          </w:rPr>
          <w:t>https://deepai.org/machine-learning-glossary-and-terms/sigmoidal-nonlinear</w:t>
        </w:r>
        <w:r w:rsidR="0073015B" w:rsidRPr="001A7D84">
          <w:rPr>
            <w:rStyle w:val="Hyperlink"/>
            <w:rFonts w:ascii="Times New Roman" w:hAnsi="Times New Roman" w:cs="Times New Roman"/>
          </w:rPr>
          <w:t>i</w:t>
        </w:r>
        <w:r w:rsidR="0073015B" w:rsidRPr="001A7D84">
          <w:rPr>
            <w:rStyle w:val="Hyperlink"/>
            <w:rFonts w:ascii="Times New Roman" w:hAnsi="Times New Roman" w:cs="Times New Roman"/>
          </w:rPr>
          <w:t>ty#:~:text=Sigmoidal%20functions%20are%20frequently%20used,linear%20relationships%20between%20data%20features</w:t>
        </w:r>
      </w:hyperlink>
      <w:r w:rsidR="0073015B" w:rsidRPr="0073015B">
        <w:rPr>
          <w:rFonts w:ascii="Times New Roman" w:hAnsi="Times New Roman" w:cs="Times New Roman"/>
          <w:color w:val="000000" w:themeColor="text1"/>
        </w:rPr>
        <w:t>.</w:t>
      </w:r>
      <w:r w:rsidR="0073015B">
        <w:rPr>
          <w:rFonts w:ascii="Times New Roman" w:hAnsi="Times New Roman" w:cs="Times New Roman"/>
          <w:color w:val="000000" w:themeColor="text1"/>
        </w:rPr>
        <w:t xml:space="preserve"> (</w:t>
      </w:r>
      <w:bookmarkStart w:id="1" w:name="_Hlk120530147"/>
      <w:r w:rsidR="0073015B">
        <w:rPr>
          <w:rFonts w:ascii="Times New Roman" w:hAnsi="Times New Roman" w:cs="Times New Roman"/>
          <w:color w:val="000000" w:themeColor="text1"/>
        </w:rPr>
        <w:t xml:space="preserve">accessed </w:t>
      </w:r>
      <w:bookmarkEnd w:id="1"/>
      <w:r w:rsidR="0073015B">
        <w:rPr>
          <w:rFonts w:ascii="Times New Roman" w:hAnsi="Times New Roman" w:cs="Times New Roman"/>
          <w:color w:val="000000" w:themeColor="text1"/>
        </w:rPr>
        <w:t>28</w:t>
      </w:r>
      <w:r w:rsidR="0073015B" w:rsidRPr="0073015B">
        <w:rPr>
          <w:rFonts w:ascii="Times New Roman" w:hAnsi="Times New Roman" w:cs="Times New Roman"/>
          <w:color w:val="000000" w:themeColor="text1"/>
          <w:vertAlign w:val="superscript"/>
        </w:rPr>
        <w:t>th</w:t>
      </w:r>
      <w:r w:rsidR="0073015B">
        <w:rPr>
          <w:rFonts w:ascii="Times New Roman" w:hAnsi="Times New Roman" w:cs="Times New Roman"/>
          <w:color w:val="000000" w:themeColor="text1"/>
        </w:rPr>
        <w:t xml:space="preserve"> October, 2022)</w:t>
      </w:r>
    </w:p>
    <w:p w14:paraId="7984E54F" w14:textId="123633BC" w:rsidR="002A7963" w:rsidRPr="002A7963" w:rsidRDefault="002A7963" w:rsidP="002A7963">
      <w:pPr>
        <w:jc w:val="both"/>
        <w:rPr>
          <w:rFonts w:ascii="Times New Roman" w:hAnsi="Times New Roman" w:cs="Times New Roman"/>
        </w:rPr>
      </w:pPr>
    </w:p>
    <w:sectPr w:rsidR="002A7963" w:rsidRPr="002A7963" w:rsidSect="005317F7">
      <w:type w:val="continuous"/>
      <w:pgSz w:w="12240" w:h="15840" w:code="1"/>
      <w:pgMar w:top="720" w:right="144" w:bottom="720" w:left="14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33B5"/>
    <w:multiLevelType w:val="multilevel"/>
    <w:tmpl w:val="91E223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F4715C6"/>
    <w:multiLevelType w:val="hybridMultilevel"/>
    <w:tmpl w:val="4714622A"/>
    <w:lvl w:ilvl="0" w:tplc="3DF447BC">
      <w:start w:val="300"/>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526F6C"/>
    <w:multiLevelType w:val="hybridMultilevel"/>
    <w:tmpl w:val="1B747246"/>
    <w:lvl w:ilvl="0" w:tplc="5F0843EC">
      <w:start w:val="7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334C1"/>
    <w:multiLevelType w:val="multilevel"/>
    <w:tmpl w:val="91E223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12E45B8"/>
    <w:multiLevelType w:val="multilevel"/>
    <w:tmpl w:val="91E223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195"/>
    <w:rsid w:val="000558FA"/>
    <w:rsid w:val="000D5D2C"/>
    <w:rsid w:val="00101E72"/>
    <w:rsid w:val="00150C18"/>
    <w:rsid w:val="001C16C2"/>
    <w:rsid w:val="00206B32"/>
    <w:rsid w:val="00275002"/>
    <w:rsid w:val="002A7963"/>
    <w:rsid w:val="002B3D1C"/>
    <w:rsid w:val="002C5901"/>
    <w:rsid w:val="003631D2"/>
    <w:rsid w:val="00380288"/>
    <w:rsid w:val="003D5967"/>
    <w:rsid w:val="00403F15"/>
    <w:rsid w:val="00427964"/>
    <w:rsid w:val="00430F18"/>
    <w:rsid w:val="0043114E"/>
    <w:rsid w:val="0049387A"/>
    <w:rsid w:val="004E3F09"/>
    <w:rsid w:val="004F10A9"/>
    <w:rsid w:val="0050672C"/>
    <w:rsid w:val="005317F7"/>
    <w:rsid w:val="00551A13"/>
    <w:rsid w:val="00552B39"/>
    <w:rsid w:val="00616173"/>
    <w:rsid w:val="00632B35"/>
    <w:rsid w:val="006C4900"/>
    <w:rsid w:val="0070371C"/>
    <w:rsid w:val="0073015B"/>
    <w:rsid w:val="007418D4"/>
    <w:rsid w:val="00775F9A"/>
    <w:rsid w:val="007A6370"/>
    <w:rsid w:val="007B46C3"/>
    <w:rsid w:val="0080238E"/>
    <w:rsid w:val="0080742D"/>
    <w:rsid w:val="00865175"/>
    <w:rsid w:val="0089728A"/>
    <w:rsid w:val="008B13A1"/>
    <w:rsid w:val="008E745B"/>
    <w:rsid w:val="008F16FC"/>
    <w:rsid w:val="00956652"/>
    <w:rsid w:val="009618C5"/>
    <w:rsid w:val="009C1C69"/>
    <w:rsid w:val="00A46B9D"/>
    <w:rsid w:val="00AA32CD"/>
    <w:rsid w:val="00AB6132"/>
    <w:rsid w:val="00B1767C"/>
    <w:rsid w:val="00B97195"/>
    <w:rsid w:val="00BB651C"/>
    <w:rsid w:val="00C35DA6"/>
    <w:rsid w:val="00C6756F"/>
    <w:rsid w:val="00C772A9"/>
    <w:rsid w:val="00C85B9A"/>
    <w:rsid w:val="00C9172C"/>
    <w:rsid w:val="00CD383D"/>
    <w:rsid w:val="00CD775F"/>
    <w:rsid w:val="00D146D8"/>
    <w:rsid w:val="00D435B5"/>
    <w:rsid w:val="00D464E8"/>
    <w:rsid w:val="00D6270D"/>
    <w:rsid w:val="00D652B5"/>
    <w:rsid w:val="00D72C76"/>
    <w:rsid w:val="00D866A9"/>
    <w:rsid w:val="00DE6F96"/>
    <w:rsid w:val="00DF0611"/>
    <w:rsid w:val="00E56B7A"/>
    <w:rsid w:val="00EC0D01"/>
    <w:rsid w:val="00F2405B"/>
    <w:rsid w:val="00F267F0"/>
    <w:rsid w:val="00F44DAC"/>
    <w:rsid w:val="00F824E2"/>
    <w:rsid w:val="00F93922"/>
    <w:rsid w:val="00FC5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C872"/>
  <w15:chartTrackingRefBased/>
  <w15:docId w15:val="{B60066F8-5B63-4BA0-A373-13E274BA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7F7"/>
    <w:pPr>
      <w:ind w:left="720"/>
      <w:contextualSpacing/>
    </w:pPr>
  </w:style>
  <w:style w:type="table" w:styleId="TableGrid">
    <w:name w:val="Table Grid"/>
    <w:basedOn w:val="TableNormal"/>
    <w:uiPriority w:val="39"/>
    <w:rsid w:val="00D86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B39"/>
    <w:rPr>
      <w:color w:val="0563C1" w:themeColor="hyperlink"/>
      <w:u w:val="single"/>
    </w:rPr>
  </w:style>
  <w:style w:type="character" w:styleId="UnresolvedMention">
    <w:name w:val="Unresolved Mention"/>
    <w:basedOn w:val="DefaultParagraphFont"/>
    <w:uiPriority w:val="99"/>
    <w:semiHidden/>
    <w:unhideWhenUsed/>
    <w:rsid w:val="00552B39"/>
    <w:rPr>
      <w:color w:val="605E5C"/>
      <w:shd w:val="clear" w:color="auto" w:fill="E1DFDD"/>
    </w:rPr>
  </w:style>
  <w:style w:type="character" w:styleId="FollowedHyperlink">
    <w:name w:val="FollowedHyperlink"/>
    <w:basedOn w:val="DefaultParagraphFont"/>
    <w:uiPriority w:val="99"/>
    <w:semiHidden/>
    <w:unhideWhenUsed/>
    <w:rsid w:val="00552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93502">
      <w:bodyDiv w:val="1"/>
      <w:marLeft w:val="0"/>
      <w:marRight w:val="0"/>
      <w:marTop w:val="0"/>
      <w:marBottom w:val="0"/>
      <w:divBdr>
        <w:top w:val="none" w:sz="0" w:space="0" w:color="auto"/>
        <w:left w:val="none" w:sz="0" w:space="0" w:color="auto"/>
        <w:bottom w:val="none" w:sz="0" w:space="0" w:color="auto"/>
        <w:right w:val="none" w:sz="0" w:space="0" w:color="auto"/>
      </w:divBdr>
    </w:div>
    <w:div w:id="71195449">
      <w:bodyDiv w:val="1"/>
      <w:marLeft w:val="0"/>
      <w:marRight w:val="0"/>
      <w:marTop w:val="0"/>
      <w:marBottom w:val="0"/>
      <w:divBdr>
        <w:top w:val="none" w:sz="0" w:space="0" w:color="auto"/>
        <w:left w:val="none" w:sz="0" w:space="0" w:color="auto"/>
        <w:bottom w:val="none" w:sz="0" w:space="0" w:color="auto"/>
        <w:right w:val="none" w:sz="0" w:space="0" w:color="auto"/>
      </w:divBdr>
    </w:div>
    <w:div w:id="163672909">
      <w:bodyDiv w:val="1"/>
      <w:marLeft w:val="0"/>
      <w:marRight w:val="0"/>
      <w:marTop w:val="0"/>
      <w:marBottom w:val="0"/>
      <w:divBdr>
        <w:top w:val="none" w:sz="0" w:space="0" w:color="auto"/>
        <w:left w:val="none" w:sz="0" w:space="0" w:color="auto"/>
        <w:bottom w:val="none" w:sz="0" w:space="0" w:color="auto"/>
        <w:right w:val="none" w:sz="0" w:space="0" w:color="auto"/>
      </w:divBdr>
    </w:div>
    <w:div w:id="445079664">
      <w:bodyDiv w:val="1"/>
      <w:marLeft w:val="0"/>
      <w:marRight w:val="0"/>
      <w:marTop w:val="0"/>
      <w:marBottom w:val="0"/>
      <w:divBdr>
        <w:top w:val="none" w:sz="0" w:space="0" w:color="auto"/>
        <w:left w:val="none" w:sz="0" w:space="0" w:color="auto"/>
        <w:bottom w:val="none" w:sz="0" w:space="0" w:color="auto"/>
        <w:right w:val="none" w:sz="0" w:space="0" w:color="auto"/>
      </w:divBdr>
    </w:div>
    <w:div w:id="476267318">
      <w:bodyDiv w:val="1"/>
      <w:marLeft w:val="0"/>
      <w:marRight w:val="0"/>
      <w:marTop w:val="0"/>
      <w:marBottom w:val="0"/>
      <w:divBdr>
        <w:top w:val="none" w:sz="0" w:space="0" w:color="auto"/>
        <w:left w:val="none" w:sz="0" w:space="0" w:color="auto"/>
        <w:bottom w:val="none" w:sz="0" w:space="0" w:color="auto"/>
        <w:right w:val="none" w:sz="0" w:space="0" w:color="auto"/>
      </w:divBdr>
    </w:div>
    <w:div w:id="577521244">
      <w:bodyDiv w:val="1"/>
      <w:marLeft w:val="0"/>
      <w:marRight w:val="0"/>
      <w:marTop w:val="0"/>
      <w:marBottom w:val="0"/>
      <w:divBdr>
        <w:top w:val="none" w:sz="0" w:space="0" w:color="auto"/>
        <w:left w:val="none" w:sz="0" w:space="0" w:color="auto"/>
        <w:bottom w:val="none" w:sz="0" w:space="0" w:color="auto"/>
        <w:right w:val="none" w:sz="0" w:space="0" w:color="auto"/>
      </w:divBdr>
    </w:div>
    <w:div w:id="660739778">
      <w:bodyDiv w:val="1"/>
      <w:marLeft w:val="0"/>
      <w:marRight w:val="0"/>
      <w:marTop w:val="0"/>
      <w:marBottom w:val="0"/>
      <w:divBdr>
        <w:top w:val="none" w:sz="0" w:space="0" w:color="auto"/>
        <w:left w:val="none" w:sz="0" w:space="0" w:color="auto"/>
        <w:bottom w:val="none" w:sz="0" w:space="0" w:color="auto"/>
        <w:right w:val="none" w:sz="0" w:space="0" w:color="auto"/>
      </w:divBdr>
    </w:div>
    <w:div w:id="1147666612">
      <w:bodyDiv w:val="1"/>
      <w:marLeft w:val="0"/>
      <w:marRight w:val="0"/>
      <w:marTop w:val="0"/>
      <w:marBottom w:val="0"/>
      <w:divBdr>
        <w:top w:val="none" w:sz="0" w:space="0" w:color="auto"/>
        <w:left w:val="none" w:sz="0" w:space="0" w:color="auto"/>
        <w:bottom w:val="none" w:sz="0" w:space="0" w:color="auto"/>
        <w:right w:val="none" w:sz="0" w:space="0" w:color="auto"/>
      </w:divBdr>
    </w:div>
    <w:div w:id="1215773835">
      <w:bodyDiv w:val="1"/>
      <w:marLeft w:val="0"/>
      <w:marRight w:val="0"/>
      <w:marTop w:val="0"/>
      <w:marBottom w:val="0"/>
      <w:divBdr>
        <w:top w:val="none" w:sz="0" w:space="0" w:color="auto"/>
        <w:left w:val="none" w:sz="0" w:space="0" w:color="auto"/>
        <w:bottom w:val="none" w:sz="0" w:space="0" w:color="auto"/>
        <w:right w:val="none" w:sz="0" w:space="0" w:color="auto"/>
      </w:divBdr>
    </w:div>
    <w:div w:id="1300069150">
      <w:bodyDiv w:val="1"/>
      <w:marLeft w:val="0"/>
      <w:marRight w:val="0"/>
      <w:marTop w:val="0"/>
      <w:marBottom w:val="0"/>
      <w:divBdr>
        <w:top w:val="none" w:sz="0" w:space="0" w:color="auto"/>
        <w:left w:val="none" w:sz="0" w:space="0" w:color="auto"/>
        <w:bottom w:val="none" w:sz="0" w:space="0" w:color="auto"/>
        <w:right w:val="none" w:sz="0" w:space="0" w:color="auto"/>
      </w:divBdr>
      <w:divsChild>
        <w:div w:id="735708362">
          <w:marLeft w:val="0"/>
          <w:marRight w:val="0"/>
          <w:marTop w:val="0"/>
          <w:marBottom w:val="0"/>
          <w:divBdr>
            <w:top w:val="none" w:sz="0" w:space="0" w:color="auto"/>
            <w:left w:val="none" w:sz="0" w:space="0" w:color="auto"/>
            <w:bottom w:val="none" w:sz="0" w:space="0" w:color="auto"/>
            <w:right w:val="none" w:sz="0" w:space="0" w:color="auto"/>
          </w:divBdr>
          <w:divsChild>
            <w:div w:id="3351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4008">
      <w:bodyDiv w:val="1"/>
      <w:marLeft w:val="0"/>
      <w:marRight w:val="0"/>
      <w:marTop w:val="0"/>
      <w:marBottom w:val="0"/>
      <w:divBdr>
        <w:top w:val="none" w:sz="0" w:space="0" w:color="auto"/>
        <w:left w:val="none" w:sz="0" w:space="0" w:color="auto"/>
        <w:bottom w:val="none" w:sz="0" w:space="0" w:color="auto"/>
        <w:right w:val="none" w:sz="0" w:space="0" w:color="auto"/>
      </w:divBdr>
    </w:div>
    <w:div w:id="1558783594">
      <w:bodyDiv w:val="1"/>
      <w:marLeft w:val="0"/>
      <w:marRight w:val="0"/>
      <w:marTop w:val="0"/>
      <w:marBottom w:val="0"/>
      <w:divBdr>
        <w:top w:val="none" w:sz="0" w:space="0" w:color="auto"/>
        <w:left w:val="none" w:sz="0" w:space="0" w:color="auto"/>
        <w:bottom w:val="none" w:sz="0" w:space="0" w:color="auto"/>
        <w:right w:val="none" w:sz="0" w:space="0" w:color="auto"/>
      </w:divBdr>
    </w:div>
    <w:div w:id="1941793875">
      <w:bodyDiv w:val="1"/>
      <w:marLeft w:val="0"/>
      <w:marRight w:val="0"/>
      <w:marTop w:val="0"/>
      <w:marBottom w:val="0"/>
      <w:divBdr>
        <w:top w:val="none" w:sz="0" w:space="0" w:color="auto"/>
        <w:left w:val="none" w:sz="0" w:space="0" w:color="auto"/>
        <w:bottom w:val="none" w:sz="0" w:space="0" w:color="auto"/>
        <w:right w:val="none" w:sz="0" w:space="0" w:color="auto"/>
      </w:divBdr>
    </w:div>
    <w:div w:id="1986276734">
      <w:bodyDiv w:val="1"/>
      <w:marLeft w:val="0"/>
      <w:marRight w:val="0"/>
      <w:marTop w:val="0"/>
      <w:marBottom w:val="0"/>
      <w:divBdr>
        <w:top w:val="none" w:sz="0" w:space="0" w:color="auto"/>
        <w:left w:val="none" w:sz="0" w:space="0" w:color="auto"/>
        <w:bottom w:val="none" w:sz="0" w:space="0" w:color="auto"/>
        <w:right w:val="none" w:sz="0" w:space="0" w:color="auto"/>
      </w:divBdr>
    </w:div>
    <w:div w:id="1992054227">
      <w:bodyDiv w:val="1"/>
      <w:marLeft w:val="0"/>
      <w:marRight w:val="0"/>
      <w:marTop w:val="0"/>
      <w:marBottom w:val="0"/>
      <w:divBdr>
        <w:top w:val="none" w:sz="0" w:space="0" w:color="auto"/>
        <w:left w:val="none" w:sz="0" w:space="0" w:color="auto"/>
        <w:bottom w:val="none" w:sz="0" w:space="0" w:color="auto"/>
        <w:right w:val="none" w:sz="0" w:space="0" w:color="auto"/>
      </w:divBdr>
      <w:divsChild>
        <w:div w:id="1519393146">
          <w:marLeft w:val="0"/>
          <w:marRight w:val="0"/>
          <w:marTop w:val="0"/>
          <w:marBottom w:val="0"/>
          <w:divBdr>
            <w:top w:val="none" w:sz="0" w:space="0" w:color="auto"/>
            <w:left w:val="none" w:sz="0" w:space="0" w:color="auto"/>
            <w:bottom w:val="none" w:sz="0" w:space="0" w:color="auto"/>
            <w:right w:val="none" w:sz="0" w:space="0" w:color="auto"/>
          </w:divBdr>
          <w:divsChild>
            <w:div w:id="15740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epai.org/machine-learning-glossary-and-terms/sigmoidal-nonlinearity#:~:text=Sigmoidal%20functions%20are%20frequently%20used,linear%20relationships%20between%20data%20features"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machinelearningmastery.com/feature-importance-and-feature-selection-with-xgboost-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hallenge.aiforgood.itu.int/match/matchitem/6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apware.com/blog/how-much-does-a-service-outage-really-cost-a-telecom-compan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Machine%20Learning\Practice\Competitions\ITU\Network%20Failure%20Prediction\report\All%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r>
              <a:rPr lang="en-US" sz="1400"/>
              <a:t>Feature Importance</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'Feature Importance'!$C$3:$C$12</c:f>
              <c:strCache>
                <c:ptCount val="10"/>
                <c:pt idx="0">
                  <c:v>ausf.infra.tcprtt.stat.count</c:v>
                </c:pt>
                <c:pt idx="1">
                  <c:v>container_fs_read_seconds</c:v>
                </c:pt>
                <c:pt idx="2">
                  <c:v>udm.infra.tcpwin.count</c:v>
                </c:pt>
                <c:pt idx="3">
                  <c:v>amf.infra.tcprtt</c:v>
                </c:pt>
                <c:pt idx="4">
                  <c:v>ausf.infra.tcprtt.count</c:v>
                </c:pt>
                <c:pt idx="5">
                  <c:v>smf.infra.tcprtt</c:v>
                </c:pt>
                <c:pt idx="6">
                  <c:v>container_fs_read_seconds</c:v>
                </c:pt>
                <c:pt idx="7">
                  <c:v>sm.pduSessionCreationFailNSI</c:v>
                </c:pt>
                <c:pt idx="8">
                  <c:v>upi.container_network_transmit</c:v>
                </c:pt>
                <c:pt idx="9">
                  <c:v>udm.infra.tcpwin.avg</c:v>
                </c:pt>
              </c:strCache>
            </c:strRef>
          </c:cat>
          <c:val>
            <c:numRef>
              <c:f>'Feature Importance'!$D$3:$D$12</c:f>
              <c:numCache>
                <c:formatCode>General</c:formatCode>
                <c:ptCount val="10"/>
                <c:pt idx="0">
                  <c:v>4.3532018661498997</c:v>
                </c:pt>
                <c:pt idx="1">
                  <c:v>4.3869214057922301</c:v>
                </c:pt>
                <c:pt idx="2">
                  <c:v>4.5579991340637198</c:v>
                </c:pt>
                <c:pt idx="3">
                  <c:v>5.8033142089843697</c:v>
                </c:pt>
                <c:pt idx="4">
                  <c:v>6.7305183410644496</c:v>
                </c:pt>
                <c:pt idx="5">
                  <c:v>7.3232154846191397</c:v>
                </c:pt>
                <c:pt idx="6">
                  <c:v>8.8630743026733398</c:v>
                </c:pt>
                <c:pt idx="7">
                  <c:v>10.445807456970201</c:v>
                </c:pt>
                <c:pt idx="8">
                  <c:v>12.6335487365722</c:v>
                </c:pt>
                <c:pt idx="9">
                  <c:v>17.382675170898398</c:v>
                </c:pt>
              </c:numCache>
            </c:numRef>
          </c:val>
          <c:extLst>
            <c:ext xmlns:c16="http://schemas.microsoft.com/office/drawing/2014/chart" uri="{C3380CC4-5D6E-409C-BE32-E72D297353CC}">
              <c16:uniqueId val="{00000000-68B3-475F-BE7E-FA09D586AF6C}"/>
            </c:ext>
          </c:extLst>
        </c:ser>
        <c:dLbls>
          <c:dLblPos val="inEnd"/>
          <c:showLegendKey val="0"/>
          <c:showVal val="1"/>
          <c:showCatName val="0"/>
          <c:showSerName val="0"/>
          <c:showPercent val="0"/>
          <c:showBubbleSize val="0"/>
        </c:dLbls>
        <c:gapWidth val="65"/>
        <c:axId val="1484942399"/>
        <c:axId val="1477931135"/>
      </c:barChart>
      <c:catAx>
        <c:axId val="1484942399"/>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Feature names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700" b="0" i="0" u="none" strike="noStrike" kern="1200" cap="all" baseline="0">
                <a:solidFill>
                  <a:schemeClr val="dk1">
                    <a:lumMod val="75000"/>
                    <a:lumOff val="25000"/>
                  </a:schemeClr>
                </a:solidFill>
                <a:latin typeface="+mn-lt"/>
                <a:ea typeface="+mn-ea"/>
                <a:cs typeface="+mn-cs"/>
              </a:defRPr>
            </a:pPr>
            <a:endParaRPr lang="en-US"/>
          </a:p>
        </c:txPr>
        <c:crossAx val="1477931135"/>
        <c:crosses val="autoZero"/>
        <c:auto val="1"/>
        <c:lblAlgn val="ctr"/>
        <c:lblOffset val="100"/>
        <c:noMultiLvlLbl val="0"/>
      </c:catAx>
      <c:valAx>
        <c:axId val="1477931135"/>
        <c:scaling>
          <c:orientation val="minMax"/>
          <c:max val="18"/>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F1-score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dk1">
                    <a:lumMod val="75000"/>
                    <a:lumOff val="25000"/>
                  </a:schemeClr>
                </a:solidFill>
                <a:latin typeface="+mn-lt"/>
                <a:ea typeface="+mn-ea"/>
                <a:cs typeface="+mn-cs"/>
              </a:defRPr>
            </a:pPr>
            <a:endParaRPr lang="en-US"/>
          </a:p>
        </c:txPr>
        <c:crossAx val="1484942399"/>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12</cp:revision>
  <dcterms:created xsi:type="dcterms:W3CDTF">2022-11-25T11:39:00Z</dcterms:created>
  <dcterms:modified xsi:type="dcterms:W3CDTF">2022-11-28T10:16:00Z</dcterms:modified>
</cp:coreProperties>
</file>