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1D0" w:rsidRPr="00F5042D" w:rsidRDefault="004321D0" w:rsidP="004321D0">
      <w:pPr>
        <w:pStyle w:val="a5"/>
        <w:rPr>
          <w:rFonts w:ascii="Times New Roman" w:hAnsi="Times New Roman"/>
        </w:rPr>
      </w:pPr>
      <w:r w:rsidRPr="00F5042D">
        <w:rPr>
          <w:rFonts w:ascii="Times New Roman" w:hAnsi="Times New Roman" w:hint="eastAsia"/>
        </w:rPr>
        <w:t>S</w:t>
      </w:r>
      <w:r w:rsidRPr="00F5042D">
        <w:rPr>
          <w:rFonts w:ascii="Times New Roman" w:hAnsi="Times New Roman"/>
        </w:rPr>
        <w:t xml:space="preserve">olution </w:t>
      </w:r>
      <w:r w:rsidR="003728C6">
        <w:rPr>
          <w:rFonts w:ascii="Times New Roman" w:hAnsi="Times New Roman"/>
        </w:rPr>
        <w:t>of</w:t>
      </w:r>
      <w:r w:rsidRPr="00F5042D">
        <w:rPr>
          <w:rFonts w:ascii="Times New Roman" w:hAnsi="Times New Roman"/>
        </w:rPr>
        <w:t xml:space="preserve"> </w:t>
      </w:r>
      <w:r w:rsidR="00AC44D4">
        <w:rPr>
          <w:rFonts w:ascii="Times New Roman" w:hAnsi="Times New Roman"/>
        </w:rPr>
        <w:t xml:space="preserve">Team </w:t>
      </w:r>
      <w:r w:rsidRPr="00F5042D">
        <w:rPr>
          <w:rFonts w:ascii="Times New Roman" w:hAnsi="Times New Roman"/>
        </w:rPr>
        <w:t>BUPT_CMCC</w:t>
      </w:r>
    </w:p>
    <w:p w:rsidR="004321D0" w:rsidRPr="00F5042D" w:rsidRDefault="00031502" w:rsidP="00262088">
      <w:pPr>
        <w:pStyle w:val="2"/>
        <w:numPr>
          <w:ilvl w:val="0"/>
          <w:numId w:val="2"/>
        </w:numPr>
        <w:spacing w:before="240" w:after="120" w:line="415" w:lineRule="auto"/>
        <w:ind w:left="357" w:hanging="357"/>
        <w:rPr>
          <w:rFonts w:ascii="Times New Roman" w:hAnsi="Times New Roman"/>
          <w:sz w:val="28"/>
          <w:szCs w:val="28"/>
        </w:rPr>
      </w:pPr>
      <w:r w:rsidRPr="00F5042D">
        <w:rPr>
          <w:rFonts w:ascii="Times New Roman" w:hAnsi="Times New Roman"/>
          <w:sz w:val="28"/>
          <w:szCs w:val="28"/>
        </w:rPr>
        <w:t>Basic Information</w:t>
      </w:r>
    </w:p>
    <w:p w:rsidR="001C13C8" w:rsidRPr="001C13C8" w:rsidRDefault="001C13C8" w:rsidP="001C13C8">
      <w:pPr>
        <w:ind w:firstLineChars="150" w:firstLine="315"/>
        <w:rPr>
          <w:rFonts w:ascii="Times New Roman" w:hAnsi="Times New Roman"/>
        </w:rPr>
      </w:pPr>
      <w:r w:rsidRPr="001C13C8">
        <w:rPr>
          <w:rFonts w:ascii="Times New Roman" w:hAnsi="Times New Roman"/>
        </w:rPr>
        <w:t xml:space="preserve">Our solution is implemented as an extension of the baseline </w:t>
      </w:r>
      <w:proofErr w:type="spellStart"/>
      <w:r w:rsidRPr="001C13C8">
        <w:rPr>
          <w:rFonts w:ascii="Times New Roman" w:hAnsi="Times New Roman"/>
        </w:rPr>
        <w:t>RouteNet</w:t>
      </w:r>
      <w:proofErr w:type="spellEnd"/>
      <w:r w:rsidRPr="001C13C8">
        <w:rPr>
          <w:rFonts w:ascii="Times New Roman" w:hAnsi="Times New Roman"/>
        </w:rPr>
        <w:t xml:space="preserve"> implementation provided by BNN. Specifically, we train a model for each of the two modes CBR+MB and MB respectively. During the evaluation phase, we first classify the category of each sample and then use the corresponding model to predict the delay of that sample.</w:t>
      </w:r>
    </w:p>
    <w:p w:rsidR="001C13C8" w:rsidRPr="00F5042D" w:rsidRDefault="001C13C8" w:rsidP="001C13C8">
      <w:pPr>
        <w:ind w:firstLineChars="150" w:firstLine="315"/>
        <w:rPr>
          <w:rFonts w:ascii="Times New Roman" w:hAnsi="Times New Roman"/>
        </w:rPr>
      </w:pPr>
      <w:r w:rsidRPr="001C13C8">
        <w:rPr>
          <w:rFonts w:ascii="Times New Roman" w:hAnsi="Times New Roman"/>
        </w:rPr>
        <w:t>We use a 24-core Intel i9-12900KS CPU to train the models without using any GPU. For each model, we train 50 epochs through 5-fold cross-validation. The whole training process for five fouls takes about 9 hours and 6 hours respectively for the CBR+MB model and the MB model.</w:t>
      </w:r>
    </w:p>
    <w:p w:rsidR="00370583" w:rsidRPr="00FA45CB" w:rsidRDefault="00AD4171" w:rsidP="00262088">
      <w:pPr>
        <w:pStyle w:val="2"/>
        <w:numPr>
          <w:ilvl w:val="0"/>
          <w:numId w:val="2"/>
        </w:numPr>
        <w:spacing w:before="240" w:after="120" w:line="415" w:lineRule="auto"/>
        <w:ind w:left="357" w:hanging="357"/>
        <w:rPr>
          <w:rFonts w:ascii="Times New Roman" w:hAnsi="Times New Roman"/>
          <w:sz w:val="28"/>
          <w:szCs w:val="28"/>
        </w:rPr>
      </w:pPr>
      <w:r w:rsidRPr="00F5042D">
        <w:rPr>
          <w:rFonts w:ascii="Times New Roman" w:hAnsi="Times New Roman" w:hint="eastAsia"/>
          <w:sz w:val="28"/>
          <w:szCs w:val="28"/>
        </w:rPr>
        <w:t>D</w:t>
      </w:r>
      <w:r w:rsidRPr="00F5042D">
        <w:rPr>
          <w:rFonts w:ascii="Times New Roman" w:hAnsi="Times New Roman"/>
          <w:sz w:val="28"/>
          <w:szCs w:val="28"/>
        </w:rPr>
        <w:t>etailed Features</w:t>
      </w:r>
    </w:p>
    <w:p w:rsidR="00EC07E1" w:rsidRDefault="00EC07E1" w:rsidP="00023B88">
      <w:pPr>
        <w:ind w:firstLineChars="200" w:firstLine="420"/>
        <w:rPr>
          <w:rFonts w:ascii="Times New Roman" w:hAnsi="Times New Roman"/>
        </w:rPr>
      </w:pPr>
      <w:r w:rsidRPr="00EC07E1">
        <w:rPr>
          <w:rFonts w:ascii="Times New Roman" w:hAnsi="Times New Roman"/>
        </w:rPr>
        <w:t xml:space="preserve">The dataset for this competition contains two traffic patterns, CBR+MB and MB. we found that the </w:t>
      </w:r>
      <w:r>
        <w:rPr>
          <w:rFonts w:ascii="Times New Roman" w:hAnsi="Times New Roman" w:hint="eastAsia"/>
        </w:rPr>
        <w:t>b</w:t>
      </w:r>
      <w:r w:rsidRPr="00EC07E1">
        <w:rPr>
          <w:rFonts w:ascii="Times New Roman" w:hAnsi="Times New Roman"/>
        </w:rPr>
        <w:t>aseline model utili</w:t>
      </w:r>
      <w:r w:rsidR="0044376B">
        <w:rPr>
          <w:rFonts w:ascii="Times New Roman" w:hAnsi="Times New Roman"/>
        </w:rPr>
        <w:t>z</w:t>
      </w:r>
      <w:r w:rsidRPr="00EC07E1">
        <w:rPr>
          <w:rFonts w:ascii="Times New Roman" w:hAnsi="Times New Roman"/>
        </w:rPr>
        <w:t>es only three flow-level features</w:t>
      </w:r>
      <w:r w:rsidR="00BA3FD4">
        <w:rPr>
          <w:rFonts w:ascii="Times New Roman" w:hAnsi="Times New Roman"/>
        </w:rPr>
        <w:t>:</w:t>
      </w:r>
      <w:r w:rsidRPr="00EC07E1">
        <w:rPr>
          <w:rFonts w:ascii="Times New Roman" w:hAnsi="Times New Roman"/>
        </w:rPr>
        <w:t xml:space="preserve"> "</w:t>
      </w:r>
      <w:proofErr w:type="spellStart"/>
      <w:r w:rsidRPr="00EC07E1">
        <w:rPr>
          <w:rFonts w:ascii="Times New Roman" w:hAnsi="Times New Roman"/>
        </w:rPr>
        <w:t>flow_traffic</w:t>
      </w:r>
      <w:proofErr w:type="spellEnd"/>
      <w:r w:rsidRPr="00EC07E1">
        <w:rPr>
          <w:rFonts w:ascii="Times New Roman" w:hAnsi="Times New Roman"/>
        </w:rPr>
        <w:t>", "</w:t>
      </w:r>
      <w:proofErr w:type="spellStart"/>
      <w:r w:rsidRPr="00EC07E1">
        <w:rPr>
          <w:rFonts w:ascii="Times New Roman" w:hAnsi="Times New Roman"/>
        </w:rPr>
        <w:t>flow_packets</w:t>
      </w:r>
      <w:proofErr w:type="spellEnd"/>
      <w:r w:rsidRPr="00EC07E1">
        <w:rPr>
          <w:rFonts w:ascii="Times New Roman" w:hAnsi="Times New Roman"/>
        </w:rPr>
        <w:t xml:space="preserve">", </w:t>
      </w:r>
      <w:r w:rsidR="0044376B">
        <w:rPr>
          <w:rFonts w:ascii="Times New Roman" w:hAnsi="Times New Roman"/>
        </w:rPr>
        <w:t xml:space="preserve">and </w:t>
      </w:r>
      <w:r w:rsidRPr="00EC07E1">
        <w:rPr>
          <w:rFonts w:ascii="Times New Roman" w:hAnsi="Times New Roman"/>
        </w:rPr>
        <w:t>"</w:t>
      </w:r>
      <w:proofErr w:type="spellStart"/>
      <w:r w:rsidRPr="00EC07E1">
        <w:rPr>
          <w:rFonts w:ascii="Times New Roman" w:hAnsi="Times New Roman"/>
        </w:rPr>
        <w:t>flow_packet_size</w:t>
      </w:r>
      <w:proofErr w:type="spellEnd"/>
      <w:r w:rsidRPr="00EC07E1">
        <w:rPr>
          <w:rFonts w:ascii="Times New Roman" w:hAnsi="Times New Roman"/>
        </w:rPr>
        <w:t>". We believe that this approach has the following limitations:</w:t>
      </w:r>
    </w:p>
    <w:p w:rsidR="00460F4B" w:rsidRPr="00460F4B" w:rsidRDefault="00460F4B" w:rsidP="00460F4B">
      <w:pPr>
        <w:ind w:firstLineChars="200" w:firstLine="420"/>
        <w:rPr>
          <w:rFonts w:ascii="Times New Roman" w:hAnsi="Times New Roman"/>
        </w:rPr>
      </w:pPr>
      <w:r w:rsidRPr="00460F4B">
        <w:rPr>
          <w:rFonts w:ascii="Times New Roman" w:hAnsi="Times New Roman"/>
        </w:rPr>
        <w:t>(1) The original model can only sense the average characteristics of the traffic and cannot sense the instantaneous traffic characteristics.</w:t>
      </w:r>
    </w:p>
    <w:p w:rsidR="00460F4B" w:rsidRDefault="00460F4B" w:rsidP="00460F4B">
      <w:pPr>
        <w:ind w:firstLineChars="200" w:firstLine="420"/>
        <w:rPr>
          <w:rFonts w:ascii="Times New Roman" w:hAnsi="Times New Roman"/>
        </w:rPr>
      </w:pPr>
      <w:r w:rsidRPr="00460F4B">
        <w:rPr>
          <w:rFonts w:ascii="Times New Roman" w:hAnsi="Times New Roman"/>
        </w:rPr>
        <w:t>(2) The original model does not learn features about time, such as packet delivery timestamps, delivery intervals, and burst intervals.</w:t>
      </w:r>
    </w:p>
    <w:p w:rsidR="000E2FCA" w:rsidRDefault="008A1219" w:rsidP="000A32F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To</w:t>
      </w:r>
      <w:r>
        <w:rPr>
          <w:rFonts w:ascii="Times New Roman" w:hAnsi="Times New Roman"/>
        </w:rPr>
        <w:t xml:space="preserve"> this end</w:t>
      </w:r>
      <w:r w:rsidRPr="008A1219">
        <w:rPr>
          <w:rFonts w:ascii="Times New Roman" w:hAnsi="Times New Roman"/>
        </w:rPr>
        <w:t xml:space="preserve">, we extract some new features for the two traffic models. For the MB model, we add </w:t>
      </w:r>
      <w:r w:rsidRPr="00D8208A">
        <w:rPr>
          <w:rFonts w:ascii="Times New Roman" w:hAnsi="Times New Roman"/>
          <w:b/>
          <w:bCs/>
        </w:rPr>
        <w:t>Inter-Burst-Gap (IBG)</w:t>
      </w:r>
      <w:r w:rsidRPr="008A1219">
        <w:rPr>
          <w:rFonts w:ascii="Times New Roman" w:hAnsi="Times New Roman"/>
        </w:rPr>
        <w:t xml:space="preserve"> and </w:t>
      </w:r>
      <w:r w:rsidRPr="00D8208A">
        <w:rPr>
          <w:rFonts w:ascii="Times New Roman" w:hAnsi="Times New Roman"/>
          <w:b/>
          <w:bCs/>
        </w:rPr>
        <w:t>on-Rate</w:t>
      </w:r>
      <w:r w:rsidRPr="008A1219">
        <w:rPr>
          <w:rFonts w:ascii="Times New Roman" w:hAnsi="Times New Roman"/>
        </w:rPr>
        <w:t xml:space="preserve">; for the CBR+MB model, we add </w:t>
      </w:r>
      <w:r w:rsidR="004E0BAF" w:rsidRPr="004E0BAF">
        <w:rPr>
          <w:rFonts w:ascii="Times New Roman" w:hAnsi="Times New Roman"/>
          <w:b/>
          <w:bCs/>
        </w:rPr>
        <w:t>Mean</w:t>
      </w:r>
      <w:r w:rsidR="004E0BAF">
        <w:rPr>
          <w:rFonts w:ascii="Times New Roman" w:hAnsi="Times New Roman"/>
        </w:rPr>
        <w:t xml:space="preserve"> </w:t>
      </w:r>
      <w:r w:rsidR="00D8208A" w:rsidRPr="00D8208A">
        <w:rPr>
          <w:rFonts w:ascii="Times New Roman" w:hAnsi="Times New Roman"/>
          <w:b/>
          <w:bCs/>
        </w:rPr>
        <w:t>Inter-Packet-Gap</w:t>
      </w:r>
      <w:r w:rsidRPr="00D8208A">
        <w:rPr>
          <w:rFonts w:ascii="Times New Roman" w:hAnsi="Times New Roman"/>
          <w:b/>
          <w:bCs/>
        </w:rPr>
        <w:t xml:space="preserve"> Gap (IPG</w:t>
      </w:r>
      <w:r w:rsidR="004E0BAF">
        <w:rPr>
          <w:rFonts w:ascii="Times New Roman" w:hAnsi="Times New Roman"/>
          <w:b/>
          <w:bCs/>
        </w:rPr>
        <w:t>-Mean</w:t>
      </w:r>
      <w:r w:rsidRPr="00D8208A">
        <w:rPr>
          <w:rFonts w:ascii="Times New Roman" w:hAnsi="Times New Roman"/>
          <w:b/>
          <w:bCs/>
        </w:rPr>
        <w:t>)</w:t>
      </w:r>
      <w:r w:rsidR="004E0BAF">
        <w:rPr>
          <w:rFonts w:ascii="Times New Roman" w:hAnsi="Times New Roman"/>
          <w:b/>
          <w:bCs/>
        </w:rPr>
        <w:t>, Variance of</w:t>
      </w:r>
      <w:r w:rsidR="004E0BAF">
        <w:rPr>
          <w:rFonts w:ascii="Times New Roman" w:hAnsi="Times New Roman"/>
        </w:rPr>
        <w:t xml:space="preserve"> </w:t>
      </w:r>
      <w:r w:rsidR="004E0BAF" w:rsidRPr="00D8208A">
        <w:rPr>
          <w:rFonts w:ascii="Times New Roman" w:hAnsi="Times New Roman"/>
          <w:b/>
          <w:bCs/>
        </w:rPr>
        <w:t>Inter-Packet-Gap Gap (IPG</w:t>
      </w:r>
      <w:r w:rsidR="004E0BAF">
        <w:rPr>
          <w:rFonts w:ascii="Times New Roman" w:hAnsi="Times New Roman"/>
          <w:b/>
          <w:bCs/>
        </w:rPr>
        <w:t>-Var</w:t>
      </w:r>
      <w:r w:rsidR="004E0BAF" w:rsidRPr="00D8208A">
        <w:rPr>
          <w:rFonts w:ascii="Times New Roman" w:hAnsi="Times New Roman"/>
          <w:b/>
          <w:bCs/>
        </w:rPr>
        <w:t>)</w:t>
      </w:r>
      <w:r w:rsidRPr="00D8208A">
        <w:rPr>
          <w:rFonts w:ascii="Times New Roman" w:hAnsi="Times New Roman"/>
          <w:b/>
          <w:bCs/>
        </w:rPr>
        <w:t xml:space="preserve"> </w:t>
      </w:r>
      <w:r w:rsidRPr="008A1219">
        <w:rPr>
          <w:rFonts w:ascii="Times New Roman" w:hAnsi="Times New Roman"/>
        </w:rPr>
        <w:t xml:space="preserve">and </w:t>
      </w:r>
      <w:r w:rsidR="001B1061" w:rsidRPr="00D8208A">
        <w:rPr>
          <w:rFonts w:ascii="Times New Roman" w:hAnsi="Times New Roman"/>
          <w:b/>
          <w:bCs/>
        </w:rPr>
        <w:t>on-Rate</w:t>
      </w:r>
      <w:r w:rsidRPr="008A1219">
        <w:rPr>
          <w:rFonts w:ascii="Times New Roman" w:hAnsi="Times New Roman"/>
        </w:rPr>
        <w:t>.</w:t>
      </w:r>
      <w:r w:rsidR="004D0043">
        <w:rPr>
          <w:rFonts w:ascii="Times New Roman" w:hAnsi="Times New Roman"/>
        </w:rPr>
        <w:t xml:space="preserve"> </w:t>
      </w:r>
      <w:r w:rsidR="00E66643" w:rsidRPr="00E66643">
        <w:rPr>
          <w:rFonts w:ascii="Times New Roman" w:hAnsi="Times New Roman"/>
        </w:rPr>
        <w:t xml:space="preserve">These combinations of features </w:t>
      </w:r>
      <w:r w:rsidR="00E66643">
        <w:rPr>
          <w:rFonts w:ascii="Times New Roman" w:hAnsi="Times New Roman"/>
        </w:rPr>
        <w:t xml:space="preserve">are </w:t>
      </w:r>
      <w:r w:rsidR="00E66643" w:rsidRPr="00E66643">
        <w:rPr>
          <w:rFonts w:ascii="Times New Roman" w:hAnsi="Times New Roman"/>
        </w:rPr>
        <w:t>the ones that work best after we repeatedly tried various features and filtered them out.</w:t>
      </w:r>
    </w:p>
    <w:p w:rsidR="000E2FCA" w:rsidRDefault="000A32FA" w:rsidP="00E66643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0E2FCA">
        <w:rPr>
          <w:rFonts w:ascii="Times New Roman" w:hAnsi="Times New Roman"/>
        </w:rPr>
        <w:t xml:space="preserve">ince the end-to-end delay should be greater than the </w:t>
      </w:r>
      <w:r w:rsidR="000E2FCA">
        <w:rPr>
          <w:rFonts w:ascii="Times New Roman" w:hAnsi="Times New Roman" w:hint="eastAsia"/>
        </w:rPr>
        <w:t>sum</w:t>
      </w:r>
      <w:r w:rsidR="000E2FCA">
        <w:rPr>
          <w:rFonts w:ascii="Times New Roman" w:hAnsi="Times New Roman"/>
        </w:rPr>
        <w:t xml:space="preserve"> of transmission delay along the path.</w:t>
      </w:r>
      <w:r w:rsidR="003E7AB9">
        <w:rPr>
          <w:rFonts w:ascii="Times New Roman" w:hAnsi="Times New Roman"/>
        </w:rPr>
        <w:t xml:space="preserve"> </w:t>
      </w:r>
      <w:r w:rsidR="003E7AB9" w:rsidRPr="003E7AB9">
        <w:rPr>
          <w:rFonts w:ascii="Times New Roman" w:hAnsi="Times New Roman"/>
        </w:rPr>
        <w:t>We add the following judgments to our model inference</w:t>
      </w:r>
      <w:r w:rsidR="003E7AB9">
        <w:rPr>
          <w:rFonts w:ascii="Times New Roman" w:hAnsi="Times New Roman"/>
        </w:rPr>
        <w:t>.</w:t>
      </w:r>
    </w:p>
    <w:p w:rsidR="000A32FA" w:rsidRPr="000A32FA" w:rsidRDefault="000A32FA" w:rsidP="000A32FA">
      <w:pPr>
        <w:widowControl/>
        <w:shd w:val="clear" w:color="auto" w:fill="1F1F1F"/>
        <w:spacing w:line="315" w:lineRule="atLeast"/>
        <w:ind w:firstLineChars="400" w:firstLine="840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queue_delay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0A32FA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proofErr w:type="gram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tf.math</w:t>
      </w:r>
      <w:proofErr w:type="gram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.reduce_sum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(</w:t>
      </w: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queue_delay_sequence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, </w:t>
      </w:r>
      <w:r w:rsidRPr="000A32FA">
        <w:rPr>
          <w:rFonts w:ascii="Times New Roman" w:eastAsia="宋体" w:hAnsi="Times New Roman" w:cs="Times New Roman"/>
          <w:color w:val="9CDCFE"/>
          <w:kern w:val="0"/>
          <w:szCs w:val="21"/>
        </w:rPr>
        <w:t>axis</w:t>
      </w:r>
      <w:r w:rsidRPr="000A32FA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Pr="000A32FA">
        <w:rPr>
          <w:rFonts w:ascii="Times New Roman" w:eastAsia="宋体" w:hAnsi="Times New Roman" w:cs="Times New Roman"/>
          <w:color w:val="B5CEA8"/>
          <w:kern w:val="0"/>
          <w:szCs w:val="21"/>
        </w:rPr>
        <w:t>1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)</w:t>
      </w:r>
    </w:p>
    <w:p w:rsidR="000A32FA" w:rsidRPr="000A32FA" w:rsidRDefault="000A32FA" w:rsidP="000A32FA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</w:t>
      </w: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transmission_delay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0A32FA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proofErr w:type="gram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tf.math</w:t>
      </w:r>
      <w:proofErr w:type="gram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.reduce_sum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(</w:t>
      </w: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transmission_delay_sequence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, </w:t>
      </w:r>
      <w:r w:rsidRPr="000A32FA">
        <w:rPr>
          <w:rFonts w:ascii="Times New Roman" w:eastAsia="宋体" w:hAnsi="Times New Roman" w:cs="Times New Roman"/>
          <w:color w:val="9CDCFE"/>
          <w:kern w:val="0"/>
          <w:szCs w:val="21"/>
        </w:rPr>
        <w:t>axis</w:t>
      </w:r>
      <w:r w:rsidRPr="000A32FA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Pr="000A32FA">
        <w:rPr>
          <w:rFonts w:ascii="Times New Roman" w:eastAsia="宋体" w:hAnsi="Times New Roman" w:cs="Times New Roman"/>
          <w:color w:val="B5CEA8"/>
          <w:kern w:val="0"/>
          <w:szCs w:val="21"/>
        </w:rPr>
        <w:t>1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)</w:t>
      </w:r>
    </w:p>
    <w:p w:rsidR="000A32FA" w:rsidRPr="000A32FA" w:rsidRDefault="000A32FA" w:rsidP="000A32FA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</w:t>
      </w: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transmission_delay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0A32FA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transmission_delay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0A32FA">
        <w:rPr>
          <w:rFonts w:ascii="Times New Roman" w:eastAsia="宋体" w:hAnsi="Times New Roman" w:cs="Times New Roman"/>
          <w:color w:val="D4D4D4"/>
          <w:kern w:val="0"/>
          <w:szCs w:val="21"/>
        </w:rPr>
        <w:t>*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0A32FA">
        <w:rPr>
          <w:rFonts w:ascii="Times New Roman" w:eastAsia="宋体" w:hAnsi="Times New Roman" w:cs="Times New Roman"/>
          <w:color w:val="B5CEA8"/>
          <w:kern w:val="0"/>
          <w:szCs w:val="21"/>
        </w:rPr>
        <w:t>1e3</w:t>
      </w:r>
    </w:p>
    <w:p w:rsidR="000A32FA" w:rsidRPr="000A32FA" w:rsidRDefault="000A32FA" w:rsidP="000A32FA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</w:t>
      </w:r>
    </w:p>
    <w:p w:rsidR="000A32FA" w:rsidRPr="000A32FA" w:rsidRDefault="000A32FA" w:rsidP="000A32FA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condition </w:t>
      </w:r>
      <w:r w:rsidRPr="000A32FA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queue_delay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0A32FA">
        <w:rPr>
          <w:rFonts w:ascii="Times New Roman" w:eastAsia="宋体" w:hAnsi="Times New Roman" w:cs="Times New Roman"/>
          <w:color w:val="D4D4D4"/>
          <w:kern w:val="0"/>
          <w:szCs w:val="21"/>
        </w:rPr>
        <w:t>&lt;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transmission_delay</w:t>
      </w:r>
      <w:proofErr w:type="spellEnd"/>
    </w:p>
    <w:p w:rsidR="000A32FA" w:rsidRPr="000A32FA" w:rsidRDefault="000A32FA" w:rsidP="000A32FA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delay </w:t>
      </w:r>
      <w:r w:rsidRPr="000A32FA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proofErr w:type="gram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tf.where</w:t>
      </w:r>
      <w:proofErr w:type="spellEnd"/>
      <w:proofErr w:type="gram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(condition, </w:t>
      </w: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transmission_delay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, </w:t>
      </w:r>
      <w:proofErr w:type="spellStart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queue_delay</w:t>
      </w:r>
      <w:proofErr w:type="spellEnd"/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>)</w:t>
      </w:r>
    </w:p>
    <w:p w:rsidR="00CB46E9" w:rsidRPr="000A32FA" w:rsidRDefault="000A32FA" w:rsidP="000A32FA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</w:t>
      </w:r>
      <w:r w:rsidRPr="000A32FA">
        <w:rPr>
          <w:rFonts w:ascii="Times New Roman" w:eastAsia="宋体" w:hAnsi="Times New Roman" w:cs="Times New Roman"/>
          <w:color w:val="C586C0"/>
          <w:kern w:val="0"/>
          <w:szCs w:val="21"/>
        </w:rPr>
        <w:t>return</w:t>
      </w:r>
      <w:r w:rsidRPr="000A32F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delay </w:t>
      </w:r>
    </w:p>
    <w:p w:rsidR="003E7AB9" w:rsidRDefault="001372E3" w:rsidP="001372E3">
      <w:pPr>
        <w:ind w:firstLineChars="200" w:firstLine="420"/>
        <w:rPr>
          <w:rFonts w:ascii="Times New Roman" w:hAnsi="Times New Roman"/>
        </w:rPr>
      </w:pPr>
      <w:bookmarkStart w:id="0" w:name="_Hlk149416226"/>
      <w:r w:rsidRPr="001372E3">
        <w:rPr>
          <w:rFonts w:ascii="Times New Roman" w:hAnsi="Times New Roman"/>
        </w:rPr>
        <w:t xml:space="preserve">In the </w:t>
      </w:r>
      <w:r>
        <w:rPr>
          <w:rFonts w:ascii="Times New Roman" w:hAnsi="Times New Roman" w:hint="eastAsia"/>
        </w:rPr>
        <w:t>evaluation</w:t>
      </w:r>
      <w:r>
        <w:rPr>
          <w:rFonts w:ascii="Times New Roman" w:hAnsi="Times New Roman"/>
        </w:rPr>
        <w:t xml:space="preserve"> </w:t>
      </w:r>
      <w:r w:rsidRPr="001372E3">
        <w:rPr>
          <w:rFonts w:ascii="Times New Roman" w:hAnsi="Times New Roman"/>
        </w:rPr>
        <w:t xml:space="preserve">phase, we use two models to predict samples in the test set. We </w:t>
      </w:r>
      <w:r>
        <w:rPr>
          <w:rFonts w:ascii="Times New Roman" w:hAnsi="Times New Roman" w:hint="eastAsia"/>
        </w:rPr>
        <w:t>modif</w:t>
      </w:r>
      <w:r w:rsidR="00151CD8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</w:t>
      </w:r>
      <w:r w:rsidRPr="001372E3">
        <w:rPr>
          <w:rFonts w:ascii="Times New Roman" w:hAnsi="Times New Roman"/>
        </w:rPr>
        <w:t xml:space="preserve">the </w:t>
      </w:r>
      <w:r w:rsidRPr="000A32FA">
        <w:rPr>
          <w:rFonts w:ascii="Times New Roman" w:hAnsi="Times New Roman"/>
          <w:b/>
          <w:bCs/>
        </w:rPr>
        <w:t>predict.py</w:t>
      </w:r>
      <w:r w:rsidRPr="001372E3">
        <w:rPr>
          <w:rFonts w:ascii="Times New Roman" w:hAnsi="Times New Roman"/>
        </w:rPr>
        <w:t xml:space="preserve"> file to implement t</w:t>
      </w:r>
      <w:r>
        <w:rPr>
          <w:rFonts w:ascii="Times New Roman" w:hAnsi="Times New Roman" w:hint="eastAsia"/>
        </w:rPr>
        <w:t>hat</w:t>
      </w:r>
      <w:r w:rsidRPr="001372E3">
        <w:rPr>
          <w:rFonts w:ascii="Times New Roman" w:hAnsi="Times New Roman"/>
        </w:rPr>
        <w:t>.</w:t>
      </w:r>
    </w:p>
    <w:bookmarkEnd w:id="0"/>
    <w:p w:rsidR="007710B5" w:rsidRPr="007710B5" w:rsidRDefault="007710B5" w:rsidP="007710B5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7710B5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# </w:t>
      </w:r>
      <w:proofErr w:type="gramStart"/>
      <w:r w:rsidRPr="007710B5">
        <w:rPr>
          <w:rFonts w:ascii="Times New Roman" w:eastAsia="宋体" w:hAnsi="Times New Roman" w:cs="Times New Roman"/>
          <w:color w:val="6A9955"/>
          <w:kern w:val="0"/>
          <w:szCs w:val="21"/>
        </w:rPr>
        <w:t>determine</w:t>
      </w:r>
      <w:proofErr w:type="gramEnd"/>
      <w:r w:rsidRPr="007710B5">
        <w:rPr>
          <w:rFonts w:ascii="Times New Roman" w:eastAsia="宋体" w:hAnsi="Times New Roman" w:cs="Times New Roman"/>
          <w:color w:val="6A9955"/>
          <w:kern w:val="0"/>
          <w:szCs w:val="21"/>
        </w:rPr>
        <w:t xml:space="preserve"> the type of sample for predicting separately</w:t>
      </w:r>
    </w:p>
    <w:p w:rsidR="007710B5" w:rsidRPr="007710B5" w:rsidRDefault="007710B5" w:rsidP="007710B5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</w:t>
      </w:r>
      <w:r w:rsidRPr="007710B5">
        <w:rPr>
          <w:rFonts w:ascii="Times New Roman" w:eastAsia="宋体" w:hAnsi="Times New Roman" w:cs="Times New Roman"/>
          <w:color w:val="C586C0"/>
          <w:kern w:val="0"/>
          <w:szCs w:val="21"/>
        </w:rPr>
        <w:t>if</w:t>
      </w: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(</w:t>
      </w:r>
      <w:proofErr w:type="spellStart"/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>sample_type</w:t>
      </w:r>
      <w:proofErr w:type="spellEnd"/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>(</w:t>
      </w:r>
      <w:proofErr w:type="spellStart"/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>sample_features</w:t>
      </w:r>
      <w:proofErr w:type="spellEnd"/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) </w:t>
      </w:r>
      <w:r w:rsidRPr="007710B5">
        <w:rPr>
          <w:rFonts w:ascii="Times New Roman" w:eastAsia="宋体" w:hAnsi="Times New Roman" w:cs="Times New Roman"/>
          <w:color w:val="D4D4D4"/>
          <w:kern w:val="0"/>
          <w:szCs w:val="21"/>
        </w:rPr>
        <w:t>==</w:t>
      </w: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7710B5">
        <w:rPr>
          <w:rFonts w:ascii="Times New Roman" w:eastAsia="宋体" w:hAnsi="Times New Roman" w:cs="Times New Roman"/>
          <w:color w:val="CE9178"/>
          <w:kern w:val="0"/>
          <w:szCs w:val="21"/>
        </w:rPr>
        <w:t>'CBR+MB'</w:t>
      </w: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>):</w:t>
      </w:r>
    </w:p>
    <w:p w:rsidR="007710B5" w:rsidRPr="007710B5" w:rsidRDefault="007710B5" w:rsidP="007710B5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    model </w:t>
      </w:r>
      <w:r w:rsidRPr="007710B5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>cbr_mb_model</w:t>
      </w:r>
      <w:proofErr w:type="spellEnd"/>
    </w:p>
    <w:p w:rsidR="007710B5" w:rsidRPr="007710B5" w:rsidRDefault="007710B5" w:rsidP="007710B5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</w:t>
      </w:r>
      <w:r w:rsidRPr="007710B5">
        <w:rPr>
          <w:rFonts w:ascii="Times New Roman" w:eastAsia="宋体" w:hAnsi="Times New Roman" w:cs="Times New Roman"/>
          <w:color w:val="C586C0"/>
          <w:kern w:val="0"/>
          <w:szCs w:val="21"/>
        </w:rPr>
        <w:t>else</w:t>
      </w: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>:</w:t>
      </w:r>
    </w:p>
    <w:p w:rsidR="00CB46E9" w:rsidRPr="00F5565D" w:rsidRDefault="007710B5" w:rsidP="00F5565D">
      <w:pPr>
        <w:widowControl/>
        <w:shd w:val="clear" w:color="auto" w:fill="1F1F1F"/>
        <w:spacing w:line="315" w:lineRule="atLeast"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        model </w:t>
      </w:r>
      <w:r w:rsidRPr="007710B5">
        <w:rPr>
          <w:rFonts w:ascii="Times New Roman" w:eastAsia="宋体" w:hAnsi="Times New Roman" w:cs="Times New Roman"/>
          <w:color w:val="D4D4D4"/>
          <w:kern w:val="0"/>
          <w:szCs w:val="21"/>
        </w:rPr>
        <w:t>=</w:t>
      </w:r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r w:rsidRPr="007710B5">
        <w:rPr>
          <w:rFonts w:ascii="Times New Roman" w:eastAsia="宋体" w:hAnsi="Times New Roman" w:cs="Times New Roman"/>
          <w:color w:val="CCCCCC"/>
          <w:kern w:val="0"/>
          <w:szCs w:val="21"/>
        </w:rPr>
        <w:t>mb_model</w:t>
      </w:r>
      <w:proofErr w:type="spellEnd"/>
    </w:p>
    <w:p w:rsidR="00F168C9" w:rsidRPr="00F5042D" w:rsidRDefault="00E924AC" w:rsidP="00F168C9">
      <w:pPr>
        <w:spacing w:afterLines="50" w:after="156"/>
        <w:ind w:firstLineChars="200" w:firstLine="420"/>
        <w:rPr>
          <w:rFonts w:ascii="Times New Roman" w:hAnsi="Times New Roman"/>
        </w:rPr>
      </w:pPr>
      <w:bookmarkStart w:id="1" w:name="_Hlk149416234"/>
      <w:r>
        <w:rPr>
          <w:rFonts w:ascii="Times New Roman" w:hAnsi="Times New Roman"/>
        </w:rPr>
        <w:lastRenderedPageBreak/>
        <w:t>Furthermore, w</w:t>
      </w:r>
      <w:r w:rsidR="009812F1" w:rsidRPr="009812F1">
        <w:rPr>
          <w:rFonts w:ascii="Times New Roman" w:hAnsi="Times New Roman"/>
        </w:rPr>
        <w:t>e adjust various hyperparameters to optimi</w:t>
      </w:r>
      <w:r w:rsidR="009812F1">
        <w:rPr>
          <w:rFonts w:ascii="Times New Roman" w:hAnsi="Times New Roman" w:hint="eastAsia"/>
        </w:rPr>
        <w:t>z</w:t>
      </w:r>
      <w:r w:rsidR="009812F1" w:rsidRPr="009812F1">
        <w:rPr>
          <w:rFonts w:ascii="Times New Roman" w:hAnsi="Times New Roman"/>
        </w:rPr>
        <w:t xml:space="preserve">e the model. </w:t>
      </w:r>
      <w:r>
        <w:rPr>
          <w:rFonts w:ascii="Times New Roman" w:hAnsi="Times New Roman"/>
        </w:rPr>
        <w:t xml:space="preserve">The </w:t>
      </w:r>
      <w:r w:rsidR="0057501F">
        <w:rPr>
          <w:rFonts w:ascii="Times New Roman" w:hAnsi="Times New Roman"/>
        </w:rPr>
        <w:t>h</w:t>
      </w:r>
      <w:r w:rsidRPr="00E924AC">
        <w:rPr>
          <w:rFonts w:ascii="Times New Roman" w:hAnsi="Times New Roman"/>
        </w:rPr>
        <w:t>yper</w:t>
      </w:r>
      <w:r w:rsidR="00C2155A">
        <w:rPr>
          <w:rFonts w:ascii="Times New Roman" w:hAnsi="Times New Roman"/>
        </w:rPr>
        <w:t>-</w:t>
      </w:r>
      <w:r w:rsidRPr="00E924AC">
        <w:rPr>
          <w:rFonts w:ascii="Times New Roman" w:hAnsi="Times New Roman"/>
        </w:rPr>
        <w:t>parameters</w:t>
      </w:r>
      <w:r>
        <w:rPr>
          <w:rFonts w:ascii="Times New Roman" w:hAnsi="Times New Roman"/>
          <w:b/>
          <w:bCs/>
        </w:rPr>
        <w:t xml:space="preserve"> </w:t>
      </w:r>
      <w:r w:rsidRPr="00E924AC">
        <w:rPr>
          <w:rFonts w:ascii="Times New Roman" w:hAnsi="Times New Roman"/>
        </w:rPr>
        <w:t xml:space="preserve">we </w:t>
      </w:r>
      <w:r>
        <w:rPr>
          <w:rFonts w:ascii="Times New Roman" w:hAnsi="Times New Roman"/>
        </w:rPr>
        <w:t xml:space="preserve">finally chose are </w:t>
      </w:r>
      <w:r w:rsidR="006D727C">
        <w:rPr>
          <w:rFonts w:ascii="Times New Roman" w:hAnsi="Times New Roman"/>
        </w:rPr>
        <w:t xml:space="preserve">shown </w:t>
      </w:r>
      <w:r>
        <w:rPr>
          <w:rFonts w:ascii="Times New Roman" w:hAnsi="Times New Roman"/>
        </w:rPr>
        <w:t>below.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599"/>
        <w:gridCol w:w="3489"/>
      </w:tblGrid>
      <w:tr w:rsidR="009812F1" w:rsidRPr="00F5042D" w:rsidTr="005B004B">
        <w:tc>
          <w:tcPr>
            <w:tcW w:w="7088" w:type="dxa"/>
            <w:gridSpan w:val="2"/>
          </w:tcPr>
          <w:bookmarkEnd w:id="1"/>
          <w:p w:rsidR="009812F1" w:rsidRPr="009812F1" w:rsidRDefault="00E924AC" w:rsidP="001B2A5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924AC">
              <w:rPr>
                <w:rFonts w:ascii="Times New Roman" w:hAnsi="Times New Roman"/>
                <w:b/>
                <w:bCs/>
              </w:rPr>
              <w:t>Hyper</w:t>
            </w:r>
            <w:r w:rsidR="00C2155A">
              <w:rPr>
                <w:rFonts w:ascii="Times New Roman" w:hAnsi="Times New Roman"/>
                <w:b/>
                <w:bCs/>
              </w:rPr>
              <w:t>-</w:t>
            </w:r>
            <w:r w:rsidRPr="00E924AC">
              <w:rPr>
                <w:rFonts w:ascii="Times New Roman" w:hAnsi="Times New Roman"/>
                <w:b/>
                <w:bCs/>
              </w:rPr>
              <w:t>parameters</w:t>
            </w:r>
            <w:r w:rsidRPr="009812F1">
              <w:rPr>
                <w:rFonts w:ascii="Times New Roman" w:hAnsi="Times New Roman"/>
              </w:rPr>
              <w:t xml:space="preserve"> </w:t>
            </w:r>
            <w:r w:rsidR="009812F1">
              <w:rPr>
                <w:rFonts w:ascii="Times New Roman" w:hAnsi="Times New Roman"/>
                <w:b/>
                <w:bCs/>
              </w:rPr>
              <w:t xml:space="preserve">of </w:t>
            </w:r>
            <w:r w:rsidR="009812F1" w:rsidRPr="009812F1">
              <w:rPr>
                <w:rFonts w:ascii="Times New Roman" w:hAnsi="Times New Roman" w:hint="eastAsia"/>
                <w:b/>
                <w:bCs/>
              </w:rPr>
              <w:t>C</w:t>
            </w:r>
            <w:r w:rsidR="009812F1" w:rsidRPr="009812F1">
              <w:rPr>
                <w:rFonts w:ascii="Times New Roman" w:hAnsi="Times New Roman"/>
                <w:b/>
                <w:bCs/>
              </w:rPr>
              <w:t>BR+MB</w:t>
            </w:r>
            <w:r>
              <w:rPr>
                <w:rFonts w:ascii="Times New Roman" w:hAnsi="Times New Roman"/>
                <w:b/>
                <w:bCs/>
              </w:rPr>
              <w:t xml:space="preserve"> model</w:t>
            </w:r>
          </w:p>
        </w:tc>
      </w:tr>
      <w:tr w:rsidR="00E85860" w:rsidRPr="00F5042D" w:rsidTr="005B004B">
        <w:tc>
          <w:tcPr>
            <w:tcW w:w="359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iterations</w:t>
            </w:r>
          </w:p>
        </w:tc>
        <w:tc>
          <w:tcPr>
            <w:tcW w:w="348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10</w:t>
            </w:r>
          </w:p>
        </w:tc>
      </w:tr>
      <w:tr w:rsidR="00E85860" w:rsidRPr="00F5042D" w:rsidTr="005B004B">
        <w:tc>
          <w:tcPr>
            <w:tcW w:w="359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5042D">
              <w:rPr>
                <w:rFonts w:ascii="Times New Roman" w:hAnsi="Times New Roman" w:hint="eastAsia"/>
              </w:rPr>
              <w:t>path_state_dim</w:t>
            </w:r>
            <w:proofErr w:type="spellEnd"/>
          </w:p>
        </w:tc>
        <w:tc>
          <w:tcPr>
            <w:tcW w:w="348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64</w:t>
            </w:r>
          </w:p>
        </w:tc>
      </w:tr>
      <w:tr w:rsidR="00E85860" w:rsidRPr="00F5042D" w:rsidTr="005B004B">
        <w:tc>
          <w:tcPr>
            <w:tcW w:w="359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5042D">
              <w:rPr>
                <w:rFonts w:ascii="Times New Roman" w:hAnsi="Times New Roman" w:hint="eastAsia"/>
              </w:rPr>
              <w:t>link_state_dim</w:t>
            </w:r>
            <w:proofErr w:type="spellEnd"/>
          </w:p>
        </w:tc>
        <w:tc>
          <w:tcPr>
            <w:tcW w:w="348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64</w:t>
            </w:r>
          </w:p>
        </w:tc>
      </w:tr>
      <w:tr w:rsidR="00E85860" w:rsidRPr="00F5042D" w:rsidTr="005B004B">
        <w:tc>
          <w:tcPr>
            <w:tcW w:w="359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epoch</w:t>
            </w:r>
          </w:p>
        </w:tc>
        <w:tc>
          <w:tcPr>
            <w:tcW w:w="348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50</w:t>
            </w:r>
          </w:p>
        </w:tc>
      </w:tr>
      <w:tr w:rsidR="00E85860" w:rsidRPr="00F5042D" w:rsidTr="005B004B">
        <w:tc>
          <w:tcPr>
            <w:tcW w:w="359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loss</w:t>
            </w:r>
          </w:p>
        </w:tc>
        <w:tc>
          <w:tcPr>
            <w:tcW w:w="348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MAPE</w:t>
            </w:r>
          </w:p>
        </w:tc>
      </w:tr>
      <w:tr w:rsidR="00E85860" w:rsidRPr="00F5042D" w:rsidTr="005B004B">
        <w:tc>
          <w:tcPr>
            <w:tcW w:w="359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/>
              </w:rPr>
              <w:t>optimizer</w:t>
            </w:r>
          </w:p>
        </w:tc>
        <w:tc>
          <w:tcPr>
            <w:tcW w:w="348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Adam</w:t>
            </w:r>
          </w:p>
        </w:tc>
      </w:tr>
      <w:tr w:rsidR="00E85860" w:rsidRPr="00F5042D" w:rsidTr="005B004B">
        <w:tc>
          <w:tcPr>
            <w:tcW w:w="359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Learning rate</w:t>
            </w:r>
          </w:p>
        </w:tc>
        <w:tc>
          <w:tcPr>
            <w:tcW w:w="3489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0.001</w:t>
            </w:r>
          </w:p>
        </w:tc>
      </w:tr>
    </w:tbl>
    <w:p w:rsidR="00E85860" w:rsidRPr="00F5042D" w:rsidRDefault="00E85860" w:rsidP="00E924AC">
      <w:pPr>
        <w:rPr>
          <w:rFonts w:ascii="Times New Roman" w:hAnsi="Times New Roman"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605"/>
        <w:gridCol w:w="3483"/>
      </w:tblGrid>
      <w:tr w:rsidR="001B2A5A" w:rsidRPr="00F5042D" w:rsidTr="005B004B">
        <w:tc>
          <w:tcPr>
            <w:tcW w:w="7088" w:type="dxa"/>
            <w:gridSpan w:val="2"/>
          </w:tcPr>
          <w:p w:rsidR="001B2A5A" w:rsidRPr="00F5042D" w:rsidRDefault="001B2A5A" w:rsidP="001B2A5A">
            <w:pPr>
              <w:jc w:val="center"/>
              <w:rPr>
                <w:rFonts w:ascii="Times New Roman" w:hAnsi="Times New Roman"/>
              </w:rPr>
            </w:pPr>
            <w:r w:rsidRPr="00E924AC">
              <w:rPr>
                <w:rFonts w:ascii="Times New Roman" w:hAnsi="Times New Roman"/>
                <w:b/>
                <w:bCs/>
              </w:rPr>
              <w:t>Hyper</w:t>
            </w:r>
            <w:r w:rsidR="00C2155A">
              <w:rPr>
                <w:rFonts w:ascii="Times New Roman" w:hAnsi="Times New Roman"/>
                <w:b/>
                <w:bCs/>
              </w:rPr>
              <w:t>-</w:t>
            </w:r>
            <w:r w:rsidRPr="00E924AC">
              <w:rPr>
                <w:rFonts w:ascii="Times New Roman" w:hAnsi="Times New Roman"/>
                <w:b/>
                <w:bCs/>
              </w:rPr>
              <w:t>parameters</w:t>
            </w:r>
            <w:r w:rsidRPr="009812F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 xml:space="preserve">of </w:t>
            </w:r>
            <w:r w:rsidRPr="009812F1">
              <w:rPr>
                <w:rFonts w:ascii="Times New Roman" w:hAnsi="Times New Roman"/>
                <w:b/>
                <w:bCs/>
              </w:rPr>
              <w:t>MB</w:t>
            </w:r>
            <w:r>
              <w:rPr>
                <w:rFonts w:ascii="Times New Roman" w:hAnsi="Times New Roman"/>
                <w:b/>
                <w:bCs/>
              </w:rPr>
              <w:t xml:space="preserve"> model</w:t>
            </w:r>
          </w:p>
        </w:tc>
      </w:tr>
      <w:tr w:rsidR="00E85860" w:rsidRPr="00F5042D" w:rsidTr="005B004B">
        <w:tc>
          <w:tcPr>
            <w:tcW w:w="3605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iterations</w:t>
            </w:r>
          </w:p>
        </w:tc>
        <w:tc>
          <w:tcPr>
            <w:tcW w:w="3483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8</w:t>
            </w:r>
          </w:p>
        </w:tc>
      </w:tr>
      <w:tr w:rsidR="00E85860" w:rsidRPr="00F5042D" w:rsidTr="005B004B">
        <w:tc>
          <w:tcPr>
            <w:tcW w:w="3605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5042D">
              <w:rPr>
                <w:rFonts w:ascii="Times New Roman" w:hAnsi="Times New Roman" w:hint="eastAsia"/>
              </w:rPr>
              <w:t>path_state_dim</w:t>
            </w:r>
            <w:proofErr w:type="spellEnd"/>
          </w:p>
        </w:tc>
        <w:tc>
          <w:tcPr>
            <w:tcW w:w="3483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64</w:t>
            </w:r>
          </w:p>
        </w:tc>
      </w:tr>
      <w:tr w:rsidR="00E85860" w:rsidRPr="00F5042D" w:rsidTr="005B004B">
        <w:tc>
          <w:tcPr>
            <w:tcW w:w="3605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F5042D">
              <w:rPr>
                <w:rFonts w:ascii="Times New Roman" w:hAnsi="Times New Roman" w:hint="eastAsia"/>
              </w:rPr>
              <w:t>link_state_dim</w:t>
            </w:r>
            <w:proofErr w:type="spellEnd"/>
          </w:p>
        </w:tc>
        <w:tc>
          <w:tcPr>
            <w:tcW w:w="3483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64</w:t>
            </w:r>
          </w:p>
        </w:tc>
      </w:tr>
      <w:tr w:rsidR="00E85860" w:rsidRPr="00F5042D" w:rsidTr="005B004B">
        <w:tc>
          <w:tcPr>
            <w:tcW w:w="3605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epoch</w:t>
            </w:r>
          </w:p>
        </w:tc>
        <w:tc>
          <w:tcPr>
            <w:tcW w:w="3483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50</w:t>
            </w:r>
          </w:p>
        </w:tc>
      </w:tr>
      <w:tr w:rsidR="00E85860" w:rsidRPr="00F5042D" w:rsidTr="005B004B">
        <w:tc>
          <w:tcPr>
            <w:tcW w:w="3605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loss</w:t>
            </w:r>
          </w:p>
        </w:tc>
        <w:tc>
          <w:tcPr>
            <w:tcW w:w="3483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MAPE</w:t>
            </w:r>
          </w:p>
        </w:tc>
      </w:tr>
      <w:tr w:rsidR="00E85860" w:rsidRPr="00F5042D" w:rsidTr="005B004B">
        <w:tc>
          <w:tcPr>
            <w:tcW w:w="3605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/>
              </w:rPr>
              <w:t>optimizer</w:t>
            </w:r>
          </w:p>
        </w:tc>
        <w:tc>
          <w:tcPr>
            <w:tcW w:w="3483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Adam</w:t>
            </w:r>
          </w:p>
        </w:tc>
      </w:tr>
      <w:tr w:rsidR="00E85860" w:rsidRPr="00F5042D" w:rsidTr="005B004B">
        <w:tc>
          <w:tcPr>
            <w:tcW w:w="3605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Learning rate</w:t>
            </w:r>
          </w:p>
        </w:tc>
        <w:tc>
          <w:tcPr>
            <w:tcW w:w="3483" w:type="dxa"/>
          </w:tcPr>
          <w:p w:rsidR="00E85860" w:rsidRPr="00F5042D" w:rsidRDefault="00000000" w:rsidP="001B2A5A">
            <w:pPr>
              <w:jc w:val="center"/>
              <w:rPr>
                <w:rFonts w:ascii="Times New Roman" w:hAnsi="Times New Roman"/>
              </w:rPr>
            </w:pPr>
            <w:r w:rsidRPr="00F5042D">
              <w:rPr>
                <w:rFonts w:ascii="Times New Roman" w:hAnsi="Times New Roman" w:hint="eastAsia"/>
              </w:rPr>
              <w:t>0.001</w:t>
            </w:r>
          </w:p>
        </w:tc>
      </w:tr>
    </w:tbl>
    <w:p w:rsidR="005B004B" w:rsidRDefault="00000000">
      <w:pPr>
        <w:rPr>
          <w:rFonts w:ascii="Times New Roman" w:hAnsi="Times New Roman"/>
        </w:rPr>
      </w:pPr>
      <w:r w:rsidRPr="00F5042D">
        <w:rPr>
          <w:rFonts w:ascii="Times New Roman" w:hAnsi="Times New Roman" w:hint="eastAsia"/>
        </w:rPr>
        <w:t xml:space="preserve">  </w:t>
      </w:r>
      <w:r w:rsidR="00E656DA">
        <w:rPr>
          <w:rFonts w:ascii="Times New Roman" w:hAnsi="Times New Roman"/>
        </w:rPr>
        <w:t xml:space="preserve">  </w:t>
      </w:r>
    </w:p>
    <w:p w:rsidR="00F666C7" w:rsidRDefault="00043987" w:rsidP="00043987">
      <w:pPr>
        <w:ind w:firstLineChars="200" w:firstLine="420"/>
        <w:rPr>
          <w:rFonts w:ascii="Times New Roman" w:hAnsi="Times New Roman"/>
        </w:rPr>
      </w:pPr>
      <w:r w:rsidRPr="00043987">
        <w:rPr>
          <w:rFonts w:ascii="Times New Roman" w:hAnsi="Times New Roman"/>
        </w:rPr>
        <w:t>We</w:t>
      </w:r>
      <w:r w:rsidR="00B8029B">
        <w:rPr>
          <w:rFonts w:ascii="Times New Roman" w:hAnsi="Times New Roman"/>
        </w:rPr>
        <w:t xml:space="preserve"> </w:t>
      </w:r>
      <w:r w:rsidRPr="00043987">
        <w:rPr>
          <w:rFonts w:ascii="Times New Roman" w:hAnsi="Times New Roman"/>
        </w:rPr>
        <w:t xml:space="preserve">attach </w:t>
      </w:r>
      <w:r w:rsidR="00B8029B">
        <w:rPr>
          <w:rFonts w:ascii="Times New Roman" w:hAnsi="Times New Roman"/>
        </w:rPr>
        <w:t xml:space="preserve">a </w:t>
      </w:r>
      <w:r w:rsidRPr="00043987">
        <w:rPr>
          <w:rFonts w:ascii="Times New Roman" w:hAnsi="Times New Roman"/>
          <w:b/>
          <w:bCs/>
        </w:rPr>
        <w:t>requirement.txt</w:t>
      </w:r>
      <w:r w:rsidRPr="00043987">
        <w:rPr>
          <w:rFonts w:ascii="Times New Roman" w:hAnsi="Times New Roman"/>
        </w:rPr>
        <w:t xml:space="preserve"> to the source code file</w:t>
      </w:r>
      <w:r w:rsidR="00AF74F5">
        <w:rPr>
          <w:rFonts w:ascii="Times New Roman" w:hAnsi="Times New Roman"/>
        </w:rPr>
        <w:t>s</w:t>
      </w:r>
      <w:r w:rsidRPr="00043987">
        <w:rPr>
          <w:rFonts w:ascii="Times New Roman" w:hAnsi="Times New Roman"/>
        </w:rPr>
        <w:t>, which contains our environment dependencies.</w:t>
      </w:r>
      <w:r>
        <w:rPr>
          <w:rFonts w:ascii="Times New Roman" w:hAnsi="Times New Roman" w:hint="eastAsia"/>
        </w:rPr>
        <w:t xml:space="preserve"> </w:t>
      </w:r>
      <w:r w:rsidRPr="00043987">
        <w:rPr>
          <w:rFonts w:ascii="Times New Roman" w:hAnsi="Times New Roman"/>
        </w:rPr>
        <w:t xml:space="preserve">In addition, we </w:t>
      </w:r>
      <w:r w:rsidR="007F0182">
        <w:rPr>
          <w:rFonts w:ascii="Times New Roman" w:hAnsi="Times New Roman"/>
        </w:rPr>
        <w:t xml:space="preserve">also </w:t>
      </w:r>
      <w:r w:rsidR="007F095D">
        <w:rPr>
          <w:rFonts w:ascii="Times New Roman" w:hAnsi="Times New Roman"/>
        </w:rPr>
        <w:t>include</w:t>
      </w:r>
      <w:r w:rsidRPr="00043987">
        <w:rPr>
          <w:rFonts w:ascii="Times New Roman" w:hAnsi="Times New Roman"/>
        </w:rPr>
        <w:t xml:space="preserve"> </w:t>
      </w:r>
      <w:r w:rsidR="007F0182">
        <w:rPr>
          <w:rFonts w:ascii="Times New Roman" w:hAnsi="Times New Roman"/>
        </w:rPr>
        <w:t xml:space="preserve">a </w:t>
      </w:r>
      <w:r w:rsidRPr="00C428EA">
        <w:rPr>
          <w:rFonts w:ascii="Times New Roman" w:hAnsi="Times New Roman"/>
          <w:b/>
          <w:bCs/>
        </w:rPr>
        <w:t>Readme.md</w:t>
      </w:r>
      <w:r w:rsidR="00C428EA">
        <w:rPr>
          <w:rFonts w:ascii="Times New Roman" w:hAnsi="Times New Roman"/>
        </w:rPr>
        <w:t xml:space="preserve">, in which </w:t>
      </w:r>
      <w:r w:rsidRPr="00043987">
        <w:rPr>
          <w:rFonts w:ascii="Times New Roman" w:hAnsi="Times New Roman"/>
        </w:rPr>
        <w:t xml:space="preserve">we describe the project structure, how to </w:t>
      </w:r>
      <w:r w:rsidR="00F1367F">
        <w:rPr>
          <w:rFonts w:ascii="Times New Roman" w:hAnsi="Times New Roman"/>
        </w:rPr>
        <w:t>process</w:t>
      </w:r>
      <w:r w:rsidRPr="00043987">
        <w:rPr>
          <w:rFonts w:ascii="Times New Roman" w:hAnsi="Times New Roman"/>
        </w:rPr>
        <w:t xml:space="preserve"> the dataset</w:t>
      </w:r>
      <w:r w:rsidR="000A32FA">
        <w:rPr>
          <w:rFonts w:ascii="Times New Roman" w:hAnsi="Times New Roman"/>
        </w:rPr>
        <w:t xml:space="preserve"> and extract the features</w:t>
      </w:r>
      <w:r w:rsidRPr="00043987">
        <w:rPr>
          <w:rFonts w:ascii="Times New Roman" w:hAnsi="Times New Roman"/>
        </w:rPr>
        <w:t>, how to train</w:t>
      </w:r>
      <w:r w:rsidR="00D3507B">
        <w:rPr>
          <w:rFonts w:ascii="Times New Roman" w:hAnsi="Times New Roman"/>
        </w:rPr>
        <w:t xml:space="preserve"> the model</w:t>
      </w:r>
      <w:r w:rsidRPr="00043987">
        <w:rPr>
          <w:rFonts w:ascii="Times New Roman" w:hAnsi="Times New Roman"/>
        </w:rPr>
        <w:t>, and how to predict the test set.</w:t>
      </w:r>
    </w:p>
    <w:p w:rsidR="00F666C7" w:rsidRDefault="00F666C7" w:rsidP="00F666C7">
      <w:pPr>
        <w:rPr>
          <w:rFonts w:ascii="Times New Roman" w:hAnsi="Times New Roman"/>
        </w:rPr>
      </w:pPr>
    </w:p>
    <w:p w:rsidR="000B10AB" w:rsidRDefault="000B10AB" w:rsidP="00F666C7">
      <w:pPr>
        <w:rPr>
          <w:rFonts w:ascii="Times New Roman" w:hAnsi="Times New Roman"/>
        </w:rPr>
      </w:pPr>
    </w:p>
    <w:p w:rsidR="000B10AB" w:rsidRPr="00800208" w:rsidRDefault="00C3169B" w:rsidP="00F666C7">
      <w:pPr>
        <w:rPr>
          <w:rFonts w:ascii="Times New Roman" w:hAnsi="Times New Roman"/>
          <w:b/>
          <w:bCs/>
        </w:rPr>
      </w:pPr>
      <w:r w:rsidRPr="00800208">
        <w:rPr>
          <w:rFonts w:ascii="Times New Roman" w:hAnsi="Times New Roman" w:hint="eastAsia"/>
          <w:b/>
          <w:bCs/>
        </w:rPr>
        <w:t>C</w:t>
      </w:r>
      <w:r w:rsidRPr="00800208">
        <w:rPr>
          <w:rFonts w:ascii="Times New Roman" w:hAnsi="Times New Roman"/>
          <w:b/>
          <w:bCs/>
        </w:rPr>
        <w:t>ontact email:</w:t>
      </w:r>
      <w:r w:rsidRPr="00800208">
        <w:rPr>
          <w:rFonts w:ascii="Times New Roman" w:hAnsi="Times New Roman" w:hint="eastAsia"/>
          <w:b/>
          <w:bCs/>
        </w:rPr>
        <w:t xml:space="preserve"> </w:t>
      </w:r>
      <w:r w:rsidRPr="00800208">
        <w:rPr>
          <w:rFonts w:ascii="Times New Roman" w:hAnsi="Times New Roman"/>
          <w:b/>
          <w:bCs/>
        </w:rPr>
        <w:t>wangzicheng@bupt.edu.cn</w:t>
      </w:r>
    </w:p>
    <w:sectPr w:rsidR="000B10AB" w:rsidRPr="0080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22B00"/>
    <w:multiLevelType w:val="hybridMultilevel"/>
    <w:tmpl w:val="09788E20"/>
    <w:lvl w:ilvl="0" w:tplc="AB1CF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553D5B"/>
    <w:multiLevelType w:val="hybridMultilevel"/>
    <w:tmpl w:val="9BD49468"/>
    <w:lvl w:ilvl="0" w:tplc="38989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5048364">
    <w:abstractNumId w:val="0"/>
  </w:num>
  <w:num w:numId="2" w16cid:durableId="139273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hkZTY5OGU1M2Q2YmQ5MWUwMGQ4NTUwYjhkNjU2NTgifQ=="/>
  </w:docVars>
  <w:rsids>
    <w:rsidRoot w:val="00E85860"/>
    <w:rsid w:val="00016890"/>
    <w:rsid w:val="00023B88"/>
    <w:rsid w:val="0002575C"/>
    <w:rsid w:val="00031502"/>
    <w:rsid w:val="00043987"/>
    <w:rsid w:val="00085775"/>
    <w:rsid w:val="000A32FA"/>
    <w:rsid w:val="000B10AB"/>
    <w:rsid w:val="000E2FCA"/>
    <w:rsid w:val="000F0407"/>
    <w:rsid w:val="001372E3"/>
    <w:rsid w:val="0014416D"/>
    <w:rsid w:val="00151CD8"/>
    <w:rsid w:val="001B1061"/>
    <w:rsid w:val="001B2A5A"/>
    <w:rsid w:val="001C13C8"/>
    <w:rsid w:val="001C4E10"/>
    <w:rsid w:val="00207DAD"/>
    <w:rsid w:val="0021150F"/>
    <w:rsid w:val="00262088"/>
    <w:rsid w:val="002754DA"/>
    <w:rsid w:val="00285C2C"/>
    <w:rsid w:val="002B7018"/>
    <w:rsid w:val="002C0126"/>
    <w:rsid w:val="0033718E"/>
    <w:rsid w:val="00354FFD"/>
    <w:rsid w:val="00355883"/>
    <w:rsid w:val="0036739F"/>
    <w:rsid w:val="00370583"/>
    <w:rsid w:val="003716F0"/>
    <w:rsid w:val="003728C6"/>
    <w:rsid w:val="003A67F4"/>
    <w:rsid w:val="003B65C2"/>
    <w:rsid w:val="003B724B"/>
    <w:rsid w:val="003D7089"/>
    <w:rsid w:val="003E7AB9"/>
    <w:rsid w:val="004321D0"/>
    <w:rsid w:val="0044376B"/>
    <w:rsid w:val="00460F4B"/>
    <w:rsid w:val="004D0043"/>
    <w:rsid w:val="004E0BAF"/>
    <w:rsid w:val="005501C8"/>
    <w:rsid w:val="0057501F"/>
    <w:rsid w:val="00575C71"/>
    <w:rsid w:val="005B004B"/>
    <w:rsid w:val="005D66E5"/>
    <w:rsid w:val="00616C0E"/>
    <w:rsid w:val="006250FF"/>
    <w:rsid w:val="00673AFA"/>
    <w:rsid w:val="006C4A7E"/>
    <w:rsid w:val="006D727C"/>
    <w:rsid w:val="006F0ECB"/>
    <w:rsid w:val="00701CB2"/>
    <w:rsid w:val="007710B5"/>
    <w:rsid w:val="00777657"/>
    <w:rsid w:val="007B0BF0"/>
    <w:rsid w:val="007F0182"/>
    <w:rsid w:val="007F095D"/>
    <w:rsid w:val="00800208"/>
    <w:rsid w:val="008330E5"/>
    <w:rsid w:val="00886527"/>
    <w:rsid w:val="008A1219"/>
    <w:rsid w:val="008C79CA"/>
    <w:rsid w:val="008D0C1E"/>
    <w:rsid w:val="009052C3"/>
    <w:rsid w:val="00931811"/>
    <w:rsid w:val="009812F1"/>
    <w:rsid w:val="00995BC2"/>
    <w:rsid w:val="009C7207"/>
    <w:rsid w:val="009D444A"/>
    <w:rsid w:val="00AC44D4"/>
    <w:rsid w:val="00AD4171"/>
    <w:rsid w:val="00AF74F5"/>
    <w:rsid w:val="00B615A1"/>
    <w:rsid w:val="00B7422B"/>
    <w:rsid w:val="00B8029B"/>
    <w:rsid w:val="00BA3FD4"/>
    <w:rsid w:val="00BB1ACE"/>
    <w:rsid w:val="00BD11CC"/>
    <w:rsid w:val="00BF5413"/>
    <w:rsid w:val="00C2155A"/>
    <w:rsid w:val="00C3169B"/>
    <w:rsid w:val="00C428EA"/>
    <w:rsid w:val="00CB46E9"/>
    <w:rsid w:val="00CC1829"/>
    <w:rsid w:val="00CF7145"/>
    <w:rsid w:val="00D024AB"/>
    <w:rsid w:val="00D1606C"/>
    <w:rsid w:val="00D3507B"/>
    <w:rsid w:val="00D37853"/>
    <w:rsid w:val="00D8208A"/>
    <w:rsid w:val="00D901ED"/>
    <w:rsid w:val="00DA00EF"/>
    <w:rsid w:val="00DD3C63"/>
    <w:rsid w:val="00DE23CC"/>
    <w:rsid w:val="00DF30DA"/>
    <w:rsid w:val="00E11F9D"/>
    <w:rsid w:val="00E36306"/>
    <w:rsid w:val="00E653F4"/>
    <w:rsid w:val="00E656DA"/>
    <w:rsid w:val="00E66643"/>
    <w:rsid w:val="00E85860"/>
    <w:rsid w:val="00E924AC"/>
    <w:rsid w:val="00EC07E1"/>
    <w:rsid w:val="00F1367F"/>
    <w:rsid w:val="00F168C9"/>
    <w:rsid w:val="00F3774B"/>
    <w:rsid w:val="00F5042D"/>
    <w:rsid w:val="00F5565D"/>
    <w:rsid w:val="00F57FBD"/>
    <w:rsid w:val="00F666C7"/>
    <w:rsid w:val="00FA45CB"/>
    <w:rsid w:val="00FC3187"/>
    <w:rsid w:val="00FE02BF"/>
    <w:rsid w:val="00FE02D2"/>
    <w:rsid w:val="00FE5CAB"/>
    <w:rsid w:val="50B40624"/>
    <w:rsid w:val="72542868"/>
    <w:rsid w:val="7434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48AC7D"/>
  <w15:docId w15:val="{CAB20B89-B337-B64B-8A61-6EF7C153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32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D4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4321D0"/>
    <w:pPr>
      <w:ind w:firstLineChars="200" w:firstLine="420"/>
    </w:pPr>
  </w:style>
  <w:style w:type="character" w:customStyle="1" w:styleId="10">
    <w:name w:val="标题 1 字符"/>
    <w:basedOn w:val="a0"/>
    <w:link w:val="1"/>
    <w:rsid w:val="004321D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4321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4321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AD41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Hyperlink"/>
    <w:basedOn w:val="a0"/>
    <w:rsid w:val="000B10AB"/>
    <w:rPr>
      <w:color w:val="0026E5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1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段渊杰</dc:creator>
  <cp:lastModifiedBy>子澄 王</cp:lastModifiedBy>
  <cp:revision>108</cp:revision>
  <dcterms:created xsi:type="dcterms:W3CDTF">2023-10-24T04:12:00Z</dcterms:created>
  <dcterms:modified xsi:type="dcterms:W3CDTF">2023-10-28T12:14:00Z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3B6B8ED9B50744669337CBE9D1AAF20B_12</vt:lpwstr>
  </property>
</Properties>
</file>