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w:cs="Times" w:eastAsia="Times" w:hAnsi="Times"/>
          <w:color w:val="000000"/>
        </w:rPr>
      </w:pPr>
      <w:r w:rsidDel="00000000" w:rsidR="00000000" w:rsidRPr="00000000">
        <w:rPr>
          <w:rtl w:val="0"/>
        </w:rPr>
      </w:r>
    </w:p>
    <w:tbl>
      <w:tblPr>
        <w:tblStyle w:val="Table1"/>
        <w:tblpPr w:leftFromText="180" w:rightFromText="180" w:topFromText="0" w:bottomFromText="0" w:vertAnchor="text" w:horzAnchor="text" w:tblpX="0" w:tblpY="10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02">
            <w:pPr>
              <w:jc w:val="center"/>
              <w:rPr>
                <w:rFonts w:ascii="Times" w:cs="Times" w:eastAsia="Times" w:hAnsi="Times"/>
                <w:b w:val="1"/>
                <w:bCs w:val="1"/>
                <w:sz w:val="36"/>
                <w:szCs w:val="36"/>
              </w:rPr>
            </w:pPr>
            <w:r w:rsidDel="00000000" w:rsidR="00000000" w:rsidRPr="00000000">
              <w:rPr>
                <w:rFonts w:ascii="Times" w:cs="Times" w:eastAsia="Times" w:hAnsi="Times"/>
                <w:b w:val="1"/>
                <w:bCs w:val="1"/>
                <w:sz w:val="32"/>
                <w:szCs w:val="32"/>
                <w:rtl w:val="0"/>
              </w:rPr>
              <w:t xml:space="preserve">Department of Computer and Software Engineering- ITU</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rFonts w:ascii="Times" w:cs="Times" w:eastAsia="Times" w:hAnsi="Times"/>
                <w:b w:val="1"/>
                <w:bCs w:val="1"/>
                <w:sz w:val="36"/>
                <w:szCs w:val="36"/>
              </w:rPr>
            </w:pPr>
            <w:bookmarkStart w:colFirst="0" w:colLast="0" w:name="_heading=h.gjdgxs" w:id="0"/>
            <w:bookmarkEnd w:id="0"/>
            <w:r w:rsidDel="00000000" w:rsidR="00000000" w:rsidRPr="00000000">
              <w:rPr>
                <w:rFonts w:ascii="Times" w:cs="Times" w:eastAsia="Times" w:hAnsi="Times"/>
                <w:b w:val="1"/>
                <w:bCs w:val="1"/>
                <w:sz w:val="36"/>
                <w:szCs w:val="36"/>
                <w:rtl w:val="0"/>
              </w:rPr>
              <w:t xml:space="preserve">SE102 &amp; CE101: Object Oriented Programming</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rFonts w:ascii="Times" w:cs="Times" w:eastAsia="Times" w:hAnsi="Times"/>
                <w:b w:val="1"/>
                <w:bCs w:val="1"/>
              </w:rPr>
            </w:pPr>
            <w:r w:rsidDel="00000000" w:rsidR="00000000" w:rsidRPr="00000000">
              <w:rPr>
                <w:rFonts w:ascii="Times" w:cs="Times" w:eastAsia="Times" w:hAnsi="Times"/>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rPr>
                <w:rFonts w:ascii="Times" w:cs="Times" w:eastAsia="Times" w:hAnsi="Times"/>
                <w:b w:val="1"/>
                <w:bCs w:val="1"/>
              </w:rPr>
            </w:pPr>
            <w:r w:rsidDel="00000000" w:rsidR="00000000" w:rsidRPr="00000000">
              <w:rPr>
                <w:rFonts w:ascii="Times" w:cs="Times" w:eastAsia="Times" w:hAnsi="Times"/>
                <w:b w:val="1"/>
                <w:bCs w:val="1"/>
                <w:rtl w:val="0"/>
              </w:rPr>
              <w:t xml:space="preserve">Dated: 9</w:t>
            </w:r>
            <w:r w:rsidDel="00000000" w:rsidR="00000000" w:rsidRPr="00000000">
              <w:rPr>
                <w:rFonts w:ascii="Times" w:cs="Times" w:eastAsia="Times" w:hAnsi="Times"/>
                <w:b w:val="1"/>
                <w:bCs w:val="1"/>
                <w:vertAlign w:val="superscript"/>
                <w:rtl w:val="0"/>
              </w:rPr>
              <w:t xml:space="preserve">th</w:t>
            </w:r>
            <w:r w:rsidDel="00000000" w:rsidR="00000000" w:rsidRPr="00000000">
              <w:rPr>
                <w:rFonts w:ascii="Times" w:cs="Times" w:eastAsia="Times" w:hAnsi="Times"/>
                <w:b w:val="1"/>
                <w:bCs w:val="1"/>
                <w:rtl w:val="0"/>
              </w:rPr>
              <w:t xml:space="preserve"> March, 2026</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w:cs="Times" w:eastAsia="Times" w:hAnsi="Times"/>
                <w:b w:val="1"/>
                <w:bCs w:val="1"/>
              </w:rPr>
            </w:pPr>
            <w:r w:rsidDel="00000000" w:rsidR="00000000" w:rsidRPr="00000000">
              <w:rPr>
                <w:rFonts w:ascii="Times" w:cs="Times" w:eastAsia="Times" w:hAnsi="Times"/>
                <w:b w:val="1"/>
                <w:bCs w:val="1"/>
                <w:rtl w:val="0"/>
              </w:rPr>
              <w:t xml:space="preserve">Teaching Assistants: Abdullah, Saad, Tayyab, Daniyal, Fasiha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w:cs="Times" w:eastAsia="Times" w:hAnsi="Times"/>
                <w:b w:val="1"/>
                <w:bCs w:val="1"/>
              </w:rPr>
            </w:pPr>
            <w:r w:rsidDel="00000000" w:rsidR="00000000" w:rsidRPr="00000000">
              <w:rPr>
                <w:rFonts w:ascii="Times" w:cs="Times" w:eastAsia="Times" w:hAnsi="Times"/>
                <w:b w:val="1"/>
                <w:bCs w:val="1"/>
                <w:rtl w:val="0"/>
              </w:rPr>
              <w:t xml:space="preserve">Semester: Spring 2026</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rPr>
                <w:rFonts w:ascii="Times" w:cs="Times" w:eastAsia="Times" w:hAnsi="Times"/>
                <w:b w:val="1"/>
                <w:bCs w:val="1"/>
              </w:rPr>
            </w:pPr>
            <w:r w:rsidDel="00000000" w:rsidR="00000000" w:rsidRPr="00000000">
              <w:rPr>
                <w:rFonts w:ascii="Times" w:cs="Times" w:eastAsia="Times" w:hAnsi="Times"/>
                <w:b w:val="1"/>
                <w:bCs w:val="1"/>
                <w:rtl w:val="0"/>
              </w:rPr>
              <w:t xml:space="preserve">Session: 2025-2029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rFonts w:ascii="Times" w:cs="Times" w:eastAsia="Times" w:hAnsi="Times"/>
              </w:rPr>
            </w:pPr>
            <w:r w:rsidDel="00000000" w:rsidR="00000000" w:rsidRPr="00000000">
              <w:rPr>
                <w:rFonts w:ascii="Times" w:cs="Times" w:eastAsia="Times" w:hAnsi="Times"/>
                <w:b w:val="1"/>
                <w:bCs w:val="1"/>
                <w:rtl w:val="0"/>
              </w:rPr>
              <w:t xml:space="preserve">Batch: BSSE2025 &amp; BSCE2025</w:t>
            </w:r>
            <w:r w:rsidDel="00000000" w:rsidR="00000000" w:rsidRPr="00000000">
              <w:rPr>
                <w:rtl w:val="0"/>
              </w:rPr>
            </w:r>
          </w:p>
        </w:tc>
      </w:tr>
    </w:tbl>
    <w:p w:rsidR="00000000" w:rsidDel="00000000" w:rsidP="00000000" w:rsidRDefault="00000000" w:rsidRPr="00000000" w14:paraId="0000000C">
      <w:pPr>
        <w:spacing w:after="160" w:line="256" w:lineRule="auto"/>
        <w:rPr>
          <w:rFonts w:ascii="Times" w:cs="Times" w:eastAsia="Times" w:hAnsi="Times"/>
          <w:sz w:val="28"/>
          <w:szCs w:val="28"/>
        </w:rPr>
      </w:pPr>
      <w:r w:rsidDel="00000000" w:rsidR="00000000" w:rsidRPr="00000000">
        <w:rPr>
          <w:rtl w:val="0"/>
        </w:rPr>
      </w:r>
    </w:p>
    <w:p w:rsidR="00000000" w:rsidDel="00000000" w:rsidP="00000000" w:rsidRDefault="00000000" w:rsidRPr="00000000" w14:paraId="0000000D">
      <w:pPr>
        <w:spacing w:line="24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00E">
      <w:pPr>
        <w:spacing w:line="240" w:lineRule="auto"/>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0F">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10">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11">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12">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13">
      <w:pPr>
        <w:spacing w:line="240" w:lineRule="auto"/>
        <w:rPr>
          <w:rFonts w:ascii="Times" w:cs="Times" w:eastAsia="Times" w:hAnsi="Times"/>
        </w:rPr>
      </w:pPr>
      <w:bookmarkStart w:colFirst="0" w:colLast="0" w:name="_heading=h.ctu49aqit8fn" w:id="1"/>
      <w:bookmarkEnd w:id="1"/>
      <w:r w:rsidDel="00000000" w:rsidR="00000000" w:rsidRPr="00000000">
        <w:rPr>
          <w:rtl w:val="0"/>
        </w:rPr>
      </w:r>
    </w:p>
    <w:p w:rsidR="00000000" w:rsidDel="00000000" w:rsidP="00000000" w:rsidRDefault="00000000" w:rsidRPr="00000000" w14:paraId="00000014">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15">
      <w:pPr>
        <w:pStyle w:val="Heading1"/>
        <w:spacing w:before="480" w:lineRule="auto"/>
        <w:ind w:left="432" w:firstLine="0"/>
        <w:jc w:val="center"/>
        <w:rPr>
          <w:rFonts w:ascii="Times" w:cs="Times" w:eastAsia="Times" w:hAnsi="Times"/>
          <w:b w:val="1"/>
          <w:bCs w:val="1"/>
          <w:sz w:val="32"/>
          <w:szCs w:val="32"/>
        </w:rPr>
      </w:pPr>
      <w:bookmarkStart w:colFirst="0" w:colLast="0" w:name="_heading=h.1fob9te" w:id="2"/>
      <w:bookmarkEnd w:id="2"/>
      <w:r w:rsidDel="00000000" w:rsidR="00000000" w:rsidRPr="00000000">
        <w:rPr>
          <w:rFonts w:ascii="Times" w:cs="Times" w:eastAsia="Times" w:hAnsi="Times"/>
          <w:b w:val="1"/>
          <w:bCs w:val="1"/>
          <w:sz w:val="32"/>
          <w:szCs w:val="32"/>
          <w:rtl w:val="0"/>
        </w:rPr>
        <w:t xml:space="preserve">Assignment 6.  Implementing Classes Using Multilevel/Multiple Inheritance, Composition, and Operator Overloading</w:t>
      </w:r>
    </w:p>
    <w:p w:rsidR="00000000" w:rsidDel="00000000" w:rsidP="00000000" w:rsidRDefault="00000000" w:rsidRPr="00000000" w14:paraId="00000016">
      <w:pPr>
        <w:pStyle w:val="Heading1"/>
        <w:spacing w:before="480" w:lineRule="auto"/>
        <w:ind w:left="432" w:firstLine="0"/>
        <w:jc w:val="center"/>
        <w:rPr>
          <w:rFonts w:ascii="Times" w:cs="Times" w:eastAsia="Times" w:hAnsi="Times"/>
        </w:rPr>
      </w:pPr>
      <w:r w:rsidDel="00000000" w:rsidR="00000000" w:rsidRPr="00000000">
        <w:rPr>
          <w:rtl w:val="0"/>
        </w:rPr>
      </w:r>
    </w:p>
    <w:p w:rsidR="00000000" w:rsidDel="00000000" w:rsidP="00000000" w:rsidRDefault="00000000" w:rsidRPr="00000000" w14:paraId="00000017">
      <w:pPr>
        <w:spacing w:line="240" w:lineRule="auto"/>
        <w:rPr>
          <w:rFonts w:ascii="Times" w:cs="Times" w:eastAsia="Times" w:hAnsi="Times"/>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19">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432"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w:cs="Times" w:eastAsia="Times" w:hAnsi="Times"/>
          <w:color w:val="000000"/>
        </w:rPr>
      </w:pPr>
      <w:bookmarkStart w:colFirst="0" w:colLast="0" w:name="_heading=h.2et92p0" w:id="4"/>
      <w:bookmarkEnd w:id="4"/>
      <w:r w:rsidDel="00000000" w:rsidR="00000000" w:rsidRPr="00000000">
        <w:rPr>
          <w:rtl w:val="0"/>
        </w:rPr>
      </w:r>
    </w:p>
    <w:tbl>
      <w:tblPr>
        <w:tblStyle w:val="Table2"/>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3330"/>
        <w:gridCol w:w="2160"/>
        <w:tblGridChange w:id="0">
          <w:tblGrid>
            <w:gridCol w:w="4230"/>
            <w:gridCol w:w="3330"/>
            <w:gridCol w:w="2160"/>
          </w:tblGrid>
        </w:tblGridChange>
      </w:tblGrid>
      <w:tr>
        <w:trPr>
          <w:cantSplit w:val="0"/>
          <w:trHeight w:val="242" w:hRule="atLeast"/>
          <w:tblHeader w:val="0"/>
        </w:trPr>
        <w:tc>
          <w:tcP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rFonts w:ascii="Times" w:cs="Times" w:eastAsia="Times" w:hAnsi="Times"/>
                <w:b w:val="1"/>
                <w:bCs w:val="1"/>
                <w:color w:val="000000"/>
                <w:sz w:val="20"/>
                <w:szCs w:val="20"/>
              </w:rPr>
            </w:pPr>
            <w:r w:rsidDel="00000000" w:rsidR="00000000" w:rsidRPr="00000000">
              <w:rPr>
                <w:rFonts w:ascii="Times" w:cs="Times" w:eastAsia="Times" w:hAnsi="Times"/>
                <w:b w:val="1"/>
                <w:bCs w:val="1"/>
                <w:color w:val="000000"/>
                <w:sz w:val="20"/>
                <w:szCs w:val="20"/>
                <w:rtl w:val="0"/>
              </w:rPr>
              <w:t xml:space="preserve">Name</w:t>
            </w:r>
          </w:p>
        </w:tc>
        <w:tc>
          <w:tcP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w:cs="Times" w:eastAsia="Times" w:hAnsi="Times"/>
                <w:b w:val="1"/>
                <w:bCs w:val="1"/>
                <w:color w:val="000000"/>
                <w:sz w:val="20"/>
                <w:szCs w:val="20"/>
              </w:rPr>
            </w:pPr>
            <w:r w:rsidDel="00000000" w:rsidR="00000000" w:rsidRPr="00000000">
              <w:rPr>
                <w:rFonts w:ascii="Times" w:cs="Times" w:eastAsia="Times" w:hAnsi="Times"/>
                <w:b w:val="1"/>
                <w:bCs w:val="1"/>
                <w:color w:val="000000"/>
                <w:sz w:val="20"/>
                <w:szCs w:val="20"/>
                <w:rtl w:val="0"/>
              </w:rPr>
              <w:t xml:space="preserve">Roll number</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w:cs="Times" w:eastAsia="Times" w:hAnsi="Times"/>
                <w:b w:val="1"/>
                <w:bCs w:val="1"/>
                <w:color w:val="000000"/>
                <w:sz w:val="20"/>
                <w:szCs w:val="20"/>
              </w:rPr>
            </w:pPr>
            <w:r w:rsidDel="00000000" w:rsidR="00000000" w:rsidRPr="00000000">
              <w:rPr>
                <w:rFonts w:ascii="Times" w:cs="Times" w:eastAsia="Times" w:hAnsi="Times"/>
                <w:b w:val="1"/>
                <w:bCs w:val="1"/>
                <w:color w:val="000000"/>
                <w:sz w:val="20"/>
                <w:szCs w:val="20"/>
                <w:rtl w:val="0"/>
              </w:rPr>
              <w:t xml:space="preserve">Obtained Marks/35</w:t>
            </w:r>
          </w:p>
        </w:tc>
      </w:tr>
      <w:tr>
        <w:trPr>
          <w:cantSplit w:val="0"/>
          <w:trHeight w:val="576" w:hRule="atLeast"/>
          <w:tblHeader w:val="0"/>
        </w:trPr>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w:cs="Times" w:eastAsia="Times" w:hAnsi="Times"/>
                <w:color w:val="000000"/>
                <w:sz w:val="20"/>
                <w:szCs w:val="20"/>
              </w:rPr>
            </w:pPr>
            <w:r w:rsidDel="00000000" w:rsidR="00000000" w:rsidRPr="00000000">
              <w:rPr>
                <w:rtl w:val="0"/>
              </w:rPr>
            </w:r>
          </w:p>
        </w:tc>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w:cs="Times" w:eastAsia="Times" w:hAnsi="Times"/>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w:cs="Times" w:eastAsia="Times" w:hAnsi="Times"/>
                <w:color w:val="000000"/>
                <w:sz w:val="20"/>
                <w:szCs w:val="20"/>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ind w:left="432"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w:cs="Times" w:eastAsia="Times" w:hAnsi="Times"/>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w:cs="Times" w:eastAsia="Times" w:hAnsi="Times"/>
          <w:color w:val="000000"/>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color w:val="000000"/>
          <w:rtl w:val="0"/>
        </w:rPr>
        <w:t xml:space="preserve">Checked on: ____________________________       </w:t>
      </w:r>
    </w:p>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Times" w:cs="Times" w:eastAsia="Times" w:hAnsi="Times"/>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Times" w:cs="Times" w:eastAsia="Times" w:hAnsi="Times"/>
          <w:color w:val="000000"/>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w:cs="Times" w:eastAsia="Times" w:hAnsi="Times"/>
        </w:rPr>
        <w:sectPr>
          <w:pgSz w:h="15840" w:w="12240" w:orient="portrait"/>
          <w:pgMar w:bottom="1440" w:top="1440" w:left="1440" w:right="1440" w:header="720" w:footer="720"/>
          <w:pgNumType w:start="1"/>
        </w:sectPr>
      </w:pPr>
      <w:r w:rsidDel="00000000" w:rsidR="00000000" w:rsidRPr="00000000">
        <w:rPr>
          <w:rFonts w:ascii="Times" w:cs="Times" w:eastAsia="Times" w:hAnsi="Times"/>
          <w:color w:val="000000"/>
          <w:rtl w:val="0"/>
        </w:rPr>
        <w:t xml:space="preserve">                                                                                              Signature:         _________________________</w:t>
      </w:r>
      <w:r w:rsidDel="00000000" w:rsidR="00000000" w:rsidRPr="00000000">
        <w:rPr>
          <w:rtl w:val="0"/>
        </w:rPr>
      </w:r>
    </w:p>
    <w:p w:rsidR="00000000" w:rsidDel="00000000" w:rsidP="00000000" w:rsidRDefault="00000000" w:rsidRPr="00000000" w14:paraId="00000029">
      <w:pPr>
        <w:pStyle w:val="Heading2"/>
        <w:spacing w:after="0" w:before="4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2A">
      <w:pPr>
        <w:pStyle w:val="Heading2"/>
        <w:spacing w:after="0" w:before="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3.1 Equipment and Component</w:t>
      </w:r>
    </w:p>
    <w:p w:rsidR="00000000" w:rsidDel="00000000" w:rsidP="00000000" w:rsidRDefault="00000000" w:rsidRPr="00000000" w14:paraId="0000002B">
      <w:pPr>
        <w:rPr>
          <w:rFonts w:ascii="Times" w:cs="Times" w:eastAsia="Times" w:hAnsi="Times"/>
        </w:rPr>
      </w:pPr>
      <w:r w:rsidDel="00000000" w:rsidR="00000000" w:rsidRPr="00000000">
        <w:rPr>
          <w:rtl w:val="0"/>
        </w:rPr>
      </w:r>
    </w:p>
    <w:tbl>
      <w:tblPr>
        <w:tblStyle w:val="Table3"/>
        <w:tblW w:w="5494.0" w:type="dxa"/>
        <w:jc w:val="left"/>
        <w:tblInd w:w="1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99"/>
        <w:tblGridChange w:id="0">
          <w:tblGrid>
            <w:gridCol w:w="2495"/>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40" w:lineRule="auto"/>
              <w:jc w:val="center"/>
              <w:rPr>
                <w:rFonts w:ascii="Times" w:cs="Times" w:eastAsia="Times" w:hAnsi="Times"/>
              </w:rPr>
            </w:pPr>
            <w:r w:rsidDel="00000000" w:rsidR="00000000" w:rsidRPr="00000000">
              <w:rPr>
                <w:rFonts w:ascii="Times" w:cs="Times" w:eastAsia="Times" w:hAnsi="Times"/>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40" w:lineRule="auto"/>
              <w:jc w:val="center"/>
              <w:rPr>
                <w:rFonts w:ascii="Times" w:cs="Times" w:eastAsia="Times" w:hAnsi="Times"/>
              </w:rPr>
            </w:pPr>
            <w:r w:rsidDel="00000000" w:rsidR="00000000" w:rsidRPr="00000000">
              <w:rPr>
                <w:rFonts w:ascii="Times" w:cs="Times" w:eastAsia="Times" w:hAnsi="Times"/>
                <w:rtl w:val="0"/>
              </w:rPr>
              <w:t xml:space="preserve">1</w:t>
            </w:r>
          </w:p>
        </w:tc>
      </w:tr>
    </w:tbl>
    <w:p w:rsidR="00000000" w:rsidDel="00000000" w:rsidP="00000000" w:rsidRDefault="00000000" w:rsidRPr="00000000" w14:paraId="00000030">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31">
      <w:pPr>
        <w:pStyle w:val="Heading2"/>
        <w:spacing w:after="0" w:before="40" w:lineRule="auto"/>
        <w:jc w:val="both"/>
        <w:rPr>
          <w:rFonts w:ascii="Times" w:cs="Times" w:eastAsia="Times" w:hAnsi="Times"/>
          <w:b w:val="1"/>
          <w:bCs w:val="1"/>
          <w:sz w:val="26"/>
          <w:szCs w:val="26"/>
        </w:rPr>
      </w:pPr>
      <w:bookmarkStart w:colFirst="0" w:colLast="0" w:name="_heading=h.3dy6vkm" w:id="5"/>
      <w:bookmarkEnd w:id="5"/>
      <w:r w:rsidDel="00000000" w:rsidR="00000000" w:rsidRPr="00000000">
        <w:rPr>
          <w:rFonts w:ascii="Times" w:cs="Times" w:eastAsia="Times" w:hAnsi="Times"/>
          <w:b w:val="1"/>
          <w:bCs w:val="1"/>
          <w:sz w:val="26"/>
          <w:szCs w:val="26"/>
          <w:rtl w:val="0"/>
        </w:rPr>
        <w:t xml:space="preserve">3.2 Conduct of assignment</w:t>
      </w:r>
    </w:p>
    <w:p w:rsidR="00000000" w:rsidDel="00000000" w:rsidP="00000000" w:rsidRDefault="00000000" w:rsidRPr="00000000" w14:paraId="00000032">
      <w:pPr>
        <w:rPr>
          <w:rFonts w:ascii="Times" w:cs="Times" w:eastAsia="Times" w:hAnsi="Times"/>
        </w:rPr>
      </w:pPr>
      <w:r w:rsidDel="00000000" w:rsidR="00000000" w:rsidRPr="00000000">
        <w:rPr>
          <w:rtl w:val="0"/>
        </w:rPr>
      </w:r>
    </w:p>
    <w:p w:rsidR="00000000" w:rsidDel="00000000" w:rsidP="00000000" w:rsidRDefault="00000000" w:rsidRPr="00000000" w14:paraId="00000033">
      <w:pPr>
        <w:numPr>
          <w:ilvl w:val="0"/>
          <w:numId w:val="6"/>
        </w:numPr>
        <w:ind w:left="900" w:hanging="360"/>
        <w:jc w:val="both"/>
        <w:rPr>
          <w:rFonts w:ascii="Times" w:cs="Times" w:eastAsia="Times" w:hAnsi="Times"/>
        </w:rPr>
      </w:pPr>
      <w:r w:rsidDel="00000000" w:rsidR="00000000" w:rsidRPr="00000000">
        <w:rPr>
          <w:rFonts w:ascii="Times" w:cs="Times" w:eastAsia="Times" w:hAnsi="Times"/>
          <w:rtl w:val="0"/>
        </w:rPr>
        <w:t xml:space="preserve">Students are required to perform this assignment individually. Copying from other fellows is strictly prohibited. All assignments will be checked for plagiarism.</w:t>
      </w:r>
    </w:p>
    <w:p w:rsidR="00000000" w:rsidDel="00000000" w:rsidP="00000000" w:rsidRDefault="00000000" w:rsidRPr="00000000" w14:paraId="00000034">
      <w:pPr>
        <w:numPr>
          <w:ilvl w:val="0"/>
          <w:numId w:val="6"/>
        </w:numPr>
        <w:ind w:left="900" w:hanging="360"/>
        <w:jc w:val="both"/>
        <w:rPr>
          <w:rFonts w:ascii="Times" w:cs="Times" w:eastAsia="Times" w:hAnsi="Times"/>
        </w:rPr>
      </w:pPr>
      <w:r w:rsidDel="00000000" w:rsidR="00000000" w:rsidRPr="00000000">
        <w:rPr>
          <w:rFonts w:ascii="Times" w:cs="Times" w:eastAsia="Times" w:hAnsi="Times"/>
          <w:rtl w:val="0"/>
        </w:rPr>
        <w:t xml:space="preserve">Seek help from the course instructor, lab engineers, assigned teaching assistants (TA) only.</w:t>
      </w:r>
    </w:p>
    <w:p w:rsidR="00000000" w:rsidDel="00000000" w:rsidP="00000000" w:rsidRDefault="00000000" w:rsidRPr="00000000" w14:paraId="00000035">
      <w:pPr>
        <w:jc w:val="both"/>
        <w:rPr>
          <w:rFonts w:ascii="Times" w:cs="Times" w:eastAsia="Times" w:hAnsi="Times"/>
        </w:rPr>
      </w:pPr>
      <w:r w:rsidDel="00000000" w:rsidR="00000000" w:rsidRPr="00000000">
        <w:rPr>
          <w:rtl w:val="0"/>
        </w:rPr>
      </w:r>
    </w:p>
    <w:p w:rsidR="00000000" w:rsidDel="00000000" w:rsidP="00000000" w:rsidRDefault="00000000" w:rsidRPr="00000000" w14:paraId="00000036">
      <w:pPr>
        <w:shd w:fill="ffffff" w:val="clear"/>
        <w:spacing w:after="200" w:lineRule="auto"/>
        <w:jc w:val="both"/>
        <w:rPr>
          <w:rFonts w:ascii="Times" w:cs="Times" w:eastAsia="Times" w:hAnsi="Times"/>
          <w:color w:val="24292e"/>
        </w:rPr>
      </w:pPr>
      <w:bookmarkStart w:colFirst="0" w:colLast="0" w:name="_heading=h.4d34og8" w:id="6"/>
      <w:bookmarkEnd w:id="6"/>
      <w:r w:rsidDel="00000000" w:rsidR="00000000" w:rsidRPr="00000000">
        <w:rPr>
          <w:rFonts w:ascii="Times" w:cs="Times" w:eastAsia="Times" w:hAnsi="Times"/>
          <w:b w:val="1"/>
          <w:bCs w:val="1"/>
          <w:color w:val="24292e"/>
          <w:rtl w:val="0"/>
        </w:rPr>
        <w:t xml:space="preserve">Task 1:</w:t>
      </w:r>
      <w:r w:rsidDel="00000000" w:rsidR="00000000" w:rsidRPr="00000000">
        <w:rPr>
          <w:rFonts w:ascii="Times" w:cs="Times" w:eastAsia="Times" w:hAnsi="Times"/>
          <w:color w:val="24292e"/>
          <w:rtl w:val="0"/>
        </w:rPr>
        <w:t xml:space="preserve"> Accept the assignment from the link posted in Google Groups and after accepting clone the repository to your computer for this ensure you have logged into github app with your account.</w:t>
      </w:r>
    </w:p>
    <w:p w:rsidR="00000000" w:rsidDel="00000000" w:rsidP="00000000" w:rsidRDefault="00000000" w:rsidRPr="00000000" w14:paraId="00000037">
      <w:pPr>
        <w:shd w:fill="ffffff" w:val="clear"/>
        <w:spacing w:after="200" w:lineRule="auto"/>
        <w:jc w:val="both"/>
        <w:rPr>
          <w:rFonts w:ascii="Times" w:cs="Times" w:eastAsia="Times" w:hAnsi="Times"/>
          <w:color w:val="24292e"/>
        </w:rPr>
      </w:pPr>
      <w:r w:rsidDel="00000000" w:rsidR="00000000" w:rsidRPr="00000000">
        <w:rPr>
          <w:rFonts w:ascii="Times" w:cs="Times" w:eastAsia="Times" w:hAnsi="Times"/>
          <w:b w:val="1"/>
          <w:bCs w:val="1"/>
          <w:color w:val="24292e"/>
          <w:rtl w:val="0"/>
        </w:rPr>
        <w:t xml:space="preserve">Task 2: </w:t>
      </w:r>
      <w:r w:rsidDel="00000000" w:rsidR="00000000" w:rsidRPr="00000000">
        <w:rPr>
          <w:rFonts w:ascii="Times" w:cs="Times" w:eastAsia="Times" w:hAnsi="Times"/>
          <w:color w:val="24292e"/>
          <w:rtl w:val="0"/>
        </w:rPr>
        <w:t xml:space="preserve">Solve the given problems written after task instructions, write code through IDE like CLion</w:t>
      </w:r>
    </w:p>
    <w:p w:rsidR="00000000" w:rsidDel="00000000" w:rsidP="00000000" w:rsidRDefault="00000000" w:rsidRPr="00000000" w14:paraId="00000038">
      <w:pPr>
        <w:shd w:fill="ffffff" w:val="clear"/>
        <w:spacing w:after="200" w:lineRule="auto"/>
        <w:jc w:val="both"/>
        <w:rPr>
          <w:rFonts w:ascii="Times" w:cs="Times" w:eastAsia="Times" w:hAnsi="Times"/>
          <w:color w:val="24292e"/>
        </w:rPr>
      </w:pPr>
      <w:r w:rsidDel="00000000" w:rsidR="00000000" w:rsidRPr="00000000">
        <w:rPr>
          <w:rFonts w:ascii="Times" w:cs="Times" w:eastAsia="Times" w:hAnsi="Times"/>
          <w:b w:val="1"/>
          <w:bCs w:val="1"/>
          <w:color w:val="24292e"/>
          <w:rtl w:val="0"/>
        </w:rPr>
        <w:t xml:space="preserve">Task 3:</w:t>
      </w:r>
      <w:r w:rsidDel="00000000" w:rsidR="00000000" w:rsidRPr="00000000">
        <w:rPr>
          <w:rFonts w:ascii="Times" w:cs="Times" w:eastAsia="Times" w:hAnsi="Times"/>
          <w:color w:val="24292e"/>
          <w:rtl w:val="0"/>
        </w:rPr>
        <w:t xml:space="preserve"> Ensure your code/solution is in the cloned folder.</w:t>
      </w:r>
    </w:p>
    <w:p w:rsidR="00000000" w:rsidDel="00000000" w:rsidP="00000000" w:rsidRDefault="00000000" w:rsidRPr="00000000" w14:paraId="00000039">
      <w:pPr>
        <w:shd w:fill="ffffff" w:val="clear"/>
        <w:spacing w:after="200" w:lineRule="auto"/>
        <w:jc w:val="both"/>
        <w:rPr>
          <w:rFonts w:ascii="Times" w:cs="Times" w:eastAsia="Times" w:hAnsi="Times"/>
          <w:color w:val="24292e"/>
        </w:rPr>
      </w:pPr>
      <w:r w:rsidDel="00000000" w:rsidR="00000000" w:rsidRPr="00000000">
        <w:rPr>
          <w:rFonts w:ascii="Times" w:cs="Times" w:eastAsia="Times" w:hAnsi="Times"/>
          <w:b w:val="1"/>
          <w:bCs w:val="1"/>
          <w:color w:val="24292e"/>
          <w:rtl w:val="0"/>
        </w:rPr>
        <w:t xml:space="preserve">Task 4: </w:t>
      </w:r>
      <w:r w:rsidDel="00000000" w:rsidR="00000000" w:rsidRPr="00000000">
        <w:rPr>
          <w:rFonts w:ascii="Times" w:cs="Times" w:eastAsia="Times" w:hAnsi="Times"/>
          <w:color w:val="24292e"/>
          <w:rtl w:val="0"/>
        </w:rPr>
        <w:t xml:space="preserve">Commit and Push the changes through the Github App</w:t>
      </w:r>
    </w:p>
    <w:p w:rsidR="00000000" w:rsidDel="00000000" w:rsidP="00000000" w:rsidRDefault="00000000" w:rsidRPr="00000000" w14:paraId="0000003A">
      <w:pPr>
        <w:pStyle w:val="Heading2"/>
        <w:spacing w:after="0" w:before="40" w:lineRule="auto"/>
        <w:jc w:val="both"/>
        <w:rPr>
          <w:rFonts w:ascii="Times" w:cs="Times" w:eastAsia="Times" w:hAnsi="Times"/>
          <w:sz w:val="26"/>
          <w:szCs w:val="26"/>
        </w:rPr>
      </w:pPr>
      <w:bookmarkStart w:colFirst="0" w:colLast="0" w:name="_heading=h.rpr38uwy802u" w:id="7"/>
      <w:bookmarkEnd w:id="7"/>
      <w:r w:rsidDel="00000000" w:rsidR="00000000" w:rsidRPr="00000000">
        <w:rPr>
          <w:rFonts w:ascii="Times" w:cs="Times" w:eastAsia="Times" w:hAnsi="Times"/>
          <w:b w:val="1"/>
          <w:bCs w:val="1"/>
          <w:sz w:val="26"/>
          <w:szCs w:val="26"/>
          <w:rtl w:val="0"/>
        </w:rPr>
        <w:t xml:space="preserve">3.3 Objective</w:t>
      </w:r>
      <w:r w:rsidDel="00000000" w:rsidR="00000000" w:rsidRPr="00000000">
        <w:rPr>
          <w:rtl w:val="0"/>
        </w:rPr>
      </w:r>
    </w:p>
    <w:p w:rsidR="00000000" w:rsidDel="00000000" w:rsidP="00000000" w:rsidRDefault="00000000" w:rsidRPr="00000000" w14:paraId="0000003B">
      <w:pPr>
        <w:pStyle w:val="Heading2"/>
        <w:spacing w:after="0" w:before="40" w:lineRule="auto"/>
        <w:jc w:val="both"/>
        <w:rPr>
          <w:rFonts w:ascii="Times New Roman" w:cs="Times New Roman" w:eastAsia="Times New Roman" w:hAnsi="Times New Roman"/>
          <w:sz w:val="22"/>
          <w:szCs w:val="22"/>
        </w:rPr>
      </w:pPr>
      <w:bookmarkStart w:colFirst="0" w:colLast="0" w:name="_heading=h.5l5b2rc7p50a" w:id="8"/>
      <w:bookmarkEnd w:id="8"/>
      <w:r w:rsidDel="00000000" w:rsidR="00000000" w:rsidRPr="00000000">
        <w:rPr>
          <w:rFonts w:ascii="Times New Roman" w:cs="Times New Roman" w:eastAsia="Times New Roman" w:hAnsi="Times New Roman"/>
          <w:sz w:val="22"/>
          <w:szCs w:val="22"/>
          <w:rtl w:val="0"/>
        </w:rPr>
        <w:t xml:space="preserve">This assignment is about creating a </w:t>
      </w:r>
      <w:r w:rsidDel="00000000" w:rsidR="00000000" w:rsidRPr="00000000">
        <w:rPr>
          <w:rFonts w:ascii="Times New Roman" w:cs="Times New Roman" w:eastAsia="Times New Roman" w:hAnsi="Times New Roman"/>
          <w:b w:val="1"/>
          <w:bCs w:val="1"/>
          <w:sz w:val="22"/>
          <w:szCs w:val="22"/>
          <w:rtl w:val="0"/>
        </w:rPr>
        <w:t xml:space="preserve">Fantasy RPG (</w:t>
      </w:r>
      <w:r w:rsidDel="00000000" w:rsidR="00000000" w:rsidRPr="00000000">
        <w:rPr>
          <w:rFonts w:ascii="Times New Roman" w:cs="Times New Roman" w:eastAsia="Times New Roman" w:hAnsi="Times New Roman"/>
          <w:sz w:val="22"/>
          <w:szCs w:val="22"/>
          <w:rtl w:val="0"/>
        </w:rPr>
        <w:t xml:space="preserve">Role-Playing Game)</w:t>
      </w:r>
      <w:r w:rsidDel="00000000" w:rsidR="00000000" w:rsidRPr="00000000">
        <w:rPr>
          <w:rFonts w:ascii="Times New Roman" w:cs="Times New Roman" w:eastAsia="Times New Roman" w:hAnsi="Times New Roman"/>
          <w:b w:val="1"/>
          <w:bCs w:val="1"/>
          <w:sz w:val="22"/>
          <w:szCs w:val="22"/>
          <w:rtl w:val="0"/>
        </w:rPr>
        <w:t xml:space="preserve"> Guild System</w:t>
      </w:r>
      <w:r w:rsidDel="00000000" w:rsidR="00000000" w:rsidRPr="00000000">
        <w:rPr>
          <w:rFonts w:ascii="Times New Roman" w:cs="Times New Roman" w:eastAsia="Times New Roman" w:hAnsi="Times New Roman"/>
          <w:sz w:val="22"/>
          <w:szCs w:val="22"/>
          <w:rtl w:val="0"/>
        </w:rPr>
        <w:t xml:space="preserve">. The goal is to use C++ to organize different types of heroes and manage how they work together in a group.You will use </w:t>
      </w:r>
      <w:r w:rsidDel="00000000" w:rsidR="00000000" w:rsidRPr="00000000">
        <w:rPr>
          <w:rFonts w:ascii="Times New Roman" w:cs="Times New Roman" w:eastAsia="Times New Roman" w:hAnsi="Times New Roman"/>
          <w:b w:val="1"/>
          <w:bCs w:val="1"/>
          <w:sz w:val="22"/>
          <w:szCs w:val="22"/>
          <w:rtl w:val="0"/>
        </w:rPr>
        <w:t xml:space="preserve">Inheritance</w:t>
      </w:r>
      <w:r w:rsidDel="00000000" w:rsidR="00000000" w:rsidRPr="00000000">
        <w:rPr>
          <w:rFonts w:ascii="Times New Roman" w:cs="Times New Roman" w:eastAsia="Times New Roman" w:hAnsi="Times New Roman"/>
          <w:sz w:val="22"/>
          <w:szCs w:val="22"/>
          <w:rtl w:val="0"/>
        </w:rPr>
        <w:t xml:space="preserve"> to create a family tree of characters (like a Warrior becoming a Knight) and </w:t>
      </w:r>
      <w:r w:rsidDel="00000000" w:rsidR="00000000" w:rsidRPr="00000000">
        <w:rPr>
          <w:rFonts w:ascii="Times New Roman" w:cs="Times New Roman" w:eastAsia="Times New Roman" w:hAnsi="Times New Roman"/>
          <w:b w:val="1"/>
          <w:bCs w:val="1"/>
          <w:sz w:val="22"/>
          <w:szCs w:val="22"/>
          <w:rtl w:val="0"/>
        </w:rPr>
        <w:t xml:space="preserve">Multiple Inheritance</w:t>
      </w:r>
      <w:r w:rsidDel="00000000" w:rsidR="00000000" w:rsidRPr="00000000">
        <w:rPr>
          <w:rFonts w:ascii="Times New Roman" w:cs="Times New Roman" w:eastAsia="Times New Roman" w:hAnsi="Times New Roman"/>
          <w:sz w:val="22"/>
          <w:szCs w:val="22"/>
          <w:rtl w:val="0"/>
        </w:rPr>
        <w:t xml:space="preserve"> to blend different skills together. You will also use </w:t>
      </w:r>
      <w:r w:rsidDel="00000000" w:rsidR="00000000" w:rsidRPr="00000000">
        <w:rPr>
          <w:rFonts w:ascii="Times New Roman" w:cs="Times New Roman" w:eastAsia="Times New Roman" w:hAnsi="Times New Roman"/>
          <w:b w:val="1"/>
          <w:bCs w:val="1"/>
          <w:sz w:val="22"/>
          <w:szCs w:val="22"/>
          <w:rtl w:val="0"/>
        </w:rPr>
        <w:t xml:space="preserve">Composition</w:t>
      </w:r>
      <w:r w:rsidDel="00000000" w:rsidR="00000000" w:rsidRPr="00000000">
        <w:rPr>
          <w:rFonts w:ascii="Times New Roman" w:cs="Times New Roman" w:eastAsia="Times New Roman" w:hAnsi="Times New Roman"/>
          <w:sz w:val="22"/>
          <w:szCs w:val="22"/>
          <w:rtl w:val="0"/>
        </w:rPr>
        <w:t xml:space="preserve"> to build a Guild that holds a collection of these heroes using a list of pointers.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0" w:before="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3.4 Theory and Background</w:t>
      </w:r>
    </w:p>
    <w:p w:rsidR="00000000" w:rsidDel="00000000" w:rsidP="00000000" w:rsidRDefault="00000000" w:rsidRPr="00000000" w14:paraId="0000003E">
      <w:pPr>
        <w:shd w:fill="ffffff" w:val="clear"/>
        <w:jc w:val="both"/>
        <w:rPr>
          <w:rFonts w:ascii="Times" w:cs="Times" w:eastAsia="Times" w:hAnsi="Times"/>
        </w:rPr>
      </w:pPr>
      <w:r w:rsidDel="00000000" w:rsidR="00000000" w:rsidRPr="00000000">
        <w:rPr>
          <w:rFonts w:ascii="Times" w:cs="Times" w:eastAsia="Times" w:hAnsi="Times"/>
          <w:rtl w:val="0"/>
        </w:rPr>
        <w:t xml:space="preserve">This </w:t>
      </w:r>
      <w:r w:rsidDel="00000000" w:rsidR="00000000" w:rsidRPr="00000000">
        <w:rPr>
          <w:rFonts w:ascii="Times" w:cs="Times" w:eastAsia="Times" w:hAnsi="Times"/>
          <w:rtl w:val="0"/>
        </w:rPr>
        <w:t xml:space="preserve">assignment</w:t>
      </w:r>
      <w:r w:rsidDel="00000000" w:rsidR="00000000" w:rsidRPr="00000000">
        <w:rPr>
          <w:rFonts w:ascii="Times" w:cs="Times" w:eastAsia="Times" w:hAnsi="Times"/>
          <w:rtl w:val="0"/>
        </w:rPr>
        <w:t xml:space="preserve"> focuses on ensuring data integrity through Encapsulation, which keeps character statistics like health and power safe from accidental external changes. It also utilizes Operator Overloading to customize standard C++ symbols such as +, &gt;, and += for game objects, allowing for intuitive hero comparisons and recruitment logic. Furthermore, the system emphasizes proper Memory Management by implementing constructors and destructors to ensure that all game characters are created and removed from memory correctly throughout their lifecycle.</w:t>
      </w:r>
    </w:p>
    <w:p w:rsidR="00000000" w:rsidDel="00000000" w:rsidP="00000000" w:rsidRDefault="00000000" w:rsidRPr="00000000" w14:paraId="0000003F">
      <w:pPr>
        <w:shd w:fill="ffffff" w:val="clear"/>
        <w:jc w:val="both"/>
        <w:rPr>
          <w:rFonts w:ascii="Times" w:cs="Times" w:eastAsia="Times" w:hAnsi="Times"/>
        </w:rPr>
      </w:pPr>
      <w:r w:rsidDel="00000000" w:rsidR="00000000" w:rsidRPr="00000000">
        <w:rPr>
          <w:rtl w:val="0"/>
        </w:rPr>
      </w:r>
    </w:p>
    <w:p w:rsidR="00000000" w:rsidDel="00000000" w:rsidP="00000000" w:rsidRDefault="00000000" w:rsidRPr="00000000" w14:paraId="00000040">
      <w:pPr>
        <w:shd w:fill="ffffff" w:val="clear"/>
        <w:jc w:val="both"/>
        <w:rPr>
          <w:rFonts w:ascii="Times" w:cs="Times" w:eastAsia="Times" w:hAnsi="Times"/>
          <w:b w:val="1"/>
          <w:bCs w:val="1"/>
          <w:color w:val="24292e"/>
          <w:sz w:val="26"/>
          <w:szCs w:val="26"/>
        </w:rPr>
      </w:pPr>
      <w:r w:rsidDel="00000000" w:rsidR="00000000" w:rsidRPr="00000000">
        <w:rPr>
          <w:rFonts w:ascii="Times" w:cs="Times" w:eastAsia="Times" w:hAnsi="Times"/>
          <w:b w:val="1"/>
          <w:bCs w:val="1"/>
          <w:color w:val="24292e"/>
          <w:sz w:val="26"/>
          <w:szCs w:val="26"/>
          <w:rtl w:val="0"/>
        </w:rPr>
        <w:t xml:space="preserve">Scenario </w:t>
      </w:r>
    </w:p>
    <w:p w:rsidR="00000000" w:rsidDel="00000000" w:rsidP="00000000" w:rsidRDefault="00000000" w:rsidRPr="00000000" w14:paraId="00000041">
      <w:pP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kingdom of Eldoria, peace is maintained by the </w:t>
      </w:r>
      <w:r w:rsidDel="00000000" w:rsidR="00000000" w:rsidRPr="00000000">
        <w:rPr>
          <w:rFonts w:ascii="Times New Roman" w:cs="Times New Roman" w:eastAsia="Times New Roman" w:hAnsi="Times New Roman"/>
          <w:b w:val="1"/>
          <w:bCs w:val="1"/>
          <w:rtl w:val="0"/>
        </w:rPr>
        <w:t xml:space="preserve">Guild</w:t>
      </w:r>
      <w:r w:rsidDel="00000000" w:rsidR="00000000" w:rsidRPr="00000000">
        <w:rPr>
          <w:rFonts w:ascii="Times New Roman" w:cs="Times New Roman" w:eastAsia="Times New Roman" w:hAnsi="Times New Roman"/>
          <w:rtl w:val="0"/>
        </w:rPr>
        <w:t xml:space="preserve">, an elite organization that manages a roster of diverse </w:t>
      </w:r>
      <w:r w:rsidDel="00000000" w:rsidR="00000000" w:rsidRPr="00000000">
        <w:rPr>
          <w:rFonts w:ascii="Times New Roman" w:cs="Times New Roman" w:eastAsia="Times New Roman" w:hAnsi="Times New Roman"/>
          <w:b w:val="1"/>
          <w:bCs w:val="1"/>
          <w:rtl w:val="0"/>
        </w:rPr>
        <w:t xml:space="preserve">Heroes</w:t>
      </w:r>
      <w:r w:rsidDel="00000000" w:rsidR="00000000" w:rsidRPr="00000000">
        <w:rPr>
          <w:rFonts w:ascii="Times New Roman" w:cs="Times New Roman" w:eastAsia="Times New Roman" w:hAnsi="Times New Roman"/>
          <w:rtl w:val="0"/>
        </w:rPr>
        <w:t xml:space="preserve">. Every member of the guild starts as a basic </w:t>
      </w:r>
      <w:r w:rsidDel="00000000" w:rsidR="00000000" w:rsidRPr="00000000">
        <w:rPr>
          <w:rFonts w:ascii="Times New Roman" w:cs="Times New Roman" w:eastAsia="Times New Roman" w:hAnsi="Times New Roman"/>
          <w:b w:val="1"/>
          <w:bCs w:val="1"/>
          <w:rtl w:val="0"/>
        </w:rPr>
        <w:t xml:space="preserve">Hero</w:t>
      </w:r>
      <w:r w:rsidDel="00000000" w:rsidR="00000000" w:rsidRPr="00000000">
        <w:rPr>
          <w:rFonts w:ascii="Times New Roman" w:cs="Times New Roman" w:eastAsia="Times New Roman" w:hAnsi="Times New Roman"/>
          <w:rtl w:val="0"/>
        </w:rPr>
        <w:t xml:space="preserve"> with a name, health, and power, but they can specialize into different roles through training and experience. Some heroes follow the path of the </w:t>
      </w:r>
      <w:r w:rsidDel="00000000" w:rsidR="00000000" w:rsidRPr="00000000">
        <w:rPr>
          <w:rFonts w:ascii="Times New Roman" w:cs="Times New Roman" w:eastAsia="Times New Roman" w:hAnsi="Times New Roman"/>
          <w:b w:val="1"/>
          <w:bCs w:val="1"/>
          <w:rtl w:val="0"/>
        </w:rPr>
        <w:t xml:space="preserve">Warrior</w:t>
      </w:r>
      <w:r w:rsidDel="00000000" w:rsidR="00000000" w:rsidRPr="00000000">
        <w:rPr>
          <w:rFonts w:ascii="Times New Roman" w:cs="Times New Roman" w:eastAsia="Times New Roman" w:hAnsi="Times New Roman"/>
          <w:rtl w:val="0"/>
        </w:rPr>
        <w:t xml:space="preserve">, mastering the use of heavy armor to increase their effective health. The most elite among them become </w:t>
      </w:r>
      <w:r w:rsidDel="00000000" w:rsidR="00000000" w:rsidRPr="00000000">
        <w:rPr>
          <w:rFonts w:ascii="Times New Roman" w:cs="Times New Roman" w:eastAsia="Times New Roman" w:hAnsi="Times New Roman"/>
          <w:b w:val="1"/>
          <w:bCs w:val="1"/>
          <w:rtl w:val="0"/>
        </w:rPr>
        <w:t xml:space="preserve">Knights</w:t>
      </w:r>
      <w:r w:rsidDel="00000000" w:rsidR="00000000" w:rsidRPr="00000000">
        <w:rPr>
          <w:rFonts w:ascii="Times New Roman" w:cs="Times New Roman" w:eastAsia="Times New Roman" w:hAnsi="Times New Roman"/>
          <w:rtl w:val="0"/>
        </w:rPr>
        <w:t xml:space="preserve">, famous for their "Burst Damage" during a charge. Other heroes explore the arcane, becoming </w:t>
      </w:r>
      <w:r w:rsidDel="00000000" w:rsidR="00000000" w:rsidRPr="00000000">
        <w:rPr>
          <w:rFonts w:ascii="Times New Roman" w:cs="Times New Roman" w:eastAsia="Times New Roman" w:hAnsi="Times New Roman"/>
          <w:b w:val="1"/>
          <w:bCs w:val="1"/>
          <w:rtl w:val="0"/>
        </w:rPr>
        <w:t xml:space="preserve">Magical Entities</w:t>
      </w:r>
      <w:r w:rsidDel="00000000" w:rsidR="00000000" w:rsidRPr="00000000">
        <w:rPr>
          <w:rFonts w:ascii="Times New Roman" w:cs="Times New Roman" w:eastAsia="Times New Roman" w:hAnsi="Times New Roman"/>
          <w:rtl w:val="0"/>
        </w:rPr>
        <w:t xml:space="preserve"> capable of casting powerful spells. The rarest members of the guild are the </w:t>
      </w:r>
      <w:r w:rsidDel="00000000" w:rsidR="00000000" w:rsidRPr="00000000">
        <w:rPr>
          <w:rFonts w:ascii="Times New Roman" w:cs="Times New Roman" w:eastAsia="Times New Roman" w:hAnsi="Times New Roman"/>
          <w:b w:val="1"/>
          <w:bCs w:val="1"/>
          <w:rtl w:val="0"/>
        </w:rPr>
        <w:t xml:space="preserve">Spellblades</w:t>
      </w:r>
      <w:r w:rsidDel="00000000" w:rsidR="00000000" w:rsidRPr="00000000">
        <w:rPr>
          <w:rFonts w:ascii="Times New Roman" w:cs="Times New Roman" w:eastAsia="Times New Roman" w:hAnsi="Times New Roman"/>
          <w:rtl w:val="0"/>
        </w:rPr>
        <w:t xml:space="preserve">, unique individuals who combine the physical strength of a Warrior with the mystical energy of a Magical Entity.</w:t>
      </w:r>
    </w:p>
    <w:p w:rsidR="00000000" w:rsidDel="00000000" w:rsidP="00000000" w:rsidRDefault="00000000" w:rsidRPr="00000000" w14:paraId="00000042">
      <w:pPr>
        <w:shd w:fill="ffffff"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w:cs="Times" w:eastAsia="Times" w:hAnsi="Times"/>
          <w:b w:val="1"/>
          <w:bCs w:val="1"/>
          <w:sz w:val="26"/>
          <w:szCs w:val="26"/>
          <w:rtl w:val="0"/>
        </w:rPr>
        <w:t xml:space="preserve">Question 1: Use the following UML to code</w:t>
      </w:r>
      <w:r w:rsidDel="00000000" w:rsidR="00000000" w:rsidRPr="00000000">
        <w:rPr>
          <w:rtl w:val="0"/>
        </w:rPr>
      </w:r>
    </w:p>
    <w:p w:rsidR="00000000" w:rsidDel="00000000" w:rsidP="00000000" w:rsidRDefault="00000000" w:rsidRPr="00000000" w14:paraId="00000044">
      <w:pPr>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5">
      <w:pPr>
        <w:rPr>
          <w:rFonts w:ascii="Times" w:cs="Times" w:eastAsia="Times" w:hAnsi="Times"/>
          <w:b w:val="1"/>
          <w:bCs w:val="1"/>
          <w:sz w:val="26"/>
          <w:szCs w:val="26"/>
        </w:rPr>
      </w:pPr>
      <w:r w:rsidDel="00000000" w:rsidR="00000000" w:rsidRPr="00000000">
        <w:rPr>
          <w:rFonts w:ascii="Times" w:cs="Times" w:eastAsia="Times" w:hAnsi="Times"/>
          <w:b w:val="1"/>
          <w:bCs w:val="1"/>
          <w:sz w:val="26"/>
          <w:szCs w:val="26"/>
        </w:rPr>
        <w:drawing>
          <wp:inline distB="114300" distT="114300" distL="114300" distR="114300">
            <wp:extent cx="4786313" cy="6904844"/>
            <wp:effectExtent b="0" l="0" r="0" t="0"/>
            <wp:docPr id="1" name="image1.png"/>
            <a:graphic>
              <a:graphicData uri="http://schemas.openxmlformats.org/drawingml/2006/picture">
                <pic:pic>
                  <pic:nvPicPr>
                    <pic:cNvPr id="0" name="image1.png"/>
                    <pic:cNvPicPr preferRelativeResize="0"/>
                  </pic:nvPicPr>
                  <pic:blipFill>
                    <a:blip r:embed="rId7"/>
                    <a:srcRect b="0" l="0" r="0" t="884"/>
                    <a:stretch>
                      <a:fillRect/>
                    </a:stretch>
                  </pic:blipFill>
                  <pic:spPr>
                    <a:xfrm>
                      <a:off x="0" y="0"/>
                      <a:ext cx="4786313" cy="690484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keepNext w:val="0"/>
        <w:keepLines w:val="0"/>
        <w:spacing w:after="80" w:before="0" w:line="240" w:lineRule="auto"/>
        <w:rPr>
          <w:rFonts w:ascii="Times" w:cs="Times" w:eastAsia="Times" w:hAnsi="Times"/>
          <w:b w:val="1"/>
          <w:bCs w:val="1"/>
          <w:sz w:val="22"/>
          <w:szCs w:val="22"/>
        </w:rPr>
      </w:pPr>
      <w:bookmarkStart w:colFirst="0" w:colLast="0" w:name="_heading=h.3v6xnibd8vkl" w:id="9"/>
      <w:bookmarkEnd w:id="9"/>
      <w:r w:rsidDel="00000000" w:rsidR="00000000" w:rsidRPr="00000000">
        <w:rPr>
          <w:rFonts w:ascii="Times" w:cs="Times" w:eastAsia="Times" w:hAnsi="Times"/>
          <w:b w:val="1"/>
          <w:bCs w:val="1"/>
          <w:sz w:val="22"/>
          <w:szCs w:val="22"/>
          <w:rtl w:val="0"/>
        </w:rPr>
        <w:t xml:space="preserve">Hero Class</w:t>
      </w:r>
    </w:p>
    <w:p w:rsidR="00000000" w:rsidDel="00000000" w:rsidP="00000000" w:rsidRDefault="00000000" w:rsidRPr="00000000" w14:paraId="00000047">
      <w:pPr>
        <w:pStyle w:val="Heading2"/>
        <w:keepNext w:val="0"/>
        <w:keepLines w:val="0"/>
        <w:numPr>
          <w:ilvl w:val="0"/>
          <w:numId w:val="10"/>
        </w:numPr>
        <w:spacing w:after="0" w:afterAutospacing="0" w:before="0" w:line="240" w:lineRule="auto"/>
        <w:ind w:left="720" w:hanging="360"/>
        <w:rPr>
          <w:rFonts w:ascii="Times" w:cs="Times" w:eastAsia="Times" w:hAnsi="Times"/>
          <w:sz w:val="22"/>
          <w:szCs w:val="22"/>
          <w:u w:val="none"/>
        </w:rPr>
      </w:pPr>
      <w:bookmarkStart w:colFirst="0" w:colLast="0" w:name="_heading=h.7g23mks86a38" w:id="10"/>
      <w:bookmarkEnd w:id="10"/>
      <w:r w:rsidDel="00000000" w:rsidR="00000000" w:rsidRPr="00000000">
        <w:rPr>
          <w:rFonts w:ascii="Times" w:cs="Times" w:eastAsia="Times" w:hAnsi="Times"/>
          <w:color w:val="188038"/>
          <w:sz w:val="22"/>
          <w:szCs w:val="22"/>
          <w:rtl w:val="0"/>
        </w:rPr>
        <w:t xml:space="preserve">void takeDamage(int damage):</w:t>
      </w:r>
      <w:r w:rsidDel="00000000" w:rsidR="00000000" w:rsidRPr="00000000">
        <w:rPr>
          <w:rFonts w:ascii="Times" w:cs="Times" w:eastAsia="Times" w:hAnsi="Times"/>
          <w:sz w:val="22"/>
          <w:szCs w:val="22"/>
          <w:rtl w:val="0"/>
        </w:rPr>
        <w:t xml:space="preserve"> This function should subtract the </w:t>
      </w:r>
      <w:r w:rsidDel="00000000" w:rsidR="00000000" w:rsidRPr="00000000">
        <w:rPr>
          <w:rFonts w:ascii="Times" w:cs="Times" w:eastAsia="Times" w:hAnsi="Times"/>
          <w:sz w:val="22"/>
          <w:szCs w:val="22"/>
          <w:rtl w:val="0"/>
        </w:rPr>
        <w:t xml:space="preserve">damage</w:t>
      </w:r>
      <w:r w:rsidDel="00000000" w:rsidR="00000000" w:rsidRPr="00000000">
        <w:rPr>
          <w:rFonts w:ascii="Times" w:cs="Times" w:eastAsia="Times" w:hAnsi="Times"/>
          <w:sz w:val="22"/>
          <w:szCs w:val="22"/>
          <w:rtl w:val="0"/>
        </w:rPr>
        <w:t xml:space="preserve"> value from the hero’s current </w:t>
      </w:r>
      <w:r w:rsidDel="00000000" w:rsidR="00000000" w:rsidRPr="00000000">
        <w:rPr>
          <w:rFonts w:ascii="Times" w:cs="Times" w:eastAsia="Times" w:hAnsi="Times"/>
          <w:sz w:val="22"/>
          <w:szCs w:val="22"/>
          <w:rtl w:val="0"/>
        </w:rPr>
        <w:t xml:space="preserve">health</w:t>
      </w:r>
      <w:r w:rsidDel="00000000" w:rsidR="00000000" w:rsidRPr="00000000">
        <w:rPr>
          <w:rFonts w:ascii="Times" w:cs="Times" w:eastAsia="Times" w:hAnsi="Times"/>
          <w:sz w:val="22"/>
          <w:szCs w:val="22"/>
          <w:rtl w:val="0"/>
        </w:rPr>
        <w:t xml:space="preserve">. You should include a check to ensure that health does not drop below 0.</w:t>
      </w:r>
    </w:p>
    <w:p w:rsidR="00000000" w:rsidDel="00000000" w:rsidP="00000000" w:rsidRDefault="00000000" w:rsidRPr="00000000" w14:paraId="00000048">
      <w:pPr>
        <w:numPr>
          <w:ilvl w:val="0"/>
          <w:numId w:val="10"/>
        </w:numPr>
        <w:spacing w:after="0" w:afterAutospacing="0" w:line="276" w:lineRule="auto"/>
        <w:ind w:left="720" w:hanging="360"/>
        <w:rPr>
          <w:rFonts w:ascii="Times" w:cs="Times" w:eastAsia="Times" w:hAnsi="Times"/>
        </w:rPr>
      </w:pPr>
      <w:r w:rsidDel="00000000" w:rsidR="00000000" w:rsidRPr="00000000">
        <w:rPr>
          <w:rFonts w:ascii="Times" w:cs="Times" w:eastAsia="Times" w:hAnsi="Times"/>
          <w:color w:val="188038"/>
          <w:rtl w:val="0"/>
        </w:rPr>
        <w:t xml:space="preserve">bool operator&gt;(const Hero &amp;other) const</w:t>
      </w:r>
      <w:r w:rsidDel="00000000" w:rsidR="00000000" w:rsidRPr="00000000">
        <w:rPr>
          <w:rFonts w:ascii="Times" w:cs="Times" w:eastAsia="Times" w:hAnsi="Times"/>
          <w:rtl w:val="0"/>
        </w:rPr>
        <w:t xml:space="preserve">: This is a comparison of strength. It should return </w:t>
      </w:r>
      <w:r w:rsidDel="00000000" w:rsidR="00000000" w:rsidRPr="00000000">
        <w:rPr>
          <w:rFonts w:ascii="Times" w:cs="Times" w:eastAsia="Times" w:hAnsi="Times"/>
          <w:rtl w:val="0"/>
        </w:rPr>
        <w:t xml:space="preserve">true</w:t>
      </w:r>
      <w:r w:rsidDel="00000000" w:rsidR="00000000" w:rsidRPr="00000000">
        <w:rPr>
          <w:rFonts w:ascii="Times" w:cs="Times" w:eastAsia="Times" w:hAnsi="Times"/>
          <w:rtl w:val="0"/>
        </w:rPr>
        <w:t xml:space="preserve"> if the current hero’s </w:t>
      </w:r>
      <w:r w:rsidDel="00000000" w:rsidR="00000000" w:rsidRPr="00000000">
        <w:rPr>
          <w:rFonts w:ascii="Times" w:cs="Times" w:eastAsia="Times" w:hAnsi="Times"/>
          <w:rtl w:val="0"/>
        </w:rPr>
        <w:t xml:space="preserve">basePower</w:t>
      </w:r>
      <w:r w:rsidDel="00000000" w:rsidR="00000000" w:rsidRPr="00000000">
        <w:rPr>
          <w:rFonts w:ascii="Times" w:cs="Times" w:eastAsia="Times" w:hAnsi="Times"/>
          <w:rtl w:val="0"/>
        </w:rPr>
        <w:t xml:space="preserve"> is strictly greater than the </w:t>
      </w:r>
      <w:r w:rsidDel="00000000" w:rsidR="00000000" w:rsidRPr="00000000">
        <w:rPr>
          <w:rFonts w:ascii="Times" w:cs="Times" w:eastAsia="Times" w:hAnsi="Times"/>
          <w:rtl w:val="0"/>
        </w:rPr>
        <w:t xml:space="preserve">other</w:t>
      </w:r>
      <w:r w:rsidDel="00000000" w:rsidR="00000000" w:rsidRPr="00000000">
        <w:rPr>
          <w:rFonts w:ascii="Times" w:cs="Times" w:eastAsia="Times" w:hAnsi="Times"/>
          <w:rtl w:val="0"/>
        </w:rPr>
        <w:t xml:space="preserve"> hero’s </w:t>
      </w:r>
      <w:r w:rsidDel="00000000" w:rsidR="00000000" w:rsidRPr="00000000">
        <w:rPr>
          <w:rFonts w:ascii="Times" w:cs="Times" w:eastAsia="Times" w:hAnsi="Times"/>
          <w:rtl w:val="0"/>
        </w:rPr>
        <w:t xml:space="preserve">basePower</w:t>
      </w:r>
      <w:r w:rsidDel="00000000" w:rsidR="00000000" w:rsidRPr="00000000">
        <w:rPr>
          <w:rFonts w:ascii="Times" w:cs="Times" w:eastAsia="Times" w:hAnsi="Times"/>
          <w:rtl w:val="0"/>
        </w:rPr>
        <w:t xml:space="preserve">.</w:t>
      </w:r>
    </w:p>
    <w:p w:rsidR="00000000" w:rsidDel="00000000" w:rsidP="00000000" w:rsidRDefault="00000000" w:rsidRPr="00000000" w14:paraId="00000049">
      <w:pPr>
        <w:numPr>
          <w:ilvl w:val="0"/>
          <w:numId w:val="10"/>
        </w:numPr>
        <w:spacing w:after="240" w:line="276" w:lineRule="auto"/>
        <w:ind w:left="720" w:hanging="360"/>
        <w:rPr>
          <w:rFonts w:ascii="Times" w:cs="Times" w:eastAsia="Times" w:hAnsi="Times"/>
        </w:rPr>
      </w:pPr>
      <w:r w:rsidDel="00000000" w:rsidR="00000000" w:rsidRPr="00000000">
        <w:rPr>
          <w:rFonts w:ascii="Times" w:cs="Times" w:eastAsia="Times" w:hAnsi="Times"/>
          <w:color w:val="188038"/>
          <w:rtl w:val="0"/>
        </w:rPr>
        <w:t xml:space="preserve">int operator+(const Hero &amp;other) const: </w:t>
      </w:r>
      <w:r w:rsidDel="00000000" w:rsidR="00000000" w:rsidRPr="00000000">
        <w:rPr>
          <w:rFonts w:ascii="Times" w:cs="Times" w:eastAsia="Times" w:hAnsi="Times"/>
          <w:rtl w:val="0"/>
        </w:rPr>
        <w:t xml:space="preserve">This represents the "Combined Vitality" of two heroes. It should return the sum of the current hero's </w:t>
      </w:r>
      <w:r w:rsidDel="00000000" w:rsidR="00000000" w:rsidRPr="00000000">
        <w:rPr>
          <w:rFonts w:ascii="Times" w:cs="Times" w:eastAsia="Times" w:hAnsi="Times"/>
          <w:rtl w:val="0"/>
        </w:rPr>
        <w:t xml:space="preserve">health</w:t>
      </w:r>
      <w:r w:rsidDel="00000000" w:rsidR="00000000" w:rsidRPr="00000000">
        <w:rPr>
          <w:rFonts w:ascii="Times" w:cs="Times" w:eastAsia="Times" w:hAnsi="Times"/>
          <w:rtl w:val="0"/>
        </w:rPr>
        <w:t xml:space="preserve"> and the </w:t>
      </w:r>
      <w:r w:rsidDel="00000000" w:rsidR="00000000" w:rsidRPr="00000000">
        <w:rPr>
          <w:rFonts w:ascii="Times" w:cs="Times" w:eastAsia="Times" w:hAnsi="Times"/>
          <w:rtl w:val="0"/>
        </w:rPr>
        <w:t xml:space="preserve">other</w:t>
      </w:r>
      <w:r w:rsidDel="00000000" w:rsidR="00000000" w:rsidRPr="00000000">
        <w:rPr>
          <w:rFonts w:ascii="Times" w:cs="Times" w:eastAsia="Times" w:hAnsi="Times"/>
          <w:rtl w:val="0"/>
        </w:rPr>
        <w:t xml:space="preserve"> hero's </w:t>
      </w:r>
      <w:r w:rsidDel="00000000" w:rsidR="00000000" w:rsidRPr="00000000">
        <w:rPr>
          <w:rFonts w:ascii="Times" w:cs="Times" w:eastAsia="Times" w:hAnsi="Times"/>
          <w:rtl w:val="0"/>
        </w:rPr>
        <w:t xml:space="preserve">health</w:t>
      </w:r>
      <w:r w:rsidDel="00000000" w:rsidR="00000000" w:rsidRPr="00000000">
        <w:rPr>
          <w:rFonts w:ascii="Times" w:cs="Times" w:eastAsia="Times" w:hAnsi="Times"/>
          <w:rtl w:val="0"/>
        </w:rPr>
        <w:t xml:space="preserve">.</w:t>
      </w:r>
    </w:p>
    <w:p w:rsidR="00000000" w:rsidDel="00000000" w:rsidP="00000000" w:rsidRDefault="00000000" w:rsidRPr="00000000" w14:paraId="0000004A">
      <w:pPr>
        <w:spacing w:after="0" w:line="240" w:lineRule="auto"/>
        <w:ind w:left="0" w:firstLine="0"/>
        <w:rPr>
          <w:rFonts w:ascii="Times" w:cs="Times" w:eastAsia="Times" w:hAnsi="Times"/>
          <w:b w:val="1"/>
          <w:bCs w:val="1"/>
        </w:rPr>
      </w:pPr>
      <w:r w:rsidDel="00000000" w:rsidR="00000000" w:rsidRPr="00000000">
        <w:rPr>
          <w:rFonts w:ascii="Times" w:cs="Times" w:eastAsia="Times" w:hAnsi="Times"/>
          <w:b w:val="1"/>
          <w:bCs w:val="1"/>
          <w:sz w:val="22"/>
          <w:szCs w:val="22"/>
          <w:rtl w:val="0"/>
        </w:rPr>
        <w:t xml:space="preserve">Warrior &amp; Knight</w:t>
      </w:r>
      <w:r w:rsidDel="00000000" w:rsidR="00000000" w:rsidRPr="00000000">
        <w:rPr>
          <w:rtl w:val="0"/>
        </w:rPr>
      </w:r>
    </w:p>
    <w:p w:rsidR="00000000" w:rsidDel="00000000" w:rsidP="00000000" w:rsidRDefault="00000000" w:rsidRPr="00000000" w14:paraId="0000004B">
      <w:pPr>
        <w:numPr>
          <w:ilvl w:val="0"/>
          <w:numId w:val="2"/>
        </w:numPr>
        <w:spacing w:after="0" w:line="240" w:lineRule="auto"/>
        <w:ind w:left="720" w:hanging="360"/>
        <w:rPr>
          <w:rFonts w:ascii="Times" w:cs="Times" w:eastAsia="Times" w:hAnsi="Times"/>
          <w:u w:val="none"/>
        </w:rPr>
      </w:pPr>
      <w:r w:rsidDel="00000000" w:rsidR="00000000" w:rsidRPr="00000000">
        <w:rPr>
          <w:rFonts w:ascii="Times" w:cs="Times" w:eastAsia="Times" w:hAnsi="Times"/>
          <w:color w:val="188038"/>
          <w:rtl w:val="0"/>
        </w:rPr>
        <w:t xml:space="preserve">int calculateEffectiveHealth() const</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(Warrior)</w:t>
      </w:r>
      <w:r w:rsidDel="00000000" w:rsidR="00000000" w:rsidRPr="00000000">
        <w:rPr>
          <w:rFonts w:ascii="Times" w:cs="Times" w:eastAsia="Times" w:hAnsi="Times"/>
          <w:rtl w:val="0"/>
        </w:rPr>
        <w:t xml:space="preserve">: This function should return the hero's base </w:t>
      </w:r>
      <w:r w:rsidDel="00000000" w:rsidR="00000000" w:rsidRPr="00000000">
        <w:rPr>
          <w:rFonts w:ascii="Times" w:cs="Times" w:eastAsia="Times" w:hAnsi="Times"/>
          <w:rtl w:val="0"/>
        </w:rPr>
        <w:t xml:space="preserve">health</w:t>
      </w:r>
      <w:r w:rsidDel="00000000" w:rsidR="00000000" w:rsidRPr="00000000">
        <w:rPr>
          <w:rFonts w:ascii="Times" w:cs="Times" w:eastAsia="Times" w:hAnsi="Times"/>
          <w:rtl w:val="0"/>
        </w:rPr>
        <w:t xml:space="preserve"> plus a bonus from the </w:t>
      </w:r>
      <w:r w:rsidDel="00000000" w:rsidR="00000000" w:rsidRPr="00000000">
        <w:rPr>
          <w:rFonts w:ascii="Times" w:cs="Times" w:eastAsia="Times" w:hAnsi="Times"/>
          <w:rtl w:val="0"/>
        </w:rPr>
        <w:t xml:space="preserve">armorRating</w:t>
      </w:r>
      <w:r w:rsidDel="00000000" w:rsidR="00000000" w:rsidRPr="00000000">
        <w:rPr>
          <w:rFonts w:ascii="Times" w:cs="Times" w:eastAsia="Times" w:hAnsi="Times"/>
          <w:rtl w:val="0"/>
        </w:rPr>
        <w:t xml:space="preserve">.</w:t>
      </w:r>
    </w:p>
    <w:p w:rsidR="00000000" w:rsidDel="00000000" w:rsidP="00000000" w:rsidRDefault="00000000" w:rsidRPr="00000000" w14:paraId="0000004C">
      <w:pPr>
        <w:numPr>
          <w:ilvl w:val="1"/>
          <w:numId w:val="2"/>
        </w:numPr>
        <w:spacing w:after="0" w:afterAutospacing="0" w:line="276" w:lineRule="auto"/>
        <w:ind w:left="1440" w:hanging="360"/>
        <w:rPr>
          <w:rFonts w:ascii="Times" w:cs="Times" w:eastAsia="Times" w:hAnsi="Times"/>
          <w:u w:val="none"/>
        </w:rPr>
      </w:pPr>
      <w:r w:rsidDel="00000000" w:rsidR="00000000" w:rsidRPr="00000000">
        <w:rPr>
          <w:rFonts w:ascii="Times" w:cs="Times" w:eastAsia="Times" w:hAnsi="Times"/>
          <w:i w:val="1"/>
          <w:iCs w:val="1"/>
          <w:rtl w:val="0"/>
        </w:rPr>
        <w:t xml:space="preserve">Formula:</w:t>
      </w:r>
      <w:r w:rsidDel="00000000" w:rsidR="00000000" w:rsidRPr="00000000">
        <w:rPr>
          <w:rFonts w:ascii="Times" w:cs="Times" w:eastAsia="Times" w:hAnsi="Times"/>
          <w:rtl w:val="0"/>
        </w:rPr>
        <w:t xml:space="preserve"> Effective Health = Health + (Armor Rating * 2)</w:t>
      </w:r>
    </w:p>
    <w:p w:rsidR="00000000" w:rsidDel="00000000" w:rsidP="00000000" w:rsidRDefault="00000000" w:rsidRPr="00000000" w14:paraId="0000004D">
      <w:pPr>
        <w:numPr>
          <w:ilvl w:val="0"/>
          <w:numId w:val="5"/>
        </w:numPr>
        <w:spacing w:after="0" w:afterAutospacing="0" w:line="276" w:lineRule="auto"/>
        <w:ind w:left="720" w:hanging="360"/>
        <w:rPr>
          <w:rFonts w:ascii="Times" w:cs="Times" w:eastAsia="Times" w:hAnsi="Times"/>
        </w:rPr>
      </w:pPr>
      <w:r w:rsidDel="00000000" w:rsidR="00000000" w:rsidRPr="00000000">
        <w:rPr>
          <w:rFonts w:ascii="Times" w:cs="Times" w:eastAsia="Times" w:hAnsi="Times"/>
          <w:color w:val="188038"/>
          <w:rtl w:val="0"/>
        </w:rPr>
        <w:t xml:space="preserve">int calculateBurstDamage() const</w:t>
      </w:r>
      <w:r w:rsidDel="00000000" w:rsidR="00000000" w:rsidRPr="00000000">
        <w:rPr>
          <w:rFonts w:ascii="Times" w:cs="Times" w:eastAsia="Times" w:hAnsi="Times"/>
          <w:b w:val="1"/>
          <w:bCs w:val="1"/>
          <w:rtl w:val="0"/>
        </w:rPr>
        <w:t xml:space="preserve"> (Knight)</w:t>
      </w:r>
      <w:r w:rsidDel="00000000" w:rsidR="00000000" w:rsidRPr="00000000">
        <w:rPr>
          <w:rFonts w:ascii="Times" w:cs="Times" w:eastAsia="Times" w:hAnsi="Times"/>
          <w:rtl w:val="0"/>
        </w:rPr>
        <w:t xml:space="preserve">: This should return the sum of </w:t>
      </w:r>
      <w:r w:rsidDel="00000000" w:rsidR="00000000" w:rsidRPr="00000000">
        <w:rPr>
          <w:rFonts w:ascii="Times" w:cs="Times" w:eastAsia="Times" w:hAnsi="Times"/>
          <w:rtl w:val="0"/>
        </w:rPr>
        <w:t xml:space="preserve">basePower</w:t>
      </w:r>
      <w:r w:rsidDel="00000000" w:rsidR="00000000" w:rsidRPr="00000000">
        <w:rPr>
          <w:rFonts w:ascii="Times" w:cs="Times" w:eastAsia="Times" w:hAnsi="Times"/>
          <w:rtl w:val="0"/>
        </w:rPr>
        <w:t xml:space="preserve"> and </w:t>
      </w:r>
      <w:r w:rsidDel="00000000" w:rsidR="00000000" w:rsidRPr="00000000">
        <w:rPr>
          <w:rFonts w:ascii="Times" w:cs="Times" w:eastAsia="Times" w:hAnsi="Times"/>
          <w:rtl w:val="0"/>
        </w:rPr>
        <w:t xml:space="preserve">chargeBonus</w:t>
      </w:r>
      <w:r w:rsidDel="00000000" w:rsidR="00000000" w:rsidRPr="00000000">
        <w:rPr>
          <w:rFonts w:ascii="Times" w:cs="Times" w:eastAsia="Times" w:hAnsi="Times"/>
          <w:rtl w:val="0"/>
        </w:rPr>
        <w:t xml:space="preserve">.</w:t>
      </w:r>
    </w:p>
    <w:p w:rsidR="00000000" w:rsidDel="00000000" w:rsidP="00000000" w:rsidRDefault="00000000" w:rsidRPr="00000000" w14:paraId="0000004E">
      <w:pPr>
        <w:numPr>
          <w:ilvl w:val="1"/>
          <w:numId w:val="5"/>
        </w:numPr>
        <w:spacing w:after="240" w:line="276" w:lineRule="auto"/>
        <w:ind w:left="1440" w:hanging="360"/>
        <w:rPr>
          <w:rFonts w:ascii="Times" w:cs="Times" w:eastAsia="Times" w:hAnsi="Times"/>
        </w:rPr>
      </w:pPr>
      <w:r w:rsidDel="00000000" w:rsidR="00000000" w:rsidRPr="00000000">
        <w:rPr>
          <w:rFonts w:ascii="Times" w:cs="Times" w:eastAsia="Times" w:hAnsi="Times"/>
          <w:i w:val="1"/>
          <w:iCs w:val="1"/>
          <w:rtl w:val="0"/>
        </w:rPr>
        <w:t xml:space="preserve">Formula:</w:t>
      </w:r>
      <w:r w:rsidDel="00000000" w:rsidR="00000000" w:rsidRPr="00000000">
        <w:rPr>
          <w:rFonts w:ascii="Times" w:cs="Times" w:eastAsia="Times" w:hAnsi="Times"/>
          <w:rtl w:val="0"/>
        </w:rPr>
        <w:t xml:space="preserve"> Burst Damage = Base Power + Charge Bonus</w:t>
      </w:r>
      <w:r w:rsidDel="00000000" w:rsidR="00000000" w:rsidRPr="00000000">
        <w:rPr>
          <w:rtl w:val="0"/>
        </w:rPr>
      </w:r>
    </w:p>
    <w:p w:rsidR="00000000" w:rsidDel="00000000" w:rsidP="00000000" w:rsidRDefault="00000000" w:rsidRPr="00000000" w14:paraId="0000004F">
      <w:pPr>
        <w:pStyle w:val="Heading2"/>
        <w:keepNext w:val="0"/>
        <w:keepLines w:val="0"/>
        <w:spacing w:after="0" w:before="0" w:line="240" w:lineRule="auto"/>
        <w:rPr>
          <w:rFonts w:ascii="Times" w:cs="Times" w:eastAsia="Times" w:hAnsi="Times"/>
          <w:b w:val="1"/>
          <w:bCs w:val="1"/>
          <w:sz w:val="22"/>
          <w:szCs w:val="22"/>
        </w:rPr>
      </w:pPr>
      <w:bookmarkStart w:colFirst="0" w:colLast="0" w:name="_heading=h.glx60bkpvzww" w:id="11"/>
      <w:bookmarkEnd w:id="11"/>
      <w:r w:rsidDel="00000000" w:rsidR="00000000" w:rsidRPr="00000000">
        <w:rPr>
          <w:rFonts w:ascii="Times" w:cs="Times" w:eastAsia="Times" w:hAnsi="Times"/>
          <w:b w:val="1"/>
          <w:bCs w:val="1"/>
          <w:sz w:val="22"/>
          <w:szCs w:val="22"/>
          <w:rtl w:val="0"/>
        </w:rPr>
        <w:t xml:space="preserve">Spellblade</w:t>
      </w:r>
    </w:p>
    <w:p w:rsidR="00000000" w:rsidDel="00000000" w:rsidP="00000000" w:rsidRDefault="00000000" w:rsidRPr="00000000" w14:paraId="00000050">
      <w:pPr>
        <w:pStyle w:val="Heading2"/>
        <w:keepNext w:val="0"/>
        <w:keepLines w:val="0"/>
        <w:numPr>
          <w:ilvl w:val="0"/>
          <w:numId w:val="4"/>
        </w:numPr>
        <w:spacing w:after="0" w:before="0" w:line="240" w:lineRule="auto"/>
        <w:ind w:left="720" w:hanging="360"/>
        <w:rPr>
          <w:rFonts w:ascii="Times" w:cs="Times" w:eastAsia="Times" w:hAnsi="Times"/>
          <w:sz w:val="22"/>
          <w:szCs w:val="22"/>
          <w:u w:val="none"/>
        </w:rPr>
      </w:pPr>
      <w:bookmarkStart w:colFirst="0" w:colLast="0" w:name="_heading=h.jnyt5qe5hjnv" w:id="12"/>
      <w:bookmarkEnd w:id="12"/>
      <w:r w:rsidDel="00000000" w:rsidR="00000000" w:rsidRPr="00000000">
        <w:rPr>
          <w:rFonts w:ascii="Times" w:cs="Times" w:eastAsia="Times" w:hAnsi="Times"/>
          <w:color w:val="188038"/>
          <w:sz w:val="22"/>
          <w:szCs w:val="22"/>
          <w:rtl w:val="0"/>
        </w:rPr>
        <w:t xml:space="preserve">int calculateHybridDamage() const:</w:t>
      </w:r>
      <w:r w:rsidDel="00000000" w:rsidR="00000000" w:rsidRPr="00000000">
        <w:rPr>
          <w:rFonts w:ascii="Times" w:cs="Times" w:eastAsia="Times" w:hAnsi="Times"/>
          <w:sz w:val="22"/>
          <w:szCs w:val="22"/>
          <w:rtl w:val="0"/>
        </w:rPr>
        <w:t xml:space="preserve"> This function should return the total of the </w:t>
      </w:r>
      <w:r w:rsidDel="00000000" w:rsidR="00000000" w:rsidRPr="00000000">
        <w:rPr>
          <w:rFonts w:ascii="Times" w:cs="Times" w:eastAsia="Times" w:hAnsi="Times"/>
          <w:color w:val="188038"/>
          <w:sz w:val="22"/>
          <w:szCs w:val="22"/>
          <w:rtl w:val="0"/>
        </w:rPr>
        <w:t xml:space="preserve">basePower</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sz w:val="22"/>
          <w:szCs w:val="22"/>
          <w:rtl w:val="0"/>
        </w:rPr>
        <w:t xml:space="preserve">and the </w:t>
      </w:r>
      <w:r w:rsidDel="00000000" w:rsidR="00000000" w:rsidRPr="00000000">
        <w:rPr>
          <w:rFonts w:ascii="Times" w:cs="Times" w:eastAsia="Times" w:hAnsi="Times"/>
          <w:color w:val="188038"/>
          <w:sz w:val="22"/>
          <w:szCs w:val="22"/>
          <w:rtl w:val="0"/>
        </w:rPr>
        <w:t xml:space="preserve">spellPower</w:t>
      </w: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051">
      <w:pPr>
        <w:numPr>
          <w:ilvl w:val="1"/>
          <w:numId w:val="4"/>
        </w:numPr>
        <w:spacing w:after="240" w:line="276" w:lineRule="auto"/>
        <w:ind w:left="1440" w:hanging="360"/>
        <w:rPr>
          <w:rFonts w:ascii="Times" w:cs="Times" w:eastAsia="Times" w:hAnsi="Times"/>
        </w:rPr>
      </w:pPr>
      <w:r w:rsidDel="00000000" w:rsidR="00000000" w:rsidRPr="00000000">
        <w:rPr>
          <w:rFonts w:ascii="Times" w:cs="Times" w:eastAsia="Times" w:hAnsi="Times"/>
          <w:i w:val="1"/>
          <w:iCs w:val="1"/>
          <w:rtl w:val="0"/>
        </w:rPr>
        <w:t xml:space="preserve">Formula:</w:t>
      </w:r>
      <w:r w:rsidDel="00000000" w:rsidR="00000000" w:rsidRPr="00000000">
        <w:rPr>
          <w:rFonts w:ascii="Times" w:cs="Times" w:eastAsia="Times" w:hAnsi="Times"/>
          <w:rtl w:val="0"/>
        </w:rPr>
        <w:t xml:space="preserve"> Hybrid Damage = Base Power + Spell Power</w:t>
      </w:r>
      <w:r w:rsidDel="00000000" w:rsidR="00000000" w:rsidRPr="00000000">
        <w:rPr>
          <w:rtl w:val="0"/>
        </w:rPr>
      </w:r>
    </w:p>
    <w:p w:rsidR="00000000" w:rsidDel="00000000" w:rsidP="00000000" w:rsidRDefault="00000000" w:rsidRPr="00000000" w14:paraId="00000052">
      <w:pPr>
        <w:pStyle w:val="Heading2"/>
        <w:keepNext w:val="0"/>
        <w:keepLines w:val="0"/>
        <w:spacing w:after="80" w:before="0" w:line="276" w:lineRule="auto"/>
        <w:rPr>
          <w:rFonts w:ascii="Times" w:cs="Times" w:eastAsia="Times" w:hAnsi="Times"/>
          <w:b w:val="1"/>
          <w:bCs w:val="1"/>
          <w:sz w:val="22"/>
          <w:szCs w:val="22"/>
        </w:rPr>
      </w:pPr>
      <w:bookmarkStart w:colFirst="0" w:colLast="0" w:name="_heading=h.1rj42jqmnzfs" w:id="13"/>
      <w:bookmarkEnd w:id="13"/>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1"/>
          <w:bCs w:val="1"/>
          <w:sz w:val="22"/>
          <w:szCs w:val="22"/>
          <w:rtl w:val="0"/>
        </w:rPr>
        <w:t xml:space="preserve">Guild: Management and Output</w:t>
      </w:r>
    </w:p>
    <w:p w:rsidR="00000000" w:rsidDel="00000000" w:rsidP="00000000" w:rsidRDefault="00000000" w:rsidRPr="00000000" w14:paraId="00000053">
      <w:pPr>
        <w:numPr>
          <w:ilvl w:val="0"/>
          <w:numId w:val="1"/>
        </w:numPr>
        <w:spacing w:after="0" w:afterAutospacing="0" w:line="276" w:lineRule="auto"/>
        <w:ind w:left="720" w:hanging="360"/>
        <w:rPr>
          <w:rFonts w:ascii="Times" w:cs="Times" w:eastAsia="Times" w:hAnsi="Times"/>
        </w:rPr>
      </w:pPr>
      <w:r w:rsidDel="00000000" w:rsidR="00000000" w:rsidRPr="00000000">
        <w:rPr>
          <w:rFonts w:ascii="Times" w:cs="Times" w:eastAsia="Times" w:hAnsi="Times"/>
          <w:rtl w:val="0"/>
        </w:rPr>
        <w:t xml:space="preserve">void operator+=(Hero* newHero): This function is used to recruit a hero. It should check if </w:t>
      </w:r>
      <w:r w:rsidDel="00000000" w:rsidR="00000000" w:rsidRPr="00000000">
        <w:rPr>
          <w:rFonts w:ascii="Times" w:cs="Times" w:eastAsia="Times" w:hAnsi="Times"/>
          <w:color w:val="188038"/>
          <w:rtl w:val="0"/>
        </w:rPr>
        <w:t xml:space="preserve">memberCount</w:t>
      </w:r>
      <w:r w:rsidDel="00000000" w:rsidR="00000000" w:rsidRPr="00000000">
        <w:rPr>
          <w:rFonts w:ascii="Times" w:cs="Times" w:eastAsia="Times" w:hAnsi="Times"/>
          <w:rtl w:val="0"/>
        </w:rPr>
        <w:t xml:space="preserve"> is less than 15. If there is space, add the </w:t>
      </w:r>
      <w:r w:rsidDel="00000000" w:rsidR="00000000" w:rsidRPr="00000000">
        <w:rPr>
          <w:rFonts w:ascii="Times" w:cs="Times" w:eastAsia="Times" w:hAnsi="Times"/>
          <w:color w:val="188038"/>
          <w:rtl w:val="0"/>
        </w:rPr>
        <w:t xml:space="preserve">newHero</w:t>
      </w:r>
      <w:r w:rsidDel="00000000" w:rsidR="00000000" w:rsidRPr="00000000">
        <w:rPr>
          <w:rFonts w:ascii="Times" w:cs="Times" w:eastAsia="Times" w:hAnsi="Times"/>
          <w:rtl w:val="0"/>
        </w:rPr>
        <w:t xml:space="preserve"> pointer to the </w:t>
      </w:r>
      <w:r w:rsidDel="00000000" w:rsidR="00000000" w:rsidRPr="00000000">
        <w:rPr>
          <w:rFonts w:ascii="Times" w:cs="Times" w:eastAsia="Times" w:hAnsi="Times"/>
          <w:color w:val="188038"/>
          <w:rtl w:val="0"/>
        </w:rPr>
        <w:t xml:space="preserve">roster</w:t>
      </w:r>
      <w:r w:rsidDel="00000000" w:rsidR="00000000" w:rsidRPr="00000000">
        <w:rPr>
          <w:rFonts w:ascii="Times" w:cs="Times" w:eastAsia="Times" w:hAnsi="Times"/>
          <w:rtl w:val="0"/>
        </w:rPr>
        <w:t xml:space="preserve"> at the current </w:t>
      </w:r>
      <w:r w:rsidDel="00000000" w:rsidR="00000000" w:rsidRPr="00000000">
        <w:rPr>
          <w:rFonts w:ascii="Times" w:cs="Times" w:eastAsia="Times" w:hAnsi="Times"/>
          <w:color w:val="188038"/>
          <w:rtl w:val="0"/>
        </w:rPr>
        <w:t xml:space="preserve">memberCount</w:t>
      </w:r>
      <w:r w:rsidDel="00000000" w:rsidR="00000000" w:rsidRPr="00000000">
        <w:rPr>
          <w:rFonts w:ascii="Times" w:cs="Times" w:eastAsia="Times" w:hAnsi="Times"/>
          <w:rtl w:val="0"/>
        </w:rPr>
        <w:t xml:space="preserve"> index and increment the count. If the guild is full, it should print an error message: </w:t>
      </w:r>
      <w:r w:rsidDel="00000000" w:rsidR="00000000" w:rsidRPr="00000000">
        <w:rPr>
          <w:rFonts w:ascii="Times" w:cs="Times" w:eastAsia="Times" w:hAnsi="Times"/>
          <w:i w:val="1"/>
          <w:iCs w:val="1"/>
          <w:rtl w:val="0"/>
        </w:rPr>
        <w:t xml:space="preserve">"Guild is at full capacity!"</w:t>
      </w:r>
    </w:p>
    <w:p w:rsidR="00000000" w:rsidDel="00000000" w:rsidP="00000000" w:rsidRDefault="00000000" w:rsidRPr="00000000" w14:paraId="00000054">
      <w:pPr>
        <w:numPr>
          <w:ilvl w:val="0"/>
          <w:numId w:val="1"/>
        </w:numPr>
        <w:spacing w:after="0" w:afterAutospacing="0" w:line="276" w:lineRule="auto"/>
        <w:ind w:left="720" w:hanging="360"/>
        <w:rPr>
          <w:rFonts w:ascii="Times" w:cs="Times" w:eastAsia="Times" w:hAnsi="Times"/>
        </w:rPr>
      </w:pPr>
      <w:r w:rsidDel="00000000" w:rsidR="00000000" w:rsidRPr="00000000">
        <w:rPr>
          <w:rFonts w:ascii="Times" w:cs="Times" w:eastAsia="Times" w:hAnsi="Times"/>
          <w:rtl w:val="0"/>
        </w:rPr>
        <w:t xml:space="preserve">friend ostream&amp; operator&lt;&lt;(ostream&amp; os, const Guild&amp; g): This allows you to print the entire Guild status using </w:t>
      </w:r>
      <w:r w:rsidDel="00000000" w:rsidR="00000000" w:rsidRPr="00000000">
        <w:rPr>
          <w:rFonts w:ascii="Times" w:cs="Times" w:eastAsia="Times" w:hAnsi="Times"/>
          <w:color w:val="188038"/>
          <w:rtl w:val="0"/>
        </w:rPr>
        <w:t xml:space="preserve">cout &lt;&lt; myGuild;</w:t>
      </w:r>
      <w:r w:rsidDel="00000000" w:rsidR="00000000" w:rsidRPr="00000000">
        <w:rPr>
          <w:rFonts w:ascii="Times" w:cs="Times" w:eastAsia="Times" w:hAnsi="Times"/>
          <w:rtl w:val="0"/>
        </w:rPr>
        <w:t xml:space="preserve">.</w:t>
      </w:r>
    </w:p>
    <w:p w:rsidR="00000000" w:rsidDel="00000000" w:rsidP="00000000" w:rsidRDefault="00000000" w:rsidRPr="00000000" w14:paraId="00000055">
      <w:pPr>
        <w:numPr>
          <w:ilvl w:val="1"/>
          <w:numId w:val="1"/>
        </w:numPr>
        <w:spacing w:after="240" w:line="276" w:lineRule="auto"/>
        <w:ind w:left="1440" w:hanging="360"/>
        <w:rPr>
          <w:rFonts w:ascii="Times" w:cs="Times" w:eastAsia="Times" w:hAnsi="Times"/>
        </w:rPr>
      </w:pPr>
      <w:r w:rsidDel="00000000" w:rsidR="00000000" w:rsidRPr="00000000">
        <w:rPr>
          <w:rFonts w:ascii="Times" w:cs="Times" w:eastAsia="Times" w:hAnsi="Times"/>
          <w:rtl w:val="0"/>
        </w:rPr>
        <w:t xml:space="preserve">It should print the Guild Name and then loop through the roster to print the name and power of every hero currently in the guild.</w:t>
      </w:r>
    </w:p>
    <w:p w:rsidR="00000000" w:rsidDel="00000000" w:rsidP="00000000" w:rsidRDefault="00000000" w:rsidRPr="00000000" w14:paraId="00000056">
      <w:pPr>
        <w:pStyle w:val="Heading2"/>
        <w:keepNext w:val="0"/>
        <w:keepLines w:val="0"/>
        <w:spacing w:after="80" w:before="0" w:line="276" w:lineRule="auto"/>
        <w:rPr>
          <w:rFonts w:ascii="Times" w:cs="Times" w:eastAsia="Times" w:hAnsi="Times"/>
          <w:b w:val="1"/>
          <w:bCs w:val="1"/>
          <w:sz w:val="22"/>
          <w:szCs w:val="22"/>
        </w:rPr>
      </w:pPr>
      <w:bookmarkStart w:colFirst="0" w:colLast="0" w:name="_heading=h.v0z0dem6gaxh" w:id="14"/>
      <w:bookmarkEnd w:id="14"/>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1"/>
          <w:bCs w:val="1"/>
          <w:sz w:val="22"/>
          <w:szCs w:val="22"/>
          <w:rtl w:val="0"/>
        </w:rPr>
        <w:t xml:space="preserve">Memory Management (The Destructor)</w:t>
      </w:r>
    </w:p>
    <w:p w:rsidR="00000000" w:rsidDel="00000000" w:rsidP="00000000" w:rsidRDefault="00000000" w:rsidRPr="00000000" w14:paraId="00000057">
      <w:pPr>
        <w:numPr>
          <w:ilvl w:val="0"/>
          <w:numId w:val="3"/>
        </w:numPr>
        <w:spacing w:after="240" w:line="276" w:lineRule="auto"/>
        <w:ind w:left="720" w:hanging="360"/>
        <w:rPr>
          <w:b w:val="1"/>
          <w:bCs w:val="1"/>
          <w:sz w:val="26"/>
          <w:szCs w:val="26"/>
        </w:rPr>
      </w:pPr>
      <w:r w:rsidDel="00000000" w:rsidR="00000000" w:rsidRPr="00000000">
        <w:rPr>
          <w:rFonts w:ascii="Times" w:cs="Times" w:eastAsia="Times" w:hAnsi="Times"/>
          <w:color w:val="188038"/>
          <w:rtl w:val="0"/>
        </w:rPr>
        <w:t xml:space="preserve">~Guild():</w:t>
      </w:r>
      <w:r w:rsidDel="00000000" w:rsidR="00000000" w:rsidRPr="00000000">
        <w:rPr>
          <w:rFonts w:ascii="Times" w:cs="Times" w:eastAsia="Times" w:hAnsi="Times"/>
          <w:rtl w:val="0"/>
        </w:rPr>
        <w:t xml:space="preserve"> Since the guild "owns" its roster of heroes, the destructor must loop through the </w:t>
      </w:r>
      <w:r w:rsidDel="00000000" w:rsidR="00000000" w:rsidRPr="00000000">
        <w:rPr>
          <w:rFonts w:ascii="Times" w:cs="Times" w:eastAsia="Times" w:hAnsi="Times"/>
          <w:rtl w:val="0"/>
        </w:rPr>
        <w:t xml:space="preserve">roster</w:t>
      </w:r>
      <w:r w:rsidDel="00000000" w:rsidR="00000000" w:rsidRPr="00000000">
        <w:rPr>
          <w:rFonts w:ascii="Times" w:cs="Times" w:eastAsia="Times" w:hAnsi="Times"/>
          <w:rtl w:val="0"/>
        </w:rPr>
        <w:t xml:space="preserve"> up to the </w:t>
      </w:r>
      <w:r w:rsidDel="00000000" w:rsidR="00000000" w:rsidRPr="00000000">
        <w:rPr>
          <w:rFonts w:ascii="Times" w:cs="Times" w:eastAsia="Times" w:hAnsi="Times"/>
          <w:rtl w:val="0"/>
        </w:rPr>
        <w:t xml:space="preserve">memberCount</w:t>
      </w:r>
      <w:r w:rsidDel="00000000" w:rsidR="00000000" w:rsidRPr="00000000">
        <w:rPr>
          <w:rFonts w:ascii="Times" w:cs="Times" w:eastAsia="Times" w:hAnsi="Times"/>
          <w:rtl w:val="0"/>
        </w:rPr>
        <w:t xml:space="preserve"> and </w:t>
      </w:r>
      <w:r w:rsidDel="00000000" w:rsidR="00000000" w:rsidRPr="00000000">
        <w:rPr>
          <w:rFonts w:ascii="Times" w:cs="Times" w:eastAsia="Times" w:hAnsi="Times"/>
          <w:rtl w:val="0"/>
        </w:rPr>
        <w:t xml:space="preserve">delete</w:t>
      </w:r>
      <w:r w:rsidDel="00000000" w:rsidR="00000000" w:rsidRPr="00000000">
        <w:rPr>
          <w:rFonts w:ascii="Times" w:cs="Times" w:eastAsia="Times" w:hAnsi="Times"/>
          <w:rtl w:val="0"/>
        </w:rPr>
        <w:t xml:space="preserve"> each hero pointer to prevent memory leaks. Finally, it should print: </w:t>
      </w:r>
      <w:r w:rsidDel="00000000" w:rsidR="00000000" w:rsidRPr="00000000">
        <w:rPr>
          <w:rFonts w:ascii="Times" w:cs="Times" w:eastAsia="Times" w:hAnsi="Times"/>
          <w:b w:val="1"/>
          <w:bCs w:val="1"/>
          <w:i w:val="1"/>
          <w:iCs w:val="1"/>
          <w:rtl w:val="0"/>
        </w:rPr>
        <w:t xml:space="preserve">"</w:t>
      </w:r>
      <w:r w:rsidDel="00000000" w:rsidR="00000000" w:rsidRPr="00000000">
        <w:rPr>
          <w:rFonts w:ascii="Times" w:cs="Times" w:eastAsia="Times" w:hAnsi="Times"/>
          <w:i w:val="1"/>
          <w:iCs w:val="1"/>
          <w:rtl w:val="0"/>
        </w:rPr>
        <w:t xml:space="preserve">The</w:t>
      </w:r>
      <w:r w:rsidDel="00000000" w:rsidR="00000000" w:rsidRPr="00000000">
        <w:rPr>
          <w:rFonts w:ascii="Times" w:cs="Times" w:eastAsia="Times" w:hAnsi="Times"/>
          <w:rtl w:val="0"/>
        </w:rPr>
        <w:t xml:space="preserve"> guild [GuildName] has been disbanded."</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Program Requirements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5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separate header and implementation files</w:t>
      </w:r>
    </w:p>
    <w:p w:rsidR="00000000" w:rsidDel="00000000" w:rsidP="00000000" w:rsidRDefault="00000000" w:rsidRPr="00000000" w14:paraId="0000005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all data members private.</w:t>
      </w:r>
    </w:p>
    <w:p w:rsidR="00000000" w:rsidDel="00000000" w:rsidP="00000000" w:rsidRDefault="00000000" w:rsidRPr="00000000" w14:paraId="0000005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constructors to initialize objects</w:t>
      </w:r>
    </w:p>
    <w:p w:rsidR="00000000" w:rsidDel="00000000" w:rsidP="00000000" w:rsidRDefault="00000000" w:rsidRPr="00000000" w14:paraId="0000005D">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inheritance relationships clearly</w:t>
      </w:r>
    </w:p>
    <w:p w:rsidR="00000000" w:rsidDel="00000000" w:rsidP="00000000" w:rsidRDefault="00000000" w:rsidRPr="00000000" w14:paraId="0000005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multilevel inheritance clearly</w:t>
      </w:r>
    </w:p>
    <w:p w:rsidR="00000000" w:rsidDel="00000000" w:rsidP="00000000" w:rsidRDefault="00000000" w:rsidRPr="00000000" w14:paraId="0000005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multiple inheritance clearly</w:t>
      </w:r>
    </w:p>
    <w:p w:rsidR="00000000" w:rsidDel="00000000" w:rsidP="00000000" w:rsidRDefault="00000000" w:rsidRPr="00000000" w14:paraId="0000006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composition clearly</w:t>
      </w:r>
    </w:p>
    <w:p w:rsidR="00000000" w:rsidDel="00000000" w:rsidP="00000000" w:rsidRDefault="00000000" w:rsidRPr="00000000" w14:paraId="00000061">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Demonstrate operator overloading correctly</w:t>
      </w:r>
    </w:p>
    <w:p w:rsidR="00000000" w:rsidDel="00000000" w:rsidP="00000000" w:rsidRDefault="00000000" w:rsidRPr="00000000" w14:paraId="0000006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output in a properly formatted way</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 Theoretical Foundation</w:t>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Encapsulation (Chapter 6 and 7)</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Encapsulation is the concept of hiding class data and allowing access only through public member functions.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Encapsulation ensures:</w:t>
      </w:r>
    </w:p>
    <w:p w:rsidR="00000000" w:rsidDel="00000000" w:rsidP="00000000" w:rsidRDefault="00000000" w:rsidRPr="00000000" w14:paraId="0000006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security</w:t>
      </w:r>
    </w:p>
    <w:p w:rsidR="00000000" w:rsidDel="00000000" w:rsidP="00000000" w:rsidRDefault="00000000" w:rsidRPr="00000000" w14:paraId="0000006A">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modification</w:t>
      </w:r>
    </w:p>
    <w:p w:rsidR="00000000" w:rsidDel="00000000" w:rsidP="00000000" w:rsidRDefault="00000000" w:rsidRPr="00000000" w14:paraId="0000006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of values</w:t>
      </w:r>
    </w:p>
    <w:p w:rsidR="00000000" w:rsidDel="00000000" w:rsidP="00000000" w:rsidRDefault="00000000" w:rsidRPr="00000000" w14:paraId="0000006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modular design</w:t>
      </w:r>
    </w:p>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Inheritance (Chapter 9)</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Inheritance allows a class to reuse properties and behaviors of another class.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reduces code duplication and promotes logical classification of products.</w:t>
      </w:r>
    </w:p>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Multilevel Inheritance (Chapter 9)</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Multilevel inheritance occurs when a derived class becomes the base of another class.</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Multiple Inheritance (Chapter 9)</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inheritance allows a class to inherit from more than one base class. </w:t>
      </w:r>
    </w:p>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Composition (Chapter 9)</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Composition represents a strong ownership relationship where one class contains objects of another class.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 book page no 376 and onwards for inheritance </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 book page no 420 and onwards for composition</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 Link:</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4472c4"/>
            <w:u w:val="single"/>
            <w:rtl w:val="0"/>
          </w:rPr>
          <w:t xml:space="preserve">Object-Oriented Programming in C++ (4th Edition) by Robert Lafore.www.eeeuniversity.com.pdf - Google Drive</w:t>
        </w:r>
      </w:hyperlink>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Operator Overloading (</w:t>
      </w:r>
      <w:hyperlink r:id="rId9">
        <w:r w:rsidDel="00000000" w:rsidR="00000000" w:rsidRPr="00000000">
          <w:rPr>
            <w:rFonts w:ascii="Times" w:cs="Times" w:eastAsia="Times" w:hAnsi="Times"/>
            <w:color w:val="1155cc"/>
            <w:u w:val="single"/>
            <w:rtl w:val="0"/>
          </w:rPr>
          <w:t xml:space="preserve">https://www.geeksforgeeks.org/cpp/operator-overloading-cpp</w:t>
        </w:r>
      </w:hyperlink>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81">
      <w:pPr>
        <w:spacing w:after="240" w:lineRule="auto"/>
        <w:rPr>
          <w:rFonts w:ascii="Times" w:cs="Times" w:eastAsia="Times" w:hAnsi="Times"/>
        </w:rPr>
      </w:pPr>
      <w:r w:rsidDel="00000000" w:rsidR="00000000" w:rsidRPr="00000000">
        <w:rPr>
          <w:rFonts w:ascii="Times" w:cs="Times" w:eastAsia="Times" w:hAnsi="Times"/>
          <w:rtl w:val="0"/>
        </w:rPr>
        <w:t xml:space="preserve">Operator overloading allows you to redefine how standard operators (like </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or </w:t>
      </w:r>
      <w:r w:rsidDel="00000000" w:rsidR="00000000" w:rsidRPr="00000000">
        <w:rPr>
          <w:rFonts w:ascii="Times" w:cs="Times" w:eastAsia="Times" w:hAnsi="Times"/>
          <w:rtl w:val="0"/>
        </w:rPr>
        <w:t xml:space="preserve">&lt;&lt;</w:t>
      </w:r>
      <w:r w:rsidDel="00000000" w:rsidR="00000000" w:rsidRPr="00000000">
        <w:rPr>
          <w:rFonts w:ascii="Times" w:cs="Times" w:eastAsia="Times" w:hAnsi="Times"/>
          <w:rtl w:val="0"/>
        </w:rPr>
        <w:t xml:space="preserve">) behave when used with custom class objects. It enables user defined types to be manipulated using the same intuitive syntax as built-in data types</w:t>
      </w:r>
      <w:r w:rsidDel="00000000" w:rsidR="00000000" w:rsidRPr="00000000">
        <w:rPr>
          <w:rtl w:val="0"/>
        </w:rPr>
      </w:r>
    </w:p>
    <w:p w:rsidR="00000000" w:rsidDel="00000000" w:rsidP="00000000" w:rsidRDefault="00000000" w:rsidRPr="00000000" w14:paraId="00000082">
      <w:pPr>
        <w:pStyle w:val="Title"/>
        <w:ind w:left="0" w:firstLine="0"/>
        <w:rPr>
          <w:rFonts w:ascii="Times" w:cs="Times" w:eastAsia="Times" w:hAnsi="Times"/>
        </w:rPr>
      </w:pPr>
      <w:r w:rsidDel="00000000" w:rsidR="00000000" w:rsidRPr="00000000">
        <w:rPr>
          <w:rtl w:val="0"/>
        </w:rPr>
      </w:r>
    </w:p>
    <w:p w:rsidR="00000000" w:rsidDel="00000000" w:rsidP="00000000" w:rsidRDefault="00000000" w:rsidRPr="00000000" w14:paraId="00000083">
      <w:pPr>
        <w:pStyle w:val="Title"/>
        <w:ind w:left="0" w:firstLine="0"/>
        <w:rPr>
          <w:rFonts w:ascii="Times" w:cs="Times" w:eastAsia="Times" w:hAnsi="Times"/>
        </w:rPr>
      </w:pPr>
      <w:r w:rsidDel="00000000" w:rsidR="00000000" w:rsidRPr="00000000">
        <w:rPr>
          <w:rtl w:val="0"/>
        </w:rPr>
      </w:r>
    </w:p>
    <w:p w:rsidR="00000000" w:rsidDel="00000000" w:rsidP="00000000" w:rsidRDefault="00000000" w:rsidRPr="00000000" w14:paraId="00000084">
      <w:pPr>
        <w:pStyle w:val="Title"/>
        <w:ind w:left="0" w:firstLine="0"/>
        <w:rPr>
          <w:rFonts w:ascii="Times" w:cs="Times" w:eastAsia="Times" w:hAnsi="Times"/>
        </w:rPr>
      </w:pPr>
      <w:r w:rsidDel="00000000" w:rsidR="00000000" w:rsidRPr="00000000">
        <w:rPr>
          <w:rtl w:val="0"/>
        </w:rPr>
      </w:r>
    </w:p>
    <w:p w:rsidR="00000000" w:rsidDel="00000000" w:rsidP="00000000" w:rsidRDefault="00000000" w:rsidRPr="00000000" w14:paraId="00000085">
      <w:pPr>
        <w:pStyle w:val="Title"/>
        <w:ind w:left="0" w:firstLine="0"/>
        <w:rPr>
          <w:rFonts w:ascii="Times" w:cs="Times" w:eastAsia="Times" w:hAnsi="Times"/>
        </w:rPr>
      </w:pPr>
      <w:r w:rsidDel="00000000" w:rsidR="00000000" w:rsidRPr="00000000">
        <w:rPr>
          <w:rFonts w:ascii="Times" w:cs="Times" w:eastAsia="Times" w:hAnsi="Times"/>
          <w:rtl w:val="0"/>
        </w:rPr>
        <w:t xml:space="preserve">Assessment Rubric for Assignment</w:t>
      </w:r>
    </w:p>
    <w:tbl>
      <w:tblPr>
        <w:tblStyle w:val="Table4"/>
        <w:tblpPr w:leftFromText="180" w:rightFromText="180" w:topFromText="0" w:bottomFromText="0" w:vertAnchor="text" w:horzAnchor="text" w:tblpX="0" w:tblpY="375"/>
        <w:tblW w:w="95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3"/>
        <w:gridCol w:w="655"/>
        <w:gridCol w:w="1993"/>
        <w:gridCol w:w="2053"/>
        <w:gridCol w:w="1812"/>
        <w:gridCol w:w="853"/>
        <w:tblGridChange w:id="0">
          <w:tblGrid>
            <w:gridCol w:w="2143"/>
            <w:gridCol w:w="655"/>
            <w:gridCol w:w="1993"/>
            <w:gridCol w:w="2053"/>
            <w:gridCol w:w="1812"/>
            <w:gridCol w:w="853"/>
          </w:tblGrid>
        </w:tblGridChange>
      </w:tblGrid>
      <w:tr>
        <w:trPr>
          <w:cantSplit w:val="0"/>
          <w:trHeight w:val="935" w:hRule="atLeast"/>
          <w:tblHeader w:val="0"/>
        </w:trPr>
        <w:tc>
          <w:tcPr>
            <w:vAlign w:val="cente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32" w:line="240" w:lineRule="auto"/>
              <w:ind w:left="107" w:right="202" w:firstLine="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Performance  metric</w:t>
            </w:r>
          </w:p>
        </w:tc>
        <w:tc>
          <w:tcPr>
            <w:vAlign w:val="cente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123" w:line="240" w:lineRule="auto"/>
              <w:ind w:right="101"/>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CLO</w:t>
            </w:r>
          </w:p>
        </w:tc>
        <w:tc>
          <w:tcPr>
            <w:vAlign w:val="cente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123" w:line="240" w:lineRule="auto"/>
              <w:ind w:left="104" w:firstLine="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Able to complete the task over 80% (4-5)</w:t>
            </w:r>
          </w:p>
        </w:tc>
        <w:tc>
          <w:tcPr>
            <w:vAlign w:val="cente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123" w:line="240" w:lineRule="auto"/>
              <w:ind w:left="103" w:firstLine="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Able to complete the task 50-80% (2-3)</w:t>
            </w:r>
          </w:p>
        </w:tc>
        <w:tc>
          <w:tcPr>
            <w:vAlign w:val="cente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123" w:line="240" w:lineRule="auto"/>
              <w:ind w:left="104" w:firstLine="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Able to complete the task below 50% (0-1)</w:t>
            </w:r>
          </w:p>
        </w:tc>
        <w:tc>
          <w:tcPr>
            <w:vAlign w:val="cente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32" w:line="240" w:lineRule="auto"/>
              <w:ind w:left="102" w:right="170" w:firstLine="0"/>
              <w:jc w:val="center"/>
              <w:rPr>
                <w:rFonts w:ascii="Times" w:cs="Times" w:eastAsia="Times" w:hAnsi="Times"/>
                <w:b w:val="1"/>
                <w:bCs w:val="1"/>
                <w:color w:val="000000"/>
                <w:sz w:val="18"/>
                <w:szCs w:val="18"/>
              </w:rPr>
            </w:pP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32" w:line="240" w:lineRule="auto"/>
              <w:ind w:left="102" w:right="170" w:firstLine="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Marks</w:t>
            </w:r>
          </w:p>
        </w:tc>
      </w:tr>
      <w:tr>
        <w:trPr>
          <w:cantSplit w:val="0"/>
          <w:trHeight w:val="1730" w:hRule="atLeast"/>
          <w:tblHeader w:val="0"/>
        </w:trPr>
        <w:tc>
          <w:tcPr>
            <w:vAlign w:val="cente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18"/>
                <w:szCs w:val="18"/>
              </w:rPr>
            </w:pPr>
            <w:r w:rsidDel="00000000" w:rsidR="00000000" w:rsidRPr="00000000">
              <w:rPr>
                <w:rtl w:val="0"/>
              </w:rPr>
            </w:r>
          </w:p>
          <w:p w:rsidR="00000000" w:rsidDel="00000000" w:rsidP="00000000" w:rsidRDefault="00000000" w:rsidRPr="00000000" w14:paraId="0000008E">
            <w:pPr>
              <w:widowControl w:val="0"/>
              <w:numPr>
                <w:ilvl w:val="0"/>
                <w:numId w:val="7"/>
              </w:numPr>
              <w:pBdr>
                <w:top w:space="0" w:sz="0" w:val="nil"/>
                <w:left w:space="0" w:sz="0" w:val="nil"/>
                <w:bottom w:space="0" w:sz="0" w:val="nil"/>
                <w:right w:space="0" w:sz="0" w:val="nil"/>
                <w:between w:space="0" w:sz="0" w:val="nil"/>
              </w:pBdr>
              <w:spacing w:before="1" w:line="240" w:lineRule="auto"/>
              <w:ind w:left="720" w:right="224" w:hanging="36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Realization  of experiment</w:t>
            </w:r>
          </w:p>
        </w:tc>
        <w:tc>
          <w:tcPr>
            <w:vAlign w:val="cente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1" w:line="240" w:lineRule="auto"/>
              <w:jc w:val="center"/>
              <w:rPr>
                <w:rFonts w:ascii="Times" w:cs="Times" w:eastAsia="Times" w:hAnsi="Times"/>
                <w:color w:val="000000"/>
                <w:sz w:val="18"/>
                <w:szCs w:val="18"/>
              </w:rPr>
            </w:pPr>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ind w:left="3" w:firstLine="0"/>
              <w:jc w:val="center"/>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3</w:t>
            </w:r>
          </w:p>
        </w:tc>
        <w:tc>
          <w:tcPr>
            <w:vAlign w:val="cente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1" w:line="240" w:lineRule="auto"/>
              <w:ind w:left="104"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Executes without errors excellent user prompts, good use of symbols, spacing in output. Through testing has been completed .</w:t>
            </w:r>
          </w:p>
        </w:tc>
        <w:tc>
          <w:tcPr>
            <w:vAlign w:val="cente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1" w:line="240" w:lineRule="auto"/>
              <w:ind w:left="103" w:right="205"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Executes without errors, user prompts are understandable, minimum use of symbols or spacing in output. Some testing has been completed .</w:t>
            </w:r>
          </w:p>
        </w:tc>
        <w:tc>
          <w:tcPr>
            <w:vAlign w:val="cente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1" w:line="240" w:lineRule="auto"/>
              <w:ind w:left="103" w:right="205"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18"/>
                <w:szCs w:val="18"/>
              </w:rPr>
            </w:pPr>
            <w:r w:rsidDel="00000000" w:rsidR="00000000" w:rsidRPr="00000000">
              <w:rPr>
                <w:rtl w:val="0"/>
              </w:rPr>
            </w:r>
          </w:p>
        </w:tc>
      </w:tr>
      <w:tr>
        <w:trPr>
          <w:cantSplit w:val="0"/>
          <w:trHeight w:val="1422" w:hRule="atLeast"/>
          <w:tblHeader w:val="0"/>
        </w:trPr>
        <w:tc>
          <w:tcPr>
            <w:vAlign w:val="center"/>
          </w:tcPr>
          <w:p w:rsidR="00000000" w:rsidDel="00000000" w:rsidP="00000000" w:rsidRDefault="00000000" w:rsidRPr="00000000" w14:paraId="00000095">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Conducting experiment</w:t>
            </w:r>
          </w:p>
        </w:tc>
        <w:tc>
          <w:tcPr>
            <w:vAlign w:val="cente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2</w:t>
            </w:r>
          </w:p>
        </w:tc>
        <w:tc>
          <w:tcPr>
            <w:vAlign w:val="cente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1" w:line="240" w:lineRule="auto"/>
              <w:ind w:left="104"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Able to make changes and answered all questions.</w:t>
            </w:r>
          </w:p>
        </w:tc>
        <w:tc>
          <w:tcPr>
            <w:vAlign w:val="cente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1" w:line="240" w:lineRule="auto"/>
              <w:ind w:left="103" w:right="205"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Partially able to make changes and few incorrect answers.</w:t>
            </w:r>
          </w:p>
        </w:tc>
        <w:tc>
          <w:tcPr>
            <w:vAlign w:val="cente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1" w:line="240" w:lineRule="auto"/>
              <w:ind w:left="103" w:right="205"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Unable to make changes and answer all questions.</w:t>
            </w:r>
          </w:p>
        </w:tc>
        <w:tc>
          <w:tcPr>
            <w:vAlign w:val="cente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18"/>
                <w:szCs w:val="18"/>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9B">
            <w:pPr>
              <w:widowControl w:val="0"/>
              <w:numPr>
                <w:ilvl w:val="0"/>
                <w:numId w:val="7"/>
              </w:numPr>
              <w:pBdr>
                <w:top w:space="0" w:sz="0" w:val="nil"/>
                <w:left w:space="0" w:sz="0" w:val="nil"/>
                <w:bottom w:space="0" w:sz="0" w:val="nil"/>
                <w:right w:space="0" w:sz="0" w:val="nil"/>
                <w:between w:space="0" w:sz="0" w:val="nil"/>
              </w:pBdr>
              <w:spacing w:before="1" w:line="240" w:lineRule="auto"/>
              <w:ind w:left="720" w:hanging="36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Computer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1" w:line="240" w:lineRule="auto"/>
              <w:ind w:left="720"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use</w:t>
            </w:r>
          </w:p>
        </w:tc>
        <w:tc>
          <w:tcPr>
            <w:vAlign w:val="cente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3</w:t>
            </w:r>
          </w:p>
        </w:tc>
        <w:tc>
          <w:tcPr>
            <w:vAlign w:val="cente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1" w:line="240" w:lineRule="auto"/>
              <w:ind w:left="104"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Document submission timely.</w:t>
            </w:r>
          </w:p>
        </w:tc>
        <w:tc>
          <w:tcPr>
            <w:vAlign w:val="cente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1" w:line="240" w:lineRule="auto"/>
              <w:ind w:left="103"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Document submission late.</w:t>
            </w:r>
          </w:p>
        </w:tc>
        <w:tc>
          <w:tcPr>
            <w:vAlign w:val="cente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1" w:line="240" w:lineRule="auto"/>
              <w:ind w:left="103" w:right="205"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Document submission not done.</w:t>
            </w:r>
          </w:p>
        </w:tc>
        <w:tc>
          <w:tcPr>
            <w:vAlign w:val="cente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18"/>
                <w:szCs w:val="18"/>
              </w:rPr>
            </w:pPr>
            <w:r w:rsidDel="00000000" w:rsidR="00000000" w:rsidRPr="00000000">
              <w:rPr>
                <w:rtl w:val="0"/>
              </w:rPr>
            </w:r>
          </w:p>
        </w:tc>
      </w:tr>
      <w:tr>
        <w:trPr>
          <w:cantSplit w:val="0"/>
          <w:trHeight w:val="1441" w:hRule="atLeast"/>
          <w:tblHeader w:val="0"/>
        </w:trPr>
        <w:tc>
          <w:tcPr>
            <w:vAlign w:val="center"/>
          </w:tcPr>
          <w:p w:rsidR="00000000" w:rsidDel="00000000" w:rsidP="00000000" w:rsidRDefault="00000000" w:rsidRPr="00000000" w14:paraId="000000A2">
            <w:pPr>
              <w:widowControl w:val="0"/>
              <w:numPr>
                <w:ilvl w:val="0"/>
                <w:numId w:val="7"/>
              </w:numPr>
              <w:pBdr>
                <w:top w:space="0" w:sz="0" w:val="nil"/>
                <w:left w:space="0" w:sz="0" w:val="nil"/>
                <w:bottom w:space="0" w:sz="0" w:val="nil"/>
                <w:right w:space="0" w:sz="0" w:val="nil"/>
                <w:between w:space="0" w:sz="0" w:val="nil"/>
              </w:pBdr>
              <w:spacing w:before="1" w:line="240" w:lineRule="auto"/>
              <w:ind w:left="720" w:hanging="36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Teamwork</w:t>
            </w:r>
          </w:p>
        </w:tc>
        <w:tc>
          <w:tcPr>
            <w:vAlign w:val="cente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8"/>
                <w:szCs w:val="18"/>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1" w:line="240" w:lineRule="auto"/>
              <w:jc w:val="center"/>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4</w:t>
            </w:r>
          </w:p>
        </w:tc>
        <w:tc>
          <w:tcPr>
            <w:vAlign w:val="cente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1" w:line="240" w:lineRule="auto"/>
              <w:ind w:left="104"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Actively engages and cooperates with other group  member(s) in effective manner.</w:t>
            </w:r>
          </w:p>
        </w:tc>
        <w:tc>
          <w:tcPr>
            <w:vAlign w:val="cente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1" w:line="240" w:lineRule="auto"/>
              <w:ind w:left="103"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Cooperates with other group member(s) in a reasonable manner but conduct can be</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1" w:line="240" w:lineRule="auto"/>
              <w:ind w:left="103"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improved.</w:t>
            </w:r>
          </w:p>
        </w:tc>
        <w:tc>
          <w:tcPr>
            <w:vAlign w:val="cente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1" w:line="240" w:lineRule="auto"/>
              <w:ind w:left="103" w:right="205"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18"/>
                <w:szCs w:val="18"/>
              </w:rPr>
            </w:pPr>
            <w:r w:rsidDel="00000000" w:rsidR="00000000" w:rsidRPr="00000000">
              <w:rPr>
                <w:rtl w:val="0"/>
              </w:rPr>
            </w:r>
          </w:p>
        </w:tc>
      </w:tr>
      <w:tr>
        <w:trPr>
          <w:cantSplit w:val="0"/>
          <w:trHeight w:val="1152" w:hRule="atLeast"/>
          <w:tblHeader w:val="0"/>
        </w:trPr>
        <w:tc>
          <w:tcPr>
            <w:vAlign w:val="center"/>
          </w:tcPr>
          <w:p w:rsidR="00000000" w:rsidDel="00000000" w:rsidP="00000000" w:rsidRDefault="00000000" w:rsidRPr="00000000" w14:paraId="000000AA">
            <w:pPr>
              <w:widowControl w:val="0"/>
              <w:numPr>
                <w:ilvl w:val="0"/>
                <w:numId w:val="7"/>
              </w:numPr>
              <w:pBdr>
                <w:top w:space="0" w:sz="0" w:val="nil"/>
                <w:left w:space="0" w:sz="0" w:val="nil"/>
                <w:bottom w:space="0" w:sz="0" w:val="nil"/>
                <w:right w:space="0" w:sz="0" w:val="nil"/>
                <w:between w:space="0" w:sz="0" w:val="nil"/>
              </w:pBdr>
              <w:spacing w:before="1" w:line="240" w:lineRule="auto"/>
              <w:ind w:left="720" w:right="238" w:hanging="36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Laboratory safety and disciplinary rules</w:t>
            </w:r>
          </w:p>
        </w:tc>
        <w:tc>
          <w:tcPr>
            <w:vAlign w:val="cente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8"/>
                <w:szCs w:val="18"/>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1" w:line="240" w:lineRule="auto"/>
              <w:ind w:left="3" w:firstLine="0"/>
              <w:jc w:val="center"/>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4</w:t>
            </w:r>
          </w:p>
        </w:tc>
        <w:tc>
          <w:tcPr>
            <w:vAlign w:val="cente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1" w:line="240" w:lineRule="auto"/>
              <w:ind w:left="104"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Code comments are added and does help the reader to understand the code.</w:t>
            </w:r>
          </w:p>
        </w:tc>
        <w:tc>
          <w:tcPr>
            <w:vAlign w:val="cente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1" w:line="240" w:lineRule="auto"/>
              <w:ind w:left="103"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Code comments are added and does not help the reader to understand the code.</w:t>
            </w:r>
          </w:p>
        </w:tc>
        <w:tc>
          <w:tcPr>
            <w:vAlign w:val="cente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1" w:line="240" w:lineRule="auto"/>
              <w:ind w:left="103"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Code comments are not added.</w:t>
            </w:r>
          </w:p>
        </w:tc>
        <w:tc>
          <w:tcPr>
            <w:vAlign w:val="cente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18"/>
                <w:szCs w:val="18"/>
              </w:rPr>
            </w:pPr>
            <w:r w:rsidDel="00000000" w:rsidR="00000000" w:rsidRPr="00000000">
              <w:rPr>
                <w:rtl w:val="0"/>
              </w:rPr>
            </w:r>
          </w:p>
        </w:tc>
      </w:tr>
      <w:tr>
        <w:trPr>
          <w:cantSplit w:val="0"/>
          <w:trHeight w:val="2019" w:hRule="atLeast"/>
          <w:tblHeader w:val="0"/>
        </w:trPr>
        <w:tc>
          <w:tcPr>
            <w:vAlign w:val="center"/>
          </w:tcPr>
          <w:p w:rsidR="00000000" w:rsidDel="00000000" w:rsidP="00000000" w:rsidRDefault="00000000" w:rsidRPr="00000000" w14:paraId="000000B1">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Data collection</w:t>
            </w:r>
          </w:p>
        </w:tc>
        <w:tc>
          <w:tcPr>
            <w:vAlign w:val="cente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139" w:line="240" w:lineRule="auto"/>
              <w:jc w:val="center"/>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4</w:t>
            </w:r>
          </w:p>
        </w:tc>
        <w:tc>
          <w:tcPr>
            <w:vAlign w:val="cente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1" w:line="240" w:lineRule="auto"/>
              <w:ind w:left="104"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ind w:left="103"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1" w:line="240" w:lineRule="auto"/>
              <w:ind w:left="103"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18"/>
                <w:szCs w:val="18"/>
              </w:rPr>
            </w:pPr>
            <w:r w:rsidDel="00000000" w:rsidR="00000000" w:rsidRPr="00000000">
              <w:rPr>
                <w:rtl w:val="0"/>
              </w:rPr>
            </w:r>
          </w:p>
        </w:tc>
      </w:tr>
      <w:tr>
        <w:trPr>
          <w:cantSplit w:val="0"/>
          <w:trHeight w:val="1100" w:hRule="atLeast"/>
          <w:tblHeader w:val="0"/>
        </w:trPr>
        <w:tc>
          <w:tcPr>
            <w:vAlign w:val="center"/>
          </w:tcPr>
          <w:p w:rsidR="00000000" w:rsidDel="00000000" w:rsidP="00000000" w:rsidRDefault="00000000" w:rsidRPr="00000000" w14:paraId="000000B7">
            <w:pPr>
              <w:widowControl w:val="0"/>
              <w:numPr>
                <w:ilvl w:val="0"/>
                <w:numId w:val="7"/>
              </w:numPr>
              <w:pBdr>
                <w:top w:space="0" w:sz="0" w:val="nil"/>
                <w:left w:space="0" w:sz="0" w:val="nil"/>
                <w:bottom w:space="0" w:sz="0" w:val="nil"/>
                <w:right w:space="0" w:sz="0" w:val="nil"/>
                <w:between w:space="0" w:sz="0" w:val="nil"/>
              </w:pBdr>
              <w:spacing w:before="91" w:line="240" w:lineRule="auto"/>
              <w:ind w:left="720" w:right="206" w:hanging="36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Data analysis</w:t>
            </w:r>
          </w:p>
        </w:tc>
        <w:tc>
          <w:tcPr>
            <w:vAlign w:val="cente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jc w:val="center"/>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3</w:t>
            </w:r>
          </w:p>
        </w:tc>
        <w:tc>
          <w:tcPr>
            <w:vAlign w:val="cente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1" w:line="240" w:lineRule="auto"/>
              <w:ind w:left="104"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Solution is efficient, easy to understand, and maintain .</w:t>
            </w:r>
          </w:p>
        </w:tc>
        <w:tc>
          <w:tcPr>
            <w:vAlign w:val="cente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1" w:line="240" w:lineRule="auto"/>
              <w:ind w:left="103"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1" w:line="240" w:lineRule="auto"/>
              <w:ind w:left="103" w:right="151" w:firstLine="0"/>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A difficult and inefficient solution .</w:t>
            </w:r>
          </w:p>
        </w:tc>
        <w:tc>
          <w:tcPr>
            <w:vAlign w:val="cente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18"/>
                <w:szCs w:val="18"/>
              </w:rPr>
            </w:pPr>
            <w:r w:rsidDel="00000000" w:rsidR="00000000" w:rsidRPr="00000000">
              <w:rPr>
                <w:rtl w:val="0"/>
              </w:rPr>
            </w:r>
          </w:p>
        </w:tc>
      </w:tr>
      <w:tr>
        <w:trPr>
          <w:cantSplit w:val="0"/>
          <w:trHeight w:val="700" w:hRule="atLeast"/>
          <w:tblHeader w:val="0"/>
        </w:trPr>
        <w:tc>
          <w:tcPr>
            <w:gridSpan w:val="5"/>
            <w:vAlign w:val="cente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91" w:line="240" w:lineRule="auto"/>
              <w:ind w:left="103" w:right="223" w:firstLine="0"/>
              <w:jc w:val="center"/>
              <w:rPr>
                <w:rFonts w:ascii="Times" w:cs="Times" w:eastAsia="Times" w:hAnsi="Times"/>
                <w:color w:val="000000"/>
                <w:sz w:val="18"/>
                <w:szCs w:val="18"/>
              </w:rPr>
            </w:pPr>
            <w:r w:rsidDel="00000000" w:rsidR="00000000" w:rsidRPr="00000000">
              <w:rPr>
                <w:rFonts w:ascii="Times" w:cs="Times" w:eastAsia="Times" w:hAnsi="Times"/>
                <w:b w:val="1"/>
                <w:bCs w:val="1"/>
                <w:color w:val="000000"/>
                <w:rtl w:val="0"/>
              </w:rPr>
              <w:t xml:space="preserve">Total (out of 35):</w:t>
            </w:r>
            <w:r w:rsidDel="00000000" w:rsidR="00000000" w:rsidRPr="00000000">
              <w:rPr>
                <w:rtl w:val="0"/>
              </w:rPr>
            </w:r>
          </w:p>
        </w:tc>
        <w:tc>
          <w:tcPr>
            <w:vAlign w:val="cente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rPr>
                <w:rFonts w:ascii="Times" w:cs="Times" w:eastAsia="Times" w:hAnsi="Times"/>
                <w:color w:val="000000"/>
                <w:sz w:val="18"/>
                <w:szCs w:val="18"/>
              </w:rPr>
            </w:pPr>
            <w:r w:rsidDel="00000000" w:rsidR="00000000" w:rsidRPr="00000000">
              <w:rPr>
                <w:rtl w:val="0"/>
              </w:rPr>
            </w:r>
          </w:p>
        </w:tc>
      </w:tr>
    </w:tbl>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tabs>
          <w:tab w:val="left" w:leader="none" w:pos="1770"/>
        </w:tabs>
        <w:spacing w:before="91" w:line="240" w:lineRule="auto"/>
        <w:rPr>
          <w:rFonts w:ascii="Times" w:cs="Times" w:eastAsia="Times" w:hAnsi="Times"/>
          <w:b w:val="1"/>
          <w:bCs w:val="1"/>
          <w:color w:val="000000"/>
          <w:sz w:val="28"/>
          <w:szCs w:val="28"/>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before="90" w:line="240" w:lineRule="auto"/>
      <w:ind w:left="100"/>
    </w:pPr>
    <w:rPr>
      <w:rFonts w:ascii="Times New Roman" w:cs="Times New Roman" w:eastAsia="Times New Roman" w:hAnsi="Times New Roman"/>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5F10D3"/>
    <w:rPr>
      <w:rFonts w:ascii="Arial" w:cs="Arial" w:eastAsia="Times New Roman" w:hAnsi="Arial"/>
      <w:kern w:val="0"/>
      <w:sz w:val="40"/>
      <w:szCs w:val="40"/>
      <w:lang w:val="en"/>
    </w:rPr>
  </w:style>
  <w:style w:type="character" w:styleId="Heading2Char" w:customStyle="1">
    <w:name w:val="Heading 2 Char"/>
    <w:basedOn w:val="DefaultParagraphFont"/>
    <w:link w:val="Heading2"/>
    <w:uiPriority w:val="9"/>
    <w:semiHidden w:val="1"/>
    <w:rsid w:val="005F10D3"/>
    <w:rPr>
      <w:rFonts w:ascii="Arial" w:cs="Arial" w:eastAsia="Times New Roman" w:hAnsi="Arial"/>
      <w:kern w:val="0"/>
      <w:sz w:val="32"/>
      <w:szCs w:val="32"/>
      <w:lang w:val="en"/>
    </w:rPr>
  </w:style>
  <w:style w:type="table" w:styleId="TableGrid">
    <w:name w:val="Table Grid"/>
    <w:basedOn w:val="TableNormal"/>
    <w:uiPriority w:val="39"/>
    <w:rsid w:val="005F10D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qFormat w:val="1"/>
    <w:rsid w:val="005F10D3"/>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sid w:val="005F10D3"/>
    <w:rPr>
      <w:rFonts w:ascii="Times New Roman" w:cs="Times New Roman" w:eastAsia="Times New Roman" w:hAnsi="Times New Roman"/>
      <w:b w:val="1"/>
      <w:bCs w:val="1"/>
      <w:kern w:val="0"/>
      <w:sz w:val="28"/>
      <w:szCs w:val="28"/>
    </w:rPr>
  </w:style>
  <w:style w:type="paragraph" w:styleId="HTMLPreformatted">
    <w:name w:val="HTML Preformatted"/>
    <w:basedOn w:val="Normal"/>
    <w:link w:val="HTMLPreformattedChar"/>
    <w:uiPriority w:val="99"/>
    <w:semiHidden w:val="1"/>
    <w:unhideWhenUsed w:val="1"/>
    <w:rsid w:val="00B12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US"/>
    </w:rPr>
  </w:style>
  <w:style w:type="character" w:styleId="HTMLPreformattedChar" w:customStyle="1">
    <w:name w:val="HTML Preformatted Char"/>
    <w:basedOn w:val="DefaultParagraphFont"/>
    <w:link w:val="HTMLPreformatted"/>
    <w:uiPriority w:val="99"/>
    <w:semiHidden w:val="1"/>
    <w:rsid w:val="00B12EAC"/>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B12EAC"/>
    <w:rPr>
      <w:rFonts w:ascii="Courier New" w:cs="Courier New" w:eastAsia="Times New Roman" w:hAnsi="Courier New"/>
      <w:sz w:val="20"/>
      <w:szCs w:val="20"/>
    </w:rPr>
  </w:style>
  <w:style w:type="character" w:styleId="hljs-keyword" w:customStyle="1">
    <w:name w:val="hljs-keyword"/>
    <w:basedOn w:val="DefaultParagraphFont"/>
    <w:rsid w:val="00B12EAC"/>
  </w:style>
  <w:style w:type="character" w:styleId="hljs-title" w:customStyle="1">
    <w:name w:val="hljs-title"/>
    <w:basedOn w:val="DefaultParagraphFont"/>
    <w:rsid w:val="00B12EAC"/>
  </w:style>
  <w:style w:type="character" w:styleId="hljs-type" w:customStyle="1">
    <w:name w:val="hljs-type"/>
    <w:basedOn w:val="DefaultParagraphFont"/>
    <w:rsid w:val="00B12EAC"/>
  </w:style>
  <w:style w:type="character" w:styleId="hljs-comment" w:customStyle="1">
    <w:name w:val="hljs-comment"/>
    <w:basedOn w:val="DefaultParagraphFont"/>
    <w:rsid w:val="00B12EAC"/>
  </w:style>
  <w:style w:type="character" w:styleId="hljs-builtin" w:customStyle="1">
    <w:name w:val="hljs-built_in"/>
    <w:basedOn w:val="DefaultParagraphFont"/>
    <w:rsid w:val="00B12EAC"/>
  </w:style>
  <w:style w:type="character" w:styleId="hljs-string" w:customStyle="1">
    <w:name w:val="hljs-string"/>
    <w:basedOn w:val="DefaultParagraphFont"/>
    <w:rsid w:val="00B12EAC"/>
  </w:style>
  <w:style w:type="character" w:styleId="Heading4Char" w:customStyle="1">
    <w:name w:val="Heading 4 Char"/>
    <w:basedOn w:val="DefaultParagraphFont"/>
    <w:link w:val="Heading4"/>
    <w:uiPriority w:val="9"/>
    <w:semiHidden w:val="1"/>
    <w:rsid w:val="004C2540"/>
    <w:rPr>
      <w:rFonts w:asciiTheme="majorHAnsi" w:cstheme="majorBidi" w:eastAsiaTheme="majorEastAsia" w:hAnsiTheme="majorHAnsi"/>
      <w:i w:val="1"/>
      <w:iCs w:val="1"/>
      <w:color w:val="2f5496" w:themeColor="accent1" w:themeShade="0000BF"/>
      <w:kern w:val="0"/>
      <w:lang w:val="en"/>
    </w:rPr>
  </w:style>
  <w:style w:type="paragraph" w:styleId="TableParagraph" w:customStyle="1">
    <w:name w:val="Table Paragraph"/>
    <w:basedOn w:val="Normal"/>
    <w:uiPriority w:val="1"/>
    <w:qFormat w:val="1"/>
    <w:rsid w:val="004C2540"/>
    <w:pPr>
      <w:widowControl w:val="0"/>
      <w:autoSpaceDE w:val="0"/>
      <w:autoSpaceDN w:val="0"/>
      <w:spacing w:line="240" w:lineRule="auto"/>
    </w:pPr>
    <w:rPr>
      <w:rFonts w:ascii="Times New Roman" w:cs="Times New Roman" w:eastAsia="Times New Roman" w:hAnsi="Times New Roman"/>
      <w:lang w:val="en-US"/>
    </w:rPr>
  </w:style>
  <w:style w:type="character" w:styleId="TitleChar" w:customStyle="1">
    <w:name w:val="Title Char"/>
    <w:basedOn w:val="DefaultParagraphFont"/>
    <w:link w:val="Title"/>
    <w:uiPriority w:val="10"/>
    <w:rsid w:val="0014209A"/>
    <w:rPr>
      <w:rFonts w:ascii="Times New Roman" w:cs="Times New Roman" w:eastAsia="Times New Roman" w:hAnsi="Times New Roman"/>
      <w:b w:val="1"/>
      <w:bCs w:val="1"/>
      <w:kern w:val="0"/>
      <w:sz w:val="28"/>
      <w:szCs w:val="28"/>
    </w:rPr>
  </w:style>
  <w:style w:type="paragraph" w:styleId="Header">
    <w:name w:val="header"/>
    <w:basedOn w:val="Normal"/>
    <w:link w:val="HeaderChar"/>
    <w:uiPriority w:val="99"/>
    <w:unhideWhenUsed w:val="1"/>
    <w:rsid w:val="0014209A"/>
    <w:pPr>
      <w:tabs>
        <w:tab w:val="center" w:pos="4513"/>
        <w:tab w:val="right" w:pos="9026"/>
      </w:tabs>
      <w:spacing w:line="240" w:lineRule="auto"/>
    </w:pPr>
  </w:style>
  <w:style w:type="character" w:styleId="HeaderChar" w:customStyle="1">
    <w:name w:val="Header Char"/>
    <w:basedOn w:val="DefaultParagraphFont"/>
    <w:link w:val="Header"/>
    <w:uiPriority w:val="99"/>
    <w:rsid w:val="0014209A"/>
    <w:rPr>
      <w:rFonts w:ascii="Arial" w:cs="Arial" w:eastAsia="Arial" w:hAnsi="Arial"/>
      <w:kern w:val="0"/>
      <w:lang w:val="en"/>
    </w:rPr>
  </w:style>
  <w:style w:type="paragraph" w:styleId="Footer">
    <w:name w:val="footer"/>
    <w:basedOn w:val="Normal"/>
    <w:link w:val="FooterChar"/>
    <w:uiPriority w:val="99"/>
    <w:unhideWhenUsed w:val="1"/>
    <w:rsid w:val="0014209A"/>
    <w:pPr>
      <w:tabs>
        <w:tab w:val="center" w:pos="4513"/>
        <w:tab w:val="right" w:pos="9026"/>
      </w:tabs>
      <w:spacing w:line="240" w:lineRule="auto"/>
    </w:pPr>
  </w:style>
  <w:style w:type="character" w:styleId="FooterChar" w:customStyle="1">
    <w:name w:val="Footer Char"/>
    <w:basedOn w:val="DefaultParagraphFont"/>
    <w:link w:val="Footer"/>
    <w:uiPriority w:val="99"/>
    <w:rsid w:val="0014209A"/>
    <w:rPr>
      <w:rFonts w:ascii="Arial" w:cs="Arial" w:eastAsia="Arial" w:hAnsi="Arial"/>
      <w:kern w:val="0"/>
      <w:lang w:val="en"/>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spacing w:line="240" w:lineRule="auto"/>
    </w:pPr>
    <w:tblPr>
      <w:tblStyleRowBandSize w:val="1"/>
      <w:tblStyleColBandSize w:val="1"/>
    </w:tblPr>
  </w:style>
  <w:style w:type="table" w:styleId="a3" w:customStyle="1">
    <w:basedOn w:val="TableNormal"/>
    <w:pPr>
      <w:spacing w:line="240" w:lineRule="auto"/>
    </w:pPr>
    <w:tblPr>
      <w:tblStyleRowBandSize w:val="1"/>
      <w:tblStyleColBandSize w:val="1"/>
    </w:tblPr>
  </w:style>
  <w:style w:type="table" w:styleId="a4" w:customStyle="1">
    <w:basedOn w:val="TableNormal"/>
    <w:pPr>
      <w:spacing w:line="240" w:lineRule="auto"/>
    </w:pPr>
    <w:tblPr>
      <w:tblStyleRowBandSize w:val="1"/>
      <w:tblStyleColBandSize w:val="1"/>
    </w:tblPr>
  </w:style>
  <w:style w:type="table" w:styleId="a5" w:customStyle="1">
    <w:basedOn w:val="TableNormal"/>
    <w:tblPr>
      <w:tblStyleRowBandSize w:val="1"/>
      <w:tblStyleColBandSize w:val="1"/>
      <w:tblCellMar>
        <w:left w:w="0.0" w:type="dxa"/>
        <w:right w:w="0.0" w:type="dxa"/>
      </w:tblCellMar>
    </w:tblPr>
  </w:style>
  <w:style w:type="paragraph" w:styleId="NormalWeb">
    <w:name w:val="Normal (Web)"/>
    <w:basedOn w:val="Normal"/>
    <w:uiPriority w:val="99"/>
    <w:unhideWhenUsed w:val="1"/>
    <w:rsid w:val="00344067"/>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344067"/>
    <w:rPr>
      <w:b w:val="1"/>
      <w:bCs w:val="1"/>
    </w:r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pPr>
      <w:spacing w:line="240" w:lineRule="auto"/>
    </w:pPr>
    <w:tblPr>
      <w:tblStyleRowBandSize w:val="1"/>
      <w:tblStyleColBandSize w:val="1"/>
    </w:tblPr>
  </w:style>
  <w:style w:type="table" w:styleId="aa" w:customStyle="1">
    <w:basedOn w:val="TableNormal"/>
    <w:pPr>
      <w:spacing w:line="240" w:lineRule="auto"/>
    </w:pPr>
    <w:tblPr>
      <w:tblStyleRowBandSize w:val="1"/>
      <w:tblStyleColBandSize w:val="1"/>
    </w:tblPr>
  </w:style>
  <w:style w:type="table" w:styleId="ab" w:customStyle="1">
    <w:basedOn w:val="TableNormal"/>
    <w:pPr>
      <w:spacing w:line="240" w:lineRule="auto"/>
    </w:pPr>
    <w:tblPr>
      <w:tblStyleRowBandSize w:val="1"/>
      <w:tblStyleColBandSize w:val="1"/>
    </w:tblPr>
  </w:style>
  <w:style w:type="table" w:styleId="ac" w:customStyle="1">
    <w:basedOn w:val="TableNormal"/>
    <w:tblPr>
      <w:tblStyleRowBandSize w:val="1"/>
      <w:tblStyleColBandSize w:val="1"/>
      <w:tblCellMar>
        <w:left w:w="0.0" w:type="dxa"/>
        <w:right w:w="0.0" w:type="dxa"/>
      </w:tblCellMar>
    </w:tblPr>
  </w:style>
  <w:style w:type="paragraph" w:styleId="ListParagraph">
    <w:name w:val="List Paragraph"/>
    <w:basedOn w:val="Normal"/>
    <w:uiPriority w:val="34"/>
    <w:qFormat w:val="1"/>
    <w:rsid w:val="0012226F"/>
    <w:pPr>
      <w:ind w:left="720"/>
      <w:contextualSpacing w:val="1"/>
    </w:pPr>
  </w:style>
  <w:style w:type="paragraph" w:styleId="NoSpacing">
    <w:name w:val="No Spacing"/>
    <w:uiPriority w:val="1"/>
    <w:qFormat w:val="1"/>
    <w:rsid w:val="006A3995"/>
    <w:pPr>
      <w:spacing w:line="240" w:lineRule="auto"/>
    </w:p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left w:w="0.0" w:type="dxa"/>
        <w:right w:w="0.0" w:type="dxa"/>
      </w:tblCellMar>
    </w:tblPr>
  </w:style>
  <w:style w:type="table" w:styleId="GridTable1Light-Accent2">
    <w:name w:val="Grid Table 1 Light Accent 2"/>
    <w:basedOn w:val="TableNormal"/>
    <w:uiPriority w:val="46"/>
    <w:rsid w:val="00731FAE"/>
    <w:pPr>
      <w:spacing w:line="240" w:lineRule="auto"/>
    </w:pPr>
    <w:tblPr>
      <w:tblStyleRowBandSize w:val="1"/>
      <w:tblStyleColBandSize w:val="1"/>
      <w:tblBorders>
        <w:top w:color="f7caac" w:space="0" w:sz="4" w:themeColor="accent2" w:themeTint="000066" w:val="single"/>
        <w:left w:color="f7caac" w:space="0" w:sz="4" w:themeColor="accent2" w:themeTint="000066" w:val="single"/>
        <w:bottom w:color="f7caac" w:space="0" w:sz="4" w:themeColor="accent2" w:themeTint="000066" w:val="single"/>
        <w:right w:color="f7caac" w:space="0" w:sz="4" w:themeColor="accent2" w:themeTint="000066" w:val="single"/>
        <w:insideH w:color="f7caac" w:space="0" w:sz="4" w:themeColor="accent2" w:themeTint="000066" w:val="single"/>
        <w:insideV w:color="f7caac" w:space="0" w:sz="4" w:themeColor="accent2" w:themeTint="000066" w:val="single"/>
      </w:tblBorders>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2" w:themeColor="accent2" w:themeTint="000099" w:val="double"/>
        </w:tcBorders>
      </w:tcPr>
    </w:tblStylePr>
    <w:tblStylePr w:type="firstCol">
      <w:rPr>
        <w:b w:val="1"/>
        <w:bCs w:val="1"/>
      </w:rPr>
    </w:tblStylePr>
    <w:tblStylePr w:type="lastCol">
      <w:rPr>
        <w:b w:val="1"/>
        <w:bCs w:val="1"/>
      </w:rPr>
    </w:tblStyle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pPr>
      <w:spacing w:line="240" w:lineRule="auto"/>
    </w:pPr>
    <w:tblPr>
      <w:tblStyleRowBandSize w:val="1"/>
      <w:tblStyleColBandSize w:val="1"/>
    </w:tblPr>
  </w:style>
  <w:style w:type="table" w:styleId="af6" w:customStyle="1">
    <w:basedOn w:val="TableNormal"/>
    <w:tblPr>
      <w:tblStyleRowBandSize w:val="1"/>
      <w:tblStyleColBandSize w:val="1"/>
      <w:tblCellMar>
        <w:left w:w="0.0" w:type="dxa"/>
        <w:right w:w="0.0" w:type="dxa"/>
      </w:tblCellMar>
    </w:tblPr>
  </w:style>
  <w:style w:type="character" w:styleId="Hyperlink">
    <w:name w:val="Hyperlink"/>
    <w:basedOn w:val="DefaultParagraphFont"/>
    <w:uiPriority w:val="99"/>
    <w:unhideWhenUsed w:val="1"/>
    <w:rsid w:val="002328ED"/>
    <w:rPr>
      <w:color w:val="0563c1" w:themeColor="hyperlink"/>
      <w:u w:val="single"/>
    </w:rPr>
  </w:style>
  <w:style w:type="character" w:styleId="UnresolvedMention">
    <w:name w:val="Unresolved Mention"/>
    <w:basedOn w:val="DefaultParagraphFont"/>
    <w:uiPriority w:val="99"/>
    <w:semiHidden w:val="1"/>
    <w:unhideWhenUsed w:val="1"/>
    <w:rsid w:val="002328ED"/>
    <w:rPr>
      <w:color w:val="605e5c"/>
      <w:shd w:color="auto" w:fill="e1dfdd" w:val="clear"/>
    </w:rPr>
  </w:style>
  <w:style w:type="character" w:styleId="FollowedHyperlink">
    <w:name w:val="FollowedHyperlink"/>
    <w:basedOn w:val="DefaultParagraphFont"/>
    <w:uiPriority w:val="99"/>
    <w:semiHidden w:val="1"/>
    <w:unhideWhenUsed w:val="1"/>
    <w:rsid w:val="00E54F12"/>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cpp/operator-overloading-c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file/d/0B21HoBq6u9TsUHhqS3JIUmFuamc/view?resourcekey=0-MYlet9RIjEukd6CvLEHUb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dHEZi+jZL9YPCUVbjDfYbPPNg==">CgMxLjAyCGguZ2pkZ3hzMg5oLmN0dTQ5YXFpdDhmbjIJaC4xZm9iOXRlMgloLjN6bnlzaDcyCWguMmV0OTJwMDIJaC4zZHk2dmttMgloLjRkMzRvZzgyDmgucnByMzh1d3k4MDJ1Mg5oLjVsNWIycmM3cDUwYTIOaC4zdjZ4bmliZDh2a2wyDmguN2cyM21rczg2YTM4Mg5oLmdseDYwYmtwdnp3dzIOaC5qbnl0NXFlNWhqbnYyDmguMXJqNDJqcW1uemZzMg5oLnYwejBkZW02Z2F4aDgAciExUHFKeVE0UDVvRzkxSjZkbE93cjRHbnoxLS11Q0c4Y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2024-01-23T15:00:00Z</dcterms:created>
  <dc:creator>ZAIN UL ABIDIN</dc:creator>
</cp:coreProperties>
</file>