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B97" w:rsidRPr="00E134E9" w:rsidRDefault="005B4E2F" w:rsidP="00672874">
      <w:pPr>
        <w:jc w:val="both"/>
        <w:rPr>
          <w:rFonts w:ascii="Times  New Roman" w:hAnsi="Times  New Roman" w:cs="Tahoma"/>
          <w:color w:val="323E4F" w:themeColor="text2" w:themeShade="BF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323E4F" w:themeColor="text2" w:themeShade="BF"/>
          <w:sz w:val="28"/>
          <w:szCs w:val="28"/>
          <w:lang w:val="vi-VN"/>
        </w:rPr>
        <w:t>Họ tên:</w:t>
      </w:r>
      <w:r w:rsidRPr="00E134E9">
        <w:rPr>
          <w:rFonts w:ascii="Times  New Roman" w:hAnsi="Times  New Roman" w:cs="Tahoma"/>
          <w:color w:val="323E4F" w:themeColor="text2" w:themeShade="BF"/>
          <w:sz w:val="28"/>
          <w:szCs w:val="28"/>
          <w:lang w:val="vi-VN"/>
        </w:rPr>
        <w:t xml:space="preserve"> Nguyễn Huỳnh Minh Tiến</w:t>
      </w:r>
    </w:p>
    <w:p w:rsidR="005B4E2F" w:rsidRPr="00E134E9" w:rsidRDefault="005B4E2F" w:rsidP="00672874">
      <w:pPr>
        <w:jc w:val="both"/>
        <w:rPr>
          <w:rFonts w:ascii="Times  New Roman" w:hAnsi="Times  New Roman" w:cs="Tahoma"/>
          <w:color w:val="323E4F" w:themeColor="text2" w:themeShade="BF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323E4F" w:themeColor="text2" w:themeShade="BF"/>
          <w:sz w:val="28"/>
          <w:szCs w:val="28"/>
          <w:lang w:val="vi-VN"/>
        </w:rPr>
        <w:t>MSSV:</w:t>
      </w:r>
      <w:r w:rsidRPr="00E134E9">
        <w:rPr>
          <w:rFonts w:ascii="Times  New Roman" w:hAnsi="Times  New Roman" w:cs="Tahoma"/>
          <w:color w:val="323E4F" w:themeColor="text2" w:themeShade="BF"/>
          <w:sz w:val="28"/>
          <w:szCs w:val="28"/>
          <w:lang w:val="vi-VN"/>
        </w:rPr>
        <w:t xml:space="preserve"> 18110377</w:t>
      </w:r>
    </w:p>
    <w:p w:rsidR="00CA798B" w:rsidRPr="00E134E9" w:rsidRDefault="00CA798B" w:rsidP="00672874">
      <w:pPr>
        <w:jc w:val="both"/>
        <w:rPr>
          <w:rFonts w:ascii="Times  New Roman" w:hAnsi="Times  New Roman" w:cs="Tahoma"/>
          <w:sz w:val="28"/>
          <w:szCs w:val="28"/>
          <w:lang w:val="vi-VN"/>
        </w:rPr>
      </w:pPr>
    </w:p>
    <w:p w:rsidR="005B4E2F" w:rsidRPr="00E134E9" w:rsidRDefault="00CA798B" w:rsidP="00672874">
      <w:pPr>
        <w:jc w:val="both"/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 xml:space="preserve">BÀI 1: CHO LƯỢC ĐỒ CSDL CỦA MỘT CÔNG TY, VIẾT BIỂU THỨC </w:t>
      </w:r>
      <w:r w:rsidR="00B31F3D"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ĐSQH:</w:t>
      </w:r>
    </w:p>
    <w:p w:rsidR="005B4E2F" w:rsidRPr="00E134E9" w:rsidRDefault="008F53ED" w:rsidP="00672874">
      <w:pPr>
        <w:pStyle w:val="oancuaDanhsach"/>
        <w:numPr>
          <w:ilvl w:val="0"/>
          <w:numId w:val="1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Hãy cho biết tên các dự án mà nhân viên có mã ‘NV01’ tham gia:</w:t>
      </w:r>
    </w:p>
    <w:p w:rsidR="00BF7B26" w:rsidRPr="00E134E9" w:rsidRDefault="00530540" w:rsidP="00672874">
      <w:pPr>
        <w:pStyle w:val="oancuaDanhsach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TenDA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MaNV=</m:t>
                  </m:r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‘NV01’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PHANCONG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⋈DUAN</m:t>
              </m:r>
            </m:e>
          </m:d>
        </m:oMath>
      </m:oMathPara>
    </w:p>
    <w:p w:rsidR="008F53ED" w:rsidRPr="00E134E9" w:rsidRDefault="008F53ED" w:rsidP="00672874">
      <w:pPr>
        <w:pStyle w:val="oancuaDanhsach"/>
        <w:numPr>
          <w:ilvl w:val="0"/>
          <w:numId w:val="1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Tính tổng thời gian tham gia các dự án của mỗi nhân viên:</w:t>
      </w:r>
    </w:p>
    <w:p w:rsidR="00BF7B26" w:rsidRPr="00E134E9" w:rsidRDefault="00530540" w:rsidP="00672874">
      <w:pPr>
        <w:pStyle w:val="oancuaDanhsach"/>
        <w:jc w:val="both"/>
        <w:rPr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MaNV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sum</m:t>
              </m:r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(Thoigian)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PHANCONG</m:t>
              </m:r>
            </m:e>
          </m:d>
        </m:oMath>
      </m:oMathPara>
    </w:p>
    <w:p w:rsidR="008F53ED" w:rsidRPr="00E134E9" w:rsidRDefault="008F53ED" w:rsidP="00672874">
      <w:pPr>
        <w:pStyle w:val="oancuaDanhsach"/>
        <w:numPr>
          <w:ilvl w:val="0"/>
          <w:numId w:val="1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Cho biết họ tên các nhân </w:t>
      </w:r>
      <w:r w:rsidR="00EF316A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viên chưa tham gia dự án nào:</w:t>
      </w:r>
    </w:p>
    <w:p w:rsidR="00BF7B26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HoNV,Tenlot,TenNV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NHANVIEN-NHANVIEN⋈PHANCONG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Tìm ngày sinh và địa chỉ của nhân viên “Nguyễn Bảo Hùng”:</w:t>
      </w:r>
    </w:p>
    <w:p w:rsidR="00BF7B26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∏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NgSinh,   DChi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HoNV="</m:t>
                  </m:r>
                  <m:r>
                    <m:rPr>
                      <m:nor/>
                    </m:rPr>
                    <w:rPr>
                      <w:rStyle w:val="fontstyle01"/>
                      <w:rFonts w:ascii="Times  New Roman" w:hAnsi="Times  New Roman" w:cs="Tahoma"/>
                      <w:color w:val="auto"/>
                      <w:sz w:val="28"/>
                      <w:szCs w:val="28"/>
                      <w:lang w:val="vi-VN"/>
                    </w:rPr>
                    <m:t xml:space="preserve">Nguyễn" 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∩ Tenlot="</m:t>
                  </m:r>
                  <m:r>
                    <m:rPr>
                      <m:nor/>
                    </m:rPr>
                    <w:rPr>
                      <w:rStyle w:val="fontstyle01"/>
                      <w:rFonts w:ascii="Times  New Roman" w:hAnsi="Times  New Roman" w:cs="Tahoma"/>
                      <w:color w:val="auto"/>
                      <w:sz w:val="28"/>
                      <w:szCs w:val="28"/>
                      <w:lang w:val="vi-VN"/>
                    </w:rPr>
                    <m:t xml:space="preserve">Bảo" 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∩ TenNV="Hùng"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Tìm tên và địa chỉ của các nhân viên làm việc cho phòng “Nghiên cứu”:</w:t>
      </w:r>
    </w:p>
    <w:p w:rsidR="00BF7B26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TenNV,  DChi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Phong="Nghiên cứu"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:rsidR="00BF7B26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dự án được triển khai ở Gò Vấp, cho biết mã dự án, mã phòng quản lý và họ tên, ngày sinh trưởng phòng của phòng đó:</w:t>
      </w:r>
    </w:p>
    <w:p w:rsidR="00E17A37" w:rsidRPr="00E134E9" w:rsidRDefault="00B31F3D" w:rsidP="006E64DE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daGV⟵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MaDA,Phong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Diadiem="Gò Vấp"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DUAN</m:t>
                  </m:r>
                </m:e>
              </m:d>
            </m:e>
          </m:d>
        </m:oMath>
      </m:oMathPara>
    </w:p>
    <w:p w:rsidR="00BF7B26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MaDA,Phong,HoNV,Tenlot,TenNV,NgSinh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daGV⋈PHONGBAN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⋈NHANVIEN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nhân viên, cho biết họ tên nhân viên và họ tên của người quản lý nhân viên đó:</w:t>
      </w:r>
    </w:p>
    <w:p w:rsidR="00672874" w:rsidRPr="00C45222" w:rsidRDefault="00C52B53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NV←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HoNV,   Tenlot,   TenNV,   MaNV,   MaNQL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:rsidR="00C45222" w:rsidRPr="00E134E9" w:rsidRDefault="00C4522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NQL←</m:t>
          </m:r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ρ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NQL(HoNQL,   TenlotNQL,   TenNQL,   MaNV,   MaNQL)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:rsidR="00C52B53" w:rsidRPr="00C45222" w:rsidRDefault="00B02407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tmp←</m:t>
          </m:r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NV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NHANVIEN.MaNQL=NQL.MaNV</m:t>
                      </m:r>
                    </m:e>
                  </m:d>
                </m:sub>
              </m:s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NQL</m:t>
              </m:r>
            </m:e>
          </m:d>
        </m:oMath>
      </m:oMathPara>
    </w:p>
    <w:p w:rsidR="00C45222" w:rsidRPr="00B02407" w:rsidRDefault="00530540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HoNV,   Tenlot,   TenNV,   HoNQL,   TenlotNQL,   TenNQL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nhân viên, họ và tên của các nhân viên của phòng “Nghiên cứu” có mức lương từ 30000 đến 50000:</w:t>
      </w:r>
    </w:p>
    <w:p w:rsidR="006E64DE" w:rsidRPr="00E134E9" w:rsidRDefault="00B31F3D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tmp⟵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Luong&gt;=30000 ∩ Luong&lt;=50000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Phong="</m:t>
                  </m:r>
                  <m:r>
                    <m:rPr>
                      <m:nor/>
                    </m:rPr>
                    <w:rPr>
                      <w:rStyle w:val="fontstyle01"/>
                      <w:rFonts w:ascii="Times  New Roman" w:hAnsi="Times  New Roman" w:cs="Tahoma"/>
                      <w:color w:val="auto"/>
                      <w:sz w:val="28"/>
                      <w:szCs w:val="28"/>
                      <w:lang w:val="vi-VN"/>
                    </w:rPr>
                    <m:t>Nghiên cứu"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:rsidR="00672874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MaNV,HoNV,Tenlot,TenNV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Cho biết mã nhân viên, họ tên nhân </w:t>
      </w:r>
      <w:r w:rsidR="0088267C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viên,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mã dự án</w:t>
      </w:r>
      <w:r w:rsidR="0088267C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và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tên dự án của các dự án họ tham</w:t>
      </w:r>
      <w:r w:rsidR="0088267C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gia:</w:t>
      </w:r>
    </w:p>
    <w:p w:rsidR="00A45580" w:rsidRPr="00E134E9" w:rsidRDefault="00A4558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MaNV,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  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HoNV,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  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Tenlot,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  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TenNV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,   MaDA,   TenDA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  <m:r>
                <w:rPr>
                  <w:rStyle w:val="fontstyle01"/>
                  <w:rFonts w:ascii="Cambria Math" w:hAnsi="Cambria Math" w:cs="Segoe UI Symbol"/>
                  <w:color w:val="auto"/>
                  <w:sz w:val="28"/>
                  <w:szCs w:val="28"/>
                  <w:lang w:val="vi-VN"/>
                </w:rPr>
                <m:t>⋈PHANCONG⋈DUAN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nhân viên, họ tên của những người không có người quản lý:</w:t>
      </w:r>
    </w:p>
    <w:p w:rsidR="00296C78" w:rsidRPr="00296C78" w:rsidRDefault="00296C78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CoNQL←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NHANVIEN.MaNQL=NQL.MaNV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ρ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NQL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:rsidR="00672874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MaNV,HoNV,Tenlot,TenNV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NHANVIEN-CoNQL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họ tên của các trưởng phòng có thân nhân:</w:t>
      </w:r>
    </w:p>
    <w:p w:rsidR="00672874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HoNV,Tenlot,TenNV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PHONGBAN⋈NHANVIEN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⋈THANNHAN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lastRenderedPageBreak/>
        <w:t>Tính tổng lương nhân viên, lương cao nhất, lương thấp nhất và mức lương trung bình:</w:t>
      </w:r>
    </w:p>
    <w:p w:rsidR="00672874" w:rsidRPr="00E134E9" w:rsidRDefault="00530540" w:rsidP="00EF316A">
      <w:pPr>
        <w:pStyle w:val="oancuaDanhsach"/>
        <w:ind w:left="709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sum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Luong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,</m:t>
              </m:r>
              <m:func>
                <m:funcPr>
                  <m:ctrl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 max</m:t>
                  </m: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Luong</m:t>
                      </m:r>
                    </m:e>
                  </m:d>
                </m:e>
              </m:func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min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Luong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(Luong)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tổng số nhân viên và mức lương trung bình của phòng “Nghiên cứu”:</w:t>
      </w:r>
    </w:p>
    <w:p w:rsidR="00121733" w:rsidRPr="00E134E9" w:rsidRDefault="00530540" w:rsidP="00EF316A">
      <w:pPr>
        <w:pStyle w:val="oancuaDanhsach"/>
        <w:ind w:left="709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(Luong)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Phong="Nghiên cứu"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phòng, cho biết mã phòng, số lượng nhân viên và mức lương trung bình:</w:t>
      </w:r>
    </w:p>
    <w:p w:rsidR="00672874" w:rsidRPr="00E134E9" w:rsidRDefault="00530540" w:rsidP="009B5481">
      <w:pPr>
        <w:pStyle w:val="oancuaDanhsac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</m:t>
                  </m:r>
                </m:sub>
              </m:sSub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(Luong)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dự án, cho biết mã dự án, tên dự án và tổng số nhân viên tham gia:</w:t>
      </w:r>
    </w:p>
    <w:p w:rsidR="00672874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   TenDA,  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MaDA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count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color w:val="auto"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MaNV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as</m:t>
                      </m:r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SoNV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PHANCONG</m:t>
                      </m:r>
                    </m:e>
                  </m:d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⋈DUAN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dự án có nhiều hơn 2 nhân viên tham gia, cho biết mã dự án, tên dự án và số lượng nhân viên tham gia:</w:t>
      </w:r>
    </w:p>
    <w:p w:rsidR="000A6200" w:rsidRPr="00E134E9" w:rsidRDefault="000A6200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SoNV&gt;2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MaDA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MaNV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SoNV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PHANCONG</m:t>
                  </m:r>
                </m:e>
              </m:d>
            </m:e>
          </m:d>
        </m:oMath>
      </m:oMathPara>
    </w:p>
    <w:p w:rsidR="00672874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MaDA,   TenDA,  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DUAN⋈tmp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dự án, cho biết mã số dự án, tên dự án và số lượng nhân viên phòng số 5 tham gia:</w:t>
      </w:r>
    </w:p>
    <w:p w:rsidR="00F54E22" w:rsidRPr="00E134E9" w:rsidRDefault="00F54E2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DSDA←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MaDA,   TenDA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DUAN</m:t>
              </m:r>
            </m:e>
          </m:d>
        </m:oMath>
      </m:oMathPara>
    </w:p>
    <w:p w:rsidR="00761281" w:rsidRPr="00E134E9" w:rsidRDefault="00204C4F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PC_NV←</m:t>
          </m:r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DSDA⋈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Cambria Math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Cambria Math"/>
                      <w:color w:val="auto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Cambria Math"/>
                      <w:color w:val="auto"/>
                      <w:sz w:val="28"/>
                      <w:szCs w:val="28"/>
                      <w:lang w:val="vi-VN"/>
                    </w:rPr>
                    <m:t>MaDA,   MaNV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Cambria Math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Cambria Math"/>
                      <w:color w:val="auto"/>
                      <w:sz w:val="28"/>
                      <w:szCs w:val="28"/>
                      <w:lang w:val="vi-VN"/>
                    </w:rPr>
                    <m:t>PHANCONG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⋈</m:t>
          </m:r>
          <m:sSub>
            <m:sSubPr>
              <m:ctrlPr>
                <w:rPr>
                  <w:rStyle w:val="fontstyle01"/>
                  <w:rFonts w:ascii="Cambria Math" w:eastAsiaTheme="minorEastAsia" w:hAnsi="Cambria Math" w:cs="Cambria Math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Cambria Math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Cambria Math"/>
                  <w:color w:val="auto"/>
                  <w:sz w:val="28"/>
                  <w:szCs w:val="28"/>
                  <w:lang w:val="vi-VN"/>
                </w:rPr>
                <m:t>MaNV,   Phong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Cambria Math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Cambria Math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:rsidR="00F54E22" w:rsidRPr="00E134E9" w:rsidRDefault="00F54E22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NVP5←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color w:val="auto"/>
                  <w:sz w:val="28"/>
                  <w:szCs w:val="28"/>
                  <w:lang w:val="vi-VN"/>
                </w:rPr>
                <m:t>MaDA,SoLuong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color w:val="auto"/>
                      <w:sz w:val="28"/>
                      <w:szCs w:val="28"/>
                      <w:lang w:val="vi-VN"/>
                    </w:rPr>
                    <m:t>Phong=5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MaDA,   Phong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count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Tahoma"/>
                              <w:i/>
                              <w:color w:val="auto"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MaNV</m:t>
                          </m:r>
                        </m:e>
                      </m:d>
                      <m: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as</m:t>
                      </m:r>
                      <m: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SoLuong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PC_NV</m:t>
                      </m:r>
                    </m:e>
                  </m:d>
                </m:e>
              </m:d>
            </m:e>
          </m:d>
        </m:oMath>
      </m:oMathPara>
    </w:p>
    <w:p w:rsidR="00204C4F" w:rsidRPr="00E134E9" w:rsidRDefault="00204C4F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color w:val="auto"/>
              <w:sz w:val="28"/>
              <w:szCs w:val="28"/>
              <w:lang w:val="vi-VN"/>
            </w:rPr>
            <m:t>DSDA⟕NVP5</m:t>
          </m:r>
        </m:oMath>
      </m:oMathPara>
    </w:p>
    <w:p w:rsidR="00672874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Với mỗi phòng có nhiều hơn 2 nhân viên, cho biết mã phòng và </w:t>
      </w:r>
      <w:r w:rsidRPr="00E134E9">
        <w:rPr>
          <w:rStyle w:val="fontstyle21"/>
          <w:rFonts w:ascii="Times  New Roman" w:hAnsi="Times  New Roman" w:cs="Tahoma"/>
          <w:b w:val="0"/>
          <w:bCs w:val="0"/>
          <w:sz w:val="28"/>
          <w:szCs w:val="28"/>
          <w:lang w:val="vi-VN"/>
        </w:rPr>
        <w:t xml:space="preserve">số lượng 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nhân viên có lương lớn hơn 25000:</w:t>
      </w:r>
    </w:p>
    <w:p w:rsidR="00E90BB1" w:rsidRPr="00E134E9" w:rsidRDefault="00283687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NV_PHONG←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SoNV&gt;2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MaNV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 xml:space="preserve"> as SoNV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</m:oMath>
      </m:oMathPara>
    </w:p>
    <w:p w:rsidR="00E90BB1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Phong,  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Luong&gt;25000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NHANVIEN⋈NV_PHONG</m:t>
                  </m:r>
                </m:e>
              </m:d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phòng có mức lương trung bình lớn hơn 30000, cho biết mã phòng, tên phòng, số lượng nhân viên của phòng đó:</w:t>
      </w:r>
    </w:p>
    <w:p w:rsidR="00672874" w:rsidRPr="00E134E9" w:rsidRDefault="0086568C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AVG_PHONG⟵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Luong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as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AvgLuong,  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as</m:t>
              </m:r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NHANVIEN</m:t>
              </m:r>
            </m:e>
          </m:d>
        </m:oMath>
      </m:oMathPara>
    </w:p>
    <w:p w:rsidR="0086568C" w:rsidRPr="00E134E9" w:rsidRDefault="0086568C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PHONG⟵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AvgLuong&gt;30000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AVG_PHONG</m:t>
              </m:r>
            </m:e>
          </m:d>
        </m:oMath>
      </m:oMathPara>
    </w:p>
    <w:p w:rsidR="0086568C" w:rsidRPr="00E134E9" w:rsidRDefault="00530540" w:rsidP="00672874">
      <w:pPr>
        <w:pStyle w:val="oancuaDanhsach"/>
        <w:jc w:val="both"/>
        <w:rPr>
          <w:rStyle w:val="fontstyle01"/>
          <w:rFonts w:ascii="Times  New Roman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MaPB,   TenPB,   SoNV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PHONGBAN⋈PHONG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2"/>
        </w:numPr>
        <w:jc w:val="both"/>
        <w:rPr>
          <w:rStyle w:val="fontstyle01"/>
          <w:rFonts w:ascii="Times  New Roman" w:hAnsi="Times  New Roman" w:cs="Tahoma"/>
          <w:b/>
          <w:bCs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phòng có mức lương trung bình lớn hơn 30000, cho biết mã phòng, tên phòng, số lượng nhân viên</w:t>
      </w:r>
      <w:r w:rsidR="00EF1449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 xml:space="preserve"> </w:t>
      </w:r>
      <w:r w:rsidRPr="00E134E9">
        <w:rPr>
          <w:rStyle w:val="fontstyle21"/>
          <w:rFonts w:ascii="Times  New Roman" w:hAnsi="Times  New Roman" w:cs="Tahoma"/>
          <w:b w:val="0"/>
          <w:bCs w:val="0"/>
          <w:sz w:val="28"/>
          <w:szCs w:val="28"/>
          <w:u w:val="single"/>
          <w:lang w:val="vi-VN"/>
        </w:rPr>
        <w:t>nam</w:t>
      </w:r>
      <w:r w:rsidRPr="00E134E9">
        <w:rPr>
          <w:rStyle w:val="fontstyle21"/>
          <w:rFonts w:ascii="Times  New Roman" w:hAnsi="Times  New Roman" w:cs="Tahoma"/>
          <w:b w:val="0"/>
          <w:bCs w:val="0"/>
          <w:sz w:val="28"/>
          <w:szCs w:val="28"/>
          <w:lang w:val="vi-VN"/>
        </w:rPr>
        <w:t xml:space="preserve"> </w:t>
      </w: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của phòng đó:</w:t>
      </w:r>
    </w:p>
    <w:p w:rsidR="00B73669" w:rsidRPr="00E134E9" w:rsidRDefault="00B73669" w:rsidP="00B73669">
      <w:pPr>
        <w:pStyle w:val="oancuaDanhsach"/>
        <w:numPr>
          <w:ilvl w:val="0"/>
          <w:numId w:val="9"/>
        </w:numPr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  <w:t>Thông tin những phòng có mức lương trung bình hơn 30000:</w:t>
      </w:r>
    </w:p>
    <w:p w:rsidR="002A2D7F" w:rsidRPr="00E134E9" w:rsidRDefault="002A2D7F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PHONG⟵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TB&gt;30000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Phong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avg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color w:val="auto"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color w:val="auto"/>
                              <w:sz w:val="28"/>
                              <w:szCs w:val="28"/>
                              <w:lang w:val="vi-VN"/>
                            </w:rPr>
                            <m:t>Luong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 xml:space="preserve"> as TB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color w:val="auto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color w:val="auto"/>
                          <w:sz w:val="28"/>
                          <w:szCs w:val="28"/>
                          <w:lang w:val="vi-VN"/>
                        </w:rPr>
                        <m:t>NHANVIEN</m:t>
                      </m:r>
                    </m:e>
                  </m:d>
                </m:e>
              </m:d>
            </m:e>
          </m:d>
        </m:oMath>
      </m:oMathPara>
    </w:p>
    <w:p w:rsidR="00B73669" w:rsidRPr="00E134E9" w:rsidRDefault="00B73669" w:rsidP="00B73669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  <w:t>Nhân viên những phòng có mức lương trung bình hơn 30000:</w:t>
      </w:r>
    </w:p>
    <w:p w:rsidR="003B6ED6" w:rsidRPr="00E134E9" w:rsidRDefault="003B6ED6" w:rsidP="0067287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i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NV⟵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MaNV,Phai,Phong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</m:t>
                  </m:r>
                </m:e>
              </m:d>
            </m:e>
          </m:d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NHANVIEN.Phong=PHONG.Phong</m:t>
                  </m:r>
                </m:e>
              </m:d>
            </m:sub>
          </m:sSub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PHONG</m:t>
          </m:r>
        </m:oMath>
      </m:oMathPara>
    </w:p>
    <w:p w:rsidR="00BA5364" w:rsidRPr="00E134E9" w:rsidRDefault="00BA5364" w:rsidP="00BA5364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i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i/>
          <w:color w:val="auto"/>
          <w:sz w:val="28"/>
          <w:szCs w:val="28"/>
          <w:lang w:val="vi-VN"/>
        </w:rPr>
        <w:t>Tính số nhân viên nam trong bảng NV</w:t>
      </w:r>
    </w:p>
    <w:p w:rsidR="00672874" w:rsidRPr="00E134E9" w:rsidRDefault="002A2D7F" w:rsidP="00B030CA">
      <w:pPr>
        <w:pStyle w:val="oancuaDanhsach"/>
        <w:ind w:left="709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color w:val="auto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Phong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MaNV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 xml:space="preserve"> as SoNV_Nam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Phai="Nam"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:rsidR="00BA5364" w:rsidRPr="00E134E9" w:rsidRDefault="00BA5364" w:rsidP="00BA5364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  <w:t>Kết quả:</w:t>
      </w:r>
    </w:p>
    <w:p w:rsidR="00EF316A" w:rsidRPr="00E134E9" w:rsidRDefault="00530540" w:rsidP="00BA5364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color w:val="auto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MaPB,TenPB,SoNV_Nam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color w:val="auto"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color w:val="auto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color w:val="auto"/>
                      <w:sz w:val="28"/>
                      <w:szCs w:val="28"/>
                      <w:lang w:val="vi-VN"/>
                    </w:rPr>
                    <m:t>PHONGBAN⋈PHONG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color w:val="auto"/>
                  <w:sz w:val="28"/>
                  <w:szCs w:val="28"/>
                  <w:lang w:val="vi-VN"/>
                </w:rPr>
                <m:t>⟕tmp</m:t>
              </m:r>
            </m:e>
          </m:d>
        </m:oMath>
      </m:oMathPara>
    </w:p>
    <w:p w:rsidR="0061622C" w:rsidRPr="00E134E9" w:rsidRDefault="00CA798B" w:rsidP="00672874">
      <w:pPr>
        <w:jc w:val="both"/>
        <w:rPr>
          <w:rStyle w:val="fontstyle01"/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BÀI 2: CHO LƯỢC ĐỒ CSDL CỦA MỘT THƯ VIỆN, VIẾT BIỂU THỨC ĐSQH</w:t>
      </w:r>
      <w:r w:rsidR="006E6A98" w:rsidRPr="00E134E9">
        <w:rPr>
          <w:rStyle w:val="fontstyle01"/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:</w:t>
      </w:r>
    </w:p>
    <w:p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Địa chỉ và số điện thoại của Nhà xuất bản “Addison Wesley”:</w:t>
      </w:r>
    </w:p>
    <w:p w:rsidR="00513873" w:rsidRPr="00E134E9" w:rsidRDefault="00530540" w:rsidP="00513873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ĐịaChỉ,   SốĐT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TênNXB=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“Addison Wesley”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NXB</m:t>
                  </m:r>
                </m:e>
              </m:d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sách và Tựa sách của những cuốn sách được xuất bản bởi nhà xuất bản “Addison Wesley”:</w:t>
      </w:r>
    </w:p>
    <w:p w:rsidR="00513873" w:rsidRPr="00E134E9" w:rsidRDefault="00530540" w:rsidP="00513873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MãSách,Tựa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TênNXB=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“Addison Wesley"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NXB</m:t>
                      </m:r>
                    </m:e>
                  </m:d>
                </m:e>
              </m:d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⋈ĐầuSách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sách và Tựa sách của những cuốn sách có tác giả là “Hemingway”:</w:t>
      </w:r>
    </w:p>
    <w:p w:rsidR="00513873" w:rsidRPr="00E134E9" w:rsidRDefault="00530540" w:rsidP="00513873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MãSách, Tựa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TênTácGiả="Hemingway"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TácGiả</m:t>
                      </m:r>
                    </m:e>
                  </m:d>
                </m:e>
              </m:d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⋈ĐầuSách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đầu sách, cho biết tựa và số lượng cuốn sách mà thư viện đang sở hữu:</w:t>
      </w:r>
    </w:p>
    <w:p w:rsidR="00593A76" w:rsidRPr="00E134E9" w:rsidRDefault="00530540" w:rsidP="00593A76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MãSách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MãCuốn</m:t>
                  </m:r>
                </m:e>
              </m:d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as</m:t>
              </m:r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 xml:space="preserve"> SốLượngSách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CuốnSách</m:t>
              </m:r>
            </m:e>
          </m:d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⋈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MãSách,Tựa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ĐầuSách</m:t>
              </m:r>
            </m:e>
          </m:d>
        </m:oMath>
      </m:oMathPara>
    </w:p>
    <w:p w:rsidR="00513873" w:rsidRPr="00E134E9" w:rsidRDefault="0061622C" w:rsidP="00513873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độc giả, hãy cho biết Tên, địa chỉ và số lượng cuốn sách mà người đó đã mượn:</w:t>
      </w:r>
    </w:p>
    <w:p w:rsidR="00513873" w:rsidRPr="00E134E9" w:rsidRDefault="00530540" w:rsidP="00513873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TênĐG, ĐịaChỉ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MãĐG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count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MãCuốn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as SốLượng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Mượn</m:t>
                      </m:r>
                    </m:e>
                  </m:d>
                </m:e>
              </m:d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⋈ĐộcGiả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cuốn, tựa sách và vị trí của những cuốn sách được xuất bản bởi nhà xuất bản “Addison Wesley”:</w:t>
      </w:r>
    </w:p>
    <w:p w:rsidR="00033385" w:rsidRPr="00E134E9" w:rsidRDefault="00033385" w:rsidP="00033385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AW←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MaNXB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TênNXB="Addison Wesley"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NXB</m:t>
                  </m:r>
                </m:e>
              </m:d>
            </m:e>
          </m:d>
        </m:oMath>
      </m:oMathPara>
    </w:p>
    <w:p w:rsidR="00033385" w:rsidRPr="00E134E9" w:rsidRDefault="00530540" w:rsidP="00033385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MãCuốn,Tựa,VịTrí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ĐầuSách⋈AW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⋈CuốnSách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Với mỗi đầu sách, hãy cho biết Tên nhà xuất bản và số lượng tác giả:</w:t>
      </w:r>
    </w:p>
    <w:p w:rsidR="0073587A" w:rsidRPr="00E134E9" w:rsidRDefault="00530540" w:rsidP="0073587A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TênNXB,SốTG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ĐầuSách⋈NXB⋈</m:t>
              </m:r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MãSách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count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TênTácGiả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as SốTG</m:t>
                      </m:r>
                    </m:sub>
                  </m:sSub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TácGiả</m:t>
                      </m:r>
                    </m:e>
                  </m:d>
                </m:e>
              </m:d>
            </m:e>
          </m:d>
        </m:oMath>
      </m:oMathPara>
    </w:p>
    <w:p w:rsidR="0061622C" w:rsidRPr="00E134E9" w:rsidRDefault="0073587A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</w:t>
      </w:r>
      <w:r w:rsidR="0061622C"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ho biết Tên, địa chỉ, số điện thoại của những độc giả đã mượn từ 5 cuốn sách trở lên:</w:t>
      </w:r>
    </w:p>
    <w:p w:rsidR="0073587A" w:rsidRPr="00E134E9" w:rsidRDefault="003345C3" w:rsidP="0073587A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ĐG⟵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SốLượng&gt;=5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MãĐG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MãCuốn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SốLượng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Mượn</m:t>
                  </m:r>
                </m:e>
              </m:d>
            </m:e>
          </m:d>
        </m:oMath>
      </m:oMathPara>
    </w:p>
    <w:p w:rsidR="003345C3" w:rsidRPr="00E134E9" w:rsidRDefault="00530540" w:rsidP="0073587A">
      <w:pPr>
        <w:pStyle w:val="oancuaDanhsach"/>
        <w:jc w:val="both"/>
        <w:rPr>
          <w:rStyle w:val="fontstyle01"/>
          <w:rFonts w:ascii="Times  New Roman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TênĐG,  ĐịaChỉ,  SốĐT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ĐộcGiả</m:t>
              </m:r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⋈</m:t>
              </m:r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ĐG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NXB, tên NXB và số lượng đầu sách của NXB đó trong CSDL:</w:t>
      </w:r>
    </w:p>
    <w:p w:rsidR="009104A2" w:rsidRPr="00E134E9" w:rsidRDefault="00530540" w:rsidP="00AA3BDF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MãNXB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MãSách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SốLượng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ĐầuSách</m:t>
                  </m:r>
                </m:e>
              </m:d>
            </m:e>
          </m:d>
          <m:r>
            <m:rPr>
              <m:sty m:val="bi"/>
            </m:rP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⋈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MãNXB,TênNXB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NXB</m:t>
              </m:r>
            </m:e>
          </m:d>
        </m:oMath>
      </m:oMathPara>
    </w:p>
    <w:p w:rsidR="0061622C" w:rsidRPr="00E134E9" w:rsidRDefault="0061622C" w:rsidP="00672874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NXB, tên NXB và địa chỉ của những NXB có từ 100 đầu sách trở lên:</w:t>
      </w:r>
    </w:p>
    <w:p w:rsidR="009104A2" w:rsidRPr="00E134E9" w:rsidRDefault="00AA3BDF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i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SốLượng≥100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MãNXB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MãSách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 SốLượng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ĐầuSách</m:t>
                  </m:r>
                </m:e>
              </m:d>
            </m:e>
          </m:d>
        </m:oMath>
      </m:oMathPara>
    </w:p>
    <w:p w:rsidR="00AA3BDF" w:rsidRPr="00E134E9" w:rsidRDefault="00530540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MãNXB,TênNXB,ĐịaChỉ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NXB⋈tmp</m:t>
              </m:r>
            </m:e>
          </m:d>
        </m:oMath>
      </m:oMathPara>
    </w:p>
    <w:p w:rsidR="009104A2" w:rsidRPr="00E134E9" w:rsidRDefault="0061622C" w:rsidP="009104A2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Cho biết mã NXB, tên NXB, và số lượng tác giả đã hợp tác với NXB đó:</w:t>
      </w:r>
    </w:p>
    <w:p w:rsidR="00747E12" w:rsidRPr="00E134E9" w:rsidRDefault="00747E12" w:rsidP="00747E1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tmp←</m:t>
          </m:r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MãSách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Style w:val="fontstyle01"/>
                      <w:rFonts w:ascii="Cambria Math" w:hAnsi="Cambria Math" w:cs="Cambria Math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count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TênTácGiả</m:t>
                      </m:r>
                    </m:e>
                  </m:d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as</m:t>
                  </m:r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SốLượng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TácGiả</m:t>
                  </m:r>
                </m:e>
              </m:d>
            </m:e>
          </m:d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 xml:space="preserve">⋈ 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MãSách, MãNXB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ĐầuSách</m:t>
              </m:r>
            </m:e>
          </m:d>
        </m:oMath>
      </m:oMathPara>
    </w:p>
    <w:p w:rsidR="00747E12" w:rsidRPr="00E134E9" w:rsidRDefault="00530540" w:rsidP="00AA3BDF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MãNXB,TênNXB</m:t>
              </m:r>
            </m:sub>
          </m:sSub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count</m:t>
              </m:r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(SốLượng)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MãNXB,TênNXB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NXB</m:t>
                  </m:r>
                </m:e>
              </m:d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⋈</m:t>
              </m:r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:rsidR="009104A2" w:rsidRPr="00E134E9" w:rsidRDefault="0061622C" w:rsidP="009104A2">
      <w:pPr>
        <w:pStyle w:val="oancuaDanhsach"/>
        <w:numPr>
          <w:ilvl w:val="0"/>
          <w:numId w:val="3"/>
        </w:numPr>
        <w:jc w:val="both"/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sz w:val="28"/>
          <w:szCs w:val="28"/>
          <w:lang w:val="vi-VN"/>
        </w:rPr>
        <w:t>Tựa và số lượng tác giả của những cuốn sách có tác giả là “Hemingway” mà độc giả “Nguyễn Văn A” đã từng mượn:</w:t>
      </w:r>
    </w:p>
    <w:p w:rsidR="00BB7DF1" w:rsidRPr="00E134E9" w:rsidRDefault="00BB7DF1" w:rsidP="00BA5364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Số tác giả mỗi cuốn sách:</w:t>
      </w:r>
    </w:p>
    <w:p w:rsidR="00BB7DF1" w:rsidRPr="00E134E9" w:rsidRDefault="00BB7DF1" w:rsidP="00BB7DF1">
      <w:pPr>
        <w:pStyle w:val="oancuaDanhsach"/>
        <w:ind w:left="1080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Số_TG←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MãSách</m:t>
              </m:r>
            </m:sub>
          </m:sSub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TênTácGiả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 xml:space="preserve"> as SốTG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TácGiả</m:t>
              </m:r>
            </m:e>
          </m:d>
        </m:oMath>
      </m:oMathPara>
    </w:p>
    <w:p w:rsidR="00BA5364" w:rsidRPr="00E134E9" w:rsidRDefault="00BA5364" w:rsidP="00BA5364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lastRenderedPageBreak/>
        <w:t xml:space="preserve">Danh sách </w:t>
      </w:r>
      <w:r w:rsidR="00AA7C75"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các cuốn sách</w:t>
      </w:r>
      <w:r w:rsidR="00F677BE"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 xml:space="preserve"> (Mã cuốn)</w:t>
      </w:r>
      <w:r w:rsidR="00AA7C75"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 xml:space="preserve"> mà độc giả Nguyễn Văn A đã mượn:</w:t>
      </w:r>
    </w:p>
    <w:p w:rsidR="009104A2" w:rsidRPr="00E134E9" w:rsidRDefault="00F677BE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MãĐG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TênĐG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=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Nguyễn Văn 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ĐộcGiả</m:t>
                  </m:r>
                </m:e>
              </m:d>
            </m:e>
          </m:d>
          <m:r>
            <m:rPr>
              <m:sty m:val="bi"/>
            </m:rP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>⋈</m:t>
          </m:r>
          <m:r>
            <w:rPr>
              <w:rStyle w:val="fontstyle01"/>
              <w:rFonts w:ascii="Cambria Math" w:hAnsi="Cambria Math" w:cs="Tahoma"/>
              <w:sz w:val="28"/>
              <w:szCs w:val="28"/>
              <w:lang w:val="vi-VN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b"/>
                </m:rP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MãCuốn,MãĐG</m:t>
              </m:r>
            </m:sub>
          </m:sSub>
          <m:d>
            <m:dPr>
              <m:ctrlPr>
                <w:rPr>
                  <w:rStyle w:val="fontstyle01"/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hAnsi="Cambria Math" w:cs="Tahoma"/>
                  <w:sz w:val="28"/>
                  <w:szCs w:val="28"/>
                  <w:lang w:val="vi-VN"/>
                </w:rPr>
                <m:t>Mượn</m:t>
              </m:r>
            </m:e>
          </m:d>
        </m:oMath>
      </m:oMathPara>
    </w:p>
    <w:p w:rsidR="00F677BE" w:rsidRPr="00E134E9" w:rsidRDefault="00F677BE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DsMượn←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MãCuốn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:rsidR="00F677BE" w:rsidRPr="00E134E9" w:rsidRDefault="00F677BE" w:rsidP="00F677BE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Danh sách những Mã sách có tên tác giả Hemingway:</w:t>
      </w:r>
    </w:p>
    <w:p w:rsidR="00D141F8" w:rsidRPr="00E134E9" w:rsidRDefault="00BA5364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Sách_H←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MãSách</m:t>
              </m:r>
            </m:sub>
          </m:sSub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TênTácGiả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=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Hemingwa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y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Tahoma"/>
                          <w:sz w:val="28"/>
                          <w:szCs w:val="28"/>
                          <w:lang w:val="vi-VN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TácGiả</m:t>
                  </m:r>
                </m:e>
              </m:d>
            </m:e>
          </m:d>
        </m:oMath>
      </m:oMathPara>
    </w:p>
    <w:p w:rsidR="00F677BE" w:rsidRPr="00E134E9" w:rsidRDefault="00F677BE" w:rsidP="00F677BE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Thông tin mỗi cuốn sách có tên tác giả Hemingway:</w:t>
      </w:r>
    </w:p>
    <w:p w:rsidR="00D141F8" w:rsidRPr="00E134E9" w:rsidRDefault="00F677BE" w:rsidP="009104A2">
      <w:pPr>
        <w:pStyle w:val="oancuaDanhsach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TT_Sách←</m:t>
          </m:r>
          <m:d>
            <m:dPr>
              <m:ctrlP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MãSách, Mã Cuốn, Tựa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ĐầuSách⋈CuốnSách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⋈ Sách_H</m:t>
          </m:r>
        </m:oMath>
      </m:oMathPara>
    </w:p>
    <w:p w:rsidR="00F677BE" w:rsidRPr="00E134E9" w:rsidRDefault="00F677BE" w:rsidP="00F677BE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Danh sách những cuốn sách ông A mượn có tên tác giả Hemingway:</w:t>
      </w:r>
    </w:p>
    <w:p w:rsidR="00F677BE" w:rsidRPr="00E134E9" w:rsidRDefault="00BB7DF1" w:rsidP="00F677BE">
      <w:pPr>
        <w:pStyle w:val="oancuaDanhsach"/>
        <w:ind w:left="1080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A_Mượn←DsMượn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 xml:space="preserve">DsMượn.MãCuốn= TT_Sách.MãCuốn </m:t>
                  </m:r>
                </m:e>
              </m:d>
            </m:sub>
          </m:sSub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TT_Sách</m:t>
          </m:r>
        </m:oMath>
      </m:oMathPara>
    </w:p>
    <w:p w:rsidR="00BB7DF1" w:rsidRPr="00E134E9" w:rsidRDefault="00BB7DF1" w:rsidP="00BB7DF1">
      <w:pPr>
        <w:pStyle w:val="oancuaDanhsach"/>
        <w:numPr>
          <w:ilvl w:val="0"/>
          <w:numId w:val="8"/>
        </w:numPr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  <w:t>Kết quả:</w:t>
      </w:r>
    </w:p>
    <w:p w:rsidR="00BB7DF1" w:rsidRPr="00E134E9" w:rsidRDefault="00BB7DF1" w:rsidP="00BB7DF1">
      <w:pPr>
        <w:pStyle w:val="oancuaDanhsach"/>
        <w:ind w:left="1080"/>
        <w:jc w:val="both"/>
        <w:rPr>
          <w:rStyle w:val="fontstyle01"/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A_Mượn</m:t>
          </m:r>
          <m:sSub>
            <m:sSubPr>
              <m:ctrlPr>
                <w:rPr>
                  <w:rStyle w:val="fontstyle01"/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Style w:val="fontstyle01"/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A_Mượn.MãSách=Số_TG.MãSách</m:t>
                  </m:r>
                </m:e>
              </m:d>
            </m:sub>
          </m:sSub>
          <m:r>
            <w:rPr>
              <w:rStyle w:val="fontstyle01"/>
              <w:rFonts w:ascii="Cambria Math" w:eastAsiaTheme="minorEastAsia" w:hAnsi="Cambria Math" w:cs="Tahoma"/>
              <w:sz w:val="28"/>
              <w:szCs w:val="28"/>
              <w:lang w:val="vi-VN"/>
            </w:rPr>
            <m:t>Số_TG</m:t>
          </m:r>
        </m:oMath>
      </m:oMathPara>
    </w:p>
    <w:p w:rsidR="00115D57" w:rsidRPr="00E134E9" w:rsidRDefault="00CA798B" w:rsidP="00672874">
      <w:pPr>
        <w:jc w:val="both"/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Style w:val="fontstyle01"/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 xml:space="preserve">BÀI 3: </w:t>
      </w:r>
      <w:r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CHO CSDL GỒM CÁC QUAN HỆ SAU:</w:t>
      </w:r>
    </w:p>
    <w:p w:rsidR="00115D57" w:rsidRPr="00E134E9" w:rsidRDefault="0061622C" w:rsidP="00672874">
      <w:pPr>
        <w:ind w:left="720"/>
        <w:jc w:val="both"/>
        <w:rPr>
          <w:rFonts w:ascii="Times  New Roman" w:hAnsi="Times  New Roman" w:cs="Tahoma"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color w:val="000000"/>
          <w:sz w:val="28"/>
          <w:szCs w:val="28"/>
          <w:lang w:val="vi-VN"/>
        </w:rPr>
        <w:t>NV(MSNV, TEN, MSCOQUAN, CONGVIEC, LUONG)</w:t>
      </w:r>
    </w:p>
    <w:p w:rsidR="00115D57" w:rsidRPr="00E134E9" w:rsidRDefault="0061622C" w:rsidP="00672874">
      <w:pPr>
        <w:ind w:left="720"/>
        <w:jc w:val="both"/>
        <w:rPr>
          <w:rFonts w:ascii="Times  New Roman" w:hAnsi="Times  New Roman" w:cs="Tahoma"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color w:val="000000"/>
          <w:sz w:val="28"/>
          <w:szCs w:val="28"/>
          <w:lang w:val="vi-VN"/>
        </w:rPr>
        <w:t>COQUAN(MSCOQUAN, TENCOQUAN, DIACHI)</w:t>
      </w:r>
    </w:p>
    <w:p w:rsidR="0061622C" w:rsidRPr="00E134E9" w:rsidRDefault="00814DC7" w:rsidP="00672874">
      <w:p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Biểu diễn bằng ngôn ngữ sql và đại số quan hệ các yêu cầu</w:t>
      </w:r>
      <w:r w:rsidR="00CA798B"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:</w:t>
      </w:r>
    </w:p>
    <w:p w:rsidR="00115D57" w:rsidRPr="00E134E9" w:rsidRDefault="00115D57" w:rsidP="00672874">
      <w:pPr>
        <w:pStyle w:val="oancuaDanhsach"/>
        <w:numPr>
          <w:ilvl w:val="0"/>
          <w:numId w:val="4"/>
        </w:num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Tìm tên những nhân viên ở cơ quan có mã số là 50:</w:t>
      </w:r>
    </w:p>
    <w:p w:rsidR="008429F9" w:rsidRPr="00E134E9" w:rsidRDefault="00530540" w:rsidP="008429F9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TEN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MSCOQUAN=50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:rsidR="008429F9" w:rsidRPr="00E134E9" w:rsidRDefault="008429F9" w:rsidP="008429F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a. Tìm tên những nhân viên ở cơ quan có mã số là 50:</w:t>
      </w:r>
    </w:p>
    <w:p w:rsidR="008429F9" w:rsidRPr="00E134E9" w:rsidRDefault="008429F9" w:rsidP="008429F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TEN</w:t>
      </w:r>
    </w:p>
    <w:p w:rsidR="008429F9" w:rsidRPr="00E134E9" w:rsidRDefault="008429F9" w:rsidP="008429F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NV</w:t>
      </w:r>
    </w:p>
    <w:p w:rsidR="008429F9" w:rsidRPr="00E134E9" w:rsidRDefault="008429F9" w:rsidP="008429F9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MSCOQUAN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50</w:t>
      </w:r>
    </w:p>
    <w:p w:rsidR="00115D57" w:rsidRPr="00E134E9" w:rsidRDefault="00115D57" w:rsidP="00672874">
      <w:pPr>
        <w:pStyle w:val="oancuaDanhsach"/>
        <w:numPr>
          <w:ilvl w:val="0"/>
          <w:numId w:val="4"/>
        </w:num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Tìm mã số tất cả các cơ quan từ quan hệ NV:</w:t>
      </w:r>
    </w:p>
    <w:p w:rsidR="004A51EB" w:rsidRPr="00E134E9" w:rsidRDefault="00530540" w:rsidP="004A51EB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MSCOQUAN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NV</m:t>
              </m:r>
            </m:e>
          </m:d>
        </m:oMath>
      </m:oMathPara>
    </w:p>
    <w:p w:rsidR="008429F9" w:rsidRPr="00E134E9" w:rsidRDefault="008429F9" w:rsidP="008429F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b. Tìm mã số tất cả các cơ quan từ quan hệ NV:</w:t>
      </w:r>
    </w:p>
    <w:p w:rsidR="008429F9" w:rsidRPr="00E134E9" w:rsidRDefault="008429F9" w:rsidP="008429F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MSCOQUAN</w:t>
      </w:r>
    </w:p>
    <w:p w:rsidR="008429F9" w:rsidRPr="00E134E9" w:rsidRDefault="008429F9" w:rsidP="008429F9">
      <w:pPr>
        <w:pStyle w:val="oancuaDanhsach"/>
        <w:jc w:val="both"/>
        <w:rPr>
          <w:rFonts w:ascii="Times  New Roman" w:hAnsi="Times  New Roman" w:cs="Tahoma"/>
          <w:color w:val="000000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NV</w:t>
      </w:r>
    </w:p>
    <w:p w:rsidR="00115D57" w:rsidRPr="00E134E9" w:rsidRDefault="00115D57" w:rsidP="00672874">
      <w:pPr>
        <w:pStyle w:val="oancuaDanhsach"/>
        <w:numPr>
          <w:ilvl w:val="0"/>
          <w:numId w:val="4"/>
        </w:num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Tìm tên các nhân viên ở cơ quan có mã số là 15,</w:t>
      </w:r>
      <w:r w:rsidR="00814DC7"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 xml:space="preserve"> </w:t>
      </w: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20,</w:t>
      </w:r>
      <w:r w:rsidR="00814DC7"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 xml:space="preserve"> </w:t>
      </w: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25:</w:t>
      </w:r>
    </w:p>
    <w:p w:rsidR="004A51EB" w:rsidRPr="00E134E9" w:rsidRDefault="00530540" w:rsidP="004A51EB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TEN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 xml:space="preserve">MSCOQUAN=15 ∪ MSCOQUAN=20 ∪ MSCOQUAN=25 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NV</m:t>
                  </m:r>
                </m:e>
              </m:d>
            </m:e>
          </m:d>
        </m:oMath>
      </m:oMathPara>
    </w:p>
    <w:p w:rsidR="00DC57AC" w:rsidRPr="00E134E9" w:rsidRDefault="00DC57AC" w:rsidP="00DC57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c. Tìm tên các nhân viên ở cơ quan có mã số là 15, 20, 25:</w:t>
      </w:r>
    </w:p>
    <w:p w:rsidR="00DC57AC" w:rsidRPr="00E134E9" w:rsidRDefault="00DC57AC" w:rsidP="00DC57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TEN</w:t>
      </w:r>
    </w:p>
    <w:p w:rsidR="00DC57AC" w:rsidRPr="00E134E9" w:rsidRDefault="00DC57AC" w:rsidP="00DC57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NV</w:t>
      </w:r>
    </w:p>
    <w:p w:rsidR="00DC57AC" w:rsidRPr="00E134E9" w:rsidRDefault="00DC57AC" w:rsidP="00DC57AC">
      <w:pPr>
        <w:pStyle w:val="oancuaDanhsach"/>
        <w:jc w:val="both"/>
        <w:rPr>
          <w:rFonts w:ascii="Times  New Roman" w:hAnsi="Times  New Roman" w:cs="Tahoma"/>
          <w:color w:val="000000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MSCOQUAN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15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OR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MSCOQUAN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20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OR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MSCOQUAN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25</w:t>
      </w:r>
    </w:p>
    <w:p w:rsidR="00115D57" w:rsidRPr="00E134E9" w:rsidRDefault="00115D57" w:rsidP="00672874">
      <w:pPr>
        <w:pStyle w:val="oancuaDanhsach"/>
        <w:numPr>
          <w:ilvl w:val="0"/>
          <w:numId w:val="4"/>
        </w:numPr>
        <w:jc w:val="both"/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Tìm tên những người làm việc ở Đồ Sơn:</w:t>
      </w:r>
    </w:p>
    <w:p w:rsidR="004A51EB" w:rsidRPr="00E134E9" w:rsidRDefault="00530540" w:rsidP="004A51EB">
      <w:pPr>
        <w:pStyle w:val="oancuaDanhsach"/>
        <w:jc w:val="both"/>
        <w:rPr>
          <w:rFonts w:ascii="Times  New Roman" w:eastAsiaTheme="minorEastAsia" w:hAnsi="Times  New Roman" w:cs="Tahoma"/>
          <w:color w:val="000000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TEN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color w:val="000000"/>
                  <w:sz w:val="28"/>
                  <w:szCs w:val="28"/>
                  <w:lang w:val="vi-VN"/>
                </w:rPr>
                <m:t>NV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⋈</m:t>
                  </m:r>
                </m:e>
                <m:sub>
                  <m:r>
                    <w:rPr>
                      <w:rFonts w:ascii="Cambria Math" w:hAnsi="Cambria Math" w:cs="Tahoma"/>
                      <w:color w:val="000000"/>
                      <w:sz w:val="28"/>
                      <w:szCs w:val="28"/>
                      <w:lang w:val="vi-VN"/>
                    </w:rPr>
                    <m:t>NV.MSCOQUAN=COQUAN.MSCOQUAN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  <w:lang w:val="vi-VN"/>
                        </w:rPr>
                        <m:t>DIACHI="Đồ Sơn"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  <w:color w:val="000000"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color w:val="000000"/>
                          <w:sz w:val="28"/>
                          <w:szCs w:val="28"/>
                          <w:lang w:val="vi-VN"/>
                        </w:rPr>
                        <m:t>COQUAN</m:t>
                      </m:r>
                    </m:e>
                  </m:d>
                </m:e>
              </m:d>
            </m:e>
          </m:d>
        </m:oMath>
      </m:oMathPara>
    </w:p>
    <w:p w:rsidR="00DC57AC" w:rsidRPr="00E134E9" w:rsidRDefault="00DC57AC" w:rsidP="00DC57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d. Tìm tên những người làm việc ở Đồ Sơn:</w:t>
      </w:r>
    </w:p>
    <w:p w:rsidR="00DC57AC" w:rsidRPr="00E134E9" w:rsidRDefault="00DC57AC" w:rsidP="00DC57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TEN</w:t>
      </w:r>
    </w:p>
    <w:p w:rsidR="00DC57AC" w:rsidRPr="00E134E9" w:rsidRDefault="00DC57AC" w:rsidP="00DC57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NV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inner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COQUAN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NV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MSCOQUAN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COQUAN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MSCOQUAN</w:t>
      </w:r>
    </w:p>
    <w:p w:rsidR="00DC57AC" w:rsidRPr="00E134E9" w:rsidRDefault="00DC57AC" w:rsidP="00DC57AC">
      <w:pPr>
        <w:pStyle w:val="oancuaDanhsach"/>
        <w:jc w:val="both"/>
        <w:rPr>
          <w:rFonts w:ascii="Times  New Roman" w:hAnsi="Times  New Roman" w:cs="Tahoma"/>
          <w:color w:val="000000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DIACHI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FF0000"/>
          <w:sz w:val="19"/>
          <w:szCs w:val="19"/>
          <w:lang w:val="vi-VN"/>
        </w:rPr>
        <w:t>N'Đồ Sơn'</w:t>
      </w:r>
    </w:p>
    <w:p w:rsidR="0061622C" w:rsidRPr="00E134E9" w:rsidRDefault="00CA798B" w:rsidP="00672874">
      <w:pPr>
        <w:jc w:val="both"/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BÀI 4: CHO LƯỢC ĐỒ CSDL QUẢN LÝ HOẠT ĐỘNG SỬA CHỮA VÀ BẢO TRÌ XE CỦA MỘT GA RA:</w:t>
      </w:r>
    </w:p>
    <w:p w:rsidR="00115D57" w:rsidRPr="00E134E9" w:rsidRDefault="00115D57" w:rsidP="00672874">
      <w:pPr>
        <w:pStyle w:val="oancuaDanhsach"/>
        <w:numPr>
          <w:ilvl w:val="0"/>
          <w:numId w:val="5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Xác định các khóa trong các lược đồ quan hệ trên:</w:t>
      </w:r>
    </w:p>
    <w:p w:rsidR="004A51EB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lastRenderedPageBreak/>
        <w:t>THO(MaTho, TenTho, Nhom, NhomTruong)</w:t>
      </w:r>
    </w:p>
    <w:p w:rsidR="003745D0" w:rsidRPr="00E134E9" w:rsidRDefault="00EF1449" w:rsidP="003745D0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MaTho</w:t>
      </w:r>
    </w:p>
    <w:p w:rsidR="00A72BDF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CONGVIEC(MaCV, NoiDungCV)</w:t>
      </w:r>
    </w:p>
    <w:p w:rsidR="00EF1449" w:rsidRPr="00E134E9" w:rsidRDefault="00EF1449" w:rsidP="00EF1449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MaCV</w:t>
      </w:r>
    </w:p>
    <w:p w:rsidR="00A72BDF" w:rsidRPr="00E134E9" w:rsidRDefault="00A72BDF" w:rsidP="00A72BDF">
      <w:pPr>
        <w:pStyle w:val="oancuaDanhsach"/>
        <w:numPr>
          <w:ilvl w:val="0"/>
          <w:numId w:val="7"/>
        </w:numPr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HOPDONG(SoHD, NgayHD, MaKH, SoXe, TriGiaHD, NgayGiaoDK, NgayNgThu)</w:t>
      </w:r>
    </w:p>
    <w:p w:rsidR="00AD5A6D" w:rsidRPr="00E134E9" w:rsidRDefault="00EF1449" w:rsidP="00AD5A6D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SoHD</w:t>
      </w:r>
    </w:p>
    <w:p w:rsidR="00AD5A6D" w:rsidRPr="00E134E9" w:rsidRDefault="00EF1449" w:rsidP="00AD5A6D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 xml:space="preserve">Khóa ngoại: </w:t>
      </w:r>
      <w:r w:rsidR="00AD5A6D" w:rsidRPr="00E134E9">
        <w:rPr>
          <w:rFonts w:ascii="Times  New Roman" w:hAnsi="Times  New Roman" w:cs="Tahoma"/>
          <w:sz w:val="28"/>
          <w:szCs w:val="28"/>
          <w:lang w:val="vi-VN"/>
        </w:rPr>
        <w:t>MaKH tham chiếu đến KHACHHANG.MaKH</w:t>
      </w:r>
    </w:p>
    <w:p w:rsidR="00A72BDF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KHACHHANG(MaKH, TenKH, DiaChi, DienThoai)</w:t>
      </w:r>
    </w:p>
    <w:p w:rsidR="00EF1449" w:rsidRPr="00E134E9" w:rsidRDefault="00EF1449" w:rsidP="00EF1449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MaKH</w:t>
      </w:r>
    </w:p>
    <w:p w:rsidR="00A72BDF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CHITIET_HD(SoHD, MaCV, TriGiaCV, MaTho, KhoanTHo)</w:t>
      </w:r>
    </w:p>
    <w:p w:rsidR="00AD5A6D" w:rsidRPr="00E134E9" w:rsidRDefault="00EF1449" w:rsidP="00AD5A6D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 xml:space="preserve">Khóa chính: </w:t>
      </w:r>
      <w:r w:rsidR="00AD5A6D" w:rsidRPr="00E134E9">
        <w:rPr>
          <w:rFonts w:ascii="Times  New Roman" w:hAnsi="Times  New Roman" w:cs="Tahoma"/>
          <w:sz w:val="28"/>
          <w:szCs w:val="28"/>
          <w:lang w:val="vi-VN"/>
        </w:rPr>
        <w:t>(SoHD, MaCV)</w:t>
      </w:r>
    </w:p>
    <w:p w:rsidR="00AD5A6D" w:rsidRPr="00E134E9" w:rsidRDefault="00EF1449" w:rsidP="00AD5A6D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  <w:r w:rsidR="00AD5A6D" w:rsidRPr="00E134E9">
        <w:rPr>
          <w:rFonts w:ascii="Times  New Roman" w:hAnsi="Times  New Roman" w:cs="Tahoma"/>
          <w:sz w:val="28"/>
          <w:szCs w:val="28"/>
          <w:lang w:val="vi-VN"/>
        </w:rPr>
        <w:t xml:space="preserve"> MaTho tham chiếu đến THO.MaTho</w:t>
      </w:r>
    </w:p>
    <w:p w:rsidR="00A72BDF" w:rsidRPr="00E134E9" w:rsidRDefault="00A72BDF" w:rsidP="00A72BD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PHIEUTHU(SoPT, NgaylapPT, SoHD, MaKH, HoTen, SoTienThu)</w:t>
      </w:r>
    </w:p>
    <w:p w:rsidR="00EF1449" w:rsidRPr="00E134E9" w:rsidRDefault="00EF1449" w:rsidP="00EF1449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SoPT</w:t>
      </w:r>
    </w:p>
    <w:p w:rsidR="00EF1449" w:rsidRPr="00E134E9" w:rsidRDefault="00EF1449" w:rsidP="00EF1449">
      <w:pPr>
        <w:pStyle w:val="oancuaDanhsach"/>
        <w:numPr>
          <w:ilvl w:val="1"/>
          <w:numId w:val="7"/>
        </w:numPr>
        <w:ind w:left="1560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</w:p>
    <w:p w:rsidR="00EF1449" w:rsidRPr="00E134E9" w:rsidRDefault="00EF1449" w:rsidP="00EF1449">
      <w:pPr>
        <w:pStyle w:val="oancuaDanhsach"/>
        <w:numPr>
          <w:ilvl w:val="2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 xml:space="preserve">SoHD tham chiếu đến </w:t>
      </w:r>
      <w:r w:rsidR="00674549" w:rsidRPr="00E134E9">
        <w:rPr>
          <w:rFonts w:ascii="Times  New Roman" w:hAnsi="Times  New Roman" w:cs="Tahoma"/>
          <w:sz w:val="28"/>
          <w:szCs w:val="28"/>
          <w:lang w:val="vi-VN"/>
        </w:rPr>
        <w:t>CHITIET_HD.SoHD</w:t>
      </w:r>
    </w:p>
    <w:p w:rsidR="00674549" w:rsidRPr="00E134E9" w:rsidRDefault="00674549" w:rsidP="00EF1449">
      <w:pPr>
        <w:pStyle w:val="oancuaDanhsach"/>
        <w:numPr>
          <w:ilvl w:val="2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MaKH tham chiếu đến KHACHHANG.MaKH</w:t>
      </w:r>
    </w:p>
    <w:p w:rsidR="00A72BDF" w:rsidRPr="00E134E9" w:rsidRDefault="00A72BDF" w:rsidP="00A72BDF">
      <w:pPr>
        <w:pStyle w:val="oancuaDanhsach"/>
        <w:ind w:left="1080"/>
        <w:jc w:val="both"/>
        <w:rPr>
          <w:rFonts w:ascii="Times  New Roman" w:hAnsi="Times  New Roman" w:cs="Tahoma"/>
          <w:sz w:val="28"/>
          <w:szCs w:val="28"/>
          <w:lang w:val="vi-VN"/>
        </w:rPr>
      </w:pPr>
    </w:p>
    <w:p w:rsidR="00115D57" w:rsidRPr="00E134E9" w:rsidRDefault="00115D57" w:rsidP="00672874">
      <w:pPr>
        <w:pStyle w:val="oancuaDanhsach"/>
        <w:numPr>
          <w:ilvl w:val="0"/>
          <w:numId w:val="5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Phát biểu các RBTV có trong lược đồ CSDL:</w:t>
      </w:r>
    </w:p>
    <w:tbl>
      <w:tblPr>
        <w:tblStyle w:val="LiBang"/>
        <w:tblW w:w="9765" w:type="dxa"/>
        <w:tblInd w:w="720" w:type="dxa"/>
        <w:tblLook w:val="04A0" w:firstRow="1" w:lastRow="0" w:firstColumn="1" w:lastColumn="0" w:noHBand="0" w:noVBand="1"/>
      </w:tblPr>
      <w:tblGrid>
        <w:gridCol w:w="2021"/>
        <w:gridCol w:w="7744"/>
      </w:tblGrid>
      <w:tr w:rsidR="005048C6" w:rsidTr="005048C6">
        <w:tc>
          <w:tcPr>
            <w:tcW w:w="1685" w:type="dxa"/>
            <w:vAlign w:val="center"/>
          </w:tcPr>
          <w:p w:rsidR="005048C6" w:rsidRPr="005048C6" w:rsidRDefault="005048C6" w:rsidP="005048C6">
            <w:pPr>
              <w:pStyle w:val="oancuaDanhsach"/>
              <w:ind w:left="0"/>
              <w:jc w:val="center"/>
              <w:rPr>
                <w:rFonts w:ascii="Times  New Roman" w:hAnsi="Times  New Roman" w:cs="Tahoma"/>
                <w:b/>
                <w:bCs/>
                <w:sz w:val="28"/>
                <w:szCs w:val="28"/>
                <w:lang w:val="vi-VN"/>
              </w:rPr>
            </w:pPr>
            <w:r w:rsidRPr="005048C6">
              <w:rPr>
                <w:rFonts w:ascii="Times  New Roman" w:hAnsi="Times  New Roman" w:cs="Tahoma"/>
                <w:b/>
                <w:bCs/>
                <w:sz w:val="28"/>
                <w:szCs w:val="28"/>
                <w:lang w:val="vi-VN"/>
              </w:rPr>
              <w:t>Quan hệ</w:t>
            </w:r>
          </w:p>
        </w:tc>
        <w:tc>
          <w:tcPr>
            <w:tcW w:w="8080" w:type="dxa"/>
            <w:vAlign w:val="center"/>
          </w:tcPr>
          <w:p w:rsidR="005048C6" w:rsidRPr="005048C6" w:rsidRDefault="005048C6" w:rsidP="005048C6">
            <w:pPr>
              <w:pStyle w:val="oancuaDanhsach"/>
              <w:ind w:left="0"/>
              <w:jc w:val="center"/>
              <w:rPr>
                <w:rFonts w:ascii="Times  New Roman" w:hAnsi="Times  New Roman" w:cs="Tahoma"/>
                <w:b/>
                <w:bCs/>
                <w:sz w:val="28"/>
                <w:szCs w:val="28"/>
                <w:lang w:val="vi-VN"/>
              </w:rPr>
            </w:pPr>
            <w:r w:rsidRPr="005048C6">
              <w:rPr>
                <w:rFonts w:ascii="Times  New Roman" w:hAnsi="Times  New Roman" w:cs="Tahoma"/>
                <w:b/>
                <w:bCs/>
                <w:sz w:val="28"/>
                <w:szCs w:val="28"/>
                <w:lang w:val="vi-VN"/>
              </w:rPr>
              <w:t>Các ràng buộc toàn vẹn</w:t>
            </w:r>
          </w:p>
        </w:tc>
      </w:tr>
      <w:tr w:rsidR="005048C6" w:rsidTr="005048C6">
        <w:tc>
          <w:tcPr>
            <w:tcW w:w="1685" w:type="dxa"/>
            <w:vAlign w:val="center"/>
          </w:tcPr>
          <w:p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THO</w:t>
            </w:r>
          </w:p>
        </w:tc>
        <w:tc>
          <w:tcPr>
            <w:tcW w:w="8080" w:type="dxa"/>
            <w:vAlign w:val="center"/>
          </w:tcPr>
          <w:p w:rsidR="005048C6" w:rsidRDefault="00837C4A" w:rsidP="008521D0">
            <w:pPr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:rsidR="008521D0" w:rsidRPr="008521D0" w:rsidRDefault="008521D0" w:rsidP="008521D0">
            <w:pPr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 xml:space="preserve">+ </w:t>
            </w:r>
            <w:r w:rsidR="00837C4A">
              <w:rPr>
                <w:rFonts w:ascii="Times  New Roman" w:hAnsi="Times  New Roman" w:cs="Tahoma"/>
                <w:sz w:val="28"/>
                <w:szCs w:val="28"/>
                <w:lang w:val="vi-VN"/>
              </w:rPr>
              <w:t>RBTV khóa chính: MaTho</w:t>
            </w:r>
          </w:p>
        </w:tc>
      </w:tr>
      <w:tr w:rsidR="005048C6" w:rsidTr="005048C6">
        <w:tc>
          <w:tcPr>
            <w:tcW w:w="1685" w:type="dxa"/>
            <w:vAlign w:val="center"/>
          </w:tcPr>
          <w:p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CONGVIEC</w:t>
            </w:r>
          </w:p>
        </w:tc>
        <w:tc>
          <w:tcPr>
            <w:tcW w:w="8080" w:type="dxa"/>
            <w:vAlign w:val="center"/>
          </w:tcPr>
          <w:p w:rsidR="005048C6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MaCV</w:t>
            </w:r>
          </w:p>
        </w:tc>
      </w:tr>
      <w:tr w:rsidR="005048C6" w:rsidTr="005048C6">
        <w:tc>
          <w:tcPr>
            <w:tcW w:w="1685" w:type="dxa"/>
            <w:vAlign w:val="center"/>
          </w:tcPr>
          <w:p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HOPDONG</w:t>
            </w:r>
          </w:p>
        </w:tc>
        <w:tc>
          <w:tcPr>
            <w:tcW w:w="8080" w:type="dxa"/>
            <w:vAlign w:val="center"/>
          </w:tcPr>
          <w:p w:rsidR="005048C6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thuộc tính:</w:t>
            </w:r>
          </w:p>
          <w:p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NgayHD &lt;= NgayNgThu</w:t>
            </w:r>
          </w:p>
          <w:p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NgayHD &lt;= NgayGiaoDK</w:t>
            </w:r>
          </w:p>
          <w:p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SoHD</w:t>
            </w:r>
          </w:p>
        </w:tc>
      </w:tr>
      <w:tr w:rsidR="005048C6" w:rsidTr="005048C6">
        <w:tc>
          <w:tcPr>
            <w:tcW w:w="1685" w:type="dxa"/>
            <w:vAlign w:val="center"/>
          </w:tcPr>
          <w:p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KHACHHANG</w:t>
            </w:r>
          </w:p>
        </w:tc>
        <w:tc>
          <w:tcPr>
            <w:tcW w:w="8080" w:type="dxa"/>
            <w:vAlign w:val="center"/>
          </w:tcPr>
          <w:p w:rsidR="005048C6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:rsidR="00837C4A" w:rsidRDefault="00837C4A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MaKH</w:t>
            </w:r>
          </w:p>
        </w:tc>
      </w:tr>
      <w:tr w:rsidR="005048C6" w:rsidTr="005048C6">
        <w:tc>
          <w:tcPr>
            <w:tcW w:w="1685" w:type="dxa"/>
            <w:vAlign w:val="center"/>
          </w:tcPr>
          <w:p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CHITIET_HD</w:t>
            </w:r>
          </w:p>
        </w:tc>
        <w:tc>
          <w:tcPr>
            <w:tcW w:w="8080" w:type="dxa"/>
            <w:vAlign w:val="center"/>
          </w:tcPr>
          <w:p w:rsidR="005048C6" w:rsidRDefault="00530540" w:rsidP="005048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0540">
              <w:rPr>
                <w:rFonts w:ascii="Times New Roman" w:hAnsi="Times New Roman" w:cs="Times New Roman"/>
                <w:sz w:val="28"/>
                <w:szCs w:val="28"/>
              </w:rPr>
              <w:t xml:space="preserve">RBTV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:rsidR="00530540" w:rsidRPr="00530540" w:rsidRDefault="00530540" w:rsidP="005048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MaTho phải tồn tại trong THO.MaTho</w:t>
            </w:r>
            <w:bookmarkStart w:id="0" w:name="_GoBack"/>
            <w:bookmarkEnd w:id="0"/>
          </w:p>
        </w:tc>
      </w:tr>
      <w:tr w:rsidR="005048C6" w:rsidTr="005048C6">
        <w:tc>
          <w:tcPr>
            <w:tcW w:w="1685" w:type="dxa"/>
            <w:vAlign w:val="center"/>
          </w:tcPr>
          <w:p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PHIEUTHU</w:t>
            </w:r>
          </w:p>
        </w:tc>
        <w:tc>
          <w:tcPr>
            <w:tcW w:w="8080" w:type="dxa"/>
            <w:vAlign w:val="center"/>
          </w:tcPr>
          <w:p w:rsidR="005048C6" w:rsidRDefault="005048C6" w:rsidP="005048C6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</w:p>
        </w:tc>
      </w:tr>
    </w:tbl>
    <w:p w:rsidR="004A51EB" w:rsidRPr="00E134E9" w:rsidRDefault="004A51EB" w:rsidP="004A51EB">
      <w:pPr>
        <w:pStyle w:val="oancuaDanhsach"/>
        <w:jc w:val="both"/>
        <w:rPr>
          <w:rFonts w:ascii="Times  New Roman" w:hAnsi="Times  New Roman" w:cs="Tahoma"/>
          <w:sz w:val="28"/>
          <w:szCs w:val="28"/>
          <w:lang w:val="vi-VN"/>
        </w:rPr>
      </w:pPr>
    </w:p>
    <w:p w:rsidR="00115D57" w:rsidRPr="00E134E9" w:rsidRDefault="00115D57" w:rsidP="00672874">
      <w:pPr>
        <w:pStyle w:val="oancuaDanhsach"/>
        <w:numPr>
          <w:ilvl w:val="0"/>
          <w:numId w:val="5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Thực hiện các yêu cầu sau bằng ngôn ngữ SQL</w:t>
      </w:r>
      <w:r w:rsidR="003A3ED8"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 xml:space="preserve"> và ĐSQH</w:t>
      </w: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:</w:t>
      </w:r>
    </w:p>
    <w:p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danh sách các người thợ hiện không tham gia vào một hợp đồng sửa chữa nào:</w:t>
      </w:r>
    </w:p>
    <w:p w:rsidR="00693055" w:rsidRPr="00E134E9" w:rsidRDefault="005C631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MS←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THO</m:t>
              </m:r>
            </m:e>
          </m:d>
          <m:r>
            <w:rPr>
              <w:rFonts w:ascii="Cambria Math" w:hAnsi="Cambria Math" w:cs="Tahoma"/>
              <w:sz w:val="28"/>
              <w:szCs w:val="28"/>
              <w:lang w:val="vi-VN"/>
            </w:rPr>
            <m:t>-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CHITIE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HD</m:t>
                  </m:r>
                </m:sub>
              </m:sSub>
            </m:e>
          </m:d>
        </m:oMath>
      </m:oMathPara>
    </w:p>
    <w:p w:rsidR="005C6319" w:rsidRPr="00E134E9" w:rsidRDefault="005C6319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i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THO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THO.MaTho=MS.MaTho</m:t>
                  </m:r>
                </m:e>
              </m:d>
            </m:sub>
          </m:sSub>
          <m:r>
            <w:rPr>
              <w:rFonts w:ascii="Cambria Math" w:hAnsi="Cambria Math" w:cs="Tahoma"/>
              <w:sz w:val="28"/>
              <w:szCs w:val="28"/>
              <w:lang w:val="vi-VN"/>
            </w:rPr>
            <m:t>MS</m:t>
          </m:r>
        </m:oMath>
      </m:oMathPara>
    </w:p>
    <w:p w:rsidR="00717721" w:rsidRPr="00E134E9" w:rsidRDefault="00717721" w:rsidP="0071772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-- 1. Cho biết danh sách các người thợ hiện không tham gia vào một hợp đồng sửa chữa nào:</w:t>
      </w:r>
    </w:p>
    <w:p w:rsidR="00717721" w:rsidRPr="00E134E9" w:rsidRDefault="00717721" w:rsidP="0071772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*</w:t>
      </w:r>
    </w:p>
    <w:p w:rsidR="00717721" w:rsidRPr="00E134E9" w:rsidRDefault="00717721" w:rsidP="00717721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THO</w:t>
      </w:r>
    </w:p>
    <w:p w:rsidR="00DC57AC" w:rsidRPr="00E134E9" w:rsidRDefault="00717721" w:rsidP="00717721">
      <w:pPr>
        <w:pStyle w:val="oancuaDanhsach"/>
        <w:ind w:left="1134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MaTho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NOT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IN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MaTho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CHITIET_HD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lastRenderedPageBreak/>
        <w:t>Cho biết danh sách những hợp đồng đã thanh lý nhưng chưa được thanh toán tiền đầy đủ:</w:t>
      </w:r>
    </w:p>
    <w:p w:rsidR="00693055" w:rsidRPr="00E134E9" w:rsidRDefault="0071772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DATHU←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SoHD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sum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SoTienThu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as TienDaThu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PHIEUTHU</m:t>
              </m:r>
            </m:e>
          </m:d>
        </m:oMath>
      </m:oMathPara>
    </w:p>
    <w:p w:rsidR="00717721" w:rsidRPr="00E134E9" w:rsidRDefault="0071772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ahoma"/>
              <w:sz w:val="28"/>
              <w:szCs w:val="28"/>
              <w:lang w:val="vi-VN"/>
            </w:rPr>
            <m:t>tmp←</m:t>
          </m:r>
          <m:sSub>
            <m:sSub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SoHD,TriGiaHD</m:t>
              </m:r>
            </m:sub>
          </m:sSub>
          <m:d>
            <m:d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HOPDONG</m:t>
              </m:r>
            </m:e>
          </m:d>
          <m:sSub>
            <m:sSub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HOPDONG.SoHD=DATHU.SoHD</m:t>
                  </m:r>
                </m:e>
              </m:d>
            </m:sub>
          </m:sSub>
          <m:r>
            <w:rPr>
              <w:rFonts w:ascii="Cambria Math" w:eastAsiaTheme="minorEastAsia" w:hAnsi="Cambria Math" w:cs="Tahoma"/>
              <w:sz w:val="28"/>
              <w:szCs w:val="28"/>
              <w:lang w:val="vi-VN"/>
            </w:rPr>
            <m:t>DATHU</m:t>
          </m:r>
        </m:oMath>
      </m:oMathPara>
    </w:p>
    <w:p w:rsidR="00717721" w:rsidRPr="00E134E9" w:rsidRDefault="00530540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TriGiaHD&gt;TienDaThu</m:t>
              </m:r>
            </m:sub>
          </m:sSub>
          <m:d>
            <m:d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ahoma"/>
                  <w:sz w:val="28"/>
                  <w:szCs w:val="28"/>
                  <w:lang w:val="vi-VN"/>
                </w:rPr>
                <m:t>tmp</m:t>
              </m:r>
            </m:e>
          </m:d>
        </m:oMath>
      </m:oMathPara>
    </w:p>
    <w:p w:rsidR="000739BB" w:rsidRPr="00E134E9" w:rsidRDefault="000739BB" w:rsidP="000739B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-- 2. Cho biết danh sách hợp đồng đã thanh lý nhưng chưa được thanh toán tiền đầy đủ:</w:t>
      </w:r>
    </w:p>
    <w:p w:rsidR="000739BB" w:rsidRPr="00E134E9" w:rsidRDefault="000739BB" w:rsidP="000739B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*</w:t>
      </w:r>
    </w:p>
    <w:p w:rsidR="000739BB" w:rsidRPr="00E134E9" w:rsidRDefault="000739BB" w:rsidP="000739B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HOPDONG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INNER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</w:p>
    <w:p w:rsidR="000739BB" w:rsidRPr="00E134E9" w:rsidRDefault="000739BB" w:rsidP="00E134E9">
      <w:pPr>
        <w:autoSpaceDE w:val="0"/>
        <w:autoSpaceDN w:val="0"/>
        <w:adjustRightInd w:val="0"/>
        <w:spacing w:after="0" w:line="240" w:lineRule="auto"/>
        <w:ind w:left="1854" w:firstLine="306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="00E134E9"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PHIEUTHU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SoHD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FF00FF"/>
          <w:sz w:val="19"/>
          <w:szCs w:val="19"/>
          <w:lang w:val="vi-VN"/>
        </w:rPr>
        <w:t>SUM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SoTienThu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TienDaThu</w:t>
      </w:r>
    </w:p>
    <w:p w:rsidR="000739BB" w:rsidRPr="00E134E9" w:rsidRDefault="00E134E9" w:rsidP="000739B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="000739BB"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HOPDONG</w:t>
      </w:r>
      <w:r w:rsidR="000739BB"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</w:t>
      </w:r>
    </w:p>
    <w:p w:rsidR="000739BB" w:rsidRPr="00E134E9" w:rsidRDefault="00E134E9" w:rsidP="000739B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="000739BB"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HOPDONG</w:t>
      </w:r>
      <w:r w:rsidR="000739BB"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SoHD </w:t>
      </w:r>
      <w:r w:rsidR="000739BB"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</w:t>
      </w:r>
      <w:r w:rsidR="000739BB"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>SoHD</w:t>
      </w:r>
    </w:p>
    <w:p w:rsidR="000739BB" w:rsidRPr="00E134E9" w:rsidRDefault="00E134E9" w:rsidP="000739B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="000739BB" w:rsidRPr="00E134E9">
        <w:rPr>
          <w:rFonts w:ascii="Consolas" w:hAnsi="Consolas" w:cs="Consolas"/>
          <w:color w:val="0000FF"/>
          <w:sz w:val="19"/>
          <w:szCs w:val="19"/>
          <w:lang w:val="vi-VN"/>
        </w:rPr>
        <w:t>GROUP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="000739BB" w:rsidRPr="00E134E9">
        <w:rPr>
          <w:rFonts w:ascii="Consolas" w:hAnsi="Consolas" w:cs="Consolas"/>
          <w:color w:val="0000FF"/>
          <w:sz w:val="19"/>
          <w:szCs w:val="19"/>
          <w:lang w:val="vi-VN"/>
        </w:rPr>
        <w:t>BY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PHIEUTHU</w:t>
      </w:r>
      <w:r w:rsidR="000739BB"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="000739BB" w:rsidRPr="00E134E9">
        <w:rPr>
          <w:rFonts w:ascii="Consolas" w:hAnsi="Consolas" w:cs="Consolas"/>
          <w:color w:val="000000"/>
          <w:sz w:val="19"/>
          <w:szCs w:val="19"/>
          <w:lang w:val="vi-VN"/>
        </w:rPr>
        <w:t>SoHD</w:t>
      </w:r>
    </w:p>
    <w:p w:rsidR="000739BB" w:rsidRPr="00E134E9" w:rsidRDefault="000739BB" w:rsidP="00E134E9">
      <w:pPr>
        <w:autoSpaceDE w:val="0"/>
        <w:autoSpaceDN w:val="0"/>
        <w:adjustRightInd w:val="0"/>
        <w:spacing w:after="0" w:line="240" w:lineRule="auto"/>
        <w:ind w:left="1854" w:firstLine="306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="00E134E9">
        <w:rPr>
          <w:rFonts w:ascii="Consolas" w:hAnsi="Consolas" w:cs="Consolas"/>
          <w:color w:val="80808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tmp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HOPDONG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SoHD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tmp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SoHD</w:t>
      </w:r>
    </w:p>
    <w:p w:rsidR="003029A5" w:rsidRPr="00E134E9" w:rsidRDefault="000739BB" w:rsidP="000739BB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TienDaThu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&lt;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TriGiaHD</w:t>
      </w:r>
    </w:p>
    <w:p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danh sách những hợp đồng cần phải hoàn tất trước ngày 31/12/2002:</w:t>
      </w:r>
    </w:p>
    <w:p w:rsidR="00693055" w:rsidRPr="00E134E9" w:rsidRDefault="00530540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i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σ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NgayGiaoDK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&lt;</m:t>
                  </m:r>
                </m:e>
                <m:sup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'</m:t>
                  </m:r>
                </m:sup>
              </m:sSup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31/12/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2002</m:t>
                  </m:r>
                </m:e>
                <m:sup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HOPDONG</m:t>
              </m:r>
            </m:e>
          </m:d>
        </m:oMath>
      </m:oMathPara>
    </w:p>
    <w:p w:rsidR="00FC74B7" w:rsidRPr="00E134E9" w:rsidRDefault="00FC74B7" w:rsidP="00FC74B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-- 3.</w:t>
      </w: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ab/>
        <w:t>Cho biết danh sách những hợp đồng cần phải hoàn tất trước ngày 31/12/2002:</w:t>
      </w:r>
    </w:p>
    <w:p w:rsidR="00FC74B7" w:rsidRPr="00E134E9" w:rsidRDefault="00FC74B7" w:rsidP="00FC74B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*</w:t>
      </w:r>
    </w:p>
    <w:p w:rsidR="00FC74B7" w:rsidRPr="00E134E9" w:rsidRDefault="00FC74B7" w:rsidP="00FC74B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HOPDONG</w:t>
      </w:r>
    </w:p>
    <w:p w:rsidR="00FC74B7" w:rsidRPr="00E134E9" w:rsidRDefault="00FC74B7" w:rsidP="00FC74B7">
      <w:pPr>
        <w:pStyle w:val="oancuaDanhsach"/>
        <w:ind w:left="1134"/>
        <w:jc w:val="both"/>
        <w:rPr>
          <w:rFonts w:ascii="Times  New Roman" w:hAnsi="Times  New Roman" w:cs="Tahoma"/>
          <w:i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NgayGiaoDK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&lt;</w:t>
      </w:r>
      <w:r w:rsidRPr="00E134E9">
        <w:rPr>
          <w:rFonts w:ascii="Consolas" w:hAnsi="Consolas" w:cs="Consolas"/>
          <w:color w:val="FF0000"/>
          <w:sz w:val="19"/>
          <w:szCs w:val="19"/>
          <w:lang w:val="vi-VN"/>
        </w:rPr>
        <w:t>'31/12/2002'</w:t>
      </w:r>
    </w:p>
    <w:p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người thợ nào thực hiện công việc nhiều nhất:</w:t>
      </w:r>
    </w:p>
    <w:p w:rsidR="00693055" w:rsidRPr="00E134E9" w:rsidRDefault="0090363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SoLuongCV←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count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MaCV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as SoCV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CHITIET_HD</m:t>
              </m:r>
            </m:e>
          </m:d>
        </m:oMath>
      </m:oMathPara>
    </w:p>
    <w:p w:rsidR="004958B5" w:rsidRPr="00E134E9" w:rsidRDefault="0090363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tmp←</m:t>
          </m:r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MaTho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MaTho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F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sz w:val="28"/>
                                  <w:szCs w:val="28"/>
                                  <w:lang w:val="vi-VN"/>
                                </w:rPr>
                                <m:t>SoCV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 xml:space="preserve"> as MaxSoCV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SoLuongCV</m:t>
                      </m:r>
                    </m:e>
                  </m:d>
                </m:e>
              </m:d>
            </m:e>
          </m:d>
        </m:oMath>
      </m:oMathPara>
    </w:p>
    <w:p w:rsidR="00903631" w:rsidRPr="00E134E9" w:rsidRDefault="00903631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THO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THO.MaTho=tmp.MaTho</m:t>
                  </m:r>
                </m:e>
              </m:d>
            </m:sub>
          </m:sSub>
          <m:r>
            <w:rPr>
              <w:rFonts w:ascii="Cambria Math" w:hAnsi="Cambria Math" w:cs="Tahoma"/>
              <w:sz w:val="28"/>
              <w:szCs w:val="28"/>
              <w:lang w:val="vi-VN"/>
            </w:rPr>
            <m:t>tmp</m:t>
          </m:r>
        </m:oMath>
      </m:oMathPara>
    </w:p>
    <w:p w:rsidR="00262AAA" w:rsidRPr="00E134E9" w:rsidRDefault="00262AAA" w:rsidP="00262AAA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FF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-- 4.</w:t>
      </w: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ab/>
        <w:t>Cho biết người thợ nào thực hiện công việc nhiều nhất:</w:t>
      </w:r>
    </w:p>
    <w:p w:rsidR="00891430" w:rsidRPr="00E134E9" w:rsidRDefault="00891430" w:rsidP="0089143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*</w:t>
      </w:r>
    </w:p>
    <w:p w:rsidR="00891430" w:rsidRPr="00E134E9" w:rsidRDefault="00891430" w:rsidP="0089143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 xml:space="preserve">FROM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MaTho</w:t>
      </w:r>
    </w:p>
    <w:p w:rsidR="00891430" w:rsidRPr="00E134E9" w:rsidRDefault="00891430" w:rsidP="0089143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 xml:space="preserve">FROM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FF00FF"/>
          <w:sz w:val="19"/>
          <w:szCs w:val="19"/>
          <w:lang w:val="vi-VN"/>
        </w:rPr>
        <w:t>MAX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SoCV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MaxSoCV</w:t>
      </w:r>
    </w:p>
    <w:p w:rsidR="00891430" w:rsidRPr="00E134E9" w:rsidRDefault="00891430" w:rsidP="0089143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 xml:space="preserve">FROM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MaTho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FF00FF"/>
          <w:sz w:val="19"/>
          <w:szCs w:val="19"/>
          <w:lang w:val="vi-VN"/>
        </w:rPr>
        <w:t>COUNT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MaCV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SoCV</w:t>
      </w:r>
    </w:p>
    <w:p w:rsidR="00891430" w:rsidRPr="00E134E9" w:rsidRDefault="00891430" w:rsidP="0089143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CHITIET_HD</w:t>
      </w:r>
    </w:p>
    <w:p w:rsidR="00891430" w:rsidRPr="00E134E9" w:rsidRDefault="00891430" w:rsidP="0089143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GROUP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BY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MaTho</w:t>
      </w:r>
    </w:p>
    <w:p w:rsidR="00891430" w:rsidRPr="00E134E9" w:rsidRDefault="00891430" w:rsidP="0089143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SoLuongCV</w:t>
      </w:r>
    </w:p>
    <w:p w:rsidR="00891430" w:rsidRPr="00E134E9" w:rsidRDefault="00891430" w:rsidP="00891430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tmp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INNER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tmp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MaTho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MaTho</w:t>
      </w:r>
    </w:p>
    <w:p w:rsidR="00262AAA" w:rsidRPr="00E134E9" w:rsidRDefault="00891430" w:rsidP="00891430">
      <w:pPr>
        <w:pStyle w:val="oancuaDanhsach"/>
        <w:ind w:left="1134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15D57" w:rsidRPr="00E134E9" w:rsidRDefault="00115D57" w:rsidP="00672874">
      <w:pPr>
        <w:pStyle w:val="oancuaDanhsach"/>
        <w:numPr>
          <w:ilvl w:val="1"/>
          <w:numId w:val="5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Cho biết người thợ nào có tổng trị giá công việc được giao cao nhất:</w:t>
      </w:r>
    </w:p>
    <w:p w:rsidR="00693055" w:rsidRPr="00E134E9" w:rsidRDefault="00312CB8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TongGiaTriCV←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sum</m:t>
              </m:r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TriGiaCV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 xml:space="preserve"> as Tong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CHITIET_HD</m:t>
              </m:r>
            </m:e>
          </m:d>
        </m:oMath>
      </m:oMathPara>
    </w:p>
    <w:p w:rsidR="00C2354E" w:rsidRPr="00E134E9" w:rsidRDefault="00312CB8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THO_MaxTong←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MaTho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MaTho</m:t>
                  </m:r>
                </m:sub>
              </m:sSub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max⁡</m:t>
                  </m:r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(Tong)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TongGiaTriCV</m:t>
                  </m:r>
                </m:e>
              </m:d>
            </m:e>
          </m:d>
        </m:oMath>
      </m:oMathPara>
    </w:p>
    <w:p w:rsidR="00312CB8" w:rsidRPr="00E134E9" w:rsidRDefault="00312CB8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8"/>
              <w:szCs w:val="28"/>
              <w:lang w:val="vi-VN"/>
            </w:rPr>
            <m:t>THO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</m:t>
              </m:r>
            </m:e>
            <m: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THO.MaTho=THO_MaxTong.MaTho</m:t>
                  </m:r>
                </m:e>
              </m:d>
            </m:sub>
          </m:sSub>
          <m:r>
            <w:rPr>
              <w:rFonts w:ascii="Cambria Math" w:hAnsi="Cambria Math" w:cs="Tahoma"/>
              <w:sz w:val="28"/>
              <w:szCs w:val="28"/>
              <w:lang w:val="vi-VN"/>
            </w:rPr>
            <m:t>THO_MaxTong</m:t>
          </m:r>
        </m:oMath>
      </m:oMathPara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-- 5.</w:t>
      </w: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ab/>
        <w:t>Cho biết người thợ nào có tổng trị giá công việc được giao cao nhất:</w:t>
      </w:r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*</w:t>
      </w:r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 xml:space="preserve">FROM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MaTho</w:t>
      </w:r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 xml:space="preserve">FROM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MaTho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FF00FF"/>
          <w:sz w:val="19"/>
          <w:szCs w:val="19"/>
          <w:lang w:val="vi-VN"/>
        </w:rPr>
        <w:t>MAX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Tong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 xml:space="preserve">FROM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MaTho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FF00FF"/>
          <w:sz w:val="19"/>
          <w:szCs w:val="19"/>
          <w:lang w:val="vi-VN"/>
        </w:rPr>
        <w:t>SUM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(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TriGiaCV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Tong</w:t>
      </w:r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CHITIET_HD</w:t>
      </w:r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GROUP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BY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MaTho</w:t>
      </w:r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TongGiaTriCV</w:t>
      </w:r>
    </w:p>
    <w:p w:rsidR="009C385B" w:rsidRPr="00E134E9" w:rsidRDefault="009C385B" w:rsidP="009C385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THO_MaxTong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INNER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THO_MaxTong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MaTho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MaTho</w:t>
      </w:r>
    </w:p>
    <w:p w:rsidR="00312CB8" w:rsidRPr="00E134E9" w:rsidRDefault="009C385B" w:rsidP="009C385B">
      <w:pPr>
        <w:pStyle w:val="oancuaDanhsach"/>
        <w:ind w:left="1134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 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)</w:t>
      </w:r>
    </w:p>
    <w:p w:rsidR="00115D57" w:rsidRPr="00E134E9" w:rsidRDefault="00CA798B" w:rsidP="00672874">
      <w:pPr>
        <w:jc w:val="both"/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1F3864" w:themeColor="accent1" w:themeShade="80"/>
          <w:sz w:val="28"/>
          <w:szCs w:val="28"/>
          <w:lang w:val="vi-VN"/>
        </w:rPr>
        <w:t>BÀI 5: CHO MỘT PHẦN CSDL CỦA MỘT TRƯỜNG PHỔ THÔNG.</w:t>
      </w:r>
    </w:p>
    <w:p w:rsidR="00115D57" w:rsidRPr="00E134E9" w:rsidRDefault="00115D57" w:rsidP="00672874">
      <w:pPr>
        <w:pStyle w:val="oancuaDanhsach"/>
        <w:numPr>
          <w:ilvl w:val="0"/>
          <w:numId w:val="6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sz w:val="28"/>
          <w:szCs w:val="28"/>
          <w:lang w:val="vi-VN"/>
        </w:rPr>
        <w:t>Xác định khóa của các lược đồ quan hệ trên:</w:t>
      </w:r>
    </w:p>
    <w:p w:rsidR="00693055" w:rsidRPr="00E134E9" w:rsidRDefault="00BA55AF" w:rsidP="00BA55A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GV(MAGV, TENGV, MAMH)</w:t>
      </w:r>
    </w:p>
    <w:p w:rsidR="00901646" w:rsidRPr="00E134E9" w:rsidRDefault="006432C6" w:rsidP="00AD5A6D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lastRenderedPageBreak/>
        <w:t>Khóa chính: MAGV</w:t>
      </w:r>
    </w:p>
    <w:p w:rsidR="006432C6" w:rsidRPr="00E134E9" w:rsidRDefault="006432C6" w:rsidP="00AD5A6D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 MAMH tham chiếu đến MHỌC.MAMH</w:t>
      </w:r>
    </w:p>
    <w:p w:rsidR="00BA55AF" w:rsidRPr="00E134E9" w:rsidRDefault="00BA55AF" w:rsidP="00BA55A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MHỌC(MAMH, TENMH, SOTIET)</w:t>
      </w:r>
    </w:p>
    <w:p w:rsidR="0090164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MAMH</w:t>
      </w:r>
    </w:p>
    <w:p w:rsidR="006432C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</w:p>
    <w:p w:rsidR="00BA55AF" w:rsidRPr="00E134E9" w:rsidRDefault="00BA55AF" w:rsidP="00BA55A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BUỔITHI(HKY, NGAY, GIO, PHG, MAMH, TGTHI)</w:t>
      </w:r>
    </w:p>
    <w:p w:rsidR="0090164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(HKY,</w:t>
      </w:r>
      <w:r w:rsidR="000065A6">
        <w:rPr>
          <w:rFonts w:ascii="Times  New Roman" w:hAnsi="Times  New Roman" w:cs="Tahoma"/>
          <w:sz w:val="28"/>
          <w:szCs w:val="28"/>
          <w:lang w:val="vi-VN"/>
        </w:rPr>
        <w:t>NGAY,GIO,PHG</w:t>
      </w:r>
      <w:r w:rsidRPr="00E134E9">
        <w:rPr>
          <w:rFonts w:ascii="Times  New Roman" w:hAnsi="Times  New Roman" w:cs="Tahoma"/>
          <w:sz w:val="28"/>
          <w:szCs w:val="28"/>
          <w:lang w:val="vi-VN"/>
        </w:rPr>
        <w:t>)</w:t>
      </w:r>
    </w:p>
    <w:p w:rsidR="006432C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  <w:r w:rsidR="00B94EE5" w:rsidRPr="00E134E9">
        <w:rPr>
          <w:rFonts w:ascii="Times  New Roman" w:hAnsi="Times  New Roman" w:cs="Tahoma"/>
          <w:sz w:val="28"/>
          <w:szCs w:val="28"/>
          <w:lang w:val="vi-VN"/>
        </w:rPr>
        <w:t xml:space="preserve"> MAMH tham chiếu đến MHỌC.MAMH</w:t>
      </w:r>
    </w:p>
    <w:p w:rsidR="00BA55AF" w:rsidRPr="00E134E9" w:rsidRDefault="00BA55AF" w:rsidP="00BA55AF">
      <w:pPr>
        <w:pStyle w:val="oancuaDanhsach"/>
        <w:numPr>
          <w:ilvl w:val="0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PC_COI_THI(MAGV, HK, NGAY, GIO, PHG)</w:t>
      </w:r>
    </w:p>
    <w:p w:rsidR="00BA55AF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chính: (MAGV,</w:t>
      </w:r>
      <w:r w:rsidR="00076B83">
        <w:rPr>
          <w:rFonts w:ascii="Times  New Roman" w:hAnsi="Times  New Roman" w:cs="Tahoma"/>
          <w:sz w:val="28"/>
          <w:szCs w:val="28"/>
          <w:lang w:val="vi-VN"/>
        </w:rPr>
        <w:t>HK,NGAY,GIO,PHG</w:t>
      </w:r>
      <w:r w:rsidRPr="00E134E9">
        <w:rPr>
          <w:rFonts w:ascii="Times  New Roman" w:hAnsi="Times  New Roman" w:cs="Tahoma"/>
          <w:sz w:val="28"/>
          <w:szCs w:val="28"/>
          <w:lang w:val="vi-VN"/>
        </w:rPr>
        <w:t>)</w:t>
      </w:r>
    </w:p>
    <w:p w:rsidR="006432C6" w:rsidRPr="00E134E9" w:rsidRDefault="006432C6" w:rsidP="006432C6">
      <w:pPr>
        <w:pStyle w:val="oancuaDanhsach"/>
        <w:numPr>
          <w:ilvl w:val="1"/>
          <w:numId w:val="7"/>
        </w:numPr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sz w:val="28"/>
          <w:szCs w:val="28"/>
          <w:lang w:val="vi-VN"/>
        </w:rPr>
        <w:t>Khóa ngoại:</w:t>
      </w:r>
      <w:r w:rsidR="00B94EE5" w:rsidRPr="00E134E9">
        <w:rPr>
          <w:rFonts w:ascii="Times  New Roman" w:hAnsi="Times  New Roman" w:cs="Tahoma"/>
          <w:sz w:val="28"/>
          <w:szCs w:val="28"/>
          <w:lang w:val="vi-VN"/>
        </w:rPr>
        <w:t xml:space="preserve"> MAGV tham chiếu đến GV.MAGV</w:t>
      </w:r>
    </w:p>
    <w:p w:rsidR="00693055" w:rsidRPr="00AA7C2D" w:rsidRDefault="00115D57" w:rsidP="00AA7C2D">
      <w:pPr>
        <w:pStyle w:val="oancuaDanhsach"/>
        <w:numPr>
          <w:ilvl w:val="0"/>
          <w:numId w:val="6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Phát biểu các RBTV: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7796"/>
      </w:tblGrid>
      <w:tr w:rsidR="00AA7C2D" w:rsidTr="00AA7C2D">
        <w:tc>
          <w:tcPr>
            <w:tcW w:w="1827" w:type="dxa"/>
            <w:vAlign w:val="center"/>
          </w:tcPr>
          <w:p w:rsidR="00AA7C2D" w:rsidRDefault="00AA7C2D" w:rsidP="00AA7C2D">
            <w:pPr>
              <w:pStyle w:val="oancuaDanhsach"/>
              <w:ind w:left="0"/>
              <w:jc w:val="center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Quan hệ</w:t>
            </w:r>
          </w:p>
        </w:tc>
        <w:tc>
          <w:tcPr>
            <w:tcW w:w="7796" w:type="dxa"/>
            <w:vAlign w:val="center"/>
          </w:tcPr>
          <w:p w:rsidR="00AA7C2D" w:rsidRDefault="00AA7C2D" w:rsidP="00AA7C2D">
            <w:pPr>
              <w:pStyle w:val="oancuaDanhsach"/>
              <w:ind w:left="0"/>
              <w:jc w:val="center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Các ràng buộc toàn vẹn</w:t>
            </w:r>
          </w:p>
        </w:tc>
      </w:tr>
      <w:tr w:rsidR="00AA7C2D" w:rsidTr="00AA7C2D">
        <w:tc>
          <w:tcPr>
            <w:tcW w:w="1827" w:type="dxa"/>
            <w:vAlign w:val="center"/>
          </w:tcPr>
          <w:p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GV</w:t>
            </w:r>
          </w:p>
        </w:tc>
        <w:tc>
          <w:tcPr>
            <w:tcW w:w="7796" w:type="dxa"/>
            <w:vAlign w:val="center"/>
          </w:tcPr>
          <w:p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:rsidR="00290F5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MAGV</w:t>
            </w:r>
          </w:p>
        </w:tc>
      </w:tr>
      <w:tr w:rsidR="00AA7C2D" w:rsidTr="00AA7C2D">
        <w:tc>
          <w:tcPr>
            <w:tcW w:w="1827" w:type="dxa"/>
            <w:vAlign w:val="center"/>
          </w:tcPr>
          <w:p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MHỌC</w:t>
            </w:r>
          </w:p>
        </w:tc>
        <w:tc>
          <w:tcPr>
            <w:tcW w:w="7796" w:type="dxa"/>
            <w:vAlign w:val="center"/>
          </w:tcPr>
          <w:p w:rsidR="00BE5B40" w:rsidRDefault="00BE5B40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miền giá trị:</w:t>
            </w:r>
          </w:p>
          <w:p w:rsidR="00BE5B40" w:rsidRDefault="00BE5B40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MGT(SOTIET)={30, 45}</w:t>
            </w:r>
          </w:p>
          <w:p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liên bộ:</w:t>
            </w:r>
          </w:p>
          <w:p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khóa chính: MAMH</w:t>
            </w:r>
          </w:p>
          <w:p w:rsidR="005E6DD6" w:rsidRDefault="005E6DD6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RBTV duy nhất: TENMH</w:t>
            </w:r>
          </w:p>
        </w:tc>
      </w:tr>
      <w:tr w:rsidR="00AA7C2D" w:rsidTr="00AA7C2D">
        <w:tc>
          <w:tcPr>
            <w:tcW w:w="1827" w:type="dxa"/>
            <w:vAlign w:val="center"/>
          </w:tcPr>
          <w:p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BUỔITHI</w:t>
            </w:r>
          </w:p>
        </w:tc>
        <w:tc>
          <w:tcPr>
            <w:tcW w:w="7796" w:type="dxa"/>
            <w:vAlign w:val="center"/>
          </w:tcPr>
          <w:p w:rsidR="00BE5B40" w:rsidRDefault="00BE5B40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</w:rPr>
              <w:t xml:space="preserve">RBTV </w:t>
            </w: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miền giá trị:</w:t>
            </w:r>
          </w:p>
          <w:p w:rsidR="00BE5B40" w:rsidRPr="00BE5B40" w:rsidRDefault="00BE5B40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MGT(TGTHI)={120, 150}</w:t>
            </w:r>
          </w:p>
          <w:p w:rsidR="00290F5D" w:rsidRDefault="00290F5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</w:rPr>
              <w:t>RBTV</w:t>
            </w: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 xml:space="preserve"> tham chiếu:</w:t>
            </w:r>
          </w:p>
          <w:p w:rsidR="00290F5D" w:rsidRDefault="00290F5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MAMH phải tồn tại trọng MHỌC.MAMH</w:t>
            </w:r>
          </w:p>
          <w:p w:rsidR="00E4031B" w:rsidRPr="00290F5D" w:rsidRDefault="00E4031B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TGTHI phụ thuộc vào MHỌC.SOTIET</w:t>
            </w:r>
          </w:p>
        </w:tc>
      </w:tr>
      <w:tr w:rsidR="00AA7C2D" w:rsidTr="00AA7C2D">
        <w:tc>
          <w:tcPr>
            <w:tcW w:w="1827" w:type="dxa"/>
            <w:vAlign w:val="center"/>
          </w:tcPr>
          <w:p w:rsidR="00AA7C2D" w:rsidRDefault="00AA7C2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PC_COI_THI</w:t>
            </w:r>
          </w:p>
        </w:tc>
        <w:tc>
          <w:tcPr>
            <w:tcW w:w="7796" w:type="dxa"/>
            <w:vAlign w:val="center"/>
          </w:tcPr>
          <w:p w:rsidR="009873DD" w:rsidRPr="009873DD" w:rsidRDefault="009873D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</w:rPr>
              <w:t>RBTV</w:t>
            </w: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 xml:space="preserve"> liên bộ:</w:t>
            </w:r>
          </w:p>
          <w:p w:rsidR="00290F5D" w:rsidRDefault="00290F5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</w:rPr>
              <w:t>+ RBTV khóa</w:t>
            </w: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 xml:space="preserve"> chính: (MAGV,HK)</w:t>
            </w:r>
          </w:p>
          <w:p w:rsidR="009873DD" w:rsidRDefault="009873D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RBTV tham chiếu:</w:t>
            </w:r>
          </w:p>
          <w:p w:rsidR="009873DD" w:rsidRPr="00290F5D" w:rsidRDefault="009873DD" w:rsidP="00AA7C2D">
            <w:pPr>
              <w:pStyle w:val="oancuaDanhsach"/>
              <w:ind w:left="0"/>
              <w:rPr>
                <w:rFonts w:ascii="Times  New Roman" w:hAnsi="Times  New Roman" w:cs="Tahoma"/>
                <w:sz w:val="28"/>
                <w:szCs w:val="28"/>
                <w:lang w:val="vi-VN"/>
              </w:rPr>
            </w:pPr>
            <w:r>
              <w:rPr>
                <w:rFonts w:ascii="Times  New Roman" w:hAnsi="Times  New Roman" w:cs="Tahoma"/>
                <w:sz w:val="28"/>
                <w:szCs w:val="28"/>
                <w:lang w:val="vi-VN"/>
              </w:rPr>
              <w:t>+ MAGV phải tồn tại trong GV.MAGV</w:t>
            </w:r>
          </w:p>
        </w:tc>
      </w:tr>
    </w:tbl>
    <w:p w:rsidR="00AA7C2D" w:rsidRPr="00AA7C2D" w:rsidRDefault="00AA7C2D" w:rsidP="00AA7C2D">
      <w:pPr>
        <w:pStyle w:val="oancuaDanhsach"/>
        <w:jc w:val="both"/>
        <w:rPr>
          <w:rFonts w:ascii="Times  New Roman" w:hAnsi="Times  New Roman" w:cs="Tahoma"/>
          <w:sz w:val="28"/>
          <w:szCs w:val="28"/>
          <w:lang w:val="vi-VN"/>
        </w:rPr>
      </w:pPr>
    </w:p>
    <w:p w:rsidR="00115D57" w:rsidRPr="00E134E9" w:rsidRDefault="00115D57" w:rsidP="00672874">
      <w:pPr>
        <w:pStyle w:val="oancuaDanhsach"/>
        <w:numPr>
          <w:ilvl w:val="0"/>
          <w:numId w:val="6"/>
        </w:numPr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Dùng đại số quan hệ và SQL để viết các câu hỏi sau:</w:t>
      </w:r>
    </w:p>
    <w:p w:rsidR="00115D57" w:rsidRPr="00E134E9" w:rsidRDefault="00115D57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Danh sách các giáo viên dạy các môn học có số tiết từ 45 trở lên:</w:t>
      </w:r>
    </w:p>
    <w:p w:rsidR="00693055" w:rsidRPr="00E134E9" w:rsidRDefault="00530540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MAGV,TENGV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SOTIET&gt;=45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MHỌC</m:t>
                  </m:r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⋈GV</m:t>
              </m:r>
            </m:e>
          </m:d>
        </m:oMath>
      </m:oMathPara>
    </w:p>
    <w:p w:rsidR="004B49DE" w:rsidRPr="00E134E9" w:rsidRDefault="004B49DE" w:rsidP="00E4031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--a.</w:t>
      </w: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ab/>
        <w:t>Danh sách các giáo viên dạy các môn học có số tiết từ 45 trở lên:</w:t>
      </w:r>
    </w:p>
    <w:p w:rsidR="004B49DE" w:rsidRPr="00E134E9" w:rsidRDefault="004B49DE" w:rsidP="00E4031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MAGV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TENGV</w:t>
      </w:r>
    </w:p>
    <w:p w:rsidR="004B49DE" w:rsidRPr="00E134E9" w:rsidRDefault="004B49DE" w:rsidP="00E4031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GV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inner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MHỌC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GV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MAMH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MHỌC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MAMH</w:t>
      </w:r>
    </w:p>
    <w:p w:rsidR="004B49DE" w:rsidRPr="00E134E9" w:rsidRDefault="004B49DE" w:rsidP="004B49DE">
      <w:pPr>
        <w:pStyle w:val="oancuaDanhsach"/>
        <w:ind w:left="1134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SOTTIET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&gt;=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45</w:t>
      </w:r>
    </w:p>
    <w:p w:rsidR="00115D57" w:rsidRPr="00E134E9" w:rsidRDefault="00115D57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Danh sách giáo viên được phân công gác thi trong học kỳ 1:</w:t>
      </w:r>
    </w:p>
    <w:p w:rsidR="00693055" w:rsidRPr="00E134E9" w:rsidRDefault="00530540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MAGV,TENGV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HK=1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MAGV,HK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PC_COI_THI</m:t>
                      </m:r>
                    </m:e>
                  </m:d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⋈GV</m:t>
              </m:r>
            </m:e>
          </m:d>
        </m:oMath>
      </m:oMathPara>
    </w:p>
    <w:p w:rsidR="004B49DE" w:rsidRPr="00E134E9" w:rsidRDefault="004B49DE" w:rsidP="004B49D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--b.</w:t>
      </w: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ab/>
        <w:t>Danh sách giáo viên được phân công gác thi trong học kỳ 1:</w:t>
      </w:r>
    </w:p>
    <w:p w:rsidR="004B49DE" w:rsidRPr="00E134E9" w:rsidRDefault="004B49DE" w:rsidP="004B49D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MAGV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TENGV</w:t>
      </w:r>
    </w:p>
    <w:p w:rsidR="004B49DE" w:rsidRPr="00E134E9" w:rsidRDefault="004B49DE" w:rsidP="004B49DE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GV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inner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PC_COI_THI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GV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MAGV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PC_COI_THI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MAGV</w:t>
      </w:r>
    </w:p>
    <w:p w:rsidR="004B49DE" w:rsidRPr="00E134E9" w:rsidRDefault="004B49DE" w:rsidP="004B49DE">
      <w:pPr>
        <w:pStyle w:val="oancuaDanhsach"/>
        <w:ind w:left="1134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HK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="00E4031B">
        <w:rPr>
          <w:rFonts w:ascii="Consolas" w:hAnsi="Consolas" w:cs="Consolas"/>
          <w:color w:val="808080"/>
          <w:sz w:val="19"/>
          <w:szCs w:val="19"/>
          <w:lang w:val="vi-VN"/>
        </w:rPr>
        <w:t>1</w:t>
      </w:r>
    </w:p>
    <w:p w:rsidR="00115D57" w:rsidRPr="00E134E9" w:rsidRDefault="00115D57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Danh sách giáo viên không được phân công gác thi trong học kỳ 1:</w:t>
      </w:r>
    </w:p>
    <w:p w:rsidR="00805C4C" w:rsidRPr="00E134E9" w:rsidRDefault="00530540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Π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MAGV,TENGV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σ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HK&lt;&gt;1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MAGV,HK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PC_COI_THI</m:t>
                      </m:r>
                    </m:e>
                  </m:d>
                </m:e>
              </m:d>
              <m:r>
                <w:rPr>
                  <w:rFonts w:ascii="Cambria Math" w:hAnsi="Cambria Math" w:cs="Tahoma"/>
                  <w:sz w:val="28"/>
                  <w:szCs w:val="28"/>
                  <w:lang w:val="vi-VN"/>
                </w:rPr>
                <m:t>⟕ GV</m:t>
              </m:r>
            </m:e>
          </m:d>
        </m:oMath>
      </m:oMathPara>
    </w:p>
    <w:p w:rsidR="00805C4C" w:rsidRPr="00E134E9" w:rsidRDefault="00805C4C" w:rsidP="00805C4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lastRenderedPageBreak/>
        <w:t>--c.</w:t>
      </w: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ab/>
        <w:t>Danh sách giáo viên không được phân công gác thi trong học kỳ 1:</w:t>
      </w:r>
    </w:p>
    <w:p w:rsidR="00805C4C" w:rsidRPr="00E134E9" w:rsidRDefault="00805C4C" w:rsidP="00805C4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MAGV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TENGV</w:t>
      </w:r>
    </w:p>
    <w:p w:rsidR="00805C4C" w:rsidRPr="00E134E9" w:rsidRDefault="00805C4C" w:rsidP="00805C4C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GV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left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outer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PC_COI_THI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GV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MAGV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PC_COI_THI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MAGV</w:t>
      </w:r>
    </w:p>
    <w:p w:rsidR="00805C4C" w:rsidRPr="00E134E9" w:rsidRDefault="00805C4C" w:rsidP="00805C4C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HK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&lt;</w:t>
      </w:r>
      <w:r w:rsidR="00E4031B">
        <w:rPr>
          <w:rFonts w:ascii="Consolas" w:hAnsi="Consolas" w:cs="Consolas"/>
          <w:color w:val="808080"/>
          <w:sz w:val="19"/>
          <w:szCs w:val="19"/>
          <w:lang w:val="vi-VN"/>
        </w:rPr>
        <w:t>&gt;1</w:t>
      </w:r>
    </w:p>
    <w:p w:rsidR="00115D57" w:rsidRPr="00E134E9" w:rsidRDefault="00115D57" w:rsidP="00672874">
      <w:pPr>
        <w:pStyle w:val="oancuaDanhsach"/>
        <w:numPr>
          <w:ilvl w:val="1"/>
          <w:numId w:val="6"/>
        </w:numPr>
        <w:ind w:left="1134"/>
        <w:jc w:val="both"/>
        <w:rPr>
          <w:rFonts w:ascii="Times  New Roman" w:hAnsi="Times  New Roman" w:cs="Tahoma"/>
          <w:b/>
          <w:bCs/>
          <w:sz w:val="28"/>
          <w:szCs w:val="28"/>
          <w:lang w:val="vi-VN"/>
        </w:rPr>
      </w:pPr>
      <w:r w:rsidRPr="00E134E9">
        <w:rPr>
          <w:rFonts w:ascii="Times  New Roman" w:hAnsi="Times  New Roman" w:cs="Tahoma"/>
          <w:b/>
          <w:bCs/>
          <w:color w:val="000000"/>
          <w:sz w:val="28"/>
          <w:szCs w:val="28"/>
          <w:lang w:val="vi-VN"/>
        </w:rPr>
        <w:t>Cho biết lịch thi môn văn (TENMH = ‘VĂN HỌC’):</w:t>
      </w:r>
    </w:p>
    <w:p w:rsidR="00693055" w:rsidRPr="00E134E9" w:rsidRDefault="00530540" w:rsidP="00693055">
      <w:pPr>
        <w:pStyle w:val="oancuaDanhsach"/>
        <w:ind w:left="1134"/>
        <w:jc w:val="both"/>
        <w:rPr>
          <w:rFonts w:ascii="Times  New Roman" w:eastAsiaTheme="minorEastAsia" w:hAnsi="Times  New Roman" w:cs="Tahoma"/>
          <w:sz w:val="28"/>
          <w:szCs w:val="28"/>
          <w:lang w:val="vi-V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ahoma"/>
                  <w:i/>
                  <w:sz w:val="28"/>
                  <w:szCs w:val="28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ahoma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  <w:lang w:val="vi-VN"/>
                    </w:rPr>
                    <m:t>NGAY,GIO,PHG,TGTHI</m:t>
                  </m:r>
                </m:sub>
              </m:sSub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TENMH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VĂN HỌ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  <w:sz w:val="28"/>
                              <w:szCs w:val="28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  <w:sz w:val="28"/>
                              <w:szCs w:val="28"/>
                              <w:lang w:val="vi-VN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vi-VN"/>
                        </w:rPr>
                        <m:t>MHỌC</m:t>
                      </m:r>
                    </m:e>
                  </m:d>
                  <m:r>
                    <w:rPr>
                      <w:rFonts w:ascii="Cambria Math" w:hAnsi="Cambria Math" w:cs="Tahoma"/>
                      <w:sz w:val="28"/>
                      <w:szCs w:val="28"/>
                      <w:lang w:val="vi-VN"/>
                    </w:rPr>
                    <m:t>⋈BUỔITHI</m:t>
                  </m:r>
                </m:e>
              </m:d>
            </m:e>
          </m:d>
        </m:oMath>
      </m:oMathPara>
    </w:p>
    <w:p w:rsidR="00F47CC7" w:rsidRPr="00E134E9" w:rsidRDefault="00F47CC7" w:rsidP="00F47CC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>--d.</w:t>
      </w:r>
      <w:r w:rsidRPr="00E134E9">
        <w:rPr>
          <w:rFonts w:ascii="Consolas" w:hAnsi="Consolas" w:cs="Consolas"/>
          <w:color w:val="008000"/>
          <w:sz w:val="19"/>
          <w:szCs w:val="19"/>
          <w:lang w:val="vi-VN"/>
        </w:rPr>
        <w:tab/>
        <w:t>Cho biết lịch thi môn văn (TENMH = ‘VĂN HỌC’):</w:t>
      </w:r>
    </w:p>
    <w:p w:rsidR="00F47CC7" w:rsidRPr="00E134E9" w:rsidRDefault="00F47CC7" w:rsidP="00F47CC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select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>NGAY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GIO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PHG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PHONG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,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TGTHI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as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THOIGIAN</w:t>
      </w:r>
    </w:p>
    <w:p w:rsidR="00F47CC7" w:rsidRPr="00E134E9" w:rsidRDefault="00F47CC7" w:rsidP="00F47CC7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from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MHỌC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inner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join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BUỔITHI </w:t>
      </w: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on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MHỌC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MAMH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BUỔITHI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.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>MAMH</w:t>
      </w:r>
    </w:p>
    <w:p w:rsidR="00905009" w:rsidRPr="00E134E9" w:rsidRDefault="00F47CC7" w:rsidP="00F47CC7">
      <w:pPr>
        <w:pStyle w:val="oancuaDanhsach"/>
        <w:ind w:left="1134"/>
        <w:jc w:val="both"/>
        <w:rPr>
          <w:rFonts w:ascii="Times  New Roman" w:hAnsi="Times  New Roman" w:cs="Tahoma"/>
          <w:sz w:val="28"/>
          <w:szCs w:val="28"/>
          <w:lang w:val="vi-VN"/>
        </w:rPr>
      </w:pPr>
      <w:r w:rsidRPr="00E134E9">
        <w:rPr>
          <w:rFonts w:ascii="Consolas" w:hAnsi="Consolas" w:cs="Consolas"/>
          <w:color w:val="0000FF"/>
          <w:sz w:val="19"/>
          <w:szCs w:val="19"/>
          <w:lang w:val="vi-VN"/>
        </w:rPr>
        <w:t>where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TENMH </w:t>
      </w:r>
      <w:r w:rsidRPr="00E134E9">
        <w:rPr>
          <w:rFonts w:ascii="Consolas" w:hAnsi="Consolas" w:cs="Consolas"/>
          <w:color w:val="808080"/>
          <w:sz w:val="19"/>
          <w:szCs w:val="19"/>
          <w:lang w:val="vi-VN"/>
        </w:rPr>
        <w:t>=</w:t>
      </w:r>
      <w:r w:rsidRPr="00E134E9">
        <w:rPr>
          <w:rFonts w:ascii="Consolas" w:hAnsi="Consolas" w:cs="Consolas"/>
          <w:color w:val="000000"/>
          <w:sz w:val="19"/>
          <w:szCs w:val="19"/>
          <w:lang w:val="vi-VN"/>
        </w:rPr>
        <w:t xml:space="preserve"> </w:t>
      </w:r>
      <w:r w:rsidRPr="00E134E9">
        <w:rPr>
          <w:rFonts w:ascii="Consolas" w:hAnsi="Consolas" w:cs="Consolas"/>
          <w:color w:val="FF0000"/>
          <w:sz w:val="19"/>
          <w:szCs w:val="19"/>
          <w:lang w:val="vi-VN"/>
        </w:rPr>
        <w:t>N'VĂN HỌC'</w:t>
      </w:r>
    </w:p>
    <w:sectPr w:rsidR="00905009" w:rsidRPr="00E134E9" w:rsidSect="00B030CA">
      <w:pgSz w:w="11907" w:h="16840" w:code="9"/>
      <w:pgMar w:top="720" w:right="708" w:bottom="720" w:left="720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517C"/>
    <w:multiLevelType w:val="hybridMultilevel"/>
    <w:tmpl w:val="1FAC76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3218"/>
    <w:multiLevelType w:val="hybridMultilevel"/>
    <w:tmpl w:val="CDBACC9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3CEF"/>
    <w:multiLevelType w:val="hybridMultilevel"/>
    <w:tmpl w:val="53B00CD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657C"/>
    <w:multiLevelType w:val="hybridMultilevel"/>
    <w:tmpl w:val="E01C4C22"/>
    <w:lvl w:ilvl="0" w:tplc="8C948EC6">
      <w:numFmt w:val="bullet"/>
      <w:lvlText w:val="-"/>
      <w:lvlJc w:val="left"/>
      <w:pPr>
        <w:ind w:left="1080" w:hanging="360"/>
      </w:pPr>
      <w:rPr>
        <w:rFonts w:ascii="Times  New Roman" w:eastAsiaTheme="minorEastAsia" w:hAnsi="Times  New Roman" w:cs="Tahom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137EC"/>
    <w:multiLevelType w:val="hybridMultilevel"/>
    <w:tmpl w:val="CF3AA08E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F0BC8"/>
    <w:multiLevelType w:val="hybridMultilevel"/>
    <w:tmpl w:val="44284614"/>
    <w:lvl w:ilvl="0" w:tplc="0FF69E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C02372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04486"/>
    <w:multiLevelType w:val="hybridMultilevel"/>
    <w:tmpl w:val="CFFCA4D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B5A91"/>
    <w:multiLevelType w:val="hybridMultilevel"/>
    <w:tmpl w:val="5FFA7D28"/>
    <w:lvl w:ilvl="0" w:tplc="78E8D9E2">
      <w:numFmt w:val="bullet"/>
      <w:lvlText w:val="-"/>
      <w:lvlJc w:val="left"/>
      <w:pPr>
        <w:ind w:left="1080" w:hanging="360"/>
      </w:pPr>
      <w:rPr>
        <w:rFonts w:ascii="Times  New Roman" w:eastAsiaTheme="minorEastAsia" w:hAnsi="Times  New Roman" w:cs="Tahom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2E2C21"/>
    <w:multiLevelType w:val="hybridMultilevel"/>
    <w:tmpl w:val="833ABE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DE"/>
    <w:rsid w:val="00004EDB"/>
    <w:rsid w:val="000065A6"/>
    <w:rsid w:val="000114D0"/>
    <w:rsid w:val="00033385"/>
    <w:rsid w:val="000739BB"/>
    <w:rsid w:val="00076B83"/>
    <w:rsid w:val="000A6200"/>
    <w:rsid w:val="000B4B0A"/>
    <w:rsid w:val="000C4FA2"/>
    <w:rsid w:val="00115D57"/>
    <w:rsid w:val="00121733"/>
    <w:rsid w:val="00125958"/>
    <w:rsid w:val="00162B97"/>
    <w:rsid w:val="001700CD"/>
    <w:rsid w:val="00176C72"/>
    <w:rsid w:val="00185C2F"/>
    <w:rsid w:val="00195492"/>
    <w:rsid w:val="001C7F13"/>
    <w:rsid w:val="001F452A"/>
    <w:rsid w:val="00204C4F"/>
    <w:rsid w:val="00245F11"/>
    <w:rsid w:val="00262AAA"/>
    <w:rsid w:val="002818F8"/>
    <w:rsid w:val="00283687"/>
    <w:rsid w:val="00290F5D"/>
    <w:rsid w:val="00296C78"/>
    <w:rsid w:val="002A2D7F"/>
    <w:rsid w:val="003029A5"/>
    <w:rsid w:val="00312CB8"/>
    <w:rsid w:val="0032002D"/>
    <w:rsid w:val="003345C3"/>
    <w:rsid w:val="0033684B"/>
    <w:rsid w:val="00344C18"/>
    <w:rsid w:val="003745D0"/>
    <w:rsid w:val="003A3ED8"/>
    <w:rsid w:val="003B6ED6"/>
    <w:rsid w:val="003F151B"/>
    <w:rsid w:val="004443B7"/>
    <w:rsid w:val="004958B5"/>
    <w:rsid w:val="004A51EB"/>
    <w:rsid w:val="004B49DE"/>
    <w:rsid w:val="004C201F"/>
    <w:rsid w:val="004D6A47"/>
    <w:rsid w:val="005048C6"/>
    <w:rsid w:val="00513873"/>
    <w:rsid w:val="00530540"/>
    <w:rsid w:val="0056048E"/>
    <w:rsid w:val="00593A76"/>
    <w:rsid w:val="005B0863"/>
    <w:rsid w:val="005B4E2F"/>
    <w:rsid w:val="005C6319"/>
    <w:rsid w:val="005E6DD6"/>
    <w:rsid w:val="005F4722"/>
    <w:rsid w:val="005F618A"/>
    <w:rsid w:val="00605D66"/>
    <w:rsid w:val="0061622C"/>
    <w:rsid w:val="0064120F"/>
    <w:rsid w:val="006432C6"/>
    <w:rsid w:val="00672874"/>
    <w:rsid w:val="006728D0"/>
    <w:rsid w:val="00674549"/>
    <w:rsid w:val="00693055"/>
    <w:rsid w:val="006D0CF2"/>
    <w:rsid w:val="006D5552"/>
    <w:rsid w:val="006E64DE"/>
    <w:rsid w:val="006E6A98"/>
    <w:rsid w:val="00717721"/>
    <w:rsid w:val="0073587A"/>
    <w:rsid w:val="0074546F"/>
    <w:rsid w:val="00747E12"/>
    <w:rsid w:val="00761281"/>
    <w:rsid w:val="007914FE"/>
    <w:rsid w:val="00796AF2"/>
    <w:rsid w:val="007C5267"/>
    <w:rsid w:val="007C699D"/>
    <w:rsid w:val="007E3FD3"/>
    <w:rsid w:val="00805C4C"/>
    <w:rsid w:val="008066F4"/>
    <w:rsid w:val="0080685C"/>
    <w:rsid w:val="008075C4"/>
    <w:rsid w:val="00814DC7"/>
    <w:rsid w:val="008236A4"/>
    <w:rsid w:val="00833090"/>
    <w:rsid w:val="00837C4A"/>
    <w:rsid w:val="008429F9"/>
    <w:rsid w:val="008521D0"/>
    <w:rsid w:val="008562F4"/>
    <w:rsid w:val="0086568C"/>
    <w:rsid w:val="0088267C"/>
    <w:rsid w:val="00891430"/>
    <w:rsid w:val="008A6A49"/>
    <w:rsid w:val="008A7CDD"/>
    <w:rsid w:val="008F53ED"/>
    <w:rsid w:val="00901646"/>
    <w:rsid w:val="00903631"/>
    <w:rsid w:val="00904FFB"/>
    <w:rsid w:val="00905009"/>
    <w:rsid w:val="009104A2"/>
    <w:rsid w:val="00952C9C"/>
    <w:rsid w:val="009873DD"/>
    <w:rsid w:val="009A446E"/>
    <w:rsid w:val="009B5481"/>
    <w:rsid w:val="009C385B"/>
    <w:rsid w:val="00A25C45"/>
    <w:rsid w:val="00A45580"/>
    <w:rsid w:val="00A72BDF"/>
    <w:rsid w:val="00AA3BDF"/>
    <w:rsid w:val="00AA7C2D"/>
    <w:rsid w:val="00AA7C75"/>
    <w:rsid w:val="00AD5A6D"/>
    <w:rsid w:val="00B02407"/>
    <w:rsid w:val="00B030CA"/>
    <w:rsid w:val="00B31F3D"/>
    <w:rsid w:val="00B35CEB"/>
    <w:rsid w:val="00B73669"/>
    <w:rsid w:val="00B94EE5"/>
    <w:rsid w:val="00BA5364"/>
    <w:rsid w:val="00BA55AF"/>
    <w:rsid w:val="00BB7DF1"/>
    <w:rsid w:val="00BE5B40"/>
    <w:rsid w:val="00BF7B26"/>
    <w:rsid w:val="00C0258B"/>
    <w:rsid w:val="00C0631B"/>
    <w:rsid w:val="00C20D3C"/>
    <w:rsid w:val="00C2354E"/>
    <w:rsid w:val="00C45222"/>
    <w:rsid w:val="00C52B53"/>
    <w:rsid w:val="00C713FB"/>
    <w:rsid w:val="00C81CC1"/>
    <w:rsid w:val="00CA798B"/>
    <w:rsid w:val="00CC7F2A"/>
    <w:rsid w:val="00CD5F01"/>
    <w:rsid w:val="00CE6A5B"/>
    <w:rsid w:val="00D141F8"/>
    <w:rsid w:val="00D3064E"/>
    <w:rsid w:val="00DC57AC"/>
    <w:rsid w:val="00DD5082"/>
    <w:rsid w:val="00E134E9"/>
    <w:rsid w:val="00E155D8"/>
    <w:rsid w:val="00E17A37"/>
    <w:rsid w:val="00E4031B"/>
    <w:rsid w:val="00E508C8"/>
    <w:rsid w:val="00E70033"/>
    <w:rsid w:val="00E72AD8"/>
    <w:rsid w:val="00E90BB1"/>
    <w:rsid w:val="00EC4ED3"/>
    <w:rsid w:val="00EF0D12"/>
    <w:rsid w:val="00EF1449"/>
    <w:rsid w:val="00EF316A"/>
    <w:rsid w:val="00EF4D79"/>
    <w:rsid w:val="00F128DE"/>
    <w:rsid w:val="00F47CC7"/>
    <w:rsid w:val="00F54E22"/>
    <w:rsid w:val="00F677BE"/>
    <w:rsid w:val="00FC65A5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E533"/>
  <w15:chartTrackingRefBased/>
  <w15:docId w15:val="{A73AA869-31BA-46AA-A0D0-AFEA1010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F53ED"/>
    <w:pPr>
      <w:ind w:left="720"/>
      <w:contextualSpacing/>
    </w:pPr>
  </w:style>
  <w:style w:type="character" w:customStyle="1" w:styleId="fontstyle01">
    <w:name w:val="fontstyle01"/>
    <w:basedOn w:val="Phngmcinhcuaoanvn"/>
    <w:rsid w:val="008F53E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61622C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styleId="VnbanChdanhsn">
    <w:name w:val="Placeholder Text"/>
    <w:basedOn w:val="Phngmcinhcuaoanvn"/>
    <w:uiPriority w:val="99"/>
    <w:semiHidden/>
    <w:rsid w:val="0074546F"/>
    <w:rPr>
      <w:color w:val="808080"/>
    </w:rPr>
  </w:style>
  <w:style w:type="table" w:styleId="LiBang">
    <w:name w:val="Table Grid"/>
    <w:basedOn w:val="BangThngthng"/>
    <w:uiPriority w:val="39"/>
    <w:rsid w:val="0050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8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Tien Nguyen Huynh</dc:creator>
  <cp:keywords/>
  <dc:description/>
  <cp:lastModifiedBy>Minh Tien Nguyen Huynh</cp:lastModifiedBy>
  <cp:revision>75</cp:revision>
  <dcterms:created xsi:type="dcterms:W3CDTF">2020-03-04T14:01:00Z</dcterms:created>
  <dcterms:modified xsi:type="dcterms:W3CDTF">2020-03-20T10:23:00Z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