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D630" w14:textId="73CC82D0" w:rsidR="00A32E0D" w:rsidRPr="00BC0A43" w:rsidRDefault="00A32E0D" w:rsidP="00A32E0D">
      <w:pPr>
        <w:jc w:val="left"/>
        <w:rPr>
          <w:rFonts w:ascii="Arial" w:hAnsi="Arial" w:cs="Arial"/>
          <w:b/>
          <w:sz w:val="28"/>
          <w:szCs w:val="28"/>
          <w:lang w:val="vi-VN"/>
        </w:rPr>
      </w:pPr>
      <w:proofErr w:type="spellStart"/>
      <w:r w:rsidRPr="00BC0A43">
        <w:rPr>
          <w:rFonts w:ascii="Arial" w:hAnsi="Arial" w:cs="Arial"/>
          <w:b/>
          <w:sz w:val="28"/>
          <w:szCs w:val="28"/>
          <w:lang w:val="vi-VN"/>
        </w:rPr>
        <w:t>Nhóm</w:t>
      </w:r>
      <w:proofErr w:type="spellEnd"/>
      <w:r w:rsidRPr="00BC0A43">
        <w:rPr>
          <w:rFonts w:ascii="Arial" w:hAnsi="Arial" w:cs="Arial"/>
          <w:b/>
          <w:sz w:val="28"/>
          <w:szCs w:val="28"/>
          <w:lang w:val="vi-VN"/>
        </w:rPr>
        <w:t xml:space="preserve"> 05:</w:t>
      </w:r>
    </w:p>
    <w:p w14:paraId="07C353DC" w14:textId="274913A8" w:rsidR="00A32E0D" w:rsidRPr="00BC0A43" w:rsidRDefault="00A32E0D" w:rsidP="00A32E0D">
      <w:pPr>
        <w:jc w:val="left"/>
        <w:rPr>
          <w:rFonts w:ascii="Arial" w:hAnsi="Arial" w:cs="Arial"/>
          <w:bCs/>
          <w:sz w:val="28"/>
          <w:szCs w:val="28"/>
          <w:lang w:val="vi-VN"/>
        </w:rPr>
      </w:pPr>
      <w:r w:rsidRPr="00BC0A43">
        <w:rPr>
          <w:rFonts w:ascii="Arial" w:hAnsi="Arial" w:cs="Arial"/>
          <w:bCs/>
          <w:sz w:val="28"/>
          <w:szCs w:val="28"/>
          <w:lang w:val="vi-VN"/>
        </w:rPr>
        <w:t xml:space="preserve">18110344 – </w:t>
      </w:r>
      <w:proofErr w:type="spellStart"/>
      <w:r w:rsidRPr="00BC0A43">
        <w:rPr>
          <w:rFonts w:ascii="Arial" w:hAnsi="Arial" w:cs="Arial"/>
          <w:bCs/>
          <w:sz w:val="28"/>
          <w:szCs w:val="28"/>
          <w:lang w:val="vi-VN"/>
        </w:rPr>
        <w:t>Võ</w:t>
      </w:r>
      <w:proofErr w:type="spellEnd"/>
      <w:r w:rsidRPr="00BC0A43">
        <w:rPr>
          <w:rFonts w:ascii="Arial" w:hAnsi="Arial" w:cs="Arial"/>
          <w:bCs/>
          <w:sz w:val="28"/>
          <w:szCs w:val="28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Cs/>
          <w:sz w:val="28"/>
          <w:szCs w:val="28"/>
          <w:lang w:val="vi-VN"/>
        </w:rPr>
        <w:t>Trần</w:t>
      </w:r>
      <w:proofErr w:type="spellEnd"/>
      <w:r w:rsidRPr="00BC0A43">
        <w:rPr>
          <w:rFonts w:ascii="Arial" w:hAnsi="Arial" w:cs="Arial"/>
          <w:bCs/>
          <w:sz w:val="28"/>
          <w:szCs w:val="28"/>
          <w:lang w:val="vi-VN"/>
        </w:rPr>
        <w:t xml:space="preserve"> Minh Quân</w:t>
      </w:r>
    </w:p>
    <w:p w14:paraId="2946C0C5" w14:textId="19852F90" w:rsidR="00A32E0D" w:rsidRPr="00BC0A43" w:rsidRDefault="00A32E0D" w:rsidP="00A32E0D">
      <w:pPr>
        <w:jc w:val="left"/>
        <w:rPr>
          <w:rFonts w:ascii="Arial" w:hAnsi="Arial" w:cs="Arial"/>
          <w:bCs/>
          <w:sz w:val="28"/>
          <w:szCs w:val="28"/>
          <w:lang w:val="vi-VN"/>
        </w:rPr>
      </w:pPr>
      <w:r w:rsidRPr="00BC0A43">
        <w:rPr>
          <w:rFonts w:ascii="Arial" w:hAnsi="Arial" w:cs="Arial"/>
          <w:bCs/>
          <w:sz w:val="28"/>
          <w:szCs w:val="28"/>
          <w:lang w:val="vi-VN"/>
        </w:rPr>
        <w:t xml:space="preserve">18110381 – Nguyễn Trung </w:t>
      </w:r>
      <w:proofErr w:type="spellStart"/>
      <w:r w:rsidRPr="00BC0A43">
        <w:rPr>
          <w:rFonts w:ascii="Arial" w:hAnsi="Arial" w:cs="Arial"/>
          <w:bCs/>
          <w:sz w:val="28"/>
          <w:szCs w:val="28"/>
          <w:lang w:val="vi-VN"/>
        </w:rPr>
        <w:t>Tín</w:t>
      </w:r>
      <w:proofErr w:type="spellEnd"/>
    </w:p>
    <w:p w14:paraId="257E6CA0" w14:textId="307037BD" w:rsidR="00A32E0D" w:rsidRPr="00BC0A43" w:rsidRDefault="00A32E0D" w:rsidP="00A32E0D">
      <w:pPr>
        <w:jc w:val="left"/>
        <w:rPr>
          <w:rFonts w:ascii="Arial" w:hAnsi="Arial" w:cs="Arial"/>
          <w:bCs/>
          <w:sz w:val="28"/>
          <w:szCs w:val="28"/>
          <w:lang w:val="vi-VN"/>
        </w:rPr>
      </w:pPr>
      <w:r w:rsidRPr="00BC0A43">
        <w:rPr>
          <w:rFonts w:ascii="Arial" w:hAnsi="Arial" w:cs="Arial"/>
          <w:bCs/>
          <w:sz w:val="28"/>
          <w:szCs w:val="28"/>
          <w:lang w:val="vi-VN"/>
        </w:rPr>
        <w:t>18110377 – Nguyễn Huỳnh Minh Tiến</w:t>
      </w:r>
    </w:p>
    <w:p w14:paraId="5C171D88" w14:textId="3098C8FA" w:rsidR="00A32E0D" w:rsidRPr="00BC0A43" w:rsidRDefault="00A32E0D" w:rsidP="00A32E0D">
      <w:pPr>
        <w:jc w:val="left"/>
        <w:rPr>
          <w:rFonts w:ascii="Arial" w:hAnsi="Arial" w:cs="Arial"/>
          <w:bCs/>
          <w:sz w:val="28"/>
          <w:szCs w:val="28"/>
          <w:lang w:val="vi-VN"/>
        </w:rPr>
      </w:pPr>
      <w:r w:rsidRPr="00BC0A43">
        <w:rPr>
          <w:rFonts w:ascii="Arial" w:hAnsi="Arial" w:cs="Arial"/>
          <w:bCs/>
          <w:sz w:val="28"/>
          <w:szCs w:val="28"/>
          <w:lang w:val="vi-VN"/>
        </w:rPr>
        <w:t xml:space="preserve">18110400 – Huỳnh </w:t>
      </w:r>
      <w:proofErr w:type="spellStart"/>
      <w:r w:rsidRPr="00BC0A43">
        <w:rPr>
          <w:rFonts w:ascii="Arial" w:hAnsi="Arial" w:cs="Arial"/>
          <w:bCs/>
          <w:sz w:val="28"/>
          <w:szCs w:val="28"/>
          <w:lang w:val="vi-VN"/>
        </w:rPr>
        <w:t>Thị</w:t>
      </w:r>
      <w:proofErr w:type="spellEnd"/>
      <w:r w:rsidRPr="00BC0A43">
        <w:rPr>
          <w:rFonts w:ascii="Arial" w:hAnsi="Arial" w:cs="Arial"/>
          <w:bCs/>
          <w:sz w:val="28"/>
          <w:szCs w:val="28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Cs/>
          <w:sz w:val="28"/>
          <w:szCs w:val="28"/>
          <w:lang w:val="vi-VN"/>
        </w:rPr>
        <w:t>Thúy</w:t>
      </w:r>
      <w:proofErr w:type="spellEnd"/>
      <w:r w:rsidRPr="00BC0A43">
        <w:rPr>
          <w:rFonts w:ascii="Arial" w:hAnsi="Arial" w:cs="Arial"/>
          <w:bCs/>
          <w:sz w:val="28"/>
          <w:szCs w:val="28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Cs/>
          <w:sz w:val="28"/>
          <w:szCs w:val="28"/>
          <w:lang w:val="vi-VN"/>
        </w:rPr>
        <w:t>Vy</w:t>
      </w:r>
      <w:proofErr w:type="spellEnd"/>
    </w:p>
    <w:p w14:paraId="613DDA18" w14:textId="752B38CF" w:rsidR="00235A2B" w:rsidRPr="00BC0A43" w:rsidRDefault="00D90C6A" w:rsidP="00A32E0D">
      <w:pPr>
        <w:jc w:val="center"/>
        <w:rPr>
          <w:rFonts w:ascii="Arial" w:hAnsi="Arial" w:cs="Arial"/>
          <w:b/>
          <w:sz w:val="48"/>
          <w:szCs w:val="26"/>
          <w:lang w:val="vi-VN"/>
        </w:rPr>
      </w:pPr>
      <w:proofErr w:type="spellStart"/>
      <w:r w:rsidRPr="00BC0A43">
        <w:rPr>
          <w:rFonts w:ascii="Arial" w:hAnsi="Arial" w:cs="Arial"/>
          <w:b/>
          <w:sz w:val="48"/>
          <w:szCs w:val="26"/>
          <w:lang w:val="vi-VN"/>
        </w:rPr>
        <w:t>Bài</w:t>
      </w:r>
      <w:proofErr w:type="spellEnd"/>
      <w:r w:rsidRPr="00BC0A43">
        <w:rPr>
          <w:rFonts w:ascii="Arial" w:hAnsi="Arial" w:cs="Arial"/>
          <w:b/>
          <w:sz w:val="48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sz w:val="48"/>
          <w:szCs w:val="26"/>
          <w:lang w:val="vi-VN"/>
        </w:rPr>
        <w:t>tập</w:t>
      </w:r>
      <w:proofErr w:type="spellEnd"/>
    </w:p>
    <w:p w14:paraId="1CE4B1BF" w14:textId="77777777" w:rsidR="00B16D04" w:rsidRPr="00BC0A43" w:rsidRDefault="00D90C6A" w:rsidP="00A32E0D">
      <w:pPr>
        <w:jc w:val="center"/>
        <w:rPr>
          <w:rFonts w:ascii="Arial" w:hAnsi="Arial" w:cs="Arial"/>
          <w:b/>
          <w:i/>
          <w:sz w:val="48"/>
          <w:szCs w:val="26"/>
          <w:lang w:val="vi-VN"/>
        </w:rPr>
      </w:pPr>
      <w:proofErr w:type="spellStart"/>
      <w:r w:rsidRPr="00BC0A43">
        <w:rPr>
          <w:rFonts w:ascii="Arial" w:hAnsi="Arial" w:cs="Arial"/>
          <w:b/>
          <w:i/>
          <w:sz w:val="44"/>
          <w:szCs w:val="26"/>
          <w:lang w:val="vi-VN"/>
        </w:rPr>
        <w:t>Quản</w:t>
      </w:r>
      <w:proofErr w:type="spellEnd"/>
      <w:r w:rsidRPr="00BC0A43">
        <w:rPr>
          <w:rFonts w:ascii="Arial" w:hAnsi="Arial" w:cs="Arial"/>
          <w:b/>
          <w:i/>
          <w:sz w:val="44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i/>
          <w:sz w:val="44"/>
          <w:szCs w:val="26"/>
          <w:lang w:val="vi-VN"/>
        </w:rPr>
        <w:t>lý</w:t>
      </w:r>
      <w:proofErr w:type="spellEnd"/>
      <w:r w:rsidRPr="00BC0A43">
        <w:rPr>
          <w:rFonts w:ascii="Arial" w:hAnsi="Arial" w:cs="Arial"/>
          <w:b/>
          <w:i/>
          <w:sz w:val="44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i/>
          <w:sz w:val="44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b/>
          <w:i/>
          <w:sz w:val="44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i/>
          <w:sz w:val="44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b/>
          <w:i/>
          <w:sz w:val="44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i/>
          <w:sz w:val="44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b/>
          <w:i/>
          <w:sz w:val="44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i/>
          <w:sz w:val="44"/>
          <w:szCs w:val="26"/>
          <w:lang w:val="vi-VN"/>
        </w:rPr>
        <w:t>mềm</w:t>
      </w:r>
      <w:proofErr w:type="spellEnd"/>
    </w:p>
    <w:p w14:paraId="0C83BCDD" w14:textId="77777777" w:rsidR="00D90C6A" w:rsidRPr="00BC0A43" w:rsidRDefault="00D90C6A" w:rsidP="00A32E0D">
      <w:pPr>
        <w:jc w:val="center"/>
        <w:rPr>
          <w:rFonts w:ascii="Arial" w:hAnsi="Arial" w:cs="Arial"/>
          <w:b/>
          <w:sz w:val="48"/>
          <w:szCs w:val="26"/>
          <w:lang w:val="vi-VN"/>
        </w:rPr>
      </w:pPr>
      <w:r w:rsidRPr="00BC0A43">
        <w:rPr>
          <w:rFonts w:ascii="Arial" w:hAnsi="Arial" w:cs="Arial"/>
          <w:b/>
          <w:sz w:val="48"/>
          <w:szCs w:val="26"/>
          <w:lang w:val="vi-VN"/>
        </w:rPr>
        <w:t>------o0o------</w:t>
      </w:r>
    </w:p>
    <w:p w14:paraId="34F120E9" w14:textId="77777777" w:rsidR="002D0C9C" w:rsidRPr="00BC0A43" w:rsidRDefault="002D0C9C" w:rsidP="00B73F82">
      <w:pPr>
        <w:rPr>
          <w:rFonts w:ascii="Arial" w:hAnsi="Arial" w:cs="Arial"/>
          <w:sz w:val="26"/>
          <w:szCs w:val="26"/>
          <w:lang w:val="vi-VN"/>
        </w:rPr>
      </w:pPr>
    </w:p>
    <w:p w14:paraId="21884E15" w14:textId="77777777" w:rsidR="002D0C9C" w:rsidRPr="00BC0A43" w:rsidRDefault="002D0C9C" w:rsidP="00B73F82">
      <w:pPr>
        <w:rPr>
          <w:rFonts w:ascii="Arial" w:hAnsi="Arial" w:cs="Arial"/>
          <w:sz w:val="26"/>
          <w:szCs w:val="26"/>
          <w:lang w:val="vi-VN"/>
        </w:rPr>
      </w:pPr>
    </w:p>
    <w:p w14:paraId="05284164" w14:textId="77777777" w:rsidR="00D90C6A" w:rsidRPr="00BC0A43" w:rsidRDefault="00D90C6A" w:rsidP="00B73F82">
      <w:pPr>
        <w:rPr>
          <w:rFonts w:ascii="Arial" w:hAnsi="Arial" w:cs="Arial"/>
          <w:b/>
          <w:sz w:val="26"/>
          <w:szCs w:val="26"/>
          <w:u w:val="single"/>
          <w:lang w:val="vi-VN"/>
        </w:rPr>
      </w:pPr>
      <w:proofErr w:type="spellStart"/>
      <w:r w:rsidRPr="00BC0A43">
        <w:rPr>
          <w:rFonts w:ascii="Arial" w:hAnsi="Arial" w:cs="Arial"/>
          <w:b/>
          <w:sz w:val="26"/>
          <w:szCs w:val="26"/>
          <w:u w:val="single"/>
          <w:lang w:val="vi-VN"/>
        </w:rPr>
        <w:t>Bài</w:t>
      </w:r>
      <w:proofErr w:type="spellEnd"/>
      <w:r w:rsidRPr="00BC0A43">
        <w:rPr>
          <w:rFonts w:ascii="Arial" w:hAnsi="Arial" w:cs="Arial"/>
          <w:b/>
          <w:sz w:val="26"/>
          <w:szCs w:val="26"/>
          <w:u w:val="single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sz w:val="26"/>
          <w:szCs w:val="26"/>
          <w:u w:val="single"/>
          <w:lang w:val="vi-VN"/>
        </w:rPr>
        <w:t>tập</w:t>
      </w:r>
      <w:proofErr w:type="spellEnd"/>
      <w:r w:rsidRPr="00BC0A43">
        <w:rPr>
          <w:rFonts w:ascii="Arial" w:hAnsi="Arial" w:cs="Arial"/>
          <w:b/>
          <w:sz w:val="26"/>
          <w:szCs w:val="26"/>
          <w:u w:val="single"/>
          <w:lang w:val="vi-VN"/>
        </w:rPr>
        <w:t xml:space="preserve"> 01:</w:t>
      </w:r>
    </w:p>
    <w:p w14:paraId="746150EC" w14:textId="77777777" w:rsidR="002D0C9C" w:rsidRPr="00BC0A43" w:rsidRDefault="002D0C9C" w:rsidP="00B73F82">
      <w:pPr>
        <w:rPr>
          <w:rFonts w:ascii="Arial" w:hAnsi="Arial" w:cs="Arial"/>
          <w:b/>
          <w:sz w:val="26"/>
          <w:szCs w:val="26"/>
          <w:u w:val="single"/>
          <w:lang w:val="vi-VN"/>
        </w:rPr>
      </w:pPr>
    </w:p>
    <w:p w14:paraId="1ED70861" w14:textId="77777777" w:rsidR="00D90C6A" w:rsidRPr="00BC0A43" w:rsidRDefault="00D90C6A" w:rsidP="00B73F82">
      <w:pPr>
        <w:spacing w:before="120"/>
        <w:ind w:left="720" w:firstLine="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Đọc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tài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liệu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trả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câu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hỏi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sau (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mỗi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câu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hỏi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trả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càng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ngắn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gọn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súc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tích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càng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tốt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.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Gợi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ý: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Khoảng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5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dòng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đánh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máy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hoặc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ngắn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hơn):</w:t>
      </w:r>
    </w:p>
    <w:p w14:paraId="3A6935B9" w14:textId="57FC6511" w:rsidR="00D90C6A" w:rsidRPr="00BC0A43" w:rsidRDefault="00D90C6A" w:rsidP="00B73F82">
      <w:pPr>
        <w:numPr>
          <w:ilvl w:val="1"/>
          <w:numId w:val="5"/>
        </w:numPr>
        <w:spacing w:before="120"/>
        <w:ind w:left="1080"/>
        <w:rPr>
          <w:rFonts w:ascii="Arial" w:hAnsi="Arial" w:cs="Arial"/>
          <w:b/>
          <w:bCs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là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gì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?</w:t>
      </w:r>
    </w:p>
    <w:p w14:paraId="4E5C7A61" w14:textId="080531A9" w:rsidR="00F27E06" w:rsidRPr="00BC0A43" w:rsidRDefault="00F27E06" w:rsidP="00B73F82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“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một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nỗ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lực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tạm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cam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kết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để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tạo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ra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một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sản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phẩm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hoặc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dịch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vụ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” (PMBOK®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Guide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2000, p. 4).</w:t>
      </w:r>
    </w:p>
    <w:p w14:paraId="11A0FAB4" w14:textId="35EDFC27" w:rsidR="00F27E06" w:rsidRPr="00BC0A43" w:rsidRDefault="00F27E06" w:rsidP="00B73F82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một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chu</w:t>
      </w:r>
      <w:r w:rsidR="00B73F82" w:rsidRPr="00BC0A43">
        <w:rPr>
          <w:rFonts w:ascii="Arial" w:hAnsi="Arial" w:cs="Arial"/>
          <w:sz w:val="26"/>
          <w:szCs w:val="26"/>
          <w:lang w:val="vi-VN"/>
        </w:rPr>
        <w:t>ỗi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việc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(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nhiệm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vụ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hoạt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động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),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thực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hiện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nhằm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đạt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mục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tiêu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đề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ra trong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điều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kiện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ràng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buộc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về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phạm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vi,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gian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ngân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sách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4496C496" w14:textId="721E5B49" w:rsidR="00F27E06" w:rsidRPr="00BC0A43" w:rsidRDefault="00F27E06" w:rsidP="00B73F82">
      <w:pPr>
        <w:spacing w:before="120"/>
        <w:ind w:left="1080" w:firstLine="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thuộc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tính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</w:p>
    <w:p w14:paraId="3C364E7C" w14:textId="77777777" w:rsidR="00F27E06" w:rsidRPr="00BC0A43" w:rsidRDefault="00F27E06" w:rsidP="00B73F82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có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mục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đích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rõ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ràng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196CC2B6" w14:textId="26AFAAC0" w:rsidR="00F27E06" w:rsidRPr="00BC0A43" w:rsidRDefault="00F27E06" w:rsidP="00B73F82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mang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tính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tạm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7C7676E3" w14:textId="19248CA8" w:rsidR="00F27E06" w:rsidRPr="00BC0A43" w:rsidRDefault="00F27E06" w:rsidP="00B73F82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đòi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hỏi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sử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dụng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loại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tài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nguyên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nhau.</w:t>
      </w:r>
    </w:p>
    <w:p w14:paraId="67BBDA33" w14:textId="0415FE35" w:rsidR="00F27E06" w:rsidRPr="00BC0A43" w:rsidRDefault="00F27E06" w:rsidP="00B73F82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phải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có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khách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hàng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/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hoặc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đơn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vị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tài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trợ</w:t>
      </w:r>
      <w:proofErr w:type="spellEnd"/>
    </w:p>
    <w:p w14:paraId="08BE0F60" w14:textId="0DDCF64E" w:rsidR="00F27E06" w:rsidRPr="00BC0A43" w:rsidRDefault="00F27E06" w:rsidP="00B73F82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thường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mang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tính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không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chắc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chắn</w:t>
      </w:r>
      <w:proofErr w:type="spellEnd"/>
    </w:p>
    <w:p w14:paraId="713ED4CB" w14:textId="5078DF8C" w:rsidR="00D90C6A" w:rsidRPr="00BC0A43" w:rsidRDefault="00D90C6A" w:rsidP="00B73F82">
      <w:pPr>
        <w:numPr>
          <w:ilvl w:val="1"/>
          <w:numId w:val="5"/>
        </w:numPr>
        <w:spacing w:before="120"/>
        <w:ind w:left="1080"/>
        <w:rPr>
          <w:rFonts w:ascii="Arial" w:hAnsi="Arial" w:cs="Arial"/>
          <w:b/>
          <w:bCs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là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gì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?</w:t>
      </w:r>
    </w:p>
    <w:p w14:paraId="4824D84C" w14:textId="793A7577" w:rsidR="00A32E0D" w:rsidRPr="00BC0A43" w:rsidRDefault="00A32E0D" w:rsidP="00A32E0D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quy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trình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hoàn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chỉnh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quá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trình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phát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triển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từ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thu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thập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yêu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cầu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đến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kiểm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tra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bảo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trì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thực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hiện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theo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phương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pháp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thực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thi, trong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một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khoảng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gian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xác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định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để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đạt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sản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phẩm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kiến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127660BE" w14:textId="4F768075" w:rsidR="000E3F58" w:rsidRPr="00BC0A43" w:rsidRDefault="000E3F58" w:rsidP="00B73F82">
      <w:pPr>
        <w:numPr>
          <w:ilvl w:val="1"/>
          <w:numId w:val="5"/>
        </w:numPr>
        <w:spacing w:before="120"/>
        <w:ind w:left="1080"/>
        <w:rPr>
          <w:rFonts w:ascii="Arial" w:hAnsi="Arial" w:cs="Arial"/>
          <w:b/>
          <w:bCs/>
          <w:sz w:val="26"/>
          <w:szCs w:val="26"/>
          <w:lang w:val="vi-VN"/>
        </w:rPr>
      </w:pPr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Nêu 3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điểm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khác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biệt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giữa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loại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khác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!</w:t>
      </w:r>
    </w:p>
    <w:p w14:paraId="0D566BB8" w14:textId="77777777" w:rsidR="00A32E0D" w:rsidRPr="00BC0A43" w:rsidRDefault="00A32E0D" w:rsidP="00A32E0D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điểm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biệt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giữa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loại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:</w:t>
      </w:r>
    </w:p>
    <w:p w14:paraId="476F1908" w14:textId="77777777" w:rsidR="00A32E0D" w:rsidRPr="00BC0A43" w:rsidRDefault="00A32E0D" w:rsidP="00A32E0D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>1.</w:t>
      </w:r>
      <w:r w:rsidRPr="00BC0A43">
        <w:rPr>
          <w:rFonts w:ascii="Arial" w:hAnsi="Arial" w:cs="Arial"/>
          <w:sz w:val="26"/>
          <w:szCs w:val="26"/>
          <w:lang w:val="vi-VN"/>
        </w:rPr>
        <w:tab/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trên công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việc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logic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trong khi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trên công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việc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vật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lý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0C2021AD" w14:textId="77777777" w:rsidR="00A32E0D" w:rsidRPr="00BC0A43" w:rsidRDefault="00A32E0D" w:rsidP="00A32E0D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>2.</w:t>
      </w:r>
      <w:r w:rsidRPr="00BC0A43">
        <w:rPr>
          <w:rFonts w:ascii="Arial" w:hAnsi="Arial" w:cs="Arial"/>
          <w:sz w:val="26"/>
          <w:szCs w:val="26"/>
          <w:lang w:val="vi-VN"/>
        </w:rPr>
        <w:tab/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Chúng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ta không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thể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đo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lường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độ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phức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tạp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cho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đến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khi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chúng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ta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thực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tiến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hành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làm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102AE0D9" w14:textId="04EB345F" w:rsidR="00A32E0D" w:rsidRPr="00BC0A43" w:rsidRDefault="00A32E0D" w:rsidP="00A32E0D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lastRenderedPageBreak/>
        <w:t>3.</w:t>
      </w:r>
      <w:r w:rsidRPr="00BC0A43">
        <w:rPr>
          <w:rFonts w:ascii="Arial" w:hAnsi="Arial" w:cs="Arial"/>
          <w:sz w:val="26"/>
          <w:szCs w:val="26"/>
          <w:lang w:val="vi-VN"/>
        </w:rPr>
        <w:tab/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Khách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hàng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không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thể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thấy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tiến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độ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trong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.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Khách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hàng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không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thể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nhìn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thấy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kết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quả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khi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đang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còn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dang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dở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bởi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vì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khách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hàng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không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biết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về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mã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hóa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việc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kỹ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thuật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trong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thiết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kế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. Trong khi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đó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ở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mọi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việc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đều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có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thể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quan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sát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bởi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khách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hàng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họ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có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thể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xem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việc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đang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thực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hiện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tiến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độ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4E44DBDB" w14:textId="77777777" w:rsidR="00220BA9" w:rsidRPr="00BC0A43" w:rsidRDefault="00220BA9" w:rsidP="00220BA9">
      <w:pPr>
        <w:spacing w:before="120"/>
        <w:ind w:left="1080" w:firstLine="0"/>
        <w:rPr>
          <w:rFonts w:ascii="Arial" w:hAnsi="Arial" w:cs="Arial"/>
          <w:sz w:val="26"/>
          <w:szCs w:val="26"/>
          <w:lang w:val="vi-V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5364"/>
        <w:gridCol w:w="4421"/>
      </w:tblGrid>
      <w:tr w:rsidR="0070755E" w:rsidRPr="00BC0A43" w14:paraId="63AD77D4" w14:textId="77777777" w:rsidTr="003C77B4"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0CEE1" w14:textId="77777777" w:rsidR="0070755E" w:rsidRPr="00BC0A43" w:rsidRDefault="0070755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b/>
                <w:lang w:val="vi-VN"/>
              </w:rPr>
              <w:t>Đặc</w:t>
            </w:r>
            <w:proofErr w:type="spellEnd"/>
            <w:r w:rsidRPr="00BC0A43">
              <w:rPr>
                <w:rFonts w:ascii="Arial" w:hAnsi="Arial" w:cs="Arial"/>
                <w:b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lang w:val="vi-VN"/>
              </w:rPr>
              <w:t>tính</w:t>
            </w:r>
            <w:proofErr w:type="spellEnd"/>
          </w:p>
        </w:tc>
        <w:tc>
          <w:tcPr>
            <w:tcW w:w="2359" w:type="pct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D6FF8" w14:textId="77777777" w:rsidR="0070755E" w:rsidRPr="00BC0A43" w:rsidRDefault="0070755E">
            <w:pPr>
              <w:jc w:val="center"/>
              <w:rPr>
                <w:rFonts w:ascii="Arial" w:hAnsi="Arial" w:cs="Arial"/>
                <w:b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b/>
                <w:lang w:val="vi-VN"/>
              </w:rPr>
              <w:t>Dự</w:t>
            </w:r>
            <w:proofErr w:type="spellEnd"/>
            <w:r w:rsidRPr="00BC0A43">
              <w:rPr>
                <w:rFonts w:ascii="Arial" w:hAnsi="Arial" w:cs="Arial"/>
                <w:b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lang w:val="vi-VN"/>
              </w:rPr>
              <w:t>án</w:t>
            </w:r>
            <w:proofErr w:type="spellEnd"/>
            <w:r w:rsidRPr="00BC0A43">
              <w:rPr>
                <w:rFonts w:ascii="Arial" w:hAnsi="Arial" w:cs="Arial"/>
                <w:b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lang w:val="vi-VN"/>
              </w:rPr>
              <w:t>phần</w:t>
            </w:r>
            <w:proofErr w:type="spellEnd"/>
            <w:r w:rsidRPr="00BC0A43">
              <w:rPr>
                <w:rFonts w:ascii="Arial" w:hAnsi="Arial" w:cs="Arial"/>
                <w:b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lang w:val="vi-VN"/>
              </w:rPr>
              <w:t>mềm</w:t>
            </w:r>
            <w:proofErr w:type="spellEnd"/>
          </w:p>
        </w:tc>
        <w:tc>
          <w:tcPr>
            <w:tcW w:w="1944" w:type="pct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D5BF4" w14:textId="77777777" w:rsidR="0070755E" w:rsidRPr="00BC0A43" w:rsidRDefault="0070755E">
            <w:pPr>
              <w:jc w:val="center"/>
              <w:rPr>
                <w:rFonts w:ascii="Arial" w:hAnsi="Arial" w:cs="Arial"/>
                <w:b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b/>
                <w:lang w:val="vi-VN"/>
              </w:rPr>
              <w:t>Dự</w:t>
            </w:r>
            <w:proofErr w:type="spellEnd"/>
            <w:r w:rsidRPr="00BC0A43">
              <w:rPr>
                <w:rFonts w:ascii="Arial" w:hAnsi="Arial" w:cs="Arial"/>
                <w:b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lang w:val="vi-VN"/>
              </w:rPr>
              <w:t>án</w:t>
            </w:r>
            <w:proofErr w:type="spellEnd"/>
            <w:r w:rsidRPr="00BC0A43">
              <w:rPr>
                <w:rFonts w:ascii="Arial" w:hAnsi="Arial" w:cs="Arial"/>
                <w:b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lang w:val="vi-VN"/>
              </w:rPr>
              <w:t>khác</w:t>
            </w:r>
            <w:proofErr w:type="spellEnd"/>
          </w:p>
        </w:tc>
      </w:tr>
      <w:tr w:rsidR="0070755E" w:rsidRPr="00BC0A43" w14:paraId="2FE27700" w14:textId="77777777" w:rsidTr="003C77B4">
        <w:tc>
          <w:tcPr>
            <w:tcW w:w="697" w:type="pc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AF834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Hữu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hình</w:t>
            </w:r>
            <w:proofErr w:type="spellEnd"/>
          </w:p>
        </w:tc>
        <w:tc>
          <w:tcPr>
            <w:tcW w:w="2359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0A3DB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r w:rsidRPr="00BC0A43">
              <w:rPr>
                <w:rFonts w:ascii="Arial" w:hAnsi="Arial" w:cs="Arial"/>
                <w:lang w:val="vi-VN"/>
              </w:rPr>
              <w:t xml:space="preserve">Không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hữu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hình</w:t>
            </w:r>
            <w:proofErr w:type="spellEnd"/>
          </w:p>
        </w:tc>
        <w:tc>
          <w:tcPr>
            <w:tcW w:w="1944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ACE8A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Hữu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hình</w:t>
            </w:r>
            <w:proofErr w:type="spellEnd"/>
          </w:p>
        </w:tc>
      </w:tr>
      <w:tr w:rsidR="0070755E" w:rsidRPr="00BC0A43" w14:paraId="08B7836F" w14:textId="77777777" w:rsidTr="003C77B4">
        <w:tc>
          <w:tcPr>
            <w:tcW w:w="697" w:type="pc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C0003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Sản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phẩm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cuối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cùng</w:t>
            </w:r>
            <w:proofErr w:type="spellEnd"/>
          </w:p>
        </w:tc>
        <w:tc>
          <w:tcPr>
            <w:tcW w:w="2359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931BA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r w:rsidRPr="00BC0A43">
              <w:rPr>
                <w:rFonts w:ascii="Arial" w:hAnsi="Arial" w:cs="Arial"/>
                <w:lang w:val="vi-VN"/>
              </w:rPr>
              <w:t xml:space="preserve">Không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được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xác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định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rõ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ràng</w:t>
            </w:r>
            <w:proofErr w:type="spellEnd"/>
          </w:p>
        </w:tc>
        <w:tc>
          <w:tcPr>
            <w:tcW w:w="1944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5A713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Xác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định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rất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rõ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ràng</w:t>
            </w:r>
            <w:proofErr w:type="spellEnd"/>
          </w:p>
        </w:tc>
      </w:tr>
      <w:tr w:rsidR="0070755E" w:rsidRPr="00BC0A43" w14:paraId="781F2AD3" w14:textId="77777777" w:rsidTr="003C77B4">
        <w:tc>
          <w:tcPr>
            <w:tcW w:w="697" w:type="pc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9F2CC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Qúa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trình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sản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xuất</w:t>
            </w:r>
            <w:proofErr w:type="spellEnd"/>
          </w:p>
        </w:tc>
        <w:tc>
          <w:tcPr>
            <w:tcW w:w="2359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43BCC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r w:rsidRPr="00BC0A43">
              <w:rPr>
                <w:rFonts w:ascii="Arial" w:hAnsi="Arial" w:cs="Arial"/>
                <w:lang w:val="vi-VN"/>
              </w:rPr>
              <w:t xml:space="preserve">Không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có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kế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hoạch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sản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xuất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cố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định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,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khó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theo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dõi</w:t>
            </w:r>
            <w:proofErr w:type="spellEnd"/>
          </w:p>
        </w:tc>
        <w:tc>
          <w:tcPr>
            <w:tcW w:w="1944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6EA16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Kế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hoạch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sản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xuất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cố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định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có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thể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được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theo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dõi</w:t>
            </w:r>
            <w:proofErr w:type="spellEnd"/>
          </w:p>
        </w:tc>
      </w:tr>
      <w:tr w:rsidR="0070755E" w:rsidRPr="00BC0A43" w14:paraId="7D990121" w14:textId="77777777" w:rsidTr="003C77B4">
        <w:tc>
          <w:tcPr>
            <w:tcW w:w="697" w:type="pc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AE2E0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r w:rsidRPr="00BC0A43">
              <w:rPr>
                <w:rFonts w:ascii="Arial" w:hAnsi="Arial" w:cs="Arial"/>
                <w:lang w:val="vi-VN"/>
              </w:rPr>
              <w:t xml:space="preserve">Năng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suất</w:t>
            </w:r>
            <w:proofErr w:type="spellEnd"/>
          </w:p>
        </w:tc>
        <w:tc>
          <w:tcPr>
            <w:tcW w:w="2359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E9FE3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r w:rsidRPr="00BC0A43">
              <w:rPr>
                <w:rFonts w:ascii="Arial" w:hAnsi="Arial" w:cs="Arial"/>
                <w:lang w:val="vi-VN"/>
              </w:rPr>
              <w:t xml:space="preserve">Năng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suất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thay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đổi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rất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nhiều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từ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sự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thay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đổi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của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công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nghệ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hoặc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nhân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sự</w:t>
            </w:r>
            <w:proofErr w:type="spellEnd"/>
          </w:p>
        </w:tc>
        <w:tc>
          <w:tcPr>
            <w:tcW w:w="1944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8B29C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r w:rsidRPr="00BC0A43">
              <w:rPr>
                <w:rFonts w:ascii="Arial" w:hAnsi="Arial" w:cs="Arial"/>
                <w:lang w:val="vi-VN"/>
              </w:rPr>
              <w:t xml:space="preserve">Năng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suất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không thay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đổi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nhiều</w:t>
            </w:r>
            <w:proofErr w:type="spellEnd"/>
          </w:p>
        </w:tc>
      </w:tr>
      <w:tr w:rsidR="0070755E" w:rsidRPr="00BC0A43" w14:paraId="2BFBD18D" w14:textId="77777777" w:rsidTr="003C77B4">
        <w:tc>
          <w:tcPr>
            <w:tcW w:w="697" w:type="pc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D55DB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r w:rsidRPr="00BC0A43">
              <w:rPr>
                <w:rFonts w:ascii="Arial" w:hAnsi="Arial" w:cs="Arial"/>
                <w:lang w:val="vi-VN"/>
              </w:rPr>
              <w:t xml:space="preserve">Phương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pháp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dự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án</w:t>
            </w:r>
            <w:proofErr w:type="spellEnd"/>
          </w:p>
        </w:tc>
        <w:tc>
          <w:tcPr>
            <w:tcW w:w="2359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3B0F6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r w:rsidRPr="00BC0A43">
              <w:rPr>
                <w:rFonts w:ascii="Arial" w:hAnsi="Arial" w:cs="Arial"/>
                <w:lang w:val="vi-VN"/>
              </w:rPr>
              <w:t xml:space="preserve">Thay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đổi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nhiều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dựa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trên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dự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án</w:t>
            </w:r>
            <w:proofErr w:type="spellEnd"/>
          </w:p>
        </w:tc>
        <w:tc>
          <w:tcPr>
            <w:tcW w:w="1944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8B7B1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r w:rsidRPr="00BC0A43">
              <w:rPr>
                <w:rFonts w:ascii="Arial" w:hAnsi="Arial" w:cs="Arial"/>
                <w:lang w:val="vi-VN"/>
              </w:rPr>
              <w:t xml:space="preserve">Theo tiêu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chuẩn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thông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thường</w:t>
            </w:r>
            <w:proofErr w:type="spellEnd"/>
          </w:p>
        </w:tc>
      </w:tr>
      <w:tr w:rsidR="0070755E" w:rsidRPr="00BC0A43" w14:paraId="6434E3BA" w14:textId="77777777" w:rsidTr="003C77B4">
        <w:tc>
          <w:tcPr>
            <w:tcW w:w="697" w:type="pc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D64D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r w:rsidRPr="00BC0A43">
              <w:rPr>
                <w:rFonts w:ascii="Arial" w:hAnsi="Arial" w:cs="Arial"/>
                <w:lang w:val="vi-VN"/>
              </w:rPr>
              <w:t xml:space="preserve">Phương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pháp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quản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lý</w:t>
            </w:r>
            <w:proofErr w:type="spellEnd"/>
          </w:p>
        </w:tc>
        <w:tc>
          <w:tcPr>
            <w:tcW w:w="2359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43E22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Quản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lý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một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dự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án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phần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mềm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thông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thường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thiên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về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giao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tiếp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giữa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các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cá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nhân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nhiều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hơn</w:t>
            </w:r>
          </w:p>
        </w:tc>
        <w:tc>
          <w:tcPr>
            <w:tcW w:w="1944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0896D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Nó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thiên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về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duy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trì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lịch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trình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và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quản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trị</w:t>
            </w:r>
            <w:proofErr w:type="spellEnd"/>
          </w:p>
        </w:tc>
      </w:tr>
      <w:tr w:rsidR="0070755E" w:rsidRPr="00BC0A43" w14:paraId="3DCD52DA" w14:textId="77777777" w:rsidTr="003C77B4">
        <w:tc>
          <w:tcPr>
            <w:tcW w:w="697" w:type="pc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13B33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Chuyển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quyền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sở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hữu</w:t>
            </w:r>
            <w:proofErr w:type="spellEnd"/>
          </w:p>
        </w:tc>
        <w:tc>
          <w:tcPr>
            <w:tcW w:w="2359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8EB32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Việc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chuyển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giao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phần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mềm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rất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phức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tạp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vì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tổ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chức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không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sở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hữu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phần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cứng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chạy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phần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mềm</w:t>
            </w:r>
            <w:proofErr w:type="spellEnd"/>
          </w:p>
        </w:tc>
        <w:tc>
          <w:tcPr>
            <w:tcW w:w="1944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3A493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Chuyển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nhượng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dễ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dàng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vì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công ty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sở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hữu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dự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án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cho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đến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khi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bàn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giao</w:t>
            </w:r>
          </w:p>
        </w:tc>
      </w:tr>
      <w:tr w:rsidR="0070755E" w:rsidRPr="00BC0A43" w14:paraId="320BCE62" w14:textId="77777777" w:rsidTr="003C77B4">
        <w:tc>
          <w:tcPr>
            <w:tcW w:w="697" w:type="pc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03890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r w:rsidRPr="00BC0A43">
              <w:rPr>
                <w:rFonts w:ascii="Arial" w:hAnsi="Arial" w:cs="Arial"/>
                <w:lang w:val="vi-VN"/>
              </w:rPr>
              <w:t xml:space="preserve">Đa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nhiệm</w:t>
            </w:r>
            <w:proofErr w:type="spellEnd"/>
          </w:p>
        </w:tc>
        <w:tc>
          <w:tcPr>
            <w:tcW w:w="2359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69BBF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Khó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đa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nhiệm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các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tài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nguyên</w:t>
            </w:r>
          </w:p>
        </w:tc>
        <w:tc>
          <w:tcPr>
            <w:tcW w:w="1944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1A10A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Nguồn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lực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sản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xuất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có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thể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được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sử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dụng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cho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nhiều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dự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án</w:t>
            </w:r>
            <w:proofErr w:type="spellEnd"/>
          </w:p>
        </w:tc>
      </w:tr>
      <w:tr w:rsidR="0070755E" w:rsidRPr="00BC0A43" w14:paraId="4B9268E1" w14:textId="77777777" w:rsidTr="003C77B4">
        <w:tc>
          <w:tcPr>
            <w:tcW w:w="697" w:type="pc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9569A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Cá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nhân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hóa</w:t>
            </w:r>
            <w:proofErr w:type="spellEnd"/>
          </w:p>
        </w:tc>
        <w:tc>
          <w:tcPr>
            <w:tcW w:w="2359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C12FC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Rất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dễ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dàng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thay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đổi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sản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phẩm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theo yêu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cầu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của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khách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hàng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bất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cứ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lúc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nào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>.</w:t>
            </w:r>
          </w:p>
        </w:tc>
        <w:tc>
          <w:tcPr>
            <w:tcW w:w="1944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11A7F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Có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thể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được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cá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nhân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hóa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ở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một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mức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độ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nhất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định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, nhưng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khó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ở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giữa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dự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án</w:t>
            </w:r>
            <w:proofErr w:type="spellEnd"/>
          </w:p>
        </w:tc>
      </w:tr>
      <w:tr w:rsidR="0070755E" w:rsidRPr="00BC0A43" w14:paraId="581F2BD3" w14:textId="77777777" w:rsidTr="003C77B4">
        <w:tc>
          <w:tcPr>
            <w:tcW w:w="697" w:type="pc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E6B69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Khả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năng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lãnh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đạo</w:t>
            </w:r>
            <w:proofErr w:type="spellEnd"/>
          </w:p>
        </w:tc>
        <w:tc>
          <w:tcPr>
            <w:tcW w:w="2359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B75A8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Dự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án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Phần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mềm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cần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những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người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lãnh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đạo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và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quản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lý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, không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chỉ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có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quản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trị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viên.</w:t>
            </w:r>
          </w:p>
        </w:tc>
        <w:tc>
          <w:tcPr>
            <w:tcW w:w="1944" w:type="pct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D980E" w14:textId="77777777" w:rsidR="0070755E" w:rsidRPr="00BC0A43" w:rsidRDefault="0070755E">
            <w:pPr>
              <w:jc w:val="left"/>
              <w:rPr>
                <w:rFonts w:ascii="Arial" w:hAnsi="Arial" w:cs="Arial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lang w:val="vi-VN"/>
              </w:rPr>
              <w:t>Một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quản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trị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viên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có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năng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lực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là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đủ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để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điều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hành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một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dự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án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bình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lang w:val="vi-VN"/>
              </w:rPr>
              <w:t>thường</w:t>
            </w:r>
            <w:proofErr w:type="spellEnd"/>
            <w:r w:rsidRPr="00BC0A43">
              <w:rPr>
                <w:rFonts w:ascii="Arial" w:hAnsi="Arial" w:cs="Arial"/>
                <w:lang w:val="vi-VN"/>
              </w:rPr>
              <w:t>.</w:t>
            </w:r>
          </w:p>
        </w:tc>
      </w:tr>
    </w:tbl>
    <w:p w14:paraId="5FA99227" w14:textId="77777777" w:rsidR="0070755E" w:rsidRPr="00BC0A43" w:rsidRDefault="0070755E" w:rsidP="0070755E">
      <w:pPr>
        <w:spacing w:before="120"/>
        <w:ind w:left="0" w:firstLine="0"/>
        <w:rPr>
          <w:rFonts w:ascii="Arial" w:hAnsi="Arial" w:cs="Arial"/>
          <w:sz w:val="26"/>
          <w:szCs w:val="26"/>
          <w:lang w:val="vi-VN"/>
        </w:rPr>
      </w:pPr>
    </w:p>
    <w:p w14:paraId="626A0933" w14:textId="2CAA50DA" w:rsidR="000E3F58" w:rsidRPr="00BC0A43" w:rsidRDefault="000E3F58" w:rsidP="00B73F82">
      <w:pPr>
        <w:numPr>
          <w:ilvl w:val="1"/>
          <w:numId w:val="5"/>
        </w:numPr>
        <w:spacing w:before="120"/>
        <w:ind w:left="1080"/>
        <w:rPr>
          <w:rFonts w:ascii="Arial" w:hAnsi="Arial" w:cs="Arial"/>
          <w:b/>
          <w:bCs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giai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đoán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chính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một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712"/>
        <w:gridCol w:w="1983"/>
        <w:gridCol w:w="853"/>
        <w:gridCol w:w="4348"/>
        <w:gridCol w:w="1181"/>
      </w:tblGrid>
      <w:tr w:rsidR="00361BCB" w:rsidRPr="00BC0A43" w14:paraId="1977E675" w14:textId="77777777" w:rsidTr="00361BCB">
        <w:trPr>
          <w:jc w:val="center"/>
        </w:trPr>
        <w:tc>
          <w:tcPr>
            <w:tcW w:w="1156" w:type="dxa"/>
            <w:shd w:val="clear" w:color="auto" w:fill="auto"/>
            <w:vAlign w:val="center"/>
          </w:tcPr>
          <w:p w14:paraId="3EEE10F5" w14:textId="77777777" w:rsidR="00B56376" w:rsidRPr="00BC0A43" w:rsidRDefault="00B56376" w:rsidP="00361BCB">
            <w:pPr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712" w:type="dxa"/>
            <w:shd w:val="clear" w:color="auto" w:fill="auto"/>
            <w:vAlign w:val="center"/>
          </w:tcPr>
          <w:p w14:paraId="4E0D6C62" w14:textId="53F9EB8A" w:rsidR="00B56376" w:rsidRPr="00BC0A43" w:rsidRDefault="00B56376" w:rsidP="00361BCB">
            <w:pPr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Mục</w:t>
            </w:r>
            <w:proofErr w:type="spellEnd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đích</w:t>
            </w:r>
            <w:proofErr w:type="spellEnd"/>
          </w:p>
        </w:tc>
        <w:tc>
          <w:tcPr>
            <w:tcW w:w="1983" w:type="dxa"/>
            <w:shd w:val="clear" w:color="auto" w:fill="auto"/>
            <w:vAlign w:val="center"/>
          </w:tcPr>
          <w:p w14:paraId="7403BC39" w14:textId="33D4AC4C" w:rsidR="00B56376" w:rsidRPr="00BC0A43" w:rsidRDefault="00B56376" w:rsidP="00361BCB">
            <w:pPr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Các</w:t>
            </w:r>
            <w:proofErr w:type="spellEnd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hoạt</w:t>
            </w:r>
            <w:proofErr w:type="spellEnd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động</w:t>
            </w:r>
            <w:proofErr w:type="spellEnd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 trong</w:t>
            </w:r>
            <w:r w:rsidR="00644667"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từng</w:t>
            </w:r>
            <w:proofErr w:type="spellEnd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 giai </w:t>
            </w: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đoạn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4E58C1A1" w14:textId="66E5BDDF" w:rsidR="00B56376" w:rsidRPr="00BC0A43" w:rsidRDefault="00B56376" w:rsidP="00361BCB">
            <w:pPr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Tiến </w:t>
            </w: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hành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E091F1F" w14:textId="61D1B112" w:rsidR="00B56376" w:rsidRPr="00BC0A43" w:rsidRDefault="00B56376" w:rsidP="00361BCB">
            <w:pPr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Tài</w:t>
            </w:r>
            <w:proofErr w:type="spellEnd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liệu</w:t>
            </w:r>
            <w:proofErr w:type="spellEnd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và</w:t>
            </w:r>
            <w:proofErr w:type="spellEnd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các</w:t>
            </w:r>
            <w:proofErr w:type="spellEnd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mốc</w:t>
            </w:r>
            <w:proofErr w:type="spellEnd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điểm</w:t>
            </w:r>
            <w:proofErr w:type="spellEnd"/>
          </w:p>
        </w:tc>
        <w:tc>
          <w:tcPr>
            <w:tcW w:w="1181" w:type="dxa"/>
            <w:shd w:val="clear" w:color="auto" w:fill="auto"/>
            <w:vAlign w:val="center"/>
          </w:tcPr>
          <w:p w14:paraId="7EFBB5BC" w14:textId="684A19BC" w:rsidR="00B56376" w:rsidRPr="00BC0A43" w:rsidRDefault="00B56376" w:rsidP="00361BCB">
            <w:pPr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Vai </w:t>
            </w: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trò</w:t>
            </w:r>
            <w:proofErr w:type="spellEnd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Người</w:t>
            </w:r>
            <w:proofErr w:type="spellEnd"/>
            <w:r w:rsidR="000C7C87"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QLDA, CBKT</w:t>
            </w:r>
          </w:p>
        </w:tc>
      </w:tr>
      <w:tr w:rsidR="00361BCB" w:rsidRPr="00BC0A43" w14:paraId="7AF13E11" w14:textId="77777777" w:rsidTr="00361BCB">
        <w:trPr>
          <w:jc w:val="center"/>
        </w:trPr>
        <w:tc>
          <w:tcPr>
            <w:tcW w:w="1156" w:type="dxa"/>
            <w:shd w:val="clear" w:color="auto" w:fill="auto"/>
            <w:vAlign w:val="center"/>
          </w:tcPr>
          <w:p w14:paraId="27D0E568" w14:textId="3E5BD041" w:rsidR="00B56376" w:rsidRPr="00BC0A43" w:rsidRDefault="00B56376" w:rsidP="00361BCB">
            <w:pPr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XÁC ĐỊNH</w:t>
            </w:r>
          </w:p>
        </w:tc>
        <w:tc>
          <w:tcPr>
            <w:tcW w:w="1712" w:type="dxa"/>
            <w:shd w:val="clear" w:color="auto" w:fill="auto"/>
          </w:tcPr>
          <w:p w14:paraId="505CC748" w14:textId="77777777" w:rsidR="00B56376" w:rsidRPr="00BC0A43" w:rsidRDefault="00B56376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Tìm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hiểu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để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có</w:t>
            </w:r>
            <w:proofErr w:type="spellEnd"/>
          </w:p>
          <w:p w14:paraId="13FD8486" w14:textId="082848F3" w:rsidR="00B56376" w:rsidRPr="00BC0A43" w:rsidRDefault="00B56376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đánh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giá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khởi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đầu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</w:tc>
        <w:tc>
          <w:tcPr>
            <w:tcW w:w="1983" w:type="dxa"/>
            <w:shd w:val="clear" w:color="auto" w:fill="auto"/>
          </w:tcPr>
          <w:p w14:paraId="3D04D4BB" w14:textId="77777777" w:rsidR="0024794D" w:rsidRPr="00BC0A43" w:rsidRDefault="0024794D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Mục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đích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mục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tiêu.</w:t>
            </w:r>
          </w:p>
          <w:p w14:paraId="62FA8A2C" w14:textId="77777777" w:rsidR="0024794D" w:rsidRPr="00BC0A43" w:rsidRDefault="0024794D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Trình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bày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vấn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đề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3055252E" w14:textId="77777777" w:rsidR="0024794D" w:rsidRPr="00BC0A43" w:rsidRDefault="0024794D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Đáng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giá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rủi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ro.</w:t>
            </w:r>
          </w:p>
          <w:p w14:paraId="7FD1D5ED" w14:textId="4EE2A250" w:rsidR="0024794D" w:rsidRPr="00BC0A43" w:rsidRDefault="0024794D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Kế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hoạch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&amp;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ước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tính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3008EFB7" w14:textId="7C9F0AF2" w:rsidR="00B56376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Quản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Lý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DA.</w:t>
            </w:r>
          </w:p>
        </w:tc>
        <w:tc>
          <w:tcPr>
            <w:tcW w:w="0" w:type="auto"/>
            <w:shd w:val="clear" w:color="auto" w:fill="auto"/>
          </w:tcPr>
          <w:p w14:paraId="4372D248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Ý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tưởng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về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DA</w:t>
            </w:r>
          </w:p>
          <w:p w14:paraId="26F9DEF0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(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NDùng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Thông qua)</w:t>
            </w:r>
          </w:p>
          <w:p w14:paraId="5AEA5B4D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Yêu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cầu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Ndùng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6BBD8910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Bảng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các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Rủi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ro</w:t>
            </w:r>
          </w:p>
          <w:p w14:paraId="614020D3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Kế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hoạch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Khởi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đầu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278EE5C2" w14:textId="27A604F4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(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Các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Thành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viên</w:t>
            </w:r>
            <w:r w:rsidR="000C7C87"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thông qua)</w:t>
            </w:r>
          </w:p>
          <w:p w14:paraId="30110125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Hiến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chương DA</w:t>
            </w:r>
          </w:p>
          <w:p w14:paraId="61E11AD1" w14:textId="32ECD795" w:rsidR="00B56376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(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NDùng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thông qua)</w:t>
            </w:r>
          </w:p>
        </w:tc>
        <w:tc>
          <w:tcPr>
            <w:tcW w:w="1181" w:type="dxa"/>
            <w:shd w:val="clear" w:color="auto" w:fill="auto"/>
          </w:tcPr>
          <w:p w14:paraId="13CEADE1" w14:textId="77777777" w:rsidR="00B56376" w:rsidRPr="00BC0A43" w:rsidRDefault="00B56376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</w:tr>
      <w:tr w:rsidR="00361BCB" w:rsidRPr="00BC0A43" w14:paraId="3188C51E" w14:textId="77777777" w:rsidTr="00361BCB">
        <w:trPr>
          <w:jc w:val="center"/>
        </w:trPr>
        <w:tc>
          <w:tcPr>
            <w:tcW w:w="1156" w:type="dxa"/>
            <w:shd w:val="clear" w:color="auto" w:fill="auto"/>
            <w:vAlign w:val="center"/>
          </w:tcPr>
          <w:p w14:paraId="13E70E43" w14:textId="69B3C2C2" w:rsidR="00B56376" w:rsidRPr="00BC0A43" w:rsidRDefault="00B56376" w:rsidP="00361BCB">
            <w:pPr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 xml:space="preserve">PHÂN </w:t>
            </w:r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lastRenderedPageBreak/>
              <w:t>TÍCH</w:t>
            </w:r>
          </w:p>
        </w:tc>
        <w:tc>
          <w:tcPr>
            <w:tcW w:w="1712" w:type="dxa"/>
            <w:shd w:val="clear" w:color="auto" w:fill="auto"/>
          </w:tcPr>
          <w:p w14:paraId="7E2AD8D2" w14:textId="77777777" w:rsidR="001D7990" w:rsidRPr="00BC0A43" w:rsidRDefault="001D7990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Hệ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thống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sẽ</w:t>
            </w:r>
            <w:proofErr w:type="spellEnd"/>
          </w:p>
          <w:p w14:paraId="221ACC06" w14:textId="4CCCED92" w:rsidR="00B56376" w:rsidRPr="00BC0A43" w:rsidRDefault="001D7990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làm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gì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746DAAA3" w14:textId="19EBBBA0" w:rsidR="00E12863" w:rsidRPr="00BC0A43" w:rsidRDefault="00E12863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 xml:space="preserve">Giao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diện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người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dùng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38FF15F8" w14:textId="53A81654" w:rsidR="00E12863" w:rsidRPr="00BC0A43" w:rsidRDefault="00E12863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Các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điều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khoản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hợp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đồng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7911D80B" w14:textId="620BCCE8" w:rsidR="00B56376" w:rsidRPr="00BC0A43" w:rsidRDefault="00E12863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Thiết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kế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ban</w:t>
            </w:r>
            <w:r w:rsidR="008069BA"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đầu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3C9A2458" w14:textId="3157F453" w:rsidR="00B56376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 xml:space="preserve">Xem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xét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,</w:t>
            </w:r>
          </w:p>
        </w:tc>
        <w:tc>
          <w:tcPr>
            <w:tcW w:w="0" w:type="auto"/>
            <w:shd w:val="clear" w:color="auto" w:fill="auto"/>
          </w:tcPr>
          <w:p w14:paraId="282964F1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Đặc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tả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Chức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năng</w:t>
            </w:r>
          </w:p>
          <w:p w14:paraId="7E7781F3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(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Ndùng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thông qua)</w:t>
            </w:r>
          </w:p>
          <w:p w14:paraId="721FC14D" w14:textId="49C146A8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Kế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hoạch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cuối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cùng</w:t>
            </w:r>
            <w:proofErr w:type="spellEnd"/>
          </w:p>
          <w:p w14:paraId="4747A18E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Đề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xuất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thực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hiện</w:t>
            </w:r>
            <w:proofErr w:type="spellEnd"/>
          </w:p>
          <w:p w14:paraId="007111AC" w14:textId="16C06CC8" w:rsidR="00B56376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(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Ndùng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thông qua)</w:t>
            </w:r>
          </w:p>
        </w:tc>
        <w:tc>
          <w:tcPr>
            <w:tcW w:w="1181" w:type="dxa"/>
            <w:shd w:val="clear" w:color="auto" w:fill="auto"/>
          </w:tcPr>
          <w:p w14:paraId="0CBFB4D3" w14:textId="77777777" w:rsidR="00B56376" w:rsidRPr="00BC0A43" w:rsidRDefault="00B56376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</w:tr>
      <w:tr w:rsidR="00361BCB" w:rsidRPr="00BC0A43" w14:paraId="56A27304" w14:textId="77777777" w:rsidTr="00361BCB">
        <w:trPr>
          <w:jc w:val="center"/>
        </w:trPr>
        <w:tc>
          <w:tcPr>
            <w:tcW w:w="1156" w:type="dxa"/>
            <w:shd w:val="clear" w:color="auto" w:fill="auto"/>
            <w:vAlign w:val="center"/>
          </w:tcPr>
          <w:p w14:paraId="66FED34B" w14:textId="2518879C" w:rsidR="00B56376" w:rsidRPr="00BC0A43" w:rsidRDefault="00B56376" w:rsidP="00361BCB">
            <w:pPr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THIẾT KẾ</w:t>
            </w:r>
          </w:p>
        </w:tc>
        <w:tc>
          <w:tcPr>
            <w:tcW w:w="1712" w:type="dxa"/>
            <w:shd w:val="clear" w:color="auto" w:fill="auto"/>
          </w:tcPr>
          <w:p w14:paraId="153214D9" w14:textId="77777777" w:rsidR="001D7990" w:rsidRPr="00BC0A43" w:rsidRDefault="001D7990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Các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phần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của</w:t>
            </w:r>
            <w:proofErr w:type="spellEnd"/>
          </w:p>
          <w:p w14:paraId="3D56939C" w14:textId="77777777" w:rsidR="001D7990" w:rsidRPr="00BC0A43" w:rsidRDefault="001D7990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Hệ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thống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Hệ</w:t>
            </w:r>
            <w:proofErr w:type="spellEnd"/>
          </w:p>
          <w:p w14:paraId="3D69AC27" w14:textId="77777777" w:rsidR="001D7990" w:rsidRPr="00BC0A43" w:rsidRDefault="001D7990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thống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sẽ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làm</w:t>
            </w:r>
            <w:proofErr w:type="spellEnd"/>
          </w:p>
          <w:p w14:paraId="19FE1DE6" w14:textId="77777777" w:rsidR="001D7990" w:rsidRPr="00BC0A43" w:rsidRDefault="001D7990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việc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như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thế</w:t>
            </w:r>
            <w:proofErr w:type="spellEnd"/>
          </w:p>
          <w:p w14:paraId="58FCE010" w14:textId="44CDD034" w:rsidR="00B56376" w:rsidRPr="00BC0A43" w:rsidRDefault="001D7990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nào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</w:tc>
        <w:tc>
          <w:tcPr>
            <w:tcW w:w="1983" w:type="dxa"/>
            <w:shd w:val="clear" w:color="auto" w:fill="auto"/>
          </w:tcPr>
          <w:p w14:paraId="266EDFAD" w14:textId="77777777" w:rsidR="00644667" w:rsidRPr="00BC0A43" w:rsidRDefault="00644667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Quyết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định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xây</w:t>
            </w:r>
          </w:p>
          <w:p w14:paraId="0687AD5E" w14:textId="77777777" w:rsidR="00644667" w:rsidRPr="00BC0A43" w:rsidRDefault="00644667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dựng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/Mua.</w:t>
            </w:r>
          </w:p>
          <w:p w14:paraId="1E12A77F" w14:textId="77777777" w:rsidR="00644667" w:rsidRPr="00BC0A43" w:rsidRDefault="00644667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Thiết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kế</w:t>
            </w:r>
            <w:proofErr w:type="spellEnd"/>
          </w:p>
          <w:p w14:paraId="782CB90D" w14:textId="243B7544" w:rsidR="00B56376" w:rsidRPr="00BC0A43" w:rsidRDefault="00644667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Xem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xét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kỹ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lưỡng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6A7B047C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Báo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cáo</w:t>
            </w:r>
            <w:proofErr w:type="spellEnd"/>
          </w:p>
          <w:p w14:paraId="66C40F7F" w14:textId="0C67EB22" w:rsidR="00B56376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Tình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hình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4208C36" w14:textId="77777777" w:rsidR="000C7C8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Đặc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tả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thiết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kế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</w:p>
          <w:p w14:paraId="1372DC3F" w14:textId="1835D45C" w:rsidR="00B56376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(Thông qua TK)</w:t>
            </w:r>
          </w:p>
          <w:p w14:paraId="07DF0FB9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Kế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hoạch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kiểm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thử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sự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chấp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nhận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1F1CF9C5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Ước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tính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đã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được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xem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xét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lại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0A936B02" w14:textId="2B30029E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(Thông qua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về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chất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lượng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)</w:t>
            </w:r>
          </w:p>
        </w:tc>
        <w:tc>
          <w:tcPr>
            <w:tcW w:w="1181" w:type="dxa"/>
            <w:shd w:val="clear" w:color="auto" w:fill="auto"/>
          </w:tcPr>
          <w:p w14:paraId="547CE678" w14:textId="77777777" w:rsidR="00B56376" w:rsidRPr="00BC0A43" w:rsidRDefault="00B56376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</w:tr>
      <w:tr w:rsidR="00361BCB" w:rsidRPr="00BC0A43" w14:paraId="44A25A95" w14:textId="77777777" w:rsidTr="00361BCB">
        <w:trPr>
          <w:jc w:val="center"/>
        </w:trPr>
        <w:tc>
          <w:tcPr>
            <w:tcW w:w="1156" w:type="dxa"/>
            <w:shd w:val="clear" w:color="auto" w:fill="auto"/>
            <w:vAlign w:val="center"/>
          </w:tcPr>
          <w:p w14:paraId="3C183964" w14:textId="7F69926F" w:rsidR="00B56376" w:rsidRPr="00BC0A43" w:rsidRDefault="00B56376" w:rsidP="00361BCB">
            <w:pPr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THỰC HIỆN</w:t>
            </w:r>
          </w:p>
        </w:tc>
        <w:tc>
          <w:tcPr>
            <w:tcW w:w="1712" w:type="dxa"/>
            <w:shd w:val="clear" w:color="auto" w:fill="auto"/>
          </w:tcPr>
          <w:p w14:paraId="39DA969A" w14:textId="77777777" w:rsidR="001D7990" w:rsidRPr="00BC0A43" w:rsidRDefault="001D7990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Lắp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ráp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các</w:t>
            </w:r>
            <w:proofErr w:type="spellEnd"/>
          </w:p>
          <w:p w14:paraId="085E7A89" w14:textId="11D067BE" w:rsidR="00B56376" w:rsidRPr="00BC0A43" w:rsidRDefault="001D7990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thành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phần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14:paraId="33EC0857" w14:textId="77777777" w:rsidR="00644667" w:rsidRPr="00BC0A43" w:rsidRDefault="00644667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Lập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trình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0108C36E" w14:textId="1F26D797" w:rsidR="00644667" w:rsidRPr="00BC0A43" w:rsidRDefault="00644667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Xây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dựng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/Mua.</w:t>
            </w:r>
          </w:p>
          <w:p w14:paraId="483E13EC" w14:textId="77777777" w:rsidR="00644667" w:rsidRPr="00BC0A43" w:rsidRDefault="00644667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Khách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hàng</w:t>
            </w:r>
            <w:proofErr w:type="spellEnd"/>
          </w:p>
          <w:p w14:paraId="2B8F9F01" w14:textId="66E8CB5A" w:rsidR="00B56376" w:rsidRPr="00BC0A43" w:rsidRDefault="00644667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Kiểm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thử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từng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phần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3FD3BCE9" w14:textId="77777777" w:rsidR="00B56376" w:rsidRPr="00BC0A43" w:rsidRDefault="00B56376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shd w:val="clear" w:color="auto" w:fill="auto"/>
          </w:tcPr>
          <w:p w14:paraId="7EF8A5FF" w14:textId="58081CC9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Thiết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kế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các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Thành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phần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24051DBA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(Thông qua KT)</w:t>
            </w:r>
          </w:p>
          <w:p w14:paraId="3191B872" w14:textId="14BA8822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Kế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hoạch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Kiểm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thử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Hệ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thống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3E5DAF94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(Thông qua KT)</w:t>
            </w:r>
          </w:p>
          <w:p w14:paraId="59254675" w14:textId="59114430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Các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Thành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phần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đã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được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kiểm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thử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060CE7CD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(Thông qua KT).</w:t>
            </w:r>
          </w:p>
          <w:p w14:paraId="3902FE6D" w14:textId="7DDF843E" w:rsidR="00B56376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Tài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liệu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sử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dụng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42E775E3" w14:textId="77777777" w:rsidR="00B56376" w:rsidRPr="00BC0A43" w:rsidRDefault="00B56376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</w:tr>
      <w:tr w:rsidR="00361BCB" w:rsidRPr="00BC0A43" w14:paraId="3DB200FE" w14:textId="77777777" w:rsidTr="00361BCB">
        <w:trPr>
          <w:jc w:val="center"/>
        </w:trPr>
        <w:tc>
          <w:tcPr>
            <w:tcW w:w="1156" w:type="dxa"/>
            <w:shd w:val="clear" w:color="auto" w:fill="auto"/>
            <w:vAlign w:val="center"/>
          </w:tcPr>
          <w:p w14:paraId="7E90C61F" w14:textId="26BF6C99" w:rsidR="00B56376" w:rsidRPr="00BC0A43" w:rsidRDefault="00B56376" w:rsidP="00361BCB">
            <w:pPr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KIỂM THỬ HỆ THỐNG</w:t>
            </w:r>
          </w:p>
        </w:tc>
        <w:tc>
          <w:tcPr>
            <w:tcW w:w="1712" w:type="dxa"/>
            <w:shd w:val="clear" w:color="auto" w:fill="auto"/>
          </w:tcPr>
          <w:p w14:paraId="130D98B6" w14:textId="3DDB5556" w:rsidR="00B56376" w:rsidRPr="00BC0A43" w:rsidRDefault="001D7990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Làm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việc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Hệ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thống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hiệu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chỉnh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những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sai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sót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</w:tc>
        <w:tc>
          <w:tcPr>
            <w:tcW w:w="1983" w:type="dxa"/>
            <w:shd w:val="clear" w:color="auto" w:fill="auto"/>
          </w:tcPr>
          <w:p w14:paraId="69D7562A" w14:textId="77777777" w:rsidR="00B56376" w:rsidRPr="00BC0A43" w:rsidRDefault="00644667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Tích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hợp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0BA844EE" w14:textId="739BE627" w:rsidR="00644667" w:rsidRPr="00BC0A43" w:rsidRDefault="00644667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Kiểm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tra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chất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lượng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kỹ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càng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51690486" w14:textId="77777777" w:rsidR="00B56376" w:rsidRPr="00BC0A43" w:rsidRDefault="00B56376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shd w:val="clear" w:color="auto" w:fill="auto"/>
          </w:tcPr>
          <w:p w14:paraId="1092D439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Hệ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thống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làm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việc</w:t>
            </w:r>
            <w:proofErr w:type="spellEnd"/>
          </w:p>
          <w:p w14:paraId="6BE4384A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Kiểm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thử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Hệ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thống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0609C364" w14:textId="77777777" w:rsidR="000C7C8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Báo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cáo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</w:p>
          <w:p w14:paraId="00AB9D5D" w14:textId="712A7CFC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(Thông qua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về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Chất</w:t>
            </w:r>
            <w:proofErr w:type="spellEnd"/>
          </w:p>
          <w:p w14:paraId="44DF6D02" w14:textId="52C0A37E" w:rsidR="00B56376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lượng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)</w:t>
            </w:r>
          </w:p>
        </w:tc>
        <w:tc>
          <w:tcPr>
            <w:tcW w:w="1181" w:type="dxa"/>
            <w:shd w:val="clear" w:color="auto" w:fill="auto"/>
          </w:tcPr>
          <w:p w14:paraId="4A65C7E2" w14:textId="77777777" w:rsidR="00B56376" w:rsidRPr="00BC0A43" w:rsidRDefault="00B56376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</w:tr>
      <w:tr w:rsidR="00361BCB" w:rsidRPr="00BC0A43" w14:paraId="6C2A59A5" w14:textId="77777777" w:rsidTr="00361BCB">
        <w:trPr>
          <w:jc w:val="center"/>
        </w:trPr>
        <w:tc>
          <w:tcPr>
            <w:tcW w:w="1156" w:type="dxa"/>
            <w:shd w:val="clear" w:color="auto" w:fill="auto"/>
            <w:vAlign w:val="center"/>
          </w:tcPr>
          <w:p w14:paraId="050F4805" w14:textId="021696DB" w:rsidR="00B56376" w:rsidRPr="00BC0A43" w:rsidRDefault="00B56376" w:rsidP="00361BCB">
            <w:pPr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KIỂM THỬ SỰ CHẤP NHẬN</w:t>
            </w:r>
          </w:p>
        </w:tc>
        <w:tc>
          <w:tcPr>
            <w:tcW w:w="1712" w:type="dxa"/>
            <w:shd w:val="clear" w:color="auto" w:fill="auto"/>
          </w:tcPr>
          <w:p w14:paraId="364A8B1C" w14:textId="6BB99B18" w:rsidR="00B56376" w:rsidRPr="00BC0A43" w:rsidRDefault="001D7990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Sự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chấp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nhận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của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khách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hàng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</w:tc>
        <w:tc>
          <w:tcPr>
            <w:tcW w:w="1983" w:type="dxa"/>
            <w:shd w:val="clear" w:color="auto" w:fill="auto"/>
          </w:tcPr>
          <w:p w14:paraId="64C779DA" w14:textId="04A0C983" w:rsidR="00B56376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Quy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trình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chấp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nhận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539A8160" w14:textId="77777777" w:rsidR="00B56376" w:rsidRPr="00BC0A43" w:rsidRDefault="00B56376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shd w:val="clear" w:color="auto" w:fill="auto"/>
          </w:tcPr>
          <w:p w14:paraId="7ECCEA67" w14:textId="77777777" w:rsidR="000C7C8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Kiểm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thử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sự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Chấp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nhận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</w:p>
          <w:p w14:paraId="791064F8" w14:textId="19DAFB0C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(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Ndùng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thông</w:t>
            </w:r>
            <w:r w:rsidR="000C7C87"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qua)</w:t>
            </w:r>
          </w:p>
          <w:p w14:paraId="55076836" w14:textId="77777777" w:rsidR="000C7C8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Báo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cáo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</w:p>
          <w:p w14:paraId="69623044" w14:textId="00DDB8CE" w:rsidR="00B56376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(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NDùng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thông qua)</w:t>
            </w:r>
          </w:p>
        </w:tc>
        <w:tc>
          <w:tcPr>
            <w:tcW w:w="1181" w:type="dxa"/>
            <w:shd w:val="clear" w:color="auto" w:fill="auto"/>
          </w:tcPr>
          <w:p w14:paraId="76E28C39" w14:textId="77777777" w:rsidR="00B56376" w:rsidRPr="00BC0A43" w:rsidRDefault="00B56376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</w:tr>
      <w:tr w:rsidR="00361BCB" w:rsidRPr="00BC0A43" w14:paraId="444BB719" w14:textId="77777777" w:rsidTr="00361BCB">
        <w:trPr>
          <w:jc w:val="center"/>
        </w:trPr>
        <w:tc>
          <w:tcPr>
            <w:tcW w:w="1156" w:type="dxa"/>
            <w:shd w:val="clear" w:color="auto" w:fill="auto"/>
            <w:vAlign w:val="center"/>
          </w:tcPr>
          <w:p w14:paraId="35BFFD0B" w14:textId="34865847" w:rsidR="00B56376" w:rsidRPr="00BC0A43" w:rsidRDefault="00B56376" w:rsidP="00361BCB">
            <w:pPr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b/>
                <w:bCs/>
                <w:sz w:val="26"/>
                <w:szCs w:val="26"/>
                <w:lang w:val="vi-VN"/>
              </w:rPr>
              <w:t>VẬN HÀNH</w:t>
            </w:r>
          </w:p>
        </w:tc>
        <w:tc>
          <w:tcPr>
            <w:tcW w:w="1712" w:type="dxa"/>
            <w:shd w:val="clear" w:color="auto" w:fill="auto"/>
          </w:tcPr>
          <w:p w14:paraId="215B5F3F" w14:textId="675DEAD0" w:rsidR="00B56376" w:rsidRPr="00BC0A43" w:rsidRDefault="004E0979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Cài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đặt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rộng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rãi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và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vận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hành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</w:tc>
        <w:tc>
          <w:tcPr>
            <w:tcW w:w="1983" w:type="dxa"/>
            <w:shd w:val="clear" w:color="auto" w:fill="auto"/>
          </w:tcPr>
          <w:p w14:paraId="57779AC9" w14:textId="77777777" w:rsidR="00644667" w:rsidRPr="00BC0A43" w:rsidRDefault="00644667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Cài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đặt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rộng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rãi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2279F9B2" w14:textId="77777777" w:rsidR="00644667" w:rsidRPr="00BC0A43" w:rsidRDefault="00644667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Chuyển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đổi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4961BBF8" w14:textId="6E9DAA46" w:rsidR="00B56376" w:rsidRPr="00BC0A43" w:rsidRDefault="00644667" w:rsidP="00361BCB">
            <w:pPr>
              <w:numPr>
                <w:ilvl w:val="0"/>
                <w:numId w:val="10"/>
              </w:numPr>
              <w:spacing w:before="120"/>
              <w:ind w:left="157" w:hanging="194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Đào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tạo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Hỗ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trợ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, Xem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xét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4574E8E4" w14:textId="77777777" w:rsidR="00B56376" w:rsidRPr="00BC0A43" w:rsidRDefault="00B56376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shd w:val="clear" w:color="auto" w:fill="auto"/>
          </w:tcPr>
          <w:p w14:paraId="21C3554A" w14:textId="01378AD0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Hệ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thống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mới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có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được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dùng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?</w:t>
            </w:r>
          </w:p>
          <w:p w14:paraId="5DABB46D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(Thư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Ndùng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)</w:t>
            </w:r>
          </w:p>
          <w:p w14:paraId="1F35A173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Báo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cáo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Đào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tạo</w:t>
            </w:r>
            <w:proofErr w:type="spellEnd"/>
          </w:p>
          <w:p w14:paraId="677F892C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Kế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hoạch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Hỗ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trợ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.</w:t>
            </w:r>
          </w:p>
          <w:p w14:paraId="22BE595E" w14:textId="77777777" w:rsidR="00644667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lastRenderedPageBreak/>
              <w:t>(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Ndùng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thông qua)</w:t>
            </w:r>
          </w:p>
          <w:p w14:paraId="31175DD4" w14:textId="67877A76" w:rsidR="00B56376" w:rsidRPr="00BC0A43" w:rsidRDefault="00644667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Xem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xét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.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Báo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cáo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hoàn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>thành</w:t>
            </w:r>
            <w:proofErr w:type="spellEnd"/>
            <w:r w:rsidRPr="00BC0A43">
              <w:rPr>
                <w:rFonts w:ascii="Arial" w:hAnsi="Arial" w:cs="Arial"/>
                <w:sz w:val="26"/>
                <w:szCs w:val="26"/>
                <w:lang w:val="vi-VN"/>
              </w:rPr>
              <w:t xml:space="preserve"> DA.</w:t>
            </w:r>
          </w:p>
        </w:tc>
        <w:tc>
          <w:tcPr>
            <w:tcW w:w="1181" w:type="dxa"/>
            <w:shd w:val="clear" w:color="auto" w:fill="auto"/>
          </w:tcPr>
          <w:p w14:paraId="6877502D" w14:textId="77777777" w:rsidR="00B56376" w:rsidRPr="00BC0A43" w:rsidRDefault="00B56376" w:rsidP="00361BCB">
            <w:pPr>
              <w:spacing w:before="120"/>
              <w:ind w:left="0" w:firstLine="0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</w:tr>
    </w:tbl>
    <w:p w14:paraId="1CEC939D" w14:textId="77777777" w:rsidR="00B56376" w:rsidRPr="00BC0A43" w:rsidRDefault="00B56376" w:rsidP="00B56376">
      <w:pPr>
        <w:spacing w:before="120"/>
        <w:ind w:left="720" w:firstLine="0"/>
        <w:rPr>
          <w:rFonts w:ascii="Arial" w:hAnsi="Arial" w:cs="Arial"/>
          <w:sz w:val="26"/>
          <w:szCs w:val="26"/>
          <w:lang w:val="vi-VN"/>
        </w:rPr>
      </w:pPr>
    </w:p>
    <w:p w14:paraId="18EFE1DD" w14:textId="1760AD67" w:rsidR="000E3F58" w:rsidRPr="00BC0A43" w:rsidRDefault="000E3F58" w:rsidP="00B73F82">
      <w:pPr>
        <w:numPr>
          <w:ilvl w:val="1"/>
          <w:numId w:val="5"/>
        </w:numPr>
        <w:spacing w:before="120"/>
        <w:ind w:left="1080"/>
        <w:rPr>
          <w:rFonts w:ascii="Arial" w:hAnsi="Arial" w:cs="Arial"/>
          <w:b/>
          <w:bCs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Thế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nào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là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một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thành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công?</w:t>
      </w:r>
    </w:p>
    <w:p w14:paraId="2D9B3717" w14:textId="6E4F52F7" w:rsidR="00DB190E" w:rsidRPr="00BC0A43" w:rsidRDefault="00DB190E" w:rsidP="00DB190E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Một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gọi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thành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nếu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nó</w:t>
      </w:r>
      <w:proofErr w:type="spellEnd"/>
      <w:r w:rsidR="00EA4ECC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A4ECC" w:rsidRPr="00BC0A43">
        <w:rPr>
          <w:rFonts w:ascii="Arial" w:hAnsi="Arial" w:cs="Arial"/>
          <w:sz w:val="26"/>
          <w:szCs w:val="26"/>
          <w:lang w:val="vi-VN"/>
        </w:rPr>
        <w:t>đáp</w:t>
      </w:r>
      <w:proofErr w:type="spellEnd"/>
      <w:r w:rsidR="00EA4ECC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A4ECC" w:rsidRPr="00BC0A43">
        <w:rPr>
          <w:rFonts w:ascii="Arial" w:hAnsi="Arial" w:cs="Arial"/>
          <w:sz w:val="26"/>
          <w:szCs w:val="26"/>
          <w:lang w:val="vi-VN"/>
        </w:rPr>
        <w:t>ứng</w:t>
      </w:r>
      <w:proofErr w:type="spellEnd"/>
      <w:r w:rsidR="00EA4ECC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A4ECC"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="00EA4ECC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A4ECC" w:rsidRPr="00BC0A43">
        <w:rPr>
          <w:rFonts w:ascii="Arial" w:hAnsi="Arial" w:cs="Arial"/>
          <w:sz w:val="26"/>
          <w:szCs w:val="26"/>
          <w:lang w:val="vi-VN"/>
        </w:rPr>
        <w:t>mục</w:t>
      </w:r>
      <w:proofErr w:type="spellEnd"/>
      <w:r w:rsidR="00EA4ECC" w:rsidRPr="00BC0A43">
        <w:rPr>
          <w:rFonts w:ascii="Arial" w:hAnsi="Arial" w:cs="Arial"/>
          <w:sz w:val="26"/>
          <w:szCs w:val="26"/>
          <w:lang w:val="vi-VN"/>
        </w:rPr>
        <w:t xml:space="preserve"> tiêu theo ngân </w:t>
      </w:r>
      <w:proofErr w:type="spellStart"/>
      <w:r w:rsidR="00EA4ECC" w:rsidRPr="00BC0A43">
        <w:rPr>
          <w:rFonts w:ascii="Arial" w:hAnsi="Arial" w:cs="Arial"/>
          <w:sz w:val="26"/>
          <w:szCs w:val="26"/>
          <w:lang w:val="vi-VN"/>
        </w:rPr>
        <w:t>sách</w:t>
      </w:r>
      <w:proofErr w:type="spellEnd"/>
      <w:r w:rsidR="00EA4ECC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A4ECC"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="00EA4ECC" w:rsidRPr="00BC0A43">
        <w:rPr>
          <w:rFonts w:ascii="Arial" w:hAnsi="Arial" w:cs="Arial"/>
          <w:sz w:val="26"/>
          <w:szCs w:val="26"/>
          <w:lang w:val="vi-VN"/>
        </w:rPr>
        <w:t xml:space="preserve"> theo </w:t>
      </w:r>
      <w:proofErr w:type="spellStart"/>
      <w:r w:rsidR="00EA4ECC" w:rsidRPr="00BC0A43">
        <w:rPr>
          <w:rFonts w:ascii="Arial" w:hAnsi="Arial" w:cs="Arial"/>
          <w:sz w:val="26"/>
          <w:szCs w:val="26"/>
          <w:lang w:val="vi-VN"/>
        </w:rPr>
        <w:t>tiến</w:t>
      </w:r>
      <w:proofErr w:type="spellEnd"/>
      <w:r w:rsidR="00EA4ECC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A4ECC" w:rsidRPr="00BC0A43">
        <w:rPr>
          <w:rFonts w:ascii="Arial" w:hAnsi="Arial" w:cs="Arial"/>
          <w:sz w:val="26"/>
          <w:szCs w:val="26"/>
          <w:lang w:val="vi-VN"/>
        </w:rPr>
        <w:t>độ</w:t>
      </w:r>
      <w:proofErr w:type="spellEnd"/>
      <w:r w:rsidR="00EA4ECC" w:rsidRPr="00BC0A43">
        <w:rPr>
          <w:rFonts w:ascii="Arial" w:hAnsi="Arial" w:cs="Arial"/>
          <w:sz w:val="26"/>
          <w:szCs w:val="26"/>
          <w:lang w:val="vi-VN"/>
        </w:rPr>
        <w:t>.</w:t>
      </w:r>
      <w:r w:rsidR="00D22BC9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BC9" w:rsidRPr="00BC0A43">
        <w:rPr>
          <w:rFonts w:ascii="Arial" w:hAnsi="Arial" w:cs="Arial"/>
          <w:sz w:val="26"/>
          <w:szCs w:val="26"/>
          <w:lang w:val="vi-VN"/>
        </w:rPr>
        <w:t>Đối</w:t>
      </w:r>
      <w:proofErr w:type="spellEnd"/>
      <w:r w:rsidR="00D22BC9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BC9" w:rsidRPr="00BC0A43">
        <w:rPr>
          <w:rFonts w:ascii="Arial" w:hAnsi="Arial" w:cs="Arial"/>
          <w:sz w:val="26"/>
          <w:szCs w:val="26"/>
          <w:lang w:val="vi-VN"/>
        </w:rPr>
        <w:t>với</w:t>
      </w:r>
      <w:proofErr w:type="spellEnd"/>
      <w:r w:rsidR="00D22BC9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BC9" w:rsidRPr="00BC0A43">
        <w:rPr>
          <w:rFonts w:ascii="Arial" w:hAnsi="Arial" w:cs="Arial"/>
          <w:sz w:val="26"/>
          <w:szCs w:val="26"/>
          <w:lang w:val="vi-VN"/>
        </w:rPr>
        <w:t>một</w:t>
      </w:r>
      <w:proofErr w:type="spellEnd"/>
      <w:r w:rsidR="00D22BC9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BC9"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="00D22BC9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BC9"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="00D22BC9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BC9" w:rsidRPr="00BC0A43">
        <w:rPr>
          <w:rFonts w:ascii="Arial" w:hAnsi="Arial" w:cs="Arial"/>
          <w:sz w:val="26"/>
          <w:szCs w:val="26"/>
          <w:lang w:val="vi-VN"/>
        </w:rPr>
        <w:t>phần</w:t>
      </w:r>
      <w:proofErr w:type="spellEnd"/>
      <w:r w:rsidR="00D22BC9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BC9" w:rsidRPr="00BC0A43">
        <w:rPr>
          <w:rFonts w:ascii="Arial" w:hAnsi="Arial" w:cs="Arial"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,</w:t>
      </w:r>
      <w:r w:rsidR="00D22BC9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BC9" w:rsidRPr="00BC0A43">
        <w:rPr>
          <w:rFonts w:ascii="Arial" w:hAnsi="Arial" w:cs="Arial"/>
          <w:sz w:val="26"/>
          <w:szCs w:val="26"/>
          <w:lang w:val="vi-VN"/>
        </w:rPr>
        <w:t>việc</w:t>
      </w:r>
      <w:proofErr w:type="spellEnd"/>
      <w:r w:rsidR="00D22BC9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BC9" w:rsidRPr="00BC0A43">
        <w:rPr>
          <w:rFonts w:ascii="Arial" w:hAnsi="Arial" w:cs="Arial"/>
          <w:sz w:val="26"/>
          <w:szCs w:val="26"/>
          <w:lang w:val="vi-VN"/>
        </w:rPr>
        <w:t>thành</w:t>
      </w:r>
      <w:proofErr w:type="spellEnd"/>
      <w:r w:rsidR="00D22BC9" w:rsidRPr="00BC0A43">
        <w:rPr>
          <w:rFonts w:ascii="Arial" w:hAnsi="Arial" w:cs="Arial"/>
          <w:sz w:val="26"/>
          <w:szCs w:val="26"/>
          <w:lang w:val="vi-VN"/>
        </w:rPr>
        <w:t xml:space="preserve"> công </w:t>
      </w:r>
      <w:proofErr w:type="spellStart"/>
      <w:r w:rsidR="00D22BC9"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="00D22BC9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BC9" w:rsidRPr="00BC0A43">
        <w:rPr>
          <w:rFonts w:ascii="Arial" w:hAnsi="Arial" w:cs="Arial"/>
          <w:sz w:val="26"/>
          <w:szCs w:val="26"/>
          <w:lang w:val="vi-VN"/>
        </w:rPr>
        <w:t>xác</w:t>
      </w:r>
      <w:proofErr w:type="spellEnd"/>
      <w:r w:rsidR="00D22BC9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BC9" w:rsidRPr="00BC0A43">
        <w:rPr>
          <w:rFonts w:ascii="Arial" w:hAnsi="Arial" w:cs="Arial"/>
          <w:sz w:val="26"/>
          <w:szCs w:val="26"/>
          <w:lang w:val="vi-VN"/>
        </w:rPr>
        <w:t>định</w:t>
      </w:r>
      <w:proofErr w:type="spellEnd"/>
      <w:r w:rsidR="00D22BC9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D22BC9" w:rsidRPr="00BC0A43">
        <w:rPr>
          <w:rFonts w:ascii="Arial" w:hAnsi="Arial" w:cs="Arial"/>
          <w:sz w:val="26"/>
          <w:szCs w:val="26"/>
          <w:lang w:val="vi-VN"/>
        </w:rPr>
        <w:t>dựa</w:t>
      </w:r>
      <w:proofErr w:type="spellEnd"/>
      <w:r w:rsidR="00D22BC9" w:rsidRPr="00BC0A43">
        <w:rPr>
          <w:rFonts w:ascii="Arial" w:hAnsi="Arial" w:cs="Arial"/>
          <w:sz w:val="26"/>
          <w:szCs w:val="26"/>
          <w:lang w:val="vi-VN"/>
        </w:rPr>
        <w:t xml:space="preserve"> trên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tiêu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chí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về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nguồn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lực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đặt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ra ban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đầu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. Tiêu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chí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này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giải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quyết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bốn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ràng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buộc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: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phạm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vi,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tiến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độ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ngân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sách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chất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lượng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.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Chúng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giới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trong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gian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có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thể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đo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lường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trong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suốt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gian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thực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hiện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ngay khi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chính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thức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hoàn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thành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.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Kết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quả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việc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xác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định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hiệu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quả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trong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thức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sử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dụng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nguồn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lực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45B8AA2F" w14:textId="742EB2BB" w:rsidR="000E3F58" w:rsidRPr="00BC0A43" w:rsidRDefault="000E3F58" w:rsidP="00DB190E">
      <w:pPr>
        <w:numPr>
          <w:ilvl w:val="1"/>
          <w:numId w:val="5"/>
        </w:numPr>
        <w:spacing w:before="120"/>
        <w:ind w:left="1134"/>
        <w:rPr>
          <w:rFonts w:ascii="Arial" w:hAnsi="Arial" w:cs="Arial"/>
          <w:b/>
          <w:bCs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Thế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nào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là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một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thất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bại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?</w:t>
      </w:r>
    </w:p>
    <w:p w14:paraId="3E8BAA71" w14:textId="110694CD" w:rsidR="00DB190E" w:rsidRPr="00BC0A43" w:rsidRDefault="00DB190E" w:rsidP="00DB190E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Một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đánh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giá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thất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bại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nếu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nó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không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đáp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ứng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một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hoặc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nhiều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yếu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tố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tiêu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chí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đã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đặt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ra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. Bao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gồm</w:t>
      </w:r>
      <w:proofErr w:type="spellEnd"/>
    </w:p>
    <w:p w14:paraId="59FB3BC1" w14:textId="3D151A1E" w:rsidR="00DB190E" w:rsidRPr="00BC0A43" w:rsidRDefault="00DB190E" w:rsidP="00DB190E">
      <w:pPr>
        <w:numPr>
          <w:ilvl w:val="0"/>
          <w:numId w:val="15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Phạm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vi –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Tính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đầy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đủ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tính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năng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hệ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thống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ứng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dụng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cung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cấp</w:t>
      </w:r>
      <w:proofErr w:type="spellEnd"/>
    </w:p>
    <w:p w14:paraId="163035DB" w14:textId="0078BAB8" w:rsidR="00DB190E" w:rsidRPr="00BC0A43" w:rsidRDefault="00DB190E" w:rsidP="00DB190E">
      <w:pPr>
        <w:numPr>
          <w:ilvl w:val="0"/>
          <w:numId w:val="15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Lịch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trình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r w:rsidR="00A32E0D" w:rsidRPr="00BC0A43">
        <w:rPr>
          <w:rFonts w:ascii="Arial" w:hAnsi="Arial" w:cs="Arial"/>
          <w:sz w:val="26"/>
          <w:szCs w:val="26"/>
          <w:lang w:val="vi-VN"/>
        </w:rPr>
        <w:t>–</w:t>
      </w:r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Thời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hạn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đã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đặt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ra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để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một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hệ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thống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ứng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dụng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hoàn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thành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đúng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tiến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độ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2B2CA6CD" w14:textId="6DBEE368" w:rsidR="00DB190E" w:rsidRPr="00BC0A43" w:rsidRDefault="00DB190E" w:rsidP="00A32E0D">
      <w:pPr>
        <w:numPr>
          <w:ilvl w:val="0"/>
          <w:numId w:val="15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Ngân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sách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r w:rsidR="00A32E0D" w:rsidRPr="00BC0A43">
        <w:rPr>
          <w:rFonts w:ascii="Arial" w:hAnsi="Arial" w:cs="Arial"/>
          <w:sz w:val="26"/>
          <w:szCs w:val="26"/>
          <w:lang w:val="vi-VN"/>
        </w:rPr>
        <w:t>–</w:t>
      </w:r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Chí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phí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khi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thực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hiện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hoàn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thành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không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vượt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qua Ngân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sách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hoặc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không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vượt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quá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trù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kinh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phí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7D1430A1" w14:textId="5ADABE20" w:rsidR="00A32E0D" w:rsidRPr="00BC0A43" w:rsidRDefault="00DB190E" w:rsidP="00A32E0D">
      <w:pPr>
        <w:numPr>
          <w:ilvl w:val="0"/>
          <w:numId w:val="15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Chất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lượng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– </w:t>
      </w:r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Đây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là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yếu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tố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quan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trọng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quyết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định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thành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công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.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tính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năng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đầy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đủ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yêu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cầu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, không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xuất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hiện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lỗi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trong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quá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trình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hoạt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động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5865B12D" w14:textId="27FC16F8" w:rsidR="000E3F58" w:rsidRPr="00BC0A43" w:rsidRDefault="000E3F58" w:rsidP="00B73F82">
      <w:pPr>
        <w:numPr>
          <w:ilvl w:val="1"/>
          <w:numId w:val="5"/>
        </w:numPr>
        <w:spacing w:before="120"/>
        <w:ind w:left="1080"/>
        <w:rPr>
          <w:rFonts w:ascii="Arial" w:hAnsi="Arial" w:cs="Arial"/>
          <w:b/>
          <w:bCs/>
          <w:sz w:val="26"/>
          <w:szCs w:val="26"/>
          <w:lang w:val="vi-VN"/>
        </w:rPr>
      </w:pPr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Nêu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một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số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nguyên nhân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dẫn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đến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thất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bại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một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!</w:t>
      </w:r>
    </w:p>
    <w:p w14:paraId="0E2AD047" w14:textId="77777777" w:rsidR="00EC7ED5" w:rsidRPr="00BC0A43" w:rsidRDefault="00EC7ED5" w:rsidP="00EC7ED5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Bị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hủy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1B84DCC8" w14:textId="2A39761F" w:rsidR="00EC7ED5" w:rsidRPr="00BC0A43" w:rsidRDefault="00EC7ED5" w:rsidP="00EC7ED5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33%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</w:t>
      </w:r>
      <w:r w:rsidR="00A32E0D" w:rsidRPr="00BC0A43">
        <w:rPr>
          <w:rFonts w:ascii="Arial" w:hAnsi="Arial" w:cs="Arial"/>
          <w:sz w:val="26"/>
          <w:szCs w:val="26"/>
          <w:lang w:val="vi-VN"/>
        </w:rPr>
        <w:t>ự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A32E0D"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="00A32E0D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bị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</w:t>
      </w:r>
      <w:r w:rsidR="00D22BC9" w:rsidRPr="00BC0A43">
        <w:rPr>
          <w:rFonts w:ascii="Arial" w:hAnsi="Arial" w:cs="Arial"/>
          <w:sz w:val="26"/>
          <w:szCs w:val="26"/>
          <w:lang w:val="vi-VN"/>
        </w:rPr>
        <w:t>ủ</w:t>
      </w:r>
      <w:r w:rsidRPr="00BC0A43">
        <w:rPr>
          <w:rFonts w:ascii="Arial" w:hAnsi="Arial" w:cs="Arial"/>
          <w:sz w:val="26"/>
          <w:szCs w:val="26"/>
          <w:lang w:val="vi-VN"/>
        </w:rPr>
        <w:t>y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(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Vượt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gi</w:t>
      </w:r>
      <w:r w:rsidR="00D22BC9" w:rsidRPr="00BC0A43">
        <w:rPr>
          <w:rFonts w:ascii="Arial" w:hAnsi="Arial" w:cs="Arial"/>
          <w:sz w:val="26"/>
          <w:szCs w:val="26"/>
          <w:lang w:val="vi-VN"/>
        </w:rPr>
        <w:t>a</w:t>
      </w:r>
      <w:r w:rsidRPr="00BC0A43">
        <w:rPr>
          <w:rFonts w:ascii="Arial" w:hAnsi="Arial" w:cs="Arial"/>
          <w:sz w:val="26"/>
          <w:szCs w:val="26"/>
          <w:lang w:val="vi-VN"/>
        </w:rPr>
        <w:t xml:space="preserve">n hay chi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phí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). Nghiên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cứu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Standish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Group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(CHAOS) năm 1995 trên 31%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bị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hủy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tốn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kém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81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tỉ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USD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chỉ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riêng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tại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Hoa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Kỳ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5316A5D8" w14:textId="77777777" w:rsidR="00EC7ED5" w:rsidRPr="00BC0A43" w:rsidRDefault="00EC7ED5" w:rsidP="00EC7ED5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Quá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tải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: Nhu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cầu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CNTT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càng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tăng.</w:t>
      </w:r>
    </w:p>
    <w:p w14:paraId="26E52A5C" w14:textId="77777777" w:rsidR="00EC7ED5" w:rsidRPr="00BC0A43" w:rsidRDefault="00EC7ED5" w:rsidP="00EC7ED5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Năm 2000,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có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300,000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CNTT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mới</w:t>
      </w:r>
      <w:proofErr w:type="spellEnd"/>
    </w:p>
    <w:p w14:paraId="4096CB90" w14:textId="77777777" w:rsidR="00EC7ED5" w:rsidRPr="00BC0A43" w:rsidRDefault="00EC7ED5" w:rsidP="00EC7ED5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Năm 2001, trên 500,000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CNTT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mới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khởi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động</w:t>
      </w:r>
      <w:proofErr w:type="spellEnd"/>
    </w:p>
    <w:p w14:paraId="740C195E" w14:textId="77777777" w:rsidR="00EC7ED5" w:rsidRPr="00BC0A43" w:rsidRDefault="00EC7ED5" w:rsidP="00EC7ED5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Không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hiệu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quả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:</w:t>
      </w:r>
    </w:p>
    <w:p w14:paraId="0D09EE01" w14:textId="04F69096" w:rsidR="00EC7ED5" w:rsidRPr="00BC0A43" w:rsidRDefault="00EC7ED5" w:rsidP="00EC7ED5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Nhiều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DA không bao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giờ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sử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dụng</w:t>
      </w:r>
      <w:proofErr w:type="spellEnd"/>
    </w:p>
    <w:p w14:paraId="504AFEF6" w14:textId="05EF4414" w:rsidR="00D90C6A" w:rsidRPr="00BC0A43" w:rsidRDefault="000E3F58" w:rsidP="00B73F82">
      <w:pPr>
        <w:numPr>
          <w:ilvl w:val="1"/>
          <w:numId w:val="5"/>
        </w:numPr>
        <w:spacing w:before="120"/>
        <w:ind w:left="1080"/>
        <w:rPr>
          <w:rFonts w:ascii="Arial" w:hAnsi="Arial" w:cs="Arial"/>
          <w:b/>
          <w:bCs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Quản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lý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là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gì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?</w:t>
      </w:r>
    </w:p>
    <w:p w14:paraId="471379EC" w14:textId="7607BCF8" w:rsidR="00B73F82" w:rsidRPr="00BC0A43" w:rsidRDefault="00B73F82" w:rsidP="00B73F82">
      <w:pPr>
        <w:spacing w:before="120"/>
        <w:ind w:left="1080" w:firstLine="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Quản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lý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“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ứng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dụng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kiến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thức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kỹ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năng, công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cụ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kỹ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thuật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vào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hoạt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động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để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thỏa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mãn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yêu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cầu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.” (PMI2, Project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Management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Body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of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Knowledge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(PMBOK®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Guide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), 2000, p. 6)</w:t>
      </w:r>
    </w:p>
    <w:p w14:paraId="21E95A20" w14:textId="79398429" w:rsidR="00B73F82" w:rsidRPr="00BC0A43" w:rsidRDefault="00BC0A43" w:rsidP="00B73F82">
      <w:pPr>
        <w:spacing w:before="120"/>
        <w:ind w:left="1080" w:firstLine="0"/>
        <w:jc w:val="center"/>
        <w:rPr>
          <w:rFonts w:ascii="Arial" w:hAnsi="Arial" w:cs="Arial"/>
          <w:sz w:val="26"/>
          <w:szCs w:val="26"/>
          <w:lang w:val="vi-VN"/>
        </w:rPr>
      </w:pPr>
      <w:r w:rsidRPr="00BC0A43">
        <w:rPr>
          <w:lang w:val="vi-VN"/>
        </w:rPr>
        <w:lastRenderedPageBreak/>
        <w:pict w14:anchorId="3AEB8A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80pt;height:294pt;visibility:visible;mso-wrap-style:square">
            <v:imagedata r:id="rId5" o:title=""/>
          </v:shape>
        </w:pict>
      </w:r>
    </w:p>
    <w:p w14:paraId="6CB5913D" w14:textId="7B9FBE61" w:rsidR="00331B33" w:rsidRPr="00BC0A43" w:rsidRDefault="000E3F58" w:rsidP="00331B33">
      <w:pPr>
        <w:numPr>
          <w:ilvl w:val="1"/>
          <w:numId w:val="5"/>
        </w:numPr>
        <w:spacing w:before="120"/>
        <w:ind w:left="1080"/>
        <w:rPr>
          <w:rFonts w:ascii="Arial" w:hAnsi="Arial" w:cs="Arial"/>
          <w:b/>
          <w:bCs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Tại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sao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phải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quản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lý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?</w:t>
      </w:r>
    </w:p>
    <w:p w14:paraId="6471D693" w14:textId="2774F6BA" w:rsidR="00331B33" w:rsidRPr="00BC0A43" w:rsidRDefault="00331B33" w:rsidP="00331B33">
      <w:pPr>
        <w:spacing w:before="120"/>
        <w:ind w:left="993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Vì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quản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lý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mang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lại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lợi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ích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như:</w:t>
      </w:r>
    </w:p>
    <w:p w14:paraId="0C91B45E" w14:textId="0664CF50" w:rsidR="00331B33" w:rsidRPr="00BC0A43" w:rsidRDefault="00331B33" w:rsidP="00331B33">
      <w:pPr>
        <w:numPr>
          <w:ilvl w:val="0"/>
          <w:numId w:val="9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Kiểm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soát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tốt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hơn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tài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nguyên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tài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chính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thiết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bị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con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người</w:t>
      </w:r>
      <w:proofErr w:type="spellEnd"/>
    </w:p>
    <w:p w14:paraId="4CC14081" w14:textId="77777777" w:rsidR="00331B33" w:rsidRPr="00BC0A43" w:rsidRDefault="00331B33" w:rsidP="00331B33">
      <w:pPr>
        <w:numPr>
          <w:ilvl w:val="0"/>
          <w:numId w:val="9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Cải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tiến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quan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hệ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với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khách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hàng</w:t>
      </w:r>
      <w:proofErr w:type="spellEnd"/>
    </w:p>
    <w:p w14:paraId="2CD48435" w14:textId="77777777" w:rsidR="00331B33" w:rsidRPr="00BC0A43" w:rsidRDefault="00331B33" w:rsidP="00331B33">
      <w:pPr>
        <w:numPr>
          <w:ilvl w:val="0"/>
          <w:numId w:val="9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Rút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ngắn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gian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triển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khai.</w:t>
      </w:r>
    </w:p>
    <w:p w14:paraId="6FE0BBF1" w14:textId="77777777" w:rsidR="00331B33" w:rsidRPr="00BC0A43" w:rsidRDefault="00331B33" w:rsidP="00331B33">
      <w:pPr>
        <w:numPr>
          <w:ilvl w:val="0"/>
          <w:numId w:val="9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Giảm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chi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phí</w:t>
      </w:r>
      <w:proofErr w:type="spellEnd"/>
    </w:p>
    <w:p w14:paraId="1B9712D3" w14:textId="77777777" w:rsidR="00331B33" w:rsidRPr="00BC0A43" w:rsidRDefault="00331B33" w:rsidP="00331B33">
      <w:pPr>
        <w:numPr>
          <w:ilvl w:val="0"/>
          <w:numId w:val="9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Tăng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Chất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lượng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độ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tin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cậy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0DB9EF50" w14:textId="77777777" w:rsidR="00331B33" w:rsidRPr="00BC0A43" w:rsidRDefault="00331B33" w:rsidP="00331B33">
      <w:pPr>
        <w:numPr>
          <w:ilvl w:val="0"/>
          <w:numId w:val="9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Tăng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Lợi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nhuận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311E8E8E" w14:textId="77777777" w:rsidR="00331B33" w:rsidRPr="00BC0A43" w:rsidRDefault="00331B33" w:rsidP="00331B33">
      <w:pPr>
        <w:numPr>
          <w:ilvl w:val="0"/>
          <w:numId w:val="9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Cải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tiến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năng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suất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lao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động</w:t>
      </w:r>
      <w:proofErr w:type="spellEnd"/>
    </w:p>
    <w:p w14:paraId="7C4FA3CA" w14:textId="77777777" w:rsidR="00331B33" w:rsidRPr="00BC0A43" w:rsidRDefault="00331B33" w:rsidP="00331B33">
      <w:pPr>
        <w:numPr>
          <w:ilvl w:val="0"/>
          <w:numId w:val="9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Phối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hợp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nội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bộ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tốt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hơn.</w:t>
      </w:r>
    </w:p>
    <w:p w14:paraId="240C7CF1" w14:textId="164B8428" w:rsidR="00331B33" w:rsidRPr="00BC0A43" w:rsidRDefault="00331B33" w:rsidP="00331B33">
      <w:pPr>
        <w:numPr>
          <w:ilvl w:val="0"/>
          <w:numId w:val="9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Nâng cao Tinh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thần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làm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việc</w:t>
      </w:r>
      <w:proofErr w:type="spellEnd"/>
    </w:p>
    <w:p w14:paraId="494539F3" w14:textId="669CE91B" w:rsidR="000417A1" w:rsidRPr="00BC0A43" w:rsidRDefault="000417A1" w:rsidP="00B73F82">
      <w:pPr>
        <w:numPr>
          <w:ilvl w:val="1"/>
          <w:numId w:val="5"/>
        </w:numPr>
        <w:spacing w:before="120"/>
        <w:ind w:left="1080"/>
        <w:rPr>
          <w:rFonts w:ascii="Arial" w:hAnsi="Arial" w:cs="Arial"/>
          <w:b/>
          <w:bCs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bên tham gia 1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một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gồm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những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ai?</w:t>
      </w:r>
    </w:p>
    <w:p w14:paraId="0C6EF240" w14:textId="6016BE18" w:rsidR="004200BB" w:rsidRPr="00BC0A43" w:rsidRDefault="004200BB" w:rsidP="004200BB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Bên tham gia (liên quan)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tất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cả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những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ai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có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liên quan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hoặc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bị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ảnh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hưởng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bởi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hoạt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động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5CECC421" w14:textId="77777777" w:rsidR="004200BB" w:rsidRPr="00BC0A43" w:rsidRDefault="004200BB" w:rsidP="004200BB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Bên tham gia bao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gồm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:</w:t>
      </w:r>
    </w:p>
    <w:p w14:paraId="39F33C07" w14:textId="77777777" w:rsidR="004200BB" w:rsidRPr="00BC0A43" w:rsidRDefault="004200BB" w:rsidP="004200BB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  <w:sectPr w:rsidR="004200BB" w:rsidRPr="00BC0A43" w:rsidSect="00D90C6A">
          <w:pgSz w:w="12240" w:h="15840"/>
          <w:pgMar w:top="1440" w:right="474" w:bottom="851" w:left="426" w:header="720" w:footer="720" w:gutter="0"/>
          <w:cols w:space="720"/>
          <w:docGrid w:linePitch="360"/>
        </w:sectPr>
      </w:pPr>
    </w:p>
    <w:p w14:paraId="393FB3D9" w14:textId="39923B21" w:rsidR="004200BB" w:rsidRPr="00BC0A43" w:rsidRDefault="004200BB" w:rsidP="004200BB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tài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trợ</w:t>
      </w:r>
      <w:proofErr w:type="spellEnd"/>
    </w:p>
    <w:p w14:paraId="3B0AC8EC" w14:textId="77777777" w:rsidR="004200BB" w:rsidRPr="00BC0A43" w:rsidRDefault="004200BB" w:rsidP="004200BB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Người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Quản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lý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</w:p>
    <w:p w14:paraId="40996DA8" w14:textId="77777777" w:rsidR="004200BB" w:rsidRPr="00BC0A43" w:rsidRDefault="004200BB" w:rsidP="004200BB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Trưởng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Nhóm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Kỹ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thuật</w:t>
      </w:r>
      <w:proofErr w:type="spellEnd"/>
    </w:p>
    <w:p w14:paraId="241F8E74" w14:textId="77777777" w:rsidR="004200BB" w:rsidRPr="00BC0A43" w:rsidRDefault="004200BB" w:rsidP="004200BB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Trưởng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Nhóm</w:t>
      </w:r>
      <w:proofErr w:type="spellEnd"/>
    </w:p>
    <w:p w14:paraId="6C305FAD" w14:textId="77777777" w:rsidR="004200BB" w:rsidRPr="00BC0A43" w:rsidRDefault="004200BB" w:rsidP="004200BB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Nhóm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Triển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khai</w:t>
      </w:r>
    </w:p>
    <w:p w14:paraId="6D59410D" w14:textId="77777777" w:rsidR="004200BB" w:rsidRPr="00BC0A43" w:rsidRDefault="004200BB" w:rsidP="004200BB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Khách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hàng</w:t>
      </w:r>
      <w:proofErr w:type="spellEnd"/>
    </w:p>
    <w:p w14:paraId="0B0A34A4" w14:textId="77777777" w:rsidR="004200BB" w:rsidRPr="00BC0A43" w:rsidRDefault="004200BB" w:rsidP="004200BB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lastRenderedPageBreak/>
        <w:t>Người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dùng</w:t>
      </w:r>
      <w:proofErr w:type="spellEnd"/>
    </w:p>
    <w:p w14:paraId="0627A283" w14:textId="77777777" w:rsidR="004200BB" w:rsidRPr="00BC0A43" w:rsidRDefault="004200BB" w:rsidP="004200BB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cung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cấp</w:t>
      </w:r>
      <w:proofErr w:type="spellEnd"/>
    </w:p>
    <w:p w14:paraId="2CA78EB2" w14:textId="0564C6B4" w:rsidR="004200BB" w:rsidRPr="00BC0A43" w:rsidRDefault="004200BB" w:rsidP="004200BB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Những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người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chống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lại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</w:p>
    <w:p w14:paraId="54CEDF94" w14:textId="77777777" w:rsidR="004200BB" w:rsidRPr="00BC0A43" w:rsidRDefault="004200BB" w:rsidP="00B73F82">
      <w:pPr>
        <w:numPr>
          <w:ilvl w:val="1"/>
          <w:numId w:val="5"/>
        </w:numPr>
        <w:spacing w:before="120"/>
        <w:ind w:left="1080"/>
        <w:rPr>
          <w:rFonts w:ascii="Arial" w:hAnsi="Arial" w:cs="Arial"/>
          <w:sz w:val="26"/>
          <w:szCs w:val="26"/>
          <w:lang w:val="vi-VN"/>
        </w:rPr>
        <w:sectPr w:rsidR="004200BB" w:rsidRPr="00BC0A43" w:rsidSect="004200BB">
          <w:type w:val="continuous"/>
          <w:pgSz w:w="12240" w:h="15840"/>
          <w:pgMar w:top="720" w:right="720" w:bottom="720" w:left="720" w:header="720" w:footer="720" w:gutter="0"/>
          <w:cols w:num="2" w:space="340"/>
          <w:docGrid w:linePitch="360"/>
        </w:sectPr>
      </w:pPr>
    </w:p>
    <w:p w14:paraId="7FCCFB49" w14:textId="5B34EB32" w:rsidR="000E3F58" w:rsidRPr="00BC0A43" w:rsidRDefault="000E3F58" w:rsidP="00B73F82">
      <w:pPr>
        <w:numPr>
          <w:ilvl w:val="1"/>
          <w:numId w:val="5"/>
        </w:numPr>
        <w:spacing w:before="120"/>
        <w:ind w:left="1080"/>
        <w:rPr>
          <w:rFonts w:ascii="Arial" w:hAnsi="Arial" w:cs="Arial"/>
          <w:b/>
          <w:bCs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Quản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lý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phần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mềm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gồm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những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="000417A1" w:rsidRPr="00BC0A43">
        <w:rPr>
          <w:rFonts w:ascii="Arial" w:hAnsi="Arial" w:cs="Arial"/>
          <w:b/>
          <w:bCs/>
          <w:sz w:val="26"/>
          <w:szCs w:val="26"/>
          <w:lang w:val="vi-VN"/>
        </w:rPr>
        <w:t>hoạt</w:t>
      </w:r>
      <w:proofErr w:type="spellEnd"/>
      <w:r w:rsidR="000417A1"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="000417A1" w:rsidRPr="00BC0A43">
        <w:rPr>
          <w:rFonts w:ascii="Arial" w:hAnsi="Arial" w:cs="Arial"/>
          <w:b/>
          <w:bCs/>
          <w:sz w:val="26"/>
          <w:szCs w:val="26"/>
          <w:lang w:val="vi-VN"/>
        </w:rPr>
        <w:t>động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chính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nào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(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lĩnh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vực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nào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)?</w:t>
      </w:r>
    </w:p>
    <w:p w14:paraId="0EEDF574" w14:textId="37218694" w:rsidR="004E72B0" w:rsidRPr="00BC0A43" w:rsidRDefault="004E72B0" w:rsidP="00E80613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4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</w:t>
      </w:r>
      <w:r w:rsidR="006E4CC4" w:rsidRPr="00BC0A43">
        <w:rPr>
          <w:rFonts w:ascii="Arial" w:hAnsi="Arial" w:cs="Arial"/>
          <w:sz w:val="26"/>
          <w:szCs w:val="26"/>
          <w:lang w:val="vi-VN"/>
        </w:rPr>
        <w:t>ĩ</w:t>
      </w:r>
      <w:r w:rsidRPr="00BC0A43">
        <w:rPr>
          <w:rFonts w:ascii="Arial" w:hAnsi="Arial" w:cs="Arial"/>
          <w:sz w:val="26"/>
          <w:szCs w:val="26"/>
          <w:lang w:val="vi-VN"/>
        </w:rPr>
        <w:t>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vực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cơ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bản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(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phạm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vi,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gian, chi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phí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chất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lượng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) :</w:t>
      </w:r>
    </w:p>
    <w:p w14:paraId="1DCC9E3D" w14:textId="4EA78654" w:rsidR="004E72B0" w:rsidRPr="00BC0A43" w:rsidRDefault="004E72B0" w:rsidP="00E80613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QL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Phạm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vi.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Xác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định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Quản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lý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tất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cả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việc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được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thực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hiện</w:t>
      </w:r>
      <w:proofErr w:type="spellEnd"/>
      <w:r w:rsidR="00E80613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r w:rsidRPr="00BC0A43">
        <w:rPr>
          <w:rFonts w:ascii="Arial" w:hAnsi="Arial" w:cs="Arial"/>
          <w:sz w:val="26"/>
          <w:szCs w:val="26"/>
          <w:lang w:val="vi-VN"/>
        </w:rPr>
        <w:t xml:space="preserve">trong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080A4ADD" w14:textId="21ADEA86" w:rsidR="004E72B0" w:rsidRPr="00BC0A43" w:rsidRDefault="004E72B0" w:rsidP="00E80613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QL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gian.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Ước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lượng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gian,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lập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lịch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biểu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theo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dõi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tiến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độ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thực</w:t>
      </w:r>
      <w:proofErr w:type="spellEnd"/>
      <w:r w:rsidR="00E80613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hiện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đảm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bảo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hoàn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tất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đúng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thời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0DE6C55F" w14:textId="0FF9119F" w:rsidR="004E72B0" w:rsidRPr="00BC0A43" w:rsidRDefault="004E72B0" w:rsidP="00E80613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QL Chi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phí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.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Đảm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bảo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hoản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tất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trong kinh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phí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cho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phép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692E931E" w14:textId="3F4ABA3C" w:rsidR="004E72B0" w:rsidRPr="00BC0A43" w:rsidRDefault="004E72B0" w:rsidP="00E80613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QL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Chất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lượng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.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Đảm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bảo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chất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lượng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theo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đúng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yêu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cầu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đặt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ra.</w:t>
      </w:r>
    </w:p>
    <w:p w14:paraId="2CE5B60F" w14:textId="1F27932B" w:rsidR="004E72B0" w:rsidRPr="00BC0A43" w:rsidRDefault="004E72B0" w:rsidP="006E4CC4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4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</w:t>
      </w:r>
      <w:r w:rsidR="006E4CC4" w:rsidRPr="00BC0A43">
        <w:rPr>
          <w:rFonts w:ascii="Arial" w:hAnsi="Arial" w:cs="Arial"/>
          <w:sz w:val="26"/>
          <w:szCs w:val="26"/>
          <w:lang w:val="vi-VN"/>
        </w:rPr>
        <w:t>ĩ</w:t>
      </w:r>
      <w:r w:rsidRPr="00BC0A43">
        <w:rPr>
          <w:rFonts w:ascii="Arial" w:hAnsi="Arial" w:cs="Arial"/>
          <w:sz w:val="26"/>
          <w:szCs w:val="26"/>
          <w:lang w:val="vi-VN"/>
        </w:rPr>
        <w:t>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vực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hỗ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trợ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phương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tiện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để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đạt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mục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tiêu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của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(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quản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lý</w:t>
      </w:r>
      <w:proofErr w:type="spellEnd"/>
      <w:r w:rsidR="006E4CC4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nguồn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nhân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lực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truyền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thông,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rủi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ro,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mua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sắm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) :</w:t>
      </w:r>
    </w:p>
    <w:p w14:paraId="0386399D" w14:textId="0CF74A28" w:rsidR="004E72B0" w:rsidRPr="00BC0A43" w:rsidRDefault="004E72B0" w:rsidP="00E80613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QL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Nguồn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nhân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lực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4F5CFF8C" w14:textId="1C912401" w:rsidR="004E72B0" w:rsidRPr="00BC0A43" w:rsidRDefault="004E72B0" w:rsidP="00E80613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QL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Truyền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thông.</w:t>
      </w:r>
    </w:p>
    <w:p w14:paraId="3DC46A96" w14:textId="34792DD3" w:rsidR="004E72B0" w:rsidRPr="00BC0A43" w:rsidRDefault="004E72B0" w:rsidP="00E80613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QL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Rủi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ro.</w:t>
      </w:r>
    </w:p>
    <w:p w14:paraId="3339D655" w14:textId="53CE3FEB" w:rsidR="004E72B0" w:rsidRPr="00BC0A43" w:rsidRDefault="004E72B0" w:rsidP="00E80613">
      <w:pPr>
        <w:numPr>
          <w:ilvl w:val="1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QL Mua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sắm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trang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thiết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bị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182FC29F" w14:textId="3AD230E3" w:rsidR="004E72B0" w:rsidRPr="00BC0A43" w:rsidRDefault="004E72B0" w:rsidP="00B56376">
      <w:pPr>
        <w:numPr>
          <w:ilvl w:val="0"/>
          <w:numId w:val="8"/>
        </w:numPr>
        <w:spacing w:before="120"/>
        <w:rPr>
          <w:rFonts w:ascii="Arial" w:hAnsi="Arial" w:cs="Arial"/>
          <w:sz w:val="26"/>
          <w:szCs w:val="26"/>
          <w:lang w:val="vi-VN"/>
        </w:rPr>
      </w:pPr>
      <w:r w:rsidRPr="00BC0A43">
        <w:rPr>
          <w:rFonts w:ascii="Arial" w:hAnsi="Arial" w:cs="Arial"/>
          <w:sz w:val="26"/>
          <w:szCs w:val="26"/>
          <w:lang w:val="vi-VN"/>
        </w:rPr>
        <w:t xml:space="preserve">1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lãnh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vực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tích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hợp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(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project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integration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management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)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động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và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bị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tác</w:t>
      </w:r>
      <w:proofErr w:type="spellEnd"/>
      <w:r w:rsidR="00E80613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80613" w:rsidRPr="00BC0A43">
        <w:rPr>
          <w:rFonts w:ascii="Arial" w:hAnsi="Arial" w:cs="Arial"/>
          <w:sz w:val="26"/>
          <w:szCs w:val="26"/>
          <w:lang w:val="vi-VN"/>
        </w:rPr>
        <w:t>động</w:t>
      </w:r>
      <w:proofErr w:type="spellEnd"/>
      <w:r w:rsidR="00E80613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80613" w:rsidRPr="00BC0A43">
        <w:rPr>
          <w:rFonts w:ascii="Arial" w:hAnsi="Arial" w:cs="Arial"/>
          <w:sz w:val="26"/>
          <w:szCs w:val="26"/>
          <w:lang w:val="vi-VN"/>
        </w:rPr>
        <w:t>bởi</w:t>
      </w:r>
      <w:proofErr w:type="spellEnd"/>
      <w:r w:rsidR="00E80613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80613" w:rsidRPr="00BC0A43">
        <w:rPr>
          <w:rFonts w:ascii="Arial" w:hAnsi="Arial" w:cs="Arial"/>
          <w:sz w:val="26"/>
          <w:szCs w:val="26"/>
          <w:lang w:val="vi-VN"/>
        </w:rPr>
        <w:t>tất</w:t>
      </w:r>
      <w:proofErr w:type="spellEnd"/>
      <w:r w:rsidR="00E80613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80613" w:rsidRPr="00BC0A43">
        <w:rPr>
          <w:rFonts w:ascii="Arial" w:hAnsi="Arial" w:cs="Arial"/>
          <w:sz w:val="26"/>
          <w:szCs w:val="26"/>
          <w:lang w:val="vi-VN"/>
        </w:rPr>
        <w:t>cả</w:t>
      </w:r>
      <w:proofErr w:type="spellEnd"/>
      <w:r w:rsidR="00E80613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80613" w:rsidRPr="00BC0A43">
        <w:rPr>
          <w:rFonts w:ascii="Arial" w:hAnsi="Arial" w:cs="Arial"/>
          <w:sz w:val="26"/>
          <w:szCs w:val="26"/>
          <w:lang w:val="vi-VN"/>
        </w:rPr>
        <w:t>các</w:t>
      </w:r>
      <w:proofErr w:type="spellEnd"/>
      <w:r w:rsidR="00E80613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80613" w:rsidRPr="00BC0A43">
        <w:rPr>
          <w:rFonts w:ascii="Arial" w:hAnsi="Arial" w:cs="Arial"/>
          <w:sz w:val="26"/>
          <w:szCs w:val="26"/>
          <w:lang w:val="vi-VN"/>
        </w:rPr>
        <w:t>lĩnh</w:t>
      </w:r>
      <w:proofErr w:type="spellEnd"/>
      <w:r w:rsidR="00E80613"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="00E80613" w:rsidRPr="00BC0A43">
        <w:rPr>
          <w:rFonts w:ascii="Arial" w:hAnsi="Arial" w:cs="Arial"/>
          <w:sz w:val="26"/>
          <w:szCs w:val="26"/>
          <w:lang w:val="vi-VN"/>
        </w:rPr>
        <w:t>vực</w:t>
      </w:r>
      <w:proofErr w:type="spellEnd"/>
      <w:r w:rsidR="00E80613" w:rsidRPr="00BC0A43">
        <w:rPr>
          <w:rFonts w:ascii="Arial" w:hAnsi="Arial" w:cs="Arial"/>
          <w:sz w:val="26"/>
          <w:szCs w:val="26"/>
          <w:lang w:val="vi-VN"/>
        </w:rPr>
        <w:t xml:space="preserve"> ở trên.</w:t>
      </w:r>
    </w:p>
    <w:p w14:paraId="49C45044" w14:textId="6C5D95A1" w:rsidR="00C13475" w:rsidRPr="00BC0A43" w:rsidRDefault="000E3F58" w:rsidP="00C13475">
      <w:pPr>
        <w:numPr>
          <w:ilvl w:val="1"/>
          <w:numId w:val="5"/>
        </w:numPr>
        <w:spacing w:before="120"/>
        <w:ind w:left="1080"/>
        <w:rPr>
          <w:rFonts w:ascii="Arial" w:hAnsi="Arial" w:cs="Arial"/>
          <w:b/>
          <w:bCs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Các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kỹ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năng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nào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là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cần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thiết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đối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với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1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người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quản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trị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án</w:t>
      </w:r>
      <w:proofErr w:type="spellEnd"/>
      <w:r w:rsidRPr="00BC0A43">
        <w:rPr>
          <w:rFonts w:ascii="Arial" w:hAnsi="Arial" w:cs="Arial"/>
          <w:b/>
          <w:bCs/>
          <w:sz w:val="26"/>
          <w:szCs w:val="26"/>
          <w:lang w:val="vi-VN"/>
        </w:rPr>
        <w:t>?</w:t>
      </w:r>
    </w:p>
    <w:p w14:paraId="0B4819F2" w14:textId="77777777" w:rsidR="00C13475" w:rsidRPr="00BC0A43" w:rsidRDefault="00C13475" w:rsidP="00C13475">
      <w:pPr>
        <w:numPr>
          <w:ilvl w:val="0"/>
          <w:numId w:val="13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Kỹ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năng giao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tiếp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: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lắng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nghe,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thuyết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phục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68181933" w14:textId="77777777" w:rsidR="00C13475" w:rsidRPr="00BC0A43" w:rsidRDefault="00C13475" w:rsidP="00C13475">
      <w:pPr>
        <w:numPr>
          <w:ilvl w:val="0"/>
          <w:numId w:val="13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Kỹ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năng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tổ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chức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: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lập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kế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hoạch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xác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định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mục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tiêu, phân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tích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7F8BB3E2" w14:textId="77777777" w:rsidR="00C13475" w:rsidRPr="00BC0A43" w:rsidRDefault="00C13475" w:rsidP="00C13475">
      <w:pPr>
        <w:numPr>
          <w:ilvl w:val="0"/>
          <w:numId w:val="13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Kỹ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năng xây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nhóm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: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thấu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hiểu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thúc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đẩy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tinh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thần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đồng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đội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42B92C3A" w14:textId="4F555246" w:rsidR="00C13475" w:rsidRPr="00BC0A43" w:rsidRDefault="00C13475" w:rsidP="00C13475">
      <w:pPr>
        <w:numPr>
          <w:ilvl w:val="0"/>
          <w:numId w:val="13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Kỹ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năng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lãnh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đạo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: năng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động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có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tầm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nhìn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biết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giao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nhiệm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vụ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lạc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quan.</w:t>
      </w:r>
    </w:p>
    <w:p w14:paraId="54E28470" w14:textId="77777777" w:rsidR="00C13475" w:rsidRPr="00BC0A43" w:rsidRDefault="00C13475" w:rsidP="00C13475">
      <w:pPr>
        <w:numPr>
          <w:ilvl w:val="0"/>
          <w:numId w:val="13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Kỹ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năng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đối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phó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: linh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hoạt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sáng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tạo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kiên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trì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chịu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đựng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>.</w:t>
      </w:r>
    </w:p>
    <w:p w14:paraId="468F0418" w14:textId="1742326E" w:rsidR="00C13475" w:rsidRPr="00BC0A43" w:rsidRDefault="00C13475" w:rsidP="00C13475">
      <w:pPr>
        <w:numPr>
          <w:ilvl w:val="0"/>
          <w:numId w:val="13"/>
        </w:numPr>
        <w:spacing w:before="120"/>
        <w:rPr>
          <w:rFonts w:ascii="Arial" w:hAnsi="Arial" w:cs="Arial"/>
          <w:sz w:val="26"/>
          <w:szCs w:val="26"/>
          <w:lang w:val="vi-VN"/>
        </w:rPr>
      </w:pP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Kỹ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năng công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nghệ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: kinh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nghiệm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,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kiến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thức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về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dự</w:t>
      </w:r>
      <w:proofErr w:type="spellEnd"/>
      <w:r w:rsidRPr="00BC0A43">
        <w:rPr>
          <w:rFonts w:ascii="Arial" w:hAnsi="Arial" w:cs="Arial"/>
          <w:sz w:val="26"/>
          <w:szCs w:val="26"/>
          <w:lang w:val="vi-VN"/>
        </w:rPr>
        <w:t xml:space="preserve"> </w:t>
      </w:r>
      <w:proofErr w:type="spellStart"/>
      <w:r w:rsidRPr="00BC0A43">
        <w:rPr>
          <w:rFonts w:ascii="Arial" w:hAnsi="Arial" w:cs="Arial"/>
          <w:sz w:val="26"/>
          <w:szCs w:val="26"/>
          <w:lang w:val="vi-VN"/>
        </w:rPr>
        <w:t>án</w:t>
      </w:r>
      <w:proofErr w:type="spellEnd"/>
    </w:p>
    <w:p w14:paraId="6195681F" w14:textId="77777777" w:rsidR="00C13475" w:rsidRPr="00BC0A43" w:rsidRDefault="00C13475" w:rsidP="00C13475">
      <w:pPr>
        <w:spacing w:before="120"/>
        <w:ind w:left="720" w:firstLine="0"/>
        <w:rPr>
          <w:rFonts w:ascii="Arial" w:hAnsi="Arial" w:cs="Arial"/>
          <w:sz w:val="26"/>
          <w:szCs w:val="26"/>
          <w:lang w:val="vi-VN"/>
        </w:rPr>
      </w:pPr>
    </w:p>
    <w:sectPr w:rsidR="00C13475" w:rsidRPr="00BC0A43" w:rsidSect="004200BB">
      <w:type w:val="continuous"/>
      <w:pgSz w:w="12240" w:h="15840"/>
      <w:pgMar w:top="1440" w:right="474" w:bottom="851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1890"/>
    <w:multiLevelType w:val="hybridMultilevel"/>
    <w:tmpl w:val="268C5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A1F7E"/>
    <w:multiLevelType w:val="hybridMultilevel"/>
    <w:tmpl w:val="A27AA932"/>
    <w:lvl w:ilvl="0" w:tplc="56B6F6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DF5944"/>
    <w:multiLevelType w:val="hybridMultilevel"/>
    <w:tmpl w:val="962CBEB6"/>
    <w:lvl w:ilvl="0" w:tplc="56B6F6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A37CB"/>
    <w:multiLevelType w:val="hybridMultilevel"/>
    <w:tmpl w:val="A6BC1754"/>
    <w:lvl w:ilvl="0" w:tplc="33E8B52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734FB"/>
    <w:multiLevelType w:val="hybridMultilevel"/>
    <w:tmpl w:val="9AC865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645D41"/>
    <w:multiLevelType w:val="hybridMultilevel"/>
    <w:tmpl w:val="9AA63DCC"/>
    <w:lvl w:ilvl="0" w:tplc="56B6F6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3953"/>
    <w:multiLevelType w:val="hybridMultilevel"/>
    <w:tmpl w:val="C02E5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A0C02"/>
    <w:multiLevelType w:val="hybridMultilevel"/>
    <w:tmpl w:val="B63EF86C"/>
    <w:lvl w:ilvl="0" w:tplc="0758215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D7B5052"/>
    <w:multiLevelType w:val="hybridMultilevel"/>
    <w:tmpl w:val="5A26FB46"/>
    <w:lvl w:ilvl="0" w:tplc="56B6F6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4E4B56"/>
    <w:multiLevelType w:val="hybridMultilevel"/>
    <w:tmpl w:val="A71A04FA"/>
    <w:lvl w:ilvl="0" w:tplc="618ED92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DC24B7"/>
    <w:multiLevelType w:val="hybridMultilevel"/>
    <w:tmpl w:val="8FC2AC1A"/>
    <w:lvl w:ilvl="0" w:tplc="8A70941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CD0662"/>
    <w:multiLevelType w:val="hybridMultilevel"/>
    <w:tmpl w:val="EC4231DE"/>
    <w:lvl w:ilvl="0" w:tplc="DE96D1A2">
      <w:numFmt w:val="bullet"/>
      <w:lvlText w:val="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CB5AA9"/>
    <w:multiLevelType w:val="hybridMultilevel"/>
    <w:tmpl w:val="8FD69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51B07"/>
    <w:multiLevelType w:val="hybridMultilevel"/>
    <w:tmpl w:val="1B866010"/>
    <w:lvl w:ilvl="0" w:tplc="0758215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7DE5374"/>
    <w:multiLevelType w:val="hybridMultilevel"/>
    <w:tmpl w:val="C1B0317E"/>
    <w:lvl w:ilvl="0" w:tplc="56B6F6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2"/>
  </w:num>
  <w:num w:numId="6">
    <w:abstractNumId w:val="10"/>
  </w:num>
  <w:num w:numId="7">
    <w:abstractNumId w:val="11"/>
  </w:num>
  <w:num w:numId="8">
    <w:abstractNumId w:val="9"/>
  </w:num>
  <w:num w:numId="9">
    <w:abstractNumId w:val="8"/>
  </w:num>
  <w:num w:numId="10">
    <w:abstractNumId w:val="14"/>
  </w:num>
  <w:num w:numId="11">
    <w:abstractNumId w:val="2"/>
  </w:num>
  <w:num w:numId="12">
    <w:abstractNumId w:val="5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9F6"/>
    <w:rsid w:val="00002B7C"/>
    <w:rsid w:val="00011BBD"/>
    <w:rsid w:val="00017762"/>
    <w:rsid w:val="00031B65"/>
    <w:rsid w:val="000417A1"/>
    <w:rsid w:val="0004514F"/>
    <w:rsid w:val="00045A10"/>
    <w:rsid w:val="00046D08"/>
    <w:rsid w:val="000528C3"/>
    <w:rsid w:val="0005387D"/>
    <w:rsid w:val="00053F2A"/>
    <w:rsid w:val="00060155"/>
    <w:rsid w:val="000816E2"/>
    <w:rsid w:val="00086F39"/>
    <w:rsid w:val="00093FD8"/>
    <w:rsid w:val="000B5B80"/>
    <w:rsid w:val="000C7C87"/>
    <w:rsid w:val="000E22C2"/>
    <w:rsid w:val="000E3F58"/>
    <w:rsid w:val="000F0363"/>
    <w:rsid w:val="000F1586"/>
    <w:rsid w:val="000F2658"/>
    <w:rsid w:val="00106ED6"/>
    <w:rsid w:val="00110AEF"/>
    <w:rsid w:val="00111692"/>
    <w:rsid w:val="00114432"/>
    <w:rsid w:val="00127DE6"/>
    <w:rsid w:val="00130970"/>
    <w:rsid w:val="0013224E"/>
    <w:rsid w:val="00141D3A"/>
    <w:rsid w:val="001428FA"/>
    <w:rsid w:val="001443D2"/>
    <w:rsid w:val="0014530A"/>
    <w:rsid w:val="00152ED9"/>
    <w:rsid w:val="00157141"/>
    <w:rsid w:val="00157C9B"/>
    <w:rsid w:val="0019351D"/>
    <w:rsid w:val="001A04A4"/>
    <w:rsid w:val="001A254B"/>
    <w:rsid w:val="001B18DA"/>
    <w:rsid w:val="001D6AE9"/>
    <w:rsid w:val="001D7990"/>
    <w:rsid w:val="001E3DD6"/>
    <w:rsid w:val="002147BE"/>
    <w:rsid w:val="00217649"/>
    <w:rsid w:val="00220BA9"/>
    <w:rsid w:val="00224BDB"/>
    <w:rsid w:val="00235A2B"/>
    <w:rsid w:val="0024794D"/>
    <w:rsid w:val="00261E52"/>
    <w:rsid w:val="00273764"/>
    <w:rsid w:val="00275CE7"/>
    <w:rsid w:val="00295629"/>
    <w:rsid w:val="002A169B"/>
    <w:rsid w:val="002B3600"/>
    <w:rsid w:val="002D0C9C"/>
    <w:rsid w:val="002D4793"/>
    <w:rsid w:val="002E27DA"/>
    <w:rsid w:val="002E658C"/>
    <w:rsid w:val="002F7FBD"/>
    <w:rsid w:val="00305A85"/>
    <w:rsid w:val="00307A6B"/>
    <w:rsid w:val="0032040B"/>
    <w:rsid w:val="003241AF"/>
    <w:rsid w:val="00324A17"/>
    <w:rsid w:val="00331B33"/>
    <w:rsid w:val="00331F41"/>
    <w:rsid w:val="003320A6"/>
    <w:rsid w:val="00340C57"/>
    <w:rsid w:val="00342407"/>
    <w:rsid w:val="003557E6"/>
    <w:rsid w:val="00361BCB"/>
    <w:rsid w:val="00366996"/>
    <w:rsid w:val="00376365"/>
    <w:rsid w:val="00380163"/>
    <w:rsid w:val="00380782"/>
    <w:rsid w:val="003905C1"/>
    <w:rsid w:val="00395009"/>
    <w:rsid w:val="003B0D4C"/>
    <w:rsid w:val="003C23AF"/>
    <w:rsid w:val="003C385D"/>
    <w:rsid w:val="003C6F9B"/>
    <w:rsid w:val="003C77B4"/>
    <w:rsid w:val="003D3756"/>
    <w:rsid w:val="003D3C41"/>
    <w:rsid w:val="003E0DB0"/>
    <w:rsid w:val="003E124C"/>
    <w:rsid w:val="003F2C0C"/>
    <w:rsid w:val="003F7E0A"/>
    <w:rsid w:val="00403B39"/>
    <w:rsid w:val="004200BB"/>
    <w:rsid w:val="004269D5"/>
    <w:rsid w:val="00430EF3"/>
    <w:rsid w:val="0046042A"/>
    <w:rsid w:val="00460F26"/>
    <w:rsid w:val="00474C74"/>
    <w:rsid w:val="00476DEC"/>
    <w:rsid w:val="004948D7"/>
    <w:rsid w:val="004B1A6B"/>
    <w:rsid w:val="004B4A0C"/>
    <w:rsid w:val="004C67EA"/>
    <w:rsid w:val="004D3FB1"/>
    <w:rsid w:val="004E0979"/>
    <w:rsid w:val="004E72B0"/>
    <w:rsid w:val="004F1CEB"/>
    <w:rsid w:val="00502C6F"/>
    <w:rsid w:val="00512978"/>
    <w:rsid w:val="005133CA"/>
    <w:rsid w:val="005137DF"/>
    <w:rsid w:val="00514328"/>
    <w:rsid w:val="00525256"/>
    <w:rsid w:val="00543FDB"/>
    <w:rsid w:val="00551406"/>
    <w:rsid w:val="00551DD7"/>
    <w:rsid w:val="00556E73"/>
    <w:rsid w:val="005623EF"/>
    <w:rsid w:val="00573DFD"/>
    <w:rsid w:val="00574C26"/>
    <w:rsid w:val="00581F29"/>
    <w:rsid w:val="00584FEF"/>
    <w:rsid w:val="00587C43"/>
    <w:rsid w:val="00592AE0"/>
    <w:rsid w:val="005A29C1"/>
    <w:rsid w:val="005A6893"/>
    <w:rsid w:val="005B7D36"/>
    <w:rsid w:val="005C3726"/>
    <w:rsid w:val="005D3C90"/>
    <w:rsid w:val="005E63A9"/>
    <w:rsid w:val="005E7B1E"/>
    <w:rsid w:val="005F22CA"/>
    <w:rsid w:val="005F39F6"/>
    <w:rsid w:val="00605B4E"/>
    <w:rsid w:val="006127AD"/>
    <w:rsid w:val="006179CE"/>
    <w:rsid w:val="00624DA6"/>
    <w:rsid w:val="00625525"/>
    <w:rsid w:val="00626CB7"/>
    <w:rsid w:val="0063152C"/>
    <w:rsid w:val="00634334"/>
    <w:rsid w:val="0063790D"/>
    <w:rsid w:val="00644667"/>
    <w:rsid w:val="00645C88"/>
    <w:rsid w:val="006604BC"/>
    <w:rsid w:val="00667952"/>
    <w:rsid w:val="00691138"/>
    <w:rsid w:val="006915C1"/>
    <w:rsid w:val="00695DE7"/>
    <w:rsid w:val="006B1197"/>
    <w:rsid w:val="006B64E8"/>
    <w:rsid w:val="006E4C3F"/>
    <w:rsid w:val="006E4CC4"/>
    <w:rsid w:val="007045B6"/>
    <w:rsid w:val="0070755E"/>
    <w:rsid w:val="00712D04"/>
    <w:rsid w:val="0072060E"/>
    <w:rsid w:val="00724DC0"/>
    <w:rsid w:val="007257C9"/>
    <w:rsid w:val="00733B37"/>
    <w:rsid w:val="00734D9D"/>
    <w:rsid w:val="00735D2C"/>
    <w:rsid w:val="007430CD"/>
    <w:rsid w:val="0074497F"/>
    <w:rsid w:val="00746FBF"/>
    <w:rsid w:val="00770DF0"/>
    <w:rsid w:val="007830EB"/>
    <w:rsid w:val="0078560E"/>
    <w:rsid w:val="007B4A58"/>
    <w:rsid w:val="007B76EF"/>
    <w:rsid w:val="007C0857"/>
    <w:rsid w:val="007C5894"/>
    <w:rsid w:val="007E4CA8"/>
    <w:rsid w:val="007F29E6"/>
    <w:rsid w:val="007F47B4"/>
    <w:rsid w:val="007F5331"/>
    <w:rsid w:val="00803AFA"/>
    <w:rsid w:val="008069BA"/>
    <w:rsid w:val="0080729B"/>
    <w:rsid w:val="00811830"/>
    <w:rsid w:val="00850C51"/>
    <w:rsid w:val="00865B1A"/>
    <w:rsid w:val="00870D97"/>
    <w:rsid w:val="0087790A"/>
    <w:rsid w:val="008861E4"/>
    <w:rsid w:val="00886717"/>
    <w:rsid w:val="00891888"/>
    <w:rsid w:val="00897F20"/>
    <w:rsid w:val="008A13BA"/>
    <w:rsid w:val="008A1CF8"/>
    <w:rsid w:val="008A3537"/>
    <w:rsid w:val="008C4E3E"/>
    <w:rsid w:val="008C7674"/>
    <w:rsid w:val="008D0036"/>
    <w:rsid w:val="008F1E4A"/>
    <w:rsid w:val="008F3F3F"/>
    <w:rsid w:val="0092176D"/>
    <w:rsid w:val="00925118"/>
    <w:rsid w:val="00925909"/>
    <w:rsid w:val="0092726B"/>
    <w:rsid w:val="00927834"/>
    <w:rsid w:val="0093588B"/>
    <w:rsid w:val="00943017"/>
    <w:rsid w:val="00943D90"/>
    <w:rsid w:val="00946295"/>
    <w:rsid w:val="00961735"/>
    <w:rsid w:val="0096278B"/>
    <w:rsid w:val="009631C0"/>
    <w:rsid w:val="00983CF0"/>
    <w:rsid w:val="009A5F29"/>
    <w:rsid w:val="009B75CC"/>
    <w:rsid w:val="009E46B8"/>
    <w:rsid w:val="009F2CF2"/>
    <w:rsid w:val="009F5B48"/>
    <w:rsid w:val="00A043AD"/>
    <w:rsid w:val="00A04C54"/>
    <w:rsid w:val="00A262A6"/>
    <w:rsid w:val="00A320D8"/>
    <w:rsid w:val="00A32E0D"/>
    <w:rsid w:val="00A56910"/>
    <w:rsid w:val="00A65F90"/>
    <w:rsid w:val="00A83573"/>
    <w:rsid w:val="00A912CD"/>
    <w:rsid w:val="00A9419A"/>
    <w:rsid w:val="00A95E1B"/>
    <w:rsid w:val="00A97D92"/>
    <w:rsid w:val="00AA662E"/>
    <w:rsid w:val="00AB4A28"/>
    <w:rsid w:val="00AD6511"/>
    <w:rsid w:val="00B01C21"/>
    <w:rsid w:val="00B16D04"/>
    <w:rsid w:val="00B17B31"/>
    <w:rsid w:val="00B30932"/>
    <w:rsid w:val="00B472F5"/>
    <w:rsid w:val="00B56376"/>
    <w:rsid w:val="00B63471"/>
    <w:rsid w:val="00B73F82"/>
    <w:rsid w:val="00B741B1"/>
    <w:rsid w:val="00B75730"/>
    <w:rsid w:val="00B82E32"/>
    <w:rsid w:val="00BA0A05"/>
    <w:rsid w:val="00BA157B"/>
    <w:rsid w:val="00BB1EF0"/>
    <w:rsid w:val="00BB3ACA"/>
    <w:rsid w:val="00BC0A1C"/>
    <w:rsid w:val="00BC0A43"/>
    <w:rsid w:val="00BC7004"/>
    <w:rsid w:val="00BE107D"/>
    <w:rsid w:val="00C0258C"/>
    <w:rsid w:val="00C13475"/>
    <w:rsid w:val="00C13EBF"/>
    <w:rsid w:val="00C1517C"/>
    <w:rsid w:val="00C178B9"/>
    <w:rsid w:val="00C22971"/>
    <w:rsid w:val="00C25AD3"/>
    <w:rsid w:val="00C3515F"/>
    <w:rsid w:val="00C4497B"/>
    <w:rsid w:val="00C70EC9"/>
    <w:rsid w:val="00C7470F"/>
    <w:rsid w:val="00C9459D"/>
    <w:rsid w:val="00CA24AF"/>
    <w:rsid w:val="00CA427E"/>
    <w:rsid w:val="00CC136F"/>
    <w:rsid w:val="00CD246D"/>
    <w:rsid w:val="00CD5513"/>
    <w:rsid w:val="00CF0E98"/>
    <w:rsid w:val="00CF2A06"/>
    <w:rsid w:val="00D00A1C"/>
    <w:rsid w:val="00D1074C"/>
    <w:rsid w:val="00D22BC9"/>
    <w:rsid w:val="00D2337C"/>
    <w:rsid w:val="00D25CE7"/>
    <w:rsid w:val="00D32E6D"/>
    <w:rsid w:val="00D36EE5"/>
    <w:rsid w:val="00D379D5"/>
    <w:rsid w:val="00D423C4"/>
    <w:rsid w:val="00D62DDB"/>
    <w:rsid w:val="00D750A4"/>
    <w:rsid w:val="00D773AF"/>
    <w:rsid w:val="00D82E27"/>
    <w:rsid w:val="00D90C6A"/>
    <w:rsid w:val="00D91C52"/>
    <w:rsid w:val="00D935F4"/>
    <w:rsid w:val="00D94D28"/>
    <w:rsid w:val="00DA6F51"/>
    <w:rsid w:val="00DB190E"/>
    <w:rsid w:val="00DC1F5A"/>
    <w:rsid w:val="00DD0354"/>
    <w:rsid w:val="00DD14E5"/>
    <w:rsid w:val="00DD2BFE"/>
    <w:rsid w:val="00DD7D6C"/>
    <w:rsid w:val="00DE45BD"/>
    <w:rsid w:val="00E12861"/>
    <w:rsid w:val="00E12863"/>
    <w:rsid w:val="00E179B8"/>
    <w:rsid w:val="00E25994"/>
    <w:rsid w:val="00E31E78"/>
    <w:rsid w:val="00E334F6"/>
    <w:rsid w:val="00E40C88"/>
    <w:rsid w:val="00E432C7"/>
    <w:rsid w:val="00E500D5"/>
    <w:rsid w:val="00E663B5"/>
    <w:rsid w:val="00E72887"/>
    <w:rsid w:val="00E75209"/>
    <w:rsid w:val="00E805B2"/>
    <w:rsid w:val="00E80613"/>
    <w:rsid w:val="00E843E9"/>
    <w:rsid w:val="00E847B7"/>
    <w:rsid w:val="00E850F3"/>
    <w:rsid w:val="00E874F1"/>
    <w:rsid w:val="00EA4ECC"/>
    <w:rsid w:val="00EC1455"/>
    <w:rsid w:val="00EC7ED5"/>
    <w:rsid w:val="00EF2928"/>
    <w:rsid w:val="00F14CA2"/>
    <w:rsid w:val="00F15C6C"/>
    <w:rsid w:val="00F27E06"/>
    <w:rsid w:val="00F41027"/>
    <w:rsid w:val="00F418ED"/>
    <w:rsid w:val="00F4504E"/>
    <w:rsid w:val="00F46C80"/>
    <w:rsid w:val="00F50274"/>
    <w:rsid w:val="00F52333"/>
    <w:rsid w:val="00F67FA7"/>
    <w:rsid w:val="00F73D63"/>
    <w:rsid w:val="00F80297"/>
    <w:rsid w:val="00F83525"/>
    <w:rsid w:val="00F85785"/>
    <w:rsid w:val="00F94945"/>
    <w:rsid w:val="00FA58CF"/>
    <w:rsid w:val="00FC5D5A"/>
    <w:rsid w:val="00FE4D59"/>
    <w:rsid w:val="00FE6FF6"/>
    <w:rsid w:val="00FF03FC"/>
    <w:rsid w:val="00FF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BAE01D"/>
  <w15:chartTrackingRefBased/>
  <w15:docId w15:val="{C366477C-3CFC-4CA3-B656-5E8EFA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E0"/>
    <w:pPr>
      <w:ind w:left="360" w:hanging="360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3E"/>
    <w:pPr>
      <w:ind w:left="720"/>
      <w:contextualSpacing/>
    </w:pPr>
  </w:style>
  <w:style w:type="table" w:styleId="TableGrid">
    <w:name w:val="Table Grid"/>
    <w:basedOn w:val="TableNormal"/>
    <w:uiPriority w:val="59"/>
    <w:rsid w:val="00B56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1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SPKT</Company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THIVAN</dc:creator>
  <cp:keywords/>
  <dc:description/>
  <cp:lastModifiedBy>Minh Tien</cp:lastModifiedBy>
  <cp:revision>25</cp:revision>
  <dcterms:created xsi:type="dcterms:W3CDTF">2021-03-03T14:58:00Z</dcterms:created>
  <dcterms:modified xsi:type="dcterms:W3CDTF">2021-03-11T13:07:00Z</dcterms:modified>
</cp:coreProperties>
</file>