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1EFE" w14:textId="122642EC" w:rsidR="004E47EE" w:rsidRDefault="001F4670" w:rsidP="000A00AA">
      <w:pPr>
        <w:numPr>
          <w:ilvl w:val="0"/>
          <w:numId w:val="0"/>
        </w:numPr>
        <w:rPr>
          <w:b/>
          <w:bCs/>
        </w:rPr>
      </w:pPr>
      <w:r w:rsidRPr="00AC1199">
        <w:rPr>
          <w:b/>
          <w:bCs/>
        </w:rPr>
        <w:t>Database Testing Test Scenarios</w:t>
      </w:r>
    </w:p>
    <w:p w14:paraId="60E21493" w14:textId="77777777" w:rsidR="00430843" w:rsidRPr="00AC1199" w:rsidRDefault="00430843" w:rsidP="000A00AA">
      <w:pPr>
        <w:numPr>
          <w:ilvl w:val="0"/>
          <w:numId w:val="0"/>
        </w:numPr>
        <w:rPr>
          <w:b/>
          <w:bCs/>
        </w:rPr>
      </w:pPr>
    </w:p>
    <w:p w14:paraId="207C167B" w14:textId="2FA0E4E5" w:rsidR="001F4670" w:rsidRDefault="001F4670" w:rsidP="000A00AA">
      <w:pPr>
        <w:numPr>
          <w:ilvl w:val="0"/>
          <w:numId w:val="0"/>
        </w:numPr>
      </w:pPr>
      <w:r w:rsidRPr="001F4670">
        <w:t>1. Kiểm tra xem dữ liệu được lưu trong cơ sở dữ liệu</w:t>
      </w:r>
      <w:r>
        <w:rPr>
          <w:lang w:val="en-US"/>
        </w:rPr>
        <w:t xml:space="preserve"> có chính xác</w:t>
      </w:r>
      <w:r w:rsidR="00971ABD">
        <w:rPr>
          <w:lang w:val="en-US"/>
        </w:rPr>
        <w:t xml:space="preserve"> sau</w:t>
      </w:r>
      <w:r w:rsidRPr="001F4670">
        <w:t xml:space="preserve"> khi </w:t>
      </w:r>
      <w:r>
        <w:rPr>
          <w:lang w:val="en-US"/>
        </w:rPr>
        <w:t>submit</w:t>
      </w:r>
      <w:r w:rsidRPr="001F4670">
        <w:t xml:space="preserve"> thành công hay không.</w:t>
      </w:r>
    </w:p>
    <w:p w14:paraId="55CC531C" w14:textId="34A429A2" w:rsidR="00971ABD" w:rsidRDefault="00971ABD" w:rsidP="00971ABD">
      <w:pPr>
        <w:numPr>
          <w:ilvl w:val="0"/>
          <w:numId w:val="0"/>
        </w:numPr>
      </w:pPr>
      <w:r>
        <w:t>2. Kiểm tra giá trị cho các cột không chấp nhận giá trị null.</w:t>
      </w:r>
    </w:p>
    <w:p w14:paraId="1A9D4AEA" w14:textId="77777777" w:rsidR="00971ABD" w:rsidRDefault="00971ABD" w:rsidP="00971ABD">
      <w:pPr>
        <w:numPr>
          <w:ilvl w:val="0"/>
          <w:numId w:val="0"/>
        </w:numPr>
      </w:pPr>
      <w:r>
        <w:t>3. Kiểm tra tính toàn vẹn của dữ liệu. Dữ liệu nên được lưu trữ trong một hoặc nhiều bảng dựa trên thiết kế.</w:t>
      </w:r>
    </w:p>
    <w:p w14:paraId="1F4FC282" w14:textId="2B17E59F" w:rsidR="00971ABD" w:rsidRPr="00971ABD" w:rsidRDefault="00971ABD" w:rsidP="00971ABD">
      <w:pPr>
        <w:numPr>
          <w:ilvl w:val="0"/>
          <w:numId w:val="0"/>
        </w:numPr>
        <w:rPr>
          <w:lang w:val="en-US"/>
        </w:rPr>
      </w:pPr>
      <w:r>
        <w:t xml:space="preserve">4. Tên </w:t>
      </w:r>
      <w:r>
        <w:rPr>
          <w:lang w:val="en-US"/>
        </w:rPr>
        <w:t>của index</w:t>
      </w:r>
      <w:r>
        <w:t xml:space="preserve"> nên được </w:t>
      </w:r>
      <w:r>
        <w:rPr>
          <w:lang w:val="en-US"/>
        </w:rPr>
        <w:t>đặt</w:t>
      </w:r>
      <w:r>
        <w:t xml:space="preserve"> theo các tiêu chuẩn, ví dụ: IND_ Tên bảng _ Tên cột</w:t>
      </w:r>
      <w:r>
        <w:rPr>
          <w:lang w:val="en-US"/>
        </w:rPr>
        <w:t>.</w:t>
      </w:r>
    </w:p>
    <w:p w14:paraId="51E5C45A" w14:textId="77777777" w:rsidR="00971ABD" w:rsidRDefault="00971ABD" w:rsidP="00971ABD">
      <w:pPr>
        <w:numPr>
          <w:ilvl w:val="0"/>
          <w:numId w:val="0"/>
        </w:numPr>
      </w:pPr>
      <w:r>
        <w:t>5. Các bảng phải có một cột khóa chính.</w:t>
      </w:r>
    </w:p>
    <w:p w14:paraId="76AA8357" w14:textId="7E34E2B5" w:rsidR="00971ABD" w:rsidRDefault="00971ABD" w:rsidP="00971ABD">
      <w:pPr>
        <w:numPr>
          <w:ilvl w:val="0"/>
          <w:numId w:val="0"/>
        </w:numPr>
      </w:pPr>
      <w:r>
        <w:t xml:space="preserve">6. Các cột của bảng phải có sẵn thông tin mô tả (ngoại trừ các </w:t>
      </w:r>
      <w:r w:rsidR="00FC1870">
        <w:rPr>
          <w:lang w:val="en-US"/>
        </w:rPr>
        <w:t>audit columns</w:t>
      </w:r>
      <w:r>
        <w:t xml:space="preserve"> như ngày tạo, </w:t>
      </w:r>
      <w:r>
        <w:rPr>
          <w:lang w:val="en-US"/>
        </w:rPr>
        <w:t>người tạo bảng</w:t>
      </w:r>
      <w:r>
        <w:t>, v.v.)</w:t>
      </w:r>
    </w:p>
    <w:p w14:paraId="067D87DC" w14:textId="36D8DEDE" w:rsidR="00971ABD" w:rsidRDefault="00971ABD" w:rsidP="00971ABD">
      <w:pPr>
        <w:numPr>
          <w:ilvl w:val="0"/>
          <w:numId w:val="0"/>
        </w:numPr>
      </w:pPr>
      <w:r>
        <w:t>7. Đối với mỗi cơ sở dữ liệu</w:t>
      </w:r>
      <w:r w:rsidR="0006746E">
        <w:rPr>
          <w:lang w:val="en-US"/>
        </w:rPr>
        <w:t>, nên</w:t>
      </w:r>
      <w:r>
        <w:t xml:space="preserve"> </w:t>
      </w:r>
      <w:r w:rsidR="0006746E">
        <w:rPr>
          <w:lang w:val="en-US"/>
        </w:rPr>
        <w:t>có phần</w:t>
      </w:r>
      <w:r>
        <w:t xml:space="preserve"> cập nhật nhật ký hoạt động.</w:t>
      </w:r>
    </w:p>
    <w:p w14:paraId="18D1C217" w14:textId="195C77FA" w:rsidR="00971ABD" w:rsidRDefault="00971ABD" w:rsidP="00971ABD">
      <w:pPr>
        <w:numPr>
          <w:ilvl w:val="0"/>
          <w:numId w:val="0"/>
        </w:numPr>
      </w:pPr>
      <w:r>
        <w:t xml:space="preserve">8. </w:t>
      </w:r>
      <w:r w:rsidR="00B872C4">
        <w:rPr>
          <w:lang w:val="en-US"/>
        </w:rPr>
        <w:t>Nên tạo c</w:t>
      </w:r>
      <w:r>
        <w:t xml:space="preserve">ác </w:t>
      </w:r>
      <w:r w:rsidR="00B872C4">
        <w:rPr>
          <w:lang w:val="en-US"/>
        </w:rPr>
        <w:t xml:space="preserve">index </w:t>
      </w:r>
      <w:r w:rsidR="00B872C4">
        <w:t xml:space="preserve">bắt buộc </w:t>
      </w:r>
      <w:r w:rsidR="00B872C4">
        <w:rPr>
          <w:lang w:val="en-US"/>
        </w:rPr>
        <w:t>của</w:t>
      </w:r>
      <w:r>
        <w:t xml:space="preserve"> bảng.</w:t>
      </w:r>
    </w:p>
    <w:p w14:paraId="420FA48D" w14:textId="25BAF498" w:rsidR="00971ABD" w:rsidRPr="00497F00" w:rsidRDefault="00971ABD" w:rsidP="00971ABD">
      <w:pPr>
        <w:numPr>
          <w:ilvl w:val="0"/>
          <w:numId w:val="0"/>
        </w:numPr>
        <w:rPr>
          <w:lang w:val="en-US"/>
        </w:rPr>
      </w:pPr>
      <w:r>
        <w:t>9. Kiểm tra xem</w:t>
      </w:r>
      <w:r w:rsidR="00497F00">
        <w:rPr>
          <w:lang w:val="en-US"/>
        </w:rPr>
        <w:t xml:space="preserve"> dữ liệu được commit vào CSDL chỉ khi hoàn tất một hành động hay không.</w:t>
      </w:r>
    </w:p>
    <w:p w14:paraId="7525B137" w14:textId="386DD20D" w:rsidR="00971ABD" w:rsidRDefault="00971ABD" w:rsidP="00971ABD">
      <w:pPr>
        <w:numPr>
          <w:ilvl w:val="0"/>
          <w:numId w:val="0"/>
        </w:numPr>
      </w:pPr>
      <w:r>
        <w:t xml:space="preserve">10. Dữ liệu nên được khôi phục trong trường hợp </w:t>
      </w:r>
      <w:r w:rsidR="00497F00">
        <w:rPr>
          <w:lang w:val="en-US"/>
        </w:rPr>
        <w:t>thực hiện transactions</w:t>
      </w:r>
      <w:r>
        <w:t xml:space="preserve"> không thành công.</w:t>
      </w:r>
    </w:p>
    <w:p w14:paraId="307910DC" w14:textId="0A6343CA" w:rsidR="008D7AEA" w:rsidRPr="008D7AEA" w:rsidRDefault="008D7AEA" w:rsidP="008D7AEA">
      <w:pPr>
        <w:numPr>
          <w:ilvl w:val="0"/>
          <w:numId w:val="0"/>
        </w:numPr>
        <w:rPr>
          <w:lang w:val="en-US"/>
        </w:rPr>
      </w:pPr>
      <w:r>
        <w:t xml:space="preserve">11. Tên cơ sở dữ liệu nên được đặt theo loại ứng dụng, </w:t>
      </w:r>
      <w:r>
        <w:rPr>
          <w:lang w:val="en-US"/>
        </w:rPr>
        <w:t>ví dụ:</w:t>
      </w:r>
      <w:r>
        <w:t xml:space="preserve"> </w:t>
      </w:r>
      <w:r>
        <w:rPr>
          <w:lang w:val="en-US"/>
        </w:rPr>
        <w:t>test</w:t>
      </w:r>
      <w:r>
        <w:t xml:space="preserve">, UAT, </w:t>
      </w:r>
      <w:r>
        <w:rPr>
          <w:lang w:val="en-US"/>
        </w:rPr>
        <w:t>sandbox</w:t>
      </w:r>
      <w:r>
        <w:t xml:space="preserve">, </w:t>
      </w:r>
      <w:r>
        <w:rPr>
          <w:lang w:val="en-US"/>
        </w:rPr>
        <w:t>live</w:t>
      </w:r>
      <w:r>
        <w:t xml:space="preserve"> (mặc dù đây không phải là tiêu chuẩn, </w:t>
      </w:r>
      <w:r>
        <w:rPr>
          <w:lang w:val="en-US"/>
        </w:rPr>
        <w:t>nhưng</w:t>
      </w:r>
      <w:r>
        <w:t xml:space="preserve"> hữu ích cho việc bảo trì cơ sở dữ liệu)</w:t>
      </w:r>
      <w:r>
        <w:rPr>
          <w:lang w:val="en-US"/>
        </w:rPr>
        <w:t>.</w:t>
      </w:r>
    </w:p>
    <w:p w14:paraId="2F888FDB" w14:textId="263435FF" w:rsidR="008D7AEA" w:rsidRPr="00FC1870" w:rsidRDefault="008D7AEA" w:rsidP="008D7AEA">
      <w:pPr>
        <w:numPr>
          <w:ilvl w:val="0"/>
          <w:numId w:val="0"/>
        </w:numPr>
        <w:rPr>
          <w:lang w:val="en-US"/>
        </w:rPr>
      </w:pPr>
      <w:r>
        <w:t>12. Các tên logic cơ sở dữ liệu nên được đặt theo tên cơ sở dữ</w:t>
      </w:r>
      <w:r w:rsidR="00FC1870">
        <w:rPr>
          <w:lang w:val="en-US"/>
        </w:rPr>
        <w:t>.</w:t>
      </w:r>
    </w:p>
    <w:p w14:paraId="2503866C" w14:textId="2757D50D" w:rsidR="008D7AEA" w:rsidRDefault="008D7AEA" w:rsidP="008D7AEA">
      <w:pPr>
        <w:numPr>
          <w:ilvl w:val="0"/>
          <w:numId w:val="0"/>
        </w:numPr>
      </w:pPr>
      <w:r>
        <w:t xml:space="preserve">13. Các </w:t>
      </w:r>
      <w:r w:rsidR="00FC1870">
        <w:rPr>
          <w:lang w:val="en-US"/>
        </w:rPr>
        <w:t>s</w:t>
      </w:r>
      <w:r w:rsidR="00FC1870" w:rsidRPr="00FC1870">
        <w:t xml:space="preserve">tored procedures </w:t>
      </w:r>
      <w:r>
        <w:t>không được đặt tên bằng tiền tố “sp_”</w:t>
      </w:r>
    </w:p>
    <w:p w14:paraId="1348AA1D" w14:textId="3DBDFF09" w:rsidR="008D7AEA" w:rsidRDefault="008D7AEA" w:rsidP="008D7AEA">
      <w:pPr>
        <w:numPr>
          <w:ilvl w:val="0"/>
          <w:numId w:val="0"/>
        </w:numPr>
      </w:pPr>
      <w:r>
        <w:t xml:space="preserve">14. Kiểm tra xem các giá trị cho các </w:t>
      </w:r>
      <w:r w:rsidR="00FC1870">
        <w:rPr>
          <w:lang w:val="en-US"/>
        </w:rPr>
        <w:t>audit columns</w:t>
      </w:r>
      <w:r w:rsidR="00FC1870">
        <w:t xml:space="preserve"> </w:t>
      </w:r>
      <w:r>
        <w:t xml:space="preserve">(như </w:t>
      </w:r>
      <w:r w:rsidR="00FC1870" w:rsidRPr="00FC1870">
        <w:t xml:space="preserve">created date, created by, updated, updated by, is deleted, deleted data, deleted by, </w:t>
      </w:r>
      <w:r>
        <w:t>v.v.) có được điền đúng cách hay không.</w:t>
      </w:r>
    </w:p>
    <w:p w14:paraId="65B2DBF2" w14:textId="77777777" w:rsidR="008D7AEA" w:rsidRDefault="008D7AEA" w:rsidP="008D7AEA">
      <w:pPr>
        <w:numPr>
          <w:ilvl w:val="0"/>
          <w:numId w:val="0"/>
        </w:numPr>
      </w:pPr>
      <w:r>
        <w:t>15. Kiểm tra xem dữ liệu đầu vào có bị cắt bớt khi lưu hay không. Độ dài trường hiển thị cho người dùng trên trang và trong lược đồ cơ sở dữ liệu phải giống nhau.</w:t>
      </w:r>
    </w:p>
    <w:p w14:paraId="19ACC2B6" w14:textId="602A2139" w:rsidR="008D7AEA" w:rsidRDefault="008D7AEA" w:rsidP="008D7AEA">
      <w:pPr>
        <w:numPr>
          <w:ilvl w:val="0"/>
          <w:numId w:val="0"/>
        </w:numPr>
      </w:pPr>
      <w:r>
        <w:t>16. Kiểm tra các trường số với giá trị nhỏ nhất, lớn nhất và</w:t>
      </w:r>
      <w:r w:rsidR="00FC1870">
        <w:rPr>
          <w:lang w:val="en-US"/>
        </w:rPr>
        <w:t xml:space="preserve"> số</w:t>
      </w:r>
      <w:r>
        <w:t xml:space="preserve"> thực.</w:t>
      </w:r>
    </w:p>
    <w:p w14:paraId="13B673E5" w14:textId="085F74F9" w:rsidR="008D7AEA" w:rsidRPr="003744B5" w:rsidRDefault="008D7AEA" w:rsidP="008D7AEA">
      <w:pPr>
        <w:numPr>
          <w:ilvl w:val="0"/>
          <w:numId w:val="0"/>
        </w:numPr>
        <w:rPr>
          <w:lang w:val="en-US"/>
        </w:rPr>
      </w:pPr>
      <w:r>
        <w:t xml:space="preserve">17. Kiểm tra các trường số có chấp nhận </w:t>
      </w:r>
      <w:r w:rsidR="003744B5">
        <w:rPr>
          <w:lang w:val="en-US"/>
        </w:rPr>
        <w:t>giá trị âm hay không.</w:t>
      </w:r>
    </w:p>
    <w:p w14:paraId="5988DF5F" w14:textId="79FDCA0A" w:rsidR="008D7AEA" w:rsidRDefault="008D7AEA" w:rsidP="008D7AEA">
      <w:pPr>
        <w:numPr>
          <w:ilvl w:val="0"/>
          <w:numId w:val="0"/>
        </w:numPr>
      </w:pPr>
      <w:r>
        <w:t xml:space="preserve">18. Kiểm tra xem </w:t>
      </w:r>
      <w:r w:rsidR="003744B5">
        <w:rPr>
          <w:lang w:val="en-US"/>
        </w:rPr>
        <w:t xml:space="preserve">các </w:t>
      </w:r>
      <w:r>
        <w:t>radio</w:t>
      </w:r>
      <w:r w:rsidR="003744B5">
        <w:rPr>
          <w:lang w:val="en-US"/>
        </w:rPr>
        <w:t xml:space="preserve"> button</w:t>
      </w:r>
      <w:r>
        <w:t xml:space="preserve"> và các danh sách thả xuống có được lưu chính xác trong cơ sở dữ liệu hay không.</w:t>
      </w:r>
    </w:p>
    <w:p w14:paraId="72EE2EC7" w14:textId="77777777" w:rsidR="008D7AEA" w:rsidRDefault="008D7AEA" w:rsidP="008D7AEA">
      <w:pPr>
        <w:numPr>
          <w:ilvl w:val="0"/>
          <w:numId w:val="0"/>
        </w:numPr>
      </w:pPr>
      <w:r>
        <w:t>19. Kiểm tra xem các trường cơ sở dữ liệu có được thiết kế với kiểu dữ liệu và độ dài dữ liệu chính xác hay không.</w:t>
      </w:r>
    </w:p>
    <w:p w14:paraId="36857E61" w14:textId="77777777" w:rsidR="008D7AEA" w:rsidRDefault="008D7AEA" w:rsidP="008D7AEA">
      <w:pPr>
        <w:numPr>
          <w:ilvl w:val="0"/>
          <w:numId w:val="0"/>
        </w:numPr>
      </w:pPr>
      <w:r>
        <w:t>20. Kiểm tra xem tất cả các ràng buộc bảng như khóa chính, khóa ngoại, v.v. có được thực hiện đúng hay không.</w:t>
      </w:r>
    </w:p>
    <w:p w14:paraId="3A4E3345" w14:textId="54E9F4F4" w:rsidR="008D7AEA" w:rsidRDefault="008D7AEA" w:rsidP="008D7AEA">
      <w:pPr>
        <w:numPr>
          <w:ilvl w:val="0"/>
          <w:numId w:val="0"/>
        </w:numPr>
      </w:pPr>
      <w:r>
        <w:t xml:space="preserve">21. Kiểm tra các </w:t>
      </w:r>
      <w:r w:rsidR="003744B5" w:rsidRPr="003744B5">
        <w:t xml:space="preserve">stored procedures </w:t>
      </w:r>
      <w:r w:rsidR="003744B5">
        <w:rPr>
          <w:lang w:val="en-US"/>
        </w:rPr>
        <w:t>và các</w:t>
      </w:r>
      <w:r w:rsidR="003744B5" w:rsidRPr="003744B5">
        <w:t xml:space="preserve"> trigger</w:t>
      </w:r>
      <w:r w:rsidR="003744B5">
        <w:rPr>
          <w:lang w:val="en-US"/>
        </w:rPr>
        <w:t xml:space="preserve">s </w:t>
      </w:r>
      <w:r>
        <w:t xml:space="preserve">với </w:t>
      </w:r>
      <w:r w:rsidR="003744B5">
        <w:rPr>
          <w:lang w:val="en-US"/>
        </w:rPr>
        <w:t xml:space="preserve">các mẫu </w:t>
      </w:r>
      <w:r>
        <w:t>dữ liệu đầu vào.</w:t>
      </w:r>
    </w:p>
    <w:p w14:paraId="6511A459" w14:textId="32A77671" w:rsidR="008D7AEA" w:rsidRDefault="008D7AEA" w:rsidP="008D7AEA">
      <w:pPr>
        <w:numPr>
          <w:ilvl w:val="0"/>
          <w:numId w:val="0"/>
        </w:numPr>
      </w:pPr>
      <w:r>
        <w:lastRenderedPageBreak/>
        <w:t xml:space="preserve">22. </w:t>
      </w:r>
      <w:r w:rsidR="00925E47">
        <w:rPr>
          <w:lang w:val="en-US"/>
        </w:rPr>
        <w:t>Nên cắt bỏ k</w:t>
      </w:r>
      <w:r>
        <w:t xml:space="preserve">hoảng trống ở đầu và cuối của </w:t>
      </w:r>
      <w:r w:rsidR="00925E47">
        <w:rPr>
          <w:lang w:val="en-US"/>
        </w:rPr>
        <w:t xml:space="preserve">dữ liệu đầu vào </w:t>
      </w:r>
      <w:r>
        <w:t xml:space="preserve">trước khi </w:t>
      </w:r>
      <w:r w:rsidR="00925E47">
        <w:rPr>
          <w:lang w:val="en-US"/>
        </w:rPr>
        <w:t>lưu</w:t>
      </w:r>
      <w:r>
        <w:t xml:space="preserve"> dữ liệu vào cơ sở dữ liệu.</w:t>
      </w:r>
    </w:p>
    <w:p w14:paraId="68200015" w14:textId="5D77A431" w:rsidR="008D7AEA" w:rsidRDefault="008D7AEA" w:rsidP="008D7AEA">
      <w:pPr>
        <w:numPr>
          <w:ilvl w:val="0"/>
          <w:numId w:val="0"/>
        </w:numPr>
      </w:pPr>
      <w:r>
        <w:t>23. Giá trị rỗng không được phép cho cột Khóa chính.</w:t>
      </w:r>
    </w:p>
    <w:p w14:paraId="7558E431" w14:textId="77777777" w:rsidR="00480D4F" w:rsidRDefault="00480D4F" w:rsidP="008D7AEA">
      <w:pPr>
        <w:numPr>
          <w:ilvl w:val="0"/>
          <w:numId w:val="0"/>
        </w:numPr>
        <w:rPr>
          <w:b/>
          <w:bCs/>
        </w:rPr>
      </w:pPr>
    </w:p>
    <w:p w14:paraId="51E2CF28" w14:textId="0D71E886" w:rsidR="00925E47" w:rsidRDefault="00480D4F" w:rsidP="008D7AEA">
      <w:pPr>
        <w:numPr>
          <w:ilvl w:val="0"/>
          <w:numId w:val="0"/>
        </w:numPr>
        <w:rPr>
          <w:b/>
          <w:bCs/>
        </w:rPr>
      </w:pPr>
      <w:r w:rsidRPr="00480D4F">
        <w:rPr>
          <w:b/>
          <w:bCs/>
        </w:rPr>
        <w:t>Test Scenarios For Sending Emails</w:t>
      </w:r>
    </w:p>
    <w:p w14:paraId="65F20E94" w14:textId="77777777" w:rsidR="00430843" w:rsidRDefault="00430843" w:rsidP="008D7AEA">
      <w:pPr>
        <w:numPr>
          <w:ilvl w:val="0"/>
          <w:numId w:val="0"/>
        </w:numPr>
        <w:rPr>
          <w:b/>
          <w:bCs/>
        </w:rPr>
      </w:pPr>
    </w:p>
    <w:p w14:paraId="0136A2DE" w14:textId="5D5F8903" w:rsidR="00480D4F" w:rsidRPr="008C641C" w:rsidRDefault="008C641C" w:rsidP="008D7AEA">
      <w:pPr>
        <w:numPr>
          <w:ilvl w:val="0"/>
          <w:numId w:val="0"/>
        </w:numPr>
      </w:pPr>
      <w:r w:rsidRPr="008C641C">
        <w:t xml:space="preserve">(Các trường hợp </w:t>
      </w:r>
      <w:r>
        <w:rPr>
          <w:lang w:val="en-US"/>
        </w:rPr>
        <w:t>kiểm thử</w:t>
      </w:r>
      <w:r w:rsidRPr="008C641C">
        <w:t xml:space="preserve"> để soạn hoặc xác thực email không được </w:t>
      </w:r>
      <w:r>
        <w:rPr>
          <w:lang w:val="en-US"/>
        </w:rPr>
        <w:t>liệt kê</w:t>
      </w:r>
      <w:r w:rsidRPr="008C641C">
        <w:t xml:space="preserve"> ở đây)</w:t>
      </w:r>
    </w:p>
    <w:p w14:paraId="615AECB6" w14:textId="7E004D6F" w:rsidR="008C641C" w:rsidRPr="008C641C" w:rsidRDefault="008C641C" w:rsidP="008D7AEA">
      <w:pPr>
        <w:numPr>
          <w:ilvl w:val="0"/>
          <w:numId w:val="0"/>
        </w:numPr>
        <w:rPr>
          <w:lang w:val="en-US"/>
        </w:rPr>
      </w:pPr>
      <w:r w:rsidRPr="008C641C">
        <w:rPr>
          <w:lang w:val="en-US"/>
        </w:rPr>
        <w:t>(Đảm bảo sử dụng địa chỉ email giả trước khi thực hiện các kiểm t</w:t>
      </w:r>
      <w:r>
        <w:rPr>
          <w:lang w:val="en-US"/>
        </w:rPr>
        <w:t>hử</w:t>
      </w:r>
      <w:r w:rsidRPr="008C641C">
        <w:rPr>
          <w:lang w:val="en-US"/>
        </w:rPr>
        <w:t xml:space="preserve"> liên quan đến email)</w:t>
      </w:r>
    </w:p>
    <w:p w14:paraId="641F710E" w14:textId="77777777" w:rsidR="008C641C" w:rsidRDefault="008C641C" w:rsidP="008C641C">
      <w:pPr>
        <w:numPr>
          <w:ilvl w:val="0"/>
          <w:numId w:val="0"/>
        </w:numPr>
      </w:pPr>
      <w:r>
        <w:t>1. Mẫu email nên sử dụng CSS chuẩn cho tất cả các email.</w:t>
      </w:r>
    </w:p>
    <w:p w14:paraId="2541010D" w14:textId="77777777" w:rsidR="008C641C" w:rsidRDefault="008C641C" w:rsidP="008C641C">
      <w:pPr>
        <w:numPr>
          <w:ilvl w:val="0"/>
          <w:numId w:val="0"/>
        </w:numPr>
      </w:pPr>
      <w:r>
        <w:t>2. Địa chỉ email nên được xác thực trước khi gửi email.</w:t>
      </w:r>
    </w:p>
    <w:p w14:paraId="49D216D4" w14:textId="2B1B3AB3" w:rsidR="008C641C" w:rsidRDefault="008C641C" w:rsidP="008C641C">
      <w:pPr>
        <w:numPr>
          <w:ilvl w:val="0"/>
          <w:numId w:val="0"/>
        </w:numPr>
      </w:pPr>
      <w:r>
        <w:t xml:space="preserve">3. Các ký tự đặc biệt trong </w:t>
      </w:r>
      <w:r>
        <w:rPr>
          <w:lang w:val="en-US"/>
        </w:rPr>
        <w:t>phần</w:t>
      </w:r>
      <w:r>
        <w:t xml:space="preserve"> nội dung email phải được xử lý đúng cách.</w:t>
      </w:r>
    </w:p>
    <w:p w14:paraId="1BC2AB51" w14:textId="2493F366" w:rsidR="008C641C" w:rsidRDefault="008C641C" w:rsidP="008C641C">
      <w:pPr>
        <w:numPr>
          <w:ilvl w:val="0"/>
          <w:numId w:val="0"/>
        </w:numPr>
      </w:pPr>
      <w:r>
        <w:t xml:space="preserve">4. Các ký tự dành riêng cho ngôn ngữ (Ví dụ: ký tự tiếng Nga, tiếng Trung hoặc tiếng Đức) phải được xử lý đúng cách trong </w:t>
      </w:r>
      <w:r>
        <w:rPr>
          <w:lang w:val="en-US"/>
        </w:rPr>
        <w:t>phần</w:t>
      </w:r>
      <w:r>
        <w:t xml:space="preserve"> nội dung email.</w:t>
      </w:r>
    </w:p>
    <w:p w14:paraId="16331646" w14:textId="77777777" w:rsidR="008C641C" w:rsidRDefault="008C641C" w:rsidP="008C641C">
      <w:pPr>
        <w:numPr>
          <w:ilvl w:val="0"/>
          <w:numId w:val="0"/>
        </w:numPr>
      </w:pPr>
      <w:r>
        <w:t>5. Tiêu đề email không được để trống.</w:t>
      </w:r>
    </w:p>
    <w:p w14:paraId="40EA38B9" w14:textId="6194993E" w:rsidR="008C641C" w:rsidRDefault="008C641C" w:rsidP="008C641C">
      <w:pPr>
        <w:numPr>
          <w:ilvl w:val="0"/>
          <w:numId w:val="0"/>
        </w:numPr>
      </w:pPr>
      <w:r>
        <w:t xml:space="preserve">6. Các </w:t>
      </w:r>
      <w:r w:rsidRPr="008C641C">
        <w:t>Placeholder fields</w:t>
      </w:r>
      <w:r>
        <w:rPr>
          <w:lang w:val="en-US"/>
        </w:rPr>
        <w:t xml:space="preserve"> </w:t>
      </w:r>
      <w:r>
        <w:t>được sử dụng trong mẫu email phải được thay thế bằng các giá trị thực</w:t>
      </w:r>
      <w:r>
        <w:rPr>
          <w:lang w:val="en-US"/>
        </w:rPr>
        <w:t xml:space="preserve"> tế</w:t>
      </w:r>
      <w:r>
        <w:t>, ví dụ: {Firstname} {Lastname} phải được thay thế bằng họ và tên của một cá nhân phù hợp cho tất cả người nhận.</w:t>
      </w:r>
    </w:p>
    <w:p w14:paraId="748EDB02" w14:textId="77777777" w:rsidR="008C641C" w:rsidRDefault="008C641C" w:rsidP="008C641C">
      <w:pPr>
        <w:numPr>
          <w:ilvl w:val="0"/>
          <w:numId w:val="0"/>
        </w:numPr>
      </w:pPr>
      <w:r>
        <w:t>7. Nếu báo cáo có giá trị động được đưa vào nội dung email và dữ liệu báo cáo phải được tính toán chính xác.</w:t>
      </w:r>
    </w:p>
    <w:p w14:paraId="2774D8B5" w14:textId="77777777" w:rsidR="008C641C" w:rsidRDefault="008C641C" w:rsidP="008C641C">
      <w:pPr>
        <w:numPr>
          <w:ilvl w:val="0"/>
          <w:numId w:val="0"/>
        </w:numPr>
      </w:pPr>
      <w:r>
        <w:t>8. Tên người gửi email không được để trống.</w:t>
      </w:r>
    </w:p>
    <w:p w14:paraId="48AA70B2" w14:textId="7D549018" w:rsidR="008C641C" w:rsidRDefault="008C641C" w:rsidP="008C641C">
      <w:pPr>
        <w:numPr>
          <w:ilvl w:val="0"/>
          <w:numId w:val="0"/>
        </w:numPr>
      </w:pPr>
      <w:r>
        <w:t>9. Email nên được kiểm t</w:t>
      </w:r>
      <w:r>
        <w:rPr>
          <w:lang w:val="en-US"/>
        </w:rPr>
        <w:t>hử</w:t>
      </w:r>
      <w:r>
        <w:t xml:space="preserve"> trong các ứng dụng email khác nhau như Outlook, Gmail, Hotmail, Yahoo! </w:t>
      </w:r>
      <w:r>
        <w:rPr>
          <w:lang w:val="en-US"/>
        </w:rPr>
        <w:t>Mail</w:t>
      </w:r>
      <w:r>
        <w:t>, v.v.</w:t>
      </w:r>
    </w:p>
    <w:p w14:paraId="4DB22771" w14:textId="736B71C3" w:rsidR="008C641C" w:rsidRDefault="008C641C" w:rsidP="008C641C">
      <w:pPr>
        <w:numPr>
          <w:ilvl w:val="0"/>
          <w:numId w:val="0"/>
        </w:numPr>
      </w:pPr>
      <w:r>
        <w:t>10. Kiểm t</w:t>
      </w:r>
      <w:r>
        <w:rPr>
          <w:lang w:val="en-US"/>
        </w:rPr>
        <w:t>hử</w:t>
      </w:r>
      <w:r>
        <w:t xml:space="preserve"> chức năng </w:t>
      </w:r>
      <w:r>
        <w:rPr>
          <w:lang w:val="en-US"/>
        </w:rPr>
        <w:t xml:space="preserve">gửi </w:t>
      </w:r>
      <w:r>
        <w:t>email bằng cách sử dụng các trường TO, CC và BCC.</w:t>
      </w:r>
    </w:p>
    <w:p w14:paraId="469FFE88" w14:textId="4BA8304E" w:rsidR="008C641C" w:rsidRDefault="008C641C" w:rsidP="008C641C">
      <w:pPr>
        <w:numPr>
          <w:ilvl w:val="0"/>
          <w:numId w:val="0"/>
        </w:numPr>
      </w:pPr>
      <w:r>
        <w:t>11. Kiểm t</w:t>
      </w:r>
      <w:r>
        <w:rPr>
          <w:lang w:val="en-US"/>
        </w:rPr>
        <w:t>hử</w:t>
      </w:r>
      <w:r>
        <w:t xml:space="preserve"> email </w:t>
      </w:r>
      <w:r>
        <w:rPr>
          <w:lang w:val="en-US"/>
        </w:rPr>
        <w:t xml:space="preserve">chỉ chứa </w:t>
      </w:r>
      <w:r>
        <w:t>văn bản thuần túy.</w:t>
      </w:r>
    </w:p>
    <w:p w14:paraId="02F47124" w14:textId="3318D51E" w:rsidR="008C641C" w:rsidRDefault="008C641C" w:rsidP="008C641C">
      <w:pPr>
        <w:numPr>
          <w:ilvl w:val="0"/>
          <w:numId w:val="0"/>
        </w:numPr>
      </w:pPr>
      <w:r>
        <w:t>12. Kiểm t</w:t>
      </w:r>
      <w:r>
        <w:rPr>
          <w:lang w:val="en-US"/>
        </w:rPr>
        <w:t>hử</w:t>
      </w:r>
      <w:r>
        <w:t xml:space="preserve"> các email định dạng HTML.</w:t>
      </w:r>
    </w:p>
    <w:p w14:paraId="76A51B5C" w14:textId="01EBC540" w:rsidR="008C641C" w:rsidRDefault="008C641C" w:rsidP="008C641C">
      <w:pPr>
        <w:numPr>
          <w:ilvl w:val="0"/>
          <w:numId w:val="0"/>
        </w:numPr>
      </w:pPr>
      <w:r>
        <w:t>13. Kiểm t</w:t>
      </w:r>
      <w:r>
        <w:rPr>
          <w:lang w:val="en-US"/>
        </w:rPr>
        <w:t>hử</w:t>
      </w:r>
      <w:r>
        <w:t xml:space="preserve"> đầu trang và chân trang email </w:t>
      </w:r>
      <w:r>
        <w:rPr>
          <w:lang w:val="en-US"/>
        </w:rPr>
        <w:t>với các</w:t>
      </w:r>
      <w:r>
        <w:t xml:space="preserve"> logo công ty, chính sách bảo mật và các liên kết khác.</w:t>
      </w:r>
    </w:p>
    <w:p w14:paraId="37179BD9" w14:textId="4136B1AB" w:rsidR="008C641C" w:rsidRDefault="008C641C" w:rsidP="008C641C">
      <w:pPr>
        <w:numPr>
          <w:ilvl w:val="0"/>
          <w:numId w:val="0"/>
        </w:numPr>
      </w:pPr>
      <w:r>
        <w:t>14. Kiểm t</w:t>
      </w:r>
      <w:r>
        <w:rPr>
          <w:lang w:val="en-US"/>
        </w:rPr>
        <w:t>hử</w:t>
      </w:r>
      <w:r>
        <w:t xml:space="preserve"> email có tệp đính kèm.</w:t>
      </w:r>
    </w:p>
    <w:p w14:paraId="1FC2B551" w14:textId="3E62BC90" w:rsidR="008C641C" w:rsidRDefault="008C641C" w:rsidP="008C641C">
      <w:pPr>
        <w:numPr>
          <w:ilvl w:val="0"/>
          <w:numId w:val="0"/>
        </w:numPr>
      </w:pPr>
      <w:r>
        <w:t xml:space="preserve">15. Kiểm </w:t>
      </w:r>
      <w:r>
        <w:rPr>
          <w:lang w:val="en-US"/>
        </w:rPr>
        <w:t>thử</w:t>
      </w:r>
      <w:r>
        <w:t xml:space="preserve"> </w:t>
      </w:r>
      <w:r w:rsidR="00F45F98">
        <w:rPr>
          <w:lang w:val="en-US"/>
        </w:rPr>
        <w:t>gửi</w:t>
      </w:r>
      <w:r>
        <w:t xml:space="preserve"> email đến người nhận đơn lẻ, </w:t>
      </w:r>
      <w:r w:rsidR="00F45F98">
        <w:rPr>
          <w:lang w:val="en-US"/>
        </w:rPr>
        <w:t xml:space="preserve">gửi </w:t>
      </w:r>
      <w:r>
        <w:t xml:space="preserve">nhiều người hoặc </w:t>
      </w:r>
      <w:r w:rsidR="00F45F98">
        <w:rPr>
          <w:lang w:val="en-US"/>
        </w:rPr>
        <w:t xml:space="preserve">gửi theo </w:t>
      </w:r>
      <w:r>
        <w:t>danh sách phân phối.</w:t>
      </w:r>
    </w:p>
    <w:p w14:paraId="0BB2A3F8" w14:textId="1EC9D367" w:rsidR="008C641C" w:rsidRDefault="008C641C" w:rsidP="008C641C">
      <w:pPr>
        <w:numPr>
          <w:ilvl w:val="0"/>
          <w:numId w:val="0"/>
        </w:numPr>
      </w:pPr>
      <w:r>
        <w:t xml:space="preserve">16. Kiểm </w:t>
      </w:r>
      <w:r>
        <w:rPr>
          <w:lang w:val="en-US"/>
        </w:rPr>
        <w:t>thử</w:t>
      </w:r>
      <w:r>
        <w:t xml:space="preserve"> xem thư trả lời địa chỉ email có chính xác không.</w:t>
      </w:r>
    </w:p>
    <w:p w14:paraId="164F4C48" w14:textId="3F31D3E7" w:rsidR="00430843" w:rsidRDefault="008C641C" w:rsidP="001E79AA">
      <w:pPr>
        <w:numPr>
          <w:ilvl w:val="0"/>
          <w:numId w:val="0"/>
        </w:numPr>
      </w:pPr>
      <w:r>
        <w:t xml:space="preserve">17. Kiểm </w:t>
      </w:r>
      <w:r>
        <w:rPr>
          <w:lang w:val="en-US"/>
        </w:rPr>
        <w:t>thử</w:t>
      </w:r>
      <w:r>
        <w:t xml:space="preserve"> để gửi một lượng lớn email.</w:t>
      </w:r>
    </w:p>
    <w:p w14:paraId="31EAD56A" w14:textId="759B1217" w:rsidR="00430843" w:rsidRPr="001E79AA" w:rsidRDefault="00430843" w:rsidP="008C641C">
      <w:pPr>
        <w:numPr>
          <w:ilvl w:val="0"/>
          <w:numId w:val="0"/>
        </w:numPr>
        <w:rPr>
          <w:b/>
          <w:bCs/>
        </w:rPr>
      </w:pPr>
      <w:r w:rsidRPr="001E79AA">
        <w:rPr>
          <w:b/>
          <w:bCs/>
        </w:rPr>
        <w:lastRenderedPageBreak/>
        <w:t>Checklist #7: Date Field Test Scenarios</w:t>
      </w:r>
    </w:p>
    <w:p w14:paraId="59120001" w14:textId="78F5C49B" w:rsidR="001E79AA" w:rsidRDefault="00B00A33" w:rsidP="008C641C">
      <w:pPr>
        <w:numPr>
          <w:ilvl w:val="0"/>
          <w:numId w:val="0"/>
        </w:numPr>
      </w:pPr>
      <w:r w:rsidRPr="00B00A33">
        <w:t>Date field:</w:t>
      </w:r>
    </w:p>
    <w:tbl>
      <w:tblPr>
        <w:tblStyle w:val="TableGrid"/>
        <w:tblW w:w="0" w:type="auto"/>
        <w:tblLook w:val="04A0" w:firstRow="1" w:lastRow="0" w:firstColumn="1" w:lastColumn="0" w:noHBand="0" w:noVBand="1"/>
      </w:tblPr>
      <w:tblGrid>
        <w:gridCol w:w="3115"/>
        <w:gridCol w:w="3115"/>
        <w:gridCol w:w="3115"/>
      </w:tblGrid>
      <w:tr w:rsidR="00B00A33" w14:paraId="64F97DE8" w14:textId="77777777" w:rsidTr="00B00A33">
        <w:tc>
          <w:tcPr>
            <w:tcW w:w="3115" w:type="dxa"/>
          </w:tcPr>
          <w:p w14:paraId="261E7FAE" w14:textId="77884AD9" w:rsidR="00B00A33" w:rsidRPr="00B00A33" w:rsidRDefault="00B00A33" w:rsidP="00DD42D3">
            <w:pPr>
              <w:numPr>
                <w:ilvl w:val="0"/>
                <w:numId w:val="0"/>
              </w:numPr>
              <w:spacing w:line="276" w:lineRule="auto"/>
              <w:rPr>
                <w:b/>
                <w:bCs/>
                <w:lang w:val="en-US"/>
              </w:rPr>
            </w:pPr>
          </w:p>
        </w:tc>
        <w:tc>
          <w:tcPr>
            <w:tcW w:w="3115" w:type="dxa"/>
          </w:tcPr>
          <w:p w14:paraId="7B14F78C" w14:textId="7D0D2AD6" w:rsidR="00B00A33" w:rsidRPr="00B00A33" w:rsidRDefault="00B00A33" w:rsidP="00DD42D3">
            <w:pPr>
              <w:numPr>
                <w:ilvl w:val="0"/>
                <w:numId w:val="0"/>
              </w:numPr>
              <w:spacing w:line="276" w:lineRule="auto"/>
              <w:rPr>
                <w:b/>
                <w:bCs/>
                <w:lang w:val="en-US"/>
              </w:rPr>
            </w:pPr>
            <w:r w:rsidRPr="00B00A33">
              <w:rPr>
                <w:b/>
                <w:bCs/>
                <w:lang w:val="en-US"/>
              </w:rPr>
              <w:t>ADD (ở màn hình Add)</w:t>
            </w:r>
          </w:p>
        </w:tc>
        <w:tc>
          <w:tcPr>
            <w:tcW w:w="3115" w:type="dxa"/>
          </w:tcPr>
          <w:p w14:paraId="6E699EAE" w14:textId="1F5D1417" w:rsidR="00B00A33" w:rsidRPr="00B00A33" w:rsidRDefault="00B00A33" w:rsidP="00DD42D3">
            <w:pPr>
              <w:numPr>
                <w:ilvl w:val="0"/>
                <w:numId w:val="0"/>
              </w:numPr>
              <w:spacing w:line="276" w:lineRule="auto"/>
              <w:rPr>
                <w:b/>
                <w:bCs/>
                <w:lang w:val="en-US"/>
              </w:rPr>
            </w:pPr>
            <w:r w:rsidRPr="00B00A33">
              <w:rPr>
                <w:b/>
                <w:bCs/>
                <w:lang w:val="en-US"/>
              </w:rPr>
              <w:t>EDIT (ở màn hình Edit)</w:t>
            </w:r>
          </w:p>
        </w:tc>
      </w:tr>
      <w:tr w:rsidR="00B00A33" w14:paraId="5318DE94" w14:textId="77777777" w:rsidTr="00B00A33">
        <w:tc>
          <w:tcPr>
            <w:tcW w:w="3115" w:type="dxa"/>
          </w:tcPr>
          <w:p w14:paraId="5260217F" w14:textId="22C46A61" w:rsidR="00B00A33" w:rsidRPr="00B00A33" w:rsidRDefault="00B00A33" w:rsidP="00DD42D3">
            <w:pPr>
              <w:numPr>
                <w:ilvl w:val="0"/>
                <w:numId w:val="0"/>
              </w:numPr>
              <w:spacing w:line="276" w:lineRule="auto"/>
              <w:rPr>
                <w:lang w:val="en-US"/>
              </w:rPr>
            </w:pPr>
            <w:r>
              <w:rPr>
                <w:lang w:val="en-US"/>
              </w:rPr>
              <w:t>Hiển thị ngày mặc định</w:t>
            </w:r>
          </w:p>
        </w:tc>
        <w:tc>
          <w:tcPr>
            <w:tcW w:w="3115" w:type="dxa"/>
          </w:tcPr>
          <w:p w14:paraId="4CF1D469" w14:textId="77777777" w:rsidR="00B00A33" w:rsidRDefault="00B00A33" w:rsidP="00DD42D3">
            <w:pPr>
              <w:numPr>
                <w:ilvl w:val="0"/>
                <w:numId w:val="0"/>
              </w:numPr>
              <w:spacing w:line="276" w:lineRule="auto"/>
            </w:pPr>
          </w:p>
        </w:tc>
        <w:tc>
          <w:tcPr>
            <w:tcW w:w="3115" w:type="dxa"/>
          </w:tcPr>
          <w:p w14:paraId="746EA0B9" w14:textId="77777777" w:rsidR="00B00A33" w:rsidRDefault="00B00A33" w:rsidP="00DD42D3">
            <w:pPr>
              <w:numPr>
                <w:ilvl w:val="0"/>
                <w:numId w:val="0"/>
              </w:numPr>
              <w:spacing w:line="276" w:lineRule="auto"/>
            </w:pPr>
          </w:p>
        </w:tc>
      </w:tr>
      <w:tr w:rsidR="00B00A33" w14:paraId="7A16D89F" w14:textId="77777777" w:rsidTr="00B00A33">
        <w:tc>
          <w:tcPr>
            <w:tcW w:w="3115" w:type="dxa"/>
          </w:tcPr>
          <w:p w14:paraId="7C1FB9E4" w14:textId="2B2C0837" w:rsidR="00B00A33" w:rsidRPr="00B00A33" w:rsidRDefault="00B00A33" w:rsidP="00DD42D3">
            <w:pPr>
              <w:numPr>
                <w:ilvl w:val="0"/>
                <w:numId w:val="0"/>
              </w:numPr>
              <w:spacing w:line="276" w:lineRule="auto"/>
              <w:rPr>
                <w:lang w:val="en-US"/>
              </w:rPr>
            </w:pPr>
            <w:r>
              <w:rPr>
                <w:lang w:val="en-US"/>
              </w:rPr>
              <w:t>Hiển thị của lịch</w:t>
            </w:r>
          </w:p>
        </w:tc>
        <w:tc>
          <w:tcPr>
            <w:tcW w:w="3115" w:type="dxa"/>
          </w:tcPr>
          <w:p w14:paraId="682B4FC5" w14:textId="77777777" w:rsidR="00B00A33" w:rsidRDefault="00B00A33" w:rsidP="00DD42D3">
            <w:pPr>
              <w:numPr>
                <w:ilvl w:val="0"/>
                <w:numId w:val="0"/>
              </w:numPr>
              <w:spacing w:line="276" w:lineRule="auto"/>
            </w:pPr>
          </w:p>
        </w:tc>
        <w:tc>
          <w:tcPr>
            <w:tcW w:w="3115" w:type="dxa"/>
          </w:tcPr>
          <w:p w14:paraId="60A020CA" w14:textId="77777777" w:rsidR="00B00A33" w:rsidRDefault="00B00A33" w:rsidP="00DD42D3">
            <w:pPr>
              <w:numPr>
                <w:ilvl w:val="0"/>
                <w:numId w:val="0"/>
              </w:numPr>
              <w:spacing w:line="276" w:lineRule="auto"/>
            </w:pPr>
          </w:p>
        </w:tc>
      </w:tr>
      <w:tr w:rsidR="00B00A33" w14:paraId="04B9F738" w14:textId="77777777" w:rsidTr="00B00A33">
        <w:tc>
          <w:tcPr>
            <w:tcW w:w="3115" w:type="dxa"/>
          </w:tcPr>
          <w:p w14:paraId="59813389" w14:textId="7592D9F8" w:rsidR="00B00A33" w:rsidRPr="00B00A33" w:rsidRDefault="00B00A33" w:rsidP="00DD42D3">
            <w:pPr>
              <w:numPr>
                <w:ilvl w:val="0"/>
                <w:numId w:val="0"/>
              </w:numPr>
              <w:spacing w:line="276" w:lineRule="auto"/>
              <w:rPr>
                <w:lang w:val="en-US"/>
              </w:rPr>
            </w:pPr>
            <w:r w:rsidRPr="00B00A33">
              <w:t xml:space="preserve">Điều hướng cho các tháng và năm khác nhau trong </w:t>
            </w:r>
            <w:r>
              <w:rPr>
                <w:lang w:val="en-US"/>
              </w:rPr>
              <w:t>lịch</w:t>
            </w:r>
          </w:p>
        </w:tc>
        <w:tc>
          <w:tcPr>
            <w:tcW w:w="3115" w:type="dxa"/>
          </w:tcPr>
          <w:p w14:paraId="4CA2FEA3" w14:textId="77777777" w:rsidR="00B00A33" w:rsidRDefault="00B00A33" w:rsidP="00DD42D3">
            <w:pPr>
              <w:numPr>
                <w:ilvl w:val="0"/>
                <w:numId w:val="0"/>
              </w:numPr>
              <w:spacing w:line="276" w:lineRule="auto"/>
            </w:pPr>
          </w:p>
        </w:tc>
        <w:tc>
          <w:tcPr>
            <w:tcW w:w="3115" w:type="dxa"/>
          </w:tcPr>
          <w:p w14:paraId="240F9453" w14:textId="77777777" w:rsidR="00B00A33" w:rsidRDefault="00B00A33" w:rsidP="00DD42D3">
            <w:pPr>
              <w:numPr>
                <w:ilvl w:val="0"/>
                <w:numId w:val="0"/>
              </w:numPr>
              <w:spacing w:line="276" w:lineRule="auto"/>
            </w:pPr>
          </w:p>
        </w:tc>
      </w:tr>
      <w:tr w:rsidR="00B00A33" w14:paraId="079E0CC4" w14:textId="77777777" w:rsidTr="00B00A33">
        <w:tc>
          <w:tcPr>
            <w:tcW w:w="3115" w:type="dxa"/>
          </w:tcPr>
          <w:p w14:paraId="6D4DC242" w14:textId="661B7AFA" w:rsidR="00B00A33" w:rsidRPr="00B00A33" w:rsidRDefault="00B00A33" w:rsidP="00DD42D3">
            <w:pPr>
              <w:numPr>
                <w:ilvl w:val="0"/>
                <w:numId w:val="0"/>
              </w:numPr>
              <w:spacing w:line="276" w:lineRule="auto"/>
              <w:rPr>
                <w:lang w:val="en-US"/>
              </w:rPr>
            </w:pPr>
            <w:r>
              <w:rPr>
                <w:lang w:val="en-US"/>
              </w:rPr>
              <w:t>Nhập thủ công trong các trường dữ liệu ngày tháng</w:t>
            </w:r>
          </w:p>
        </w:tc>
        <w:tc>
          <w:tcPr>
            <w:tcW w:w="3115" w:type="dxa"/>
          </w:tcPr>
          <w:p w14:paraId="5B22508A" w14:textId="77777777" w:rsidR="00B00A33" w:rsidRDefault="00B00A33" w:rsidP="00DD42D3">
            <w:pPr>
              <w:numPr>
                <w:ilvl w:val="0"/>
                <w:numId w:val="0"/>
              </w:numPr>
              <w:spacing w:line="276" w:lineRule="auto"/>
            </w:pPr>
          </w:p>
        </w:tc>
        <w:tc>
          <w:tcPr>
            <w:tcW w:w="3115" w:type="dxa"/>
          </w:tcPr>
          <w:p w14:paraId="4E78B3FF" w14:textId="77777777" w:rsidR="00B00A33" w:rsidRDefault="00B00A33" w:rsidP="00DD42D3">
            <w:pPr>
              <w:numPr>
                <w:ilvl w:val="0"/>
                <w:numId w:val="0"/>
              </w:numPr>
              <w:spacing w:line="276" w:lineRule="auto"/>
            </w:pPr>
          </w:p>
        </w:tc>
      </w:tr>
      <w:tr w:rsidR="00B00A33" w14:paraId="5C3F4188" w14:textId="77777777" w:rsidTr="00B00A33">
        <w:tc>
          <w:tcPr>
            <w:tcW w:w="3115" w:type="dxa"/>
          </w:tcPr>
          <w:p w14:paraId="555C677C" w14:textId="21B5AF04" w:rsidR="00B00A33" w:rsidRDefault="00B00A33" w:rsidP="00DD42D3">
            <w:pPr>
              <w:numPr>
                <w:ilvl w:val="0"/>
                <w:numId w:val="0"/>
              </w:numPr>
              <w:spacing w:line="276" w:lineRule="auto"/>
            </w:pPr>
            <w:r w:rsidRPr="00B00A33">
              <w:t xml:space="preserve">Định dạng ngày tháng </w:t>
            </w:r>
            <w:r>
              <w:rPr>
                <w:lang w:val="en-US"/>
              </w:rPr>
              <w:t xml:space="preserve">một cách </w:t>
            </w:r>
            <w:r w:rsidRPr="00B00A33">
              <w:t xml:space="preserve">đồng nhất </w:t>
            </w:r>
            <w:r>
              <w:rPr>
                <w:lang w:val="en-US"/>
              </w:rPr>
              <w:t>trong tổng thể</w:t>
            </w:r>
            <w:r w:rsidRPr="00B00A33">
              <w:t xml:space="preserve"> ứng dụng</w:t>
            </w:r>
          </w:p>
        </w:tc>
        <w:tc>
          <w:tcPr>
            <w:tcW w:w="3115" w:type="dxa"/>
          </w:tcPr>
          <w:p w14:paraId="54FAE74C" w14:textId="77777777" w:rsidR="00B00A33" w:rsidRDefault="00B00A33" w:rsidP="00DD42D3">
            <w:pPr>
              <w:numPr>
                <w:ilvl w:val="0"/>
                <w:numId w:val="0"/>
              </w:numPr>
              <w:spacing w:line="276" w:lineRule="auto"/>
            </w:pPr>
          </w:p>
        </w:tc>
        <w:tc>
          <w:tcPr>
            <w:tcW w:w="3115" w:type="dxa"/>
          </w:tcPr>
          <w:p w14:paraId="388833FD" w14:textId="77777777" w:rsidR="00B00A33" w:rsidRDefault="00B00A33" w:rsidP="00DD42D3">
            <w:pPr>
              <w:numPr>
                <w:ilvl w:val="0"/>
                <w:numId w:val="0"/>
              </w:numPr>
              <w:spacing w:line="276" w:lineRule="auto"/>
            </w:pPr>
          </w:p>
        </w:tc>
      </w:tr>
      <w:tr w:rsidR="00B00A33" w14:paraId="6FCC320D" w14:textId="77777777" w:rsidTr="00B00A33">
        <w:tc>
          <w:tcPr>
            <w:tcW w:w="3115" w:type="dxa"/>
          </w:tcPr>
          <w:p w14:paraId="01C1E955" w14:textId="3D34A3E0" w:rsidR="00B00A33" w:rsidRPr="00B00A33" w:rsidRDefault="00B00A33" w:rsidP="00DD42D3">
            <w:pPr>
              <w:numPr>
                <w:ilvl w:val="0"/>
                <w:numId w:val="0"/>
              </w:numPr>
              <w:spacing w:line="276" w:lineRule="auto"/>
              <w:rPr>
                <w:lang w:val="en-US"/>
              </w:rPr>
            </w:pPr>
            <w:r>
              <w:rPr>
                <w:lang w:val="en-US"/>
              </w:rPr>
              <w:t>Thông báo (Alert)</w:t>
            </w:r>
          </w:p>
        </w:tc>
        <w:tc>
          <w:tcPr>
            <w:tcW w:w="3115" w:type="dxa"/>
          </w:tcPr>
          <w:p w14:paraId="07211D13" w14:textId="77777777" w:rsidR="00B00A33" w:rsidRDefault="00B00A33" w:rsidP="00DD42D3">
            <w:pPr>
              <w:numPr>
                <w:ilvl w:val="0"/>
                <w:numId w:val="0"/>
              </w:numPr>
              <w:spacing w:line="276" w:lineRule="auto"/>
            </w:pPr>
          </w:p>
        </w:tc>
        <w:tc>
          <w:tcPr>
            <w:tcW w:w="3115" w:type="dxa"/>
          </w:tcPr>
          <w:p w14:paraId="1C65286A" w14:textId="77777777" w:rsidR="00B00A33" w:rsidRDefault="00B00A33" w:rsidP="00DD42D3">
            <w:pPr>
              <w:numPr>
                <w:ilvl w:val="0"/>
                <w:numId w:val="0"/>
              </w:numPr>
              <w:spacing w:line="276" w:lineRule="auto"/>
            </w:pPr>
          </w:p>
        </w:tc>
      </w:tr>
      <w:tr w:rsidR="00B00A33" w14:paraId="68E9B243" w14:textId="77777777" w:rsidTr="00B00A33">
        <w:tc>
          <w:tcPr>
            <w:tcW w:w="3115" w:type="dxa"/>
          </w:tcPr>
          <w:p w14:paraId="07A91F97" w14:textId="181A2421" w:rsidR="00B00A33" w:rsidRPr="00B00A33" w:rsidRDefault="00B00A33" w:rsidP="00DD42D3">
            <w:pPr>
              <w:numPr>
                <w:ilvl w:val="0"/>
                <w:numId w:val="0"/>
              </w:numPr>
              <w:spacing w:line="276" w:lineRule="auto"/>
              <w:rPr>
                <w:lang w:val="en-US"/>
              </w:rPr>
            </w:pPr>
            <w:r>
              <w:rPr>
                <w:lang w:val="en-US"/>
              </w:rPr>
              <w:t>Chính tả và ngữ pháp trong các thông báo</w:t>
            </w:r>
          </w:p>
        </w:tc>
        <w:tc>
          <w:tcPr>
            <w:tcW w:w="3115" w:type="dxa"/>
          </w:tcPr>
          <w:p w14:paraId="7E2D8D4A" w14:textId="77777777" w:rsidR="00B00A33" w:rsidRDefault="00B00A33" w:rsidP="00DD42D3">
            <w:pPr>
              <w:numPr>
                <w:ilvl w:val="0"/>
                <w:numId w:val="0"/>
              </w:numPr>
              <w:spacing w:line="276" w:lineRule="auto"/>
            </w:pPr>
          </w:p>
        </w:tc>
        <w:tc>
          <w:tcPr>
            <w:tcW w:w="3115" w:type="dxa"/>
          </w:tcPr>
          <w:p w14:paraId="34923AE2" w14:textId="77777777" w:rsidR="00B00A33" w:rsidRDefault="00B00A33" w:rsidP="00DD42D3">
            <w:pPr>
              <w:numPr>
                <w:ilvl w:val="0"/>
                <w:numId w:val="0"/>
              </w:numPr>
              <w:spacing w:line="276" w:lineRule="auto"/>
            </w:pPr>
          </w:p>
        </w:tc>
      </w:tr>
      <w:tr w:rsidR="00B00A33" w14:paraId="4A881BF2" w14:textId="77777777" w:rsidTr="00B00A33">
        <w:tc>
          <w:tcPr>
            <w:tcW w:w="3115" w:type="dxa"/>
          </w:tcPr>
          <w:p w14:paraId="6B0B336C" w14:textId="4C66FFED" w:rsidR="00B00A33" w:rsidRDefault="00B00A33" w:rsidP="00DD42D3">
            <w:pPr>
              <w:numPr>
                <w:ilvl w:val="0"/>
                <w:numId w:val="0"/>
              </w:numPr>
              <w:spacing w:line="276" w:lineRule="auto"/>
              <w:rPr>
                <w:lang w:val="en-US"/>
              </w:rPr>
            </w:pPr>
            <w:r>
              <w:rPr>
                <w:lang w:val="en-US"/>
              </w:rPr>
              <w:t>Con trỏ sau khi thông báo</w:t>
            </w:r>
          </w:p>
        </w:tc>
        <w:tc>
          <w:tcPr>
            <w:tcW w:w="3115" w:type="dxa"/>
          </w:tcPr>
          <w:p w14:paraId="27C0976B" w14:textId="77777777" w:rsidR="00B00A33" w:rsidRDefault="00B00A33" w:rsidP="00DD42D3">
            <w:pPr>
              <w:numPr>
                <w:ilvl w:val="0"/>
                <w:numId w:val="0"/>
              </w:numPr>
              <w:spacing w:line="276" w:lineRule="auto"/>
            </w:pPr>
          </w:p>
        </w:tc>
        <w:tc>
          <w:tcPr>
            <w:tcW w:w="3115" w:type="dxa"/>
          </w:tcPr>
          <w:p w14:paraId="227DADFA" w14:textId="77777777" w:rsidR="00B00A33" w:rsidRDefault="00B00A33" w:rsidP="00DD42D3">
            <w:pPr>
              <w:numPr>
                <w:ilvl w:val="0"/>
                <w:numId w:val="0"/>
              </w:numPr>
              <w:spacing w:line="276" w:lineRule="auto"/>
            </w:pPr>
          </w:p>
        </w:tc>
      </w:tr>
      <w:tr w:rsidR="00B00A33" w14:paraId="347B7C3E" w14:textId="77777777" w:rsidTr="00B00A33">
        <w:tc>
          <w:tcPr>
            <w:tcW w:w="3115" w:type="dxa"/>
          </w:tcPr>
          <w:p w14:paraId="0CDAD096" w14:textId="16C1958C" w:rsidR="00B00A33" w:rsidRDefault="00DD42D3" w:rsidP="00DD42D3">
            <w:pPr>
              <w:numPr>
                <w:ilvl w:val="0"/>
                <w:numId w:val="0"/>
              </w:numPr>
              <w:spacing w:line="276" w:lineRule="auto"/>
              <w:rPr>
                <w:lang w:val="en-US"/>
              </w:rPr>
            </w:pPr>
            <w:r>
              <w:rPr>
                <w:lang w:val="en-US"/>
              </w:rPr>
              <w:t>Hiển thị lựa chọn tương ứng (radio button)</w:t>
            </w:r>
          </w:p>
        </w:tc>
        <w:tc>
          <w:tcPr>
            <w:tcW w:w="3115" w:type="dxa"/>
          </w:tcPr>
          <w:p w14:paraId="4180D007" w14:textId="77777777" w:rsidR="00B00A33" w:rsidRDefault="00B00A33" w:rsidP="00DD42D3">
            <w:pPr>
              <w:numPr>
                <w:ilvl w:val="0"/>
                <w:numId w:val="0"/>
              </w:numPr>
              <w:spacing w:line="276" w:lineRule="auto"/>
            </w:pPr>
          </w:p>
        </w:tc>
        <w:tc>
          <w:tcPr>
            <w:tcW w:w="3115" w:type="dxa"/>
          </w:tcPr>
          <w:p w14:paraId="05B9659A" w14:textId="77777777" w:rsidR="00B00A33" w:rsidRDefault="00B00A33" w:rsidP="00DD42D3">
            <w:pPr>
              <w:numPr>
                <w:ilvl w:val="0"/>
                <w:numId w:val="0"/>
              </w:numPr>
              <w:spacing w:line="276" w:lineRule="auto"/>
            </w:pPr>
          </w:p>
        </w:tc>
      </w:tr>
    </w:tbl>
    <w:p w14:paraId="0784623A" w14:textId="77777777" w:rsidR="00B00A33" w:rsidRDefault="00B00A33" w:rsidP="008C641C">
      <w:pPr>
        <w:numPr>
          <w:ilvl w:val="0"/>
          <w:numId w:val="0"/>
        </w:numPr>
      </w:pPr>
    </w:p>
    <w:p w14:paraId="1FBC14AD" w14:textId="172FABA2" w:rsidR="00430843" w:rsidRPr="00DF44BE" w:rsidRDefault="00DF44BE" w:rsidP="008C641C">
      <w:pPr>
        <w:numPr>
          <w:ilvl w:val="0"/>
          <w:numId w:val="0"/>
        </w:numPr>
        <w:rPr>
          <w:b/>
          <w:bCs/>
        </w:rPr>
      </w:pPr>
      <w:r w:rsidRPr="00DF44BE">
        <w:rPr>
          <w:b/>
          <w:bCs/>
        </w:rPr>
        <w:t>Checklist #8: Save Button Testing Scenarios</w:t>
      </w:r>
    </w:p>
    <w:p w14:paraId="1AD834D4" w14:textId="54EAA104" w:rsidR="00DF44BE" w:rsidRDefault="00D13206" w:rsidP="008C641C">
      <w:pPr>
        <w:numPr>
          <w:ilvl w:val="0"/>
          <w:numId w:val="0"/>
        </w:numPr>
      </w:pPr>
      <w:r w:rsidRPr="00D13206">
        <w:t>Save/update:</w:t>
      </w:r>
    </w:p>
    <w:tbl>
      <w:tblPr>
        <w:tblStyle w:val="TableGrid"/>
        <w:tblW w:w="0" w:type="auto"/>
        <w:tblLook w:val="04A0" w:firstRow="1" w:lastRow="0" w:firstColumn="1" w:lastColumn="0" w:noHBand="0" w:noVBand="1"/>
      </w:tblPr>
      <w:tblGrid>
        <w:gridCol w:w="3115"/>
        <w:gridCol w:w="3115"/>
        <w:gridCol w:w="3115"/>
      </w:tblGrid>
      <w:tr w:rsidR="00D13206" w14:paraId="26F24C3D" w14:textId="77777777" w:rsidTr="0040511A">
        <w:tc>
          <w:tcPr>
            <w:tcW w:w="3115" w:type="dxa"/>
          </w:tcPr>
          <w:p w14:paraId="5E3A5EB5" w14:textId="77777777" w:rsidR="00D13206" w:rsidRPr="00B00A33" w:rsidRDefault="00D13206" w:rsidP="0040511A">
            <w:pPr>
              <w:numPr>
                <w:ilvl w:val="0"/>
                <w:numId w:val="0"/>
              </w:numPr>
              <w:spacing w:line="276" w:lineRule="auto"/>
              <w:rPr>
                <w:b/>
                <w:bCs/>
                <w:lang w:val="en-US"/>
              </w:rPr>
            </w:pPr>
          </w:p>
        </w:tc>
        <w:tc>
          <w:tcPr>
            <w:tcW w:w="3115" w:type="dxa"/>
          </w:tcPr>
          <w:p w14:paraId="00502046" w14:textId="77777777" w:rsidR="00D13206" w:rsidRPr="00B00A33" w:rsidRDefault="00D13206" w:rsidP="0040511A">
            <w:pPr>
              <w:numPr>
                <w:ilvl w:val="0"/>
                <w:numId w:val="0"/>
              </w:numPr>
              <w:spacing w:line="276" w:lineRule="auto"/>
              <w:rPr>
                <w:b/>
                <w:bCs/>
                <w:lang w:val="en-US"/>
              </w:rPr>
            </w:pPr>
            <w:r w:rsidRPr="00B00A33">
              <w:rPr>
                <w:b/>
                <w:bCs/>
                <w:lang w:val="en-US"/>
              </w:rPr>
              <w:t>ADD (ở màn hình Add)</w:t>
            </w:r>
          </w:p>
        </w:tc>
        <w:tc>
          <w:tcPr>
            <w:tcW w:w="3115" w:type="dxa"/>
          </w:tcPr>
          <w:p w14:paraId="1CF2BABB" w14:textId="77777777" w:rsidR="00D13206" w:rsidRPr="00B00A33" w:rsidRDefault="00D13206" w:rsidP="0040511A">
            <w:pPr>
              <w:numPr>
                <w:ilvl w:val="0"/>
                <w:numId w:val="0"/>
              </w:numPr>
              <w:spacing w:line="276" w:lineRule="auto"/>
              <w:rPr>
                <w:b/>
                <w:bCs/>
                <w:lang w:val="en-US"/>
              </w:rPr>
            </w:pPr>
            <w:r w:rsidRPr="00B00A33">
              <w:rPr>
                <w:b/>
                <w:bCs/>
                <w:lang w:val="en-US"/>
              </w:rPr>
              <w:t>EDIT (ở màn hình Edit)</w:t>
            </w:r>
          </w:p>
        </w:tc>
      </w:tr>
      <w:tr w:rsidR="00D13206" w14:paraId="2440866A" w14:textId="77777777" w:rsidTr="0040511A">
        <w:tc>
          <w:tcPr>
            <w:tcW w:w="3115" w:type="dxa"/>
          </w:tcPr>
          <w:p w14:paraId="386379C8" w14:textId="5246514B" w:rsidR="00D13206" w:rsidRPr="00B00A33" w:rsidRDefault="00D13206" w:rsidP="0040511A">
            <w:pPr>
              <w:numPr>
                <w:ilvl w:val="0"/>
                <w:numId w:val="0"/>
              </w:numPr>
              <w:spacing w:line="276" w:lineRule="auto"/>
              <w:rPr>
                <w:lang w:val="en-US"/>
              </w:rPr>
            </w:pPr>
            <w:r>
              <w:rPr>
                <w:lang w:val="en-US"/>
              </w:rPr>
              <w:t>Không nhập dữ liệu nào</w:t>
            </w:r>
          </w:p>
        </w:tc>
        <w:tc>
          <w:tcPr>
            <w:tcW w:w="3115" w:type="dxa"/>
          </w:tcPr>
          <w:p w14:paraId="5B43BB48" w14:textId="77777777" w:rsidR="00D13206" w:rsidRDefault="00D13206" w:rsidP="0040511A">
            <w:pPr>
              <w:numPr>
                <w:ilvl w:val="0"/>
                <w:numId w:val="0"/>
              </w:numPr>
              <w:spacing w:line="276" w:lineRule="auto"/>
            </w:pPr>
          </w:p>
        </w:tc>
        <w:tc>
          <w:tcPr>
            <w:tcW w:w="3115" w:type="dxa"/>
          </w:tcPr>
          <w:p w14:paraId="507499E3" w14:textId="77777777" w:rsidR="00D13206" w:rsidRDefault="00D13206" w:rsidP="0040511A">
            <w:pPr>
              <w:numPr>
                <w:ilvl w:val="0"/>
                <w:numId w:val="0"/>
              </w:numPr>
              <w:spacing w:line="276" w:lineRule="auto"/>
            </w:pPr>
          </w:p>
        </w:tc>
      </w:tr>
      <w:tr w:rsidR="00D13206" w14:paraId="224D5A79" w14:textId="77777777" w:rsidTr="0040511A">
        <w:tc>
          <w:tcPr>
            <w:tcW w:w="3115" w:type="dxa"/>
          </w:tcPr>
          <w:p w14:paraId="5A714807" w14:textId="317B039D" w:rsidR="00D13206" w:rsidRPr="00B00A33" w:rsidRDefault="00D13206" w:rsidP="0040511A">
            <w:pPr>
              <w:numPr>
                <w:ilvl w:val="0"/>
                <w:numId w:val="0"/>
              </w:numPr>
              <w:spacing w:line="276" w:lineRule="auto"/>
              <w:rPr>
                <w:lang w:val="en-US"/>
              </w:rPr>
            </w:pPr>
            <w:r>
              <w:rPr>
                <w:lang w:val="en-US"/>
              </w:rPr>
              <w:t>Chỉ nhập dữ liệu ở các trường bắt buộc</w:t>
            </w:r>
          </w:p>
        </w:tc>
        <w:tc>
          <w:tcPr>
            <w:tcW w:w="3115" w:type="dxa"/>
          </w:tcPr>
          <w:p w14:paraId="46E5253C" w14:textId="77777777" w:rsidR="00D13206" w:rsidRDefault="00D13206" w:rsidP="0040511A">
            <w:pPr>
              <w:numPr>
                <w:ilvl w:val="0"/>
                <w:numId w:val="0"/>
              </w:numPr>
              <w:spacing w:line="276" w:lineRule="auto"/>
            </w:pPr>
          </w:p>
        </w:tc>
        <w:tc>
          <w:tcPr>
            <w:tcW w:w="3115" w:type="dxa"/>
          </w:tcPr>
          <w:p w14:paraId="5FD24FD4" w14:textId="77777777" w:rsidR="00D13206" w:rsidRDefault="00D13206" w:rsidP="0040511A">
            <w:pPr>
              <w:numPr>
                <w:ilvl w:val="0"/>
                <w:numId w:val="0"/>
              </w:numPr>
              <w:spacing w:line="276" w:lineRule="auto"/>
            </w:pPr>
          </w:p>
        </w:tc>
      </w:tr>
      <w:tr w:rsidR="00D13206" w14:paraId="6883FEEC" w14:textId="77777777" w:rsidTr="0040511A">
        <w:tc>
          <w:tcPr>
            <w:tcW w:w="3115" w:type="dxa"/>
          </w:tcPr>
          <w:p w14:paraId="0C94A15D" w14:textId="326FE323" w:rsidR="00D13206" w:rsidRPr="00B00A33" w:rsidRDefault="00D13206" w:rsidP="0040511A">
            <w:pPr>
              <w:numPr>
                <w:ilvl w:val="0"/>
                <w:numId w:val="0"/>
              </w:numPr>
              <w:spacing w:line="276" w:lineRule="auto"/>
              <w:rPr>
                <w:lang w:val="en-US"/>
              </w:rPr>
            </w:pPr>
            <w:r>
              <w:rPr>
                <w:lang w:val="en-US"/>
              </w:rPr>
              <w:t>Nhập tất cả dữ liệu ở các trường</w:t>
            </w:r>
          </w:p>
        </w:tc>
        <w:tc>
          <w:tcPr>
            <w:tcW w:w="3115" w:type="dxa"/>
          </w:tcPr>
          <w:p w14:paraId="3CFF1240" w14:textId="77777777" w:rsidR="00D13206" w:rsidRDefault="00D13206" w:rsidP="0040511A">
            <w:pPr>
              <w:numPr>
                <w:ilvl w:val="0"/>
                <w:numId w:val="0"/>
              </w:numPr>
              <w:spacing w:line="276" w:lineRule="auto"/>
            </w:pPr>
          </w:p>
        </w:tc>
        <w:tc>
          <w:tcPr>
            <w:tcW w:w="3115" w:type="dxa"/>
          </w:tcPr>
          <w:p w14:paraId="206BF433" w14:textId="77777777" w:rsidR="00D13206" w:rsidRDefault="00D13206" w:rsidP="0040511A">
            <w:pPr>
              <w:numPr>
                <w:ilvl w:val="0"/>
                <w:numId w:val="0"/>
              </w:numPr>
              <w:spacing w:line="276" w:lineRule="auto"/>
            </w:pPr>
          </w:p>
        </w:tc>
      </w:tr>
      <w:tr w:rsidR="00D13206" w14:paraId="299A41E8" w14:textId="77777777" w:rsidTr="0040511A">
        <w:tc>
          <w:tcPr>
            <w:tcW w:w="3115" w:type="dxa"/>
          </w:tcPr>
          <w:p w14:paraId="2AD79EFE" w14:textId="70BDF60C" w:rsidR="00D13206" w:rsidRPr="00B00A33" w:rsidRDefault="00D13206" w:rsidP="0040511A">
            <w:pPr>
              <w:numPr>
                <w:ilvl w:val="0"/>
                <w:numId w:val="0"/>
              </w:numPr>
              <w:spacing w:line="276" w:lineRule="auto"/>
              <w:rPr>
                <w:lang w:val="en-US"/>
              </w:rPr>
            </w:pPr>
            <w:r>
              <w:rPr>
                <w:lang w:val="en-US"/>
              </w:rPr>
              <w:t>Nhập với giá trị giới hạn tối đa</w:t>
            </w:r>
          </w:p>
        </w:tc>
        <w:tc>
          <w:tcPr>
            <w:tcW w:w="3115" w:type="dxa"/>
          </w:tcPr>
          <w:p w14:paraId="2CFB4865" w14:textId="77777777" w:rsidR="00D13206" w:rsidRDefault="00D13206" w:rsidP="0040511A">
            <w:pPr>
              <w:numPr>
                <w:ilvl w:val="0"/>
                <w:numId w:val="0"/>
              </w:numPr>
              <w:spacing w:line="276" w:lineRule="auto"/>
            </w:pPr>
          </w:p>
        </w:tc>
        <w:tc>
          <w:tcPr>
            <w:tcW w:w="3115" w:type="dxa"/>
          </w:tcPr>
          <w:p w14:paraId="3F152787" w14:textId="77777777" w:rsidR="00D13206" w:rsidRDefault="00D13206" w:rsidP="0040511A">
            <w:pPr>
              <w:numPr>
                <w:ilvl w:val="0"/>
                <w:numId w:val="0"/>
              </w:numPr>
              <w:spacing w:line="276" w:lineRule="auto"/>
            </w:pPr>
          </w:p>
        </w:tc>
      </w:tr>
      <w:tr w:rsidR="00D13206" w14:paraId="772D1B2A" w14:textId="77777777" w:rsidTr="0040511A">
        <w:tc>
          <w:tcPr>
            <w:tcW w:w="3115" w:type="dxa"/>
          </w:tcPr>
          <w:p w14:paraId="1DDF2F49" w14:textId="57186158" w:rsidR="00D13206" w:rsidRDefault="00D13206" w:rsidP="0040511A">
            <w:pPr>
              <w:numPr>
                <w:ilvl w:val="0"/>
                <w:numId w:val="0"/>
              </w:numPr>
              <w:spacing w:line="276" w:lineRule="auto"/>
            </w:pPr>
            <w:r>
              <w:rPr>
                <w:lang w:val="en-US"/>
              </w:rPr>
              <w:t xml:space="preserve">Nhập với giá trị giới hạn tối </w:t>
            </w:r>
            <w:r>
              <w:rPr>
                <w:lang w:val="en-US"/>
              </w:rPr>
              <w:t>thiểu</w:t>
            </w:r>
          </w:p>
        </w:tc>
        <w:tc>
          <w:tcPr>
            <w:tcW w:w="3115" w:type="dxa"/>
          </w:tcPr>
          <w:p w14:paraId="1625BA5F" w14:textId="77777777" w:rsidR="00D13206" w:rsidRDefault="00D13206" w:rsidP="0040511A">
            <w:pPr>
              <w:numPr>
                <w:ilvl w:val="0"/>
                <w:numId w:val="0"/>
              </w:numPr>
              <w:spacing w:line="276" w:lineRule="auto"/>
            </w:pPr>
          </w:p>
        </w:tc>
        <w:tc>
          <w:tcPr>
            <w:tcW w:w="3115" w:type="dxa"/>
          </w:tcPr>
          <w:p w14:paraId="406B807D" w14:textId="77777777" w:rsidR="00D13206" w:rsidRDefault="00D13206" w:rsidP="0040511A">
            <w:pPr>
              <w:numPr>
                <w:ilvl w:val="0"/>
                <w:numId w:val="0"/>
              </w:numPr>
              <w:spacing w:line="276" w:lineRule="auto"/>
            </w:pPr>
          </w:p>
        </w:tc>
      </w:tr>
      <w:tr w:rsidR="00D13206" w14:paraId="519847FD" w14:textId="77777777" w:rsidTr="0040511A">
        <w:tc>
          <w:tcPr>
            <w:tcW w:w="3115" w:type="dxa"/>
          </w:tcPr>
          <w:p w14:paraId="18781FB5" w14:textId="665E228A" w:rsidR="00D13206" w:rsidRPr="00B00A33" w:rsidRDefault="00D13206" w:rsidP="0040511A">
            <w:pPr>
              <w:numPr>
                <w:ilvl w:val="0"/>
                <w:numId w:val="0"/>
              </w:numPr>
              <w:spacing w:line="276" w:lineRule="auto"/>
              <w:rPr>
                <w:lang w:val="en-US"/>
              </w:rPr>
            </w:pPr>
            <w:r w:rsidRPr="00D13206">
              <w:rPr>
                <w:lang w:val="en-US"/>
              </w:rPr>
              <w:t xml:space="preserve">Chính tả &amp; Ngữ pháp trong thông báo </w:t>
            </w:r>
            <w:r>
              <w:rPr>
                <w:lang w:val="en-US"/>
              </w:rPr>
              <w:t>xác nhận</w:t>
            </w:r>
          </w:p>
        </w:tc>
        <w:tc>
          <w:tcPr>
            <w:tcW w:w="3115" w:type="dxa"/>
          </w:tcPr>
          <w:p w14:paraId="5365298F" w14:textId="77777777" w:rsidR="00D13206" w:rsidRDefault="00D13206" w:rsidP="0040511A">
            <w:pPr>
              <w:numPr>
                <w:ilvl w:val="0"/>
                <w:numId w:val="0"/>
              </w:numPr>
              <w:spacing w:line="276" w:lineRule="auto"/>
            </w:pPr>
          </w:p>
        </w:tc>
        <w:tc>
          <w:tcPr>
            <w:tcW w:w="3115" w:type="dxa"/>
          </w:tcPr>
          <w:p w14:paraId="6AF845BD" w14:textId="77777777" w:rsidR="00D13206" w:rsidRDefault="00D13206" w:rsidP="0040511A">
            <w:pPr>
              <w:numPr>
                <w:ilvl w:val="0"/>
                <w:numId w:val="0"/>
              </w:numPr>
              <w:spacing w:line="276" w:lineRule="auto"/>
            </w:pPr>
          </w:p>
        </w:tc>
      </w:tr>
      <w:tr w:rsidR="00D13206" w14:paraId="119F1C23" w14:textId="77777777" w:rsidTr="0040511A">
        <w:tc>
          <w:tcPr>
            <w:tcW w:w="3115" w:type="dxa"/>
          </w:tcPr>
          <w:p w14:paraId="5A0E9724" w14:textId="492A10F7" w:rsidR="00D13206" w:rsidRPr="00B00A33" w:rsidRDefault="00D13206" w:rsidP="0040511A">
            <w:pPr>
              <w:numPr>
                <w:ilvl w:val="0"/>
                <w:numId w:val="0"/>
              </w:numPr>
              <w:spacing w:line="276" w:lineRule="auto"/>
              <w:rPr>
                <w:lang w:val="en-US"/>
              </w:rPr>
            </w:pPr>
            <w:r>
              <w:rPr>
                <w:lang w:val="en-US"/>
              </w:rPr>
              <w:t>Con trỏ</w:t>
            </w:r>
          </w:p>
        </w:tc>
        <w:tc>
          <w:tcPr>
            <w:tcW w:w="3115" w:type="dxa"/>
          </w:tcPr>
          <w:p w14:paraId="7CC91EEF" w14:textId="77777777" w:rsidR="00D13206" w:rsidRDefault="00D13206" w:rsidP="0040511A">
            <w:pPr>
              <w:numPr>
                <w:ilvl w:val="0"/>
                <w:numId w:val="0"/>
              </w:numPr>
              <w:spacing w:line="276" w:lineRule="auto"/>
            </w:pPr>
          </w:p>
        </w:tc>
        <w:tc>
          <w:tcPr>
            <w:tcW w:w="3115" w:type="dxa"/>
          </w:tcPr>
          <w:p w14:paraId="4AB4B561" w14:textId="77777777" w:rsidR="00D13206" w:rsidRDefault="00D13206" w:rsidP="0040511A">
            <w:pPr>
              <w:numPr>
                <w:ilvl w:val="0"/>
                <w:numId w:val="0"/>
              </w:numPr>
              <w:spacing w:line="276" w:lineRule="auto"/>
            </w:pPr>
          </w:p>
        </w:tc>
      </w:tr>
      <w:tr w:rsidR="00D13206" w14:paraId="38ABA1EA" w14:textId="77777777" w:rsidTr="0040511A">
        <w:tc>
          <w:tcPr>
            <w:tcW w:w="3115" w:type="dxa"/>
          </w:tcPr>
          <w:p w14:paraId="200732A6" w14:textId="17C97ECA" w:rsidR="00D13206" w:rsidRDefault="00D13206" w:rsidP="0040511A">
            <w:pPr>
              <w:numPr>
                <w:ilvl w:val="0"/>
                <w:numId w:val="0"/>
              </w:numPr>
              <w:spacing w:line="276" w:lineRule="auto"/>
              <w:rPr>
                <w:lang w:val="en-US"/>
              </w:rPr>
            </w:pPr>
            <w:r w:rsidRPr="00D13206">
              <w:rPr>
                <w:lang w:val="en-US"/>
              </w:rPr>
              <w:t xml:space="preserve">Bản sao của các trường </w:t>
            </w:r>
            <w:r>
              <w:rPr>
                <w:lang w:val="en-US"/>
              </w:rPr>
              <w:t>d</w:t>
            </w:r>
            <w:r w:rsidRPr="00D13206">
              <w:rPr>
                <w:lang w:val="en-US"/>
              </w:rPr>
              <w:t>uy nhất</w:t>
            </w:r>
          </w:p>
        </w:tc>
        <w:tc>
          <w:tcPr>
            <w:tcW w:w="3115" w:type="dxa"/>
          </w:tcPr>
          <w:p w14:paraId="4F2ECC2B" w14:textId="77777777" w:rsidR="00D13206" w:rsidRDefault="00D13206" w:rsidP="0040511A">
            <w:pPr>
              <w:numPr>
                <w:ilvl w:val="0"/>
                <w:numId w:val="0"/>
              </w:numPr>
              <w:spacing w:line="276" w:lineRule="auto"/>
            </w:pPr>
          </w:p>
        </w:tc>
        <w:tc>
          <w:tcPr>
            <w:tcW w:w="3115" w:type="dxa"/>
          </w:tcPr>
          <w:p w14:paraId="515B5A7F" w14:textId="77777777" w:rsidR="00D13206" w:rsidRDefault="00D13206" w:rsidP="0040511A">
            <w:pPr>
              <w:numPr>
                <w:ilvl w:val="0"/>
                <w:numId w:val="0"/>
              </w:numPr>
              <w:spacing w:line="276" w:lineRule="auto"/>
            </w:pPr>
          </w:p>
        </w:tc>
      </w:tr>
    </w:tbl>
    <w:p w14:paraId="483003B3" w14:textId="57F9296B" w:rsidR="00D13206" w:rsidRDefault="00D13206" w:rsidP="008C641C">
      <w:pPr>
        <w:numPr>
          <w:ilvl w:val="0"/>
          <w:numId w:val="0"/>
        </w:numPr>
      </w:pPr>
    </w:p>
    <w:p w14:paraId="0CB6DC9E" w14:textId="3195ED64" w:rsidR="00D13206" w:rsidRPr="00D13206" w:rsidRDefault="00D13206" w:rsidP="008C641C">
      <w:pPr>
        <w:numPr>
          <w:ilvl w:val="0"/>
          <w:numId w:val="0"/>
        </w:numPr>
        <w:rPr>
          <w:b/>
          <w:bCs/>
        </w:rPr>
      </w:pPr>
      <w:r w:rsidRPr="00D13206">
        <w:rPr>
          <w:b/>
          <w:bCs/>
        </w:rPr>
        <w:t>Checklist #9: Cancel Button Test Scenarios</w:t>
      </w:r>
    </w:p>
    <w:p w14:paraId="5FC0DAEF" w14:textId="20ECAB39" w:rsidR="00D13206" w:rsidRDefault="00963C4D" w:rsidP="008C641C">
      <w:pPr>
        <w:numPr>
          <w:ilvl w:val="0"/>
          <w:numId w:val="0"/>
        </w:numPr>
      </w:pPr>
      <w:r w:rsidRPr="00963C4D">
        <w:t>Cancel:</w:t>
      </w:r>
    </w:p>
    <w:tbl>
      <w:tblPr>
        <w:tblStyle w:val="TableGrid"/>
        <w:tblW w:w="0" w:type="auto"/>
        <w:tblLook w:val="04A0" w:firstRow="1" w:lastRow="0" w:firstColumn="1" w:lastColumn="0" w:noHBand="0" w:noVBand="1"/>
      </w:tblPr>
      <w:tblGrid>
        <w:gridCol w:w="3115"/>
        <w:gridCol w:w="3115"/>
        <w:gridCol w:w="3115"/>
      </w:tblGrid>
      <w:tr w:rsidR="00963C4D" w14:paraId="7F1B9D2B" w14:textId="77777777" w:rsidTr="00963C4D">
        <w:tc>
          <w:tcPr>
            <w:tcW w:w="3115" w:type="dxa"/>
          </w:tcPr>
          <w:p w14:paraId="678B7004" w14:textId="3D858843" w:rsidR="00963C4D" w:rsidRPr="00963C4D" w:rsidRDefault="00963C4D" w:rsidP="008C641C">
            <w:pPr>
              <w:numPr>
                <w:ilvl w:val="0"/>
                <w:numId w:val="0"/>
              </w:numPr>
              <w:rPr>
                <w:lang w:val="en-US"/>
              </w:rPr>
            </w:pPr>
            <w:r>
              <w:rPr>
                <w:lang w:val="en-US"/>
              </w:rPr>
              <w:lastRenderedPageBreak/>
              <w:t>Với dữ liệu được nhập trong tất cả các trường</w:t>
            </w:r>
          </w:p>
        </w:tc>
        <w:tc>
          <w:tcPr>
            <w:tcW w:w="3115" w:type="dxa"/>
          </w:tcPr>
          <w:p w14:paraId="6B553C77" w14:textId="77777777" w:rsidR="00963C4D" w:rsidRDefault="00963C4D" w:rsidP="008C641C">
            <w:pPr>
              <w:numPr>
                <w:ilvl w:val="0"/>
                <w:numId w:val="0"/>
              </w:numPr>
            </w:pPr>
          </w:p>
        </w:tc>
        <w:tc>
          <w:tcPr>
            <w:tcW w:w="3115" w:type="dxa"/>
          </w:tcPr>
          <w:p w14:paraId="3FFD9A77" w14:textId="77777777" w:rsidR="00963C4D" w:rsidRDefault="00963C4D" w:rsidP="008C641C">
            <w:pPr>
              <w:numPr>
                <w:ilvl w:val="0"/>
                <w:numId w:val="0"/>
              </w:numPr>
            </w:pPr>
          </w:p>
        </w:tc>
      </w:tr>
      <w:tr w:rsidR="00963C4D" w14:paraId="62D220FC" w14:textId="77777777" w:rsidTr="00963C4D">
        <w:tc>
          <w:tcPr>
            <w:tcW w:w="3115" w:type="dxa"/>
          </w:tcPr>
          <w:p w14:paraId="616987EF" w14:textId="7F0DDFCB" w:rsidR="00963C4D" w:rsidRPr="00963C4D" w:rsidRDefault="00963C4D" w:rsidP="008C641C">
            <w:pPr>
              <w:numPr>
                <w:ilvl w:val="0"/>
                <w:numId w:val="0"/>
              </w:numPr>
              <w:rPr>
                <w:lang w:val="en-US"/>
              </w:rPr>
            </w:pPr>
            <w:r>
              <w:rPr>
                <w:lang w:val="en-US"/>
              </w:rPr>
              <w:t>Chỉ với các trường dữ liệu bắt buộc đã được nhập</w:t>
            </w:r>
          </w:p>
        </w:tc>
        <w:tc>
          <w:tcPr>
            <w:tcW w:w="3115" w:type="dxa"/>
          </w:tcPr>
          <w:p w14:paraId="2890CBD8" w14:textId="77777777" w:rsidR="00963C4D" w:rsidRDefault="00963C4D" w:rsidP="008C641C">
            <w:pPr>
              <w:numPr>
                <w:ilvl w:val="0"/>
                <w:numId w:val="0"/>
              </w:numPr>
            </w:pPr>
          </w:p>
        </w:tc>
        <w:tc>
          <w:tcPr>
            <w:tcW w:w="3115" w:type="dxa"/>
          </w:tcPr>
          <w:p w14:paraId="55E8E626" w14:textId="77777777" w:rsidR="00963C4D" w:rsidRDefault="00963C4D" w:rsidP="008C641C">
            <w:pPr>
              <w:numPr>
                <w:ilvl w:val="0"/>
                <w:numId w:val="0"/>
              </w:numPr>
            </w:pPr>
          </w:p>
        </w:tc>
      </w:tr>
      <w:tr w:rsidR="00963C4D" w14:paraId="5EDF1391" w14:textId="77777777" w:rsidTr="00963C4D">
        <w:tc>
          <w:tcPr>
            <w:tcW w:w="3115" w:type="dxa"/>
          </w:tcPr>
          <w:p w14:paraId="324853F1" w14:textId="30F8E635" w:rsidR="00963C4D" w:rsidRPr="00963C4D" w:rsidRDefault="00963C4D" w:rsidP="008C641C">
            <w:pPr>
              <w:numPr>
                <w:ilvl w:val="0"/>
                <w:numId w:val="0"/>
              </w:numPr>
              <w:rPr>
                <w:lang w:val="en-US"/>
              </w:rPr>
            </w:pPr>
            <w:r>
              <w:rPr>
                <w:lang w:val="en-US"/>
              </w:rPr>
              <w:t>Với tất cả các trường</w:t>
            </w:r>
          </w:p>
        </w:tc>
        <w:tc>
          <w:tcPr>
            <w:tcW w:w="3115" w:type="dxa"/>
          </w:tcPr>
          <w:p w14:paraId="1BC909B6" w14:textId="77777777" w:rsidR="00963C4D" w:rsidRDefault="00963C4D" w:rsidP="008C641C">
            <w:pPr>
              <w:numPr>
                <w:ilvl w:val="0"/>
                <w:numId w:val="0"/>
              </w:numPr>
            </w:pPr>
          </w:p>
        </w:tc>
        <w:tc>
          <w:tcPr>
            <w:tcW w:w="3115" w:type="dxa"/>
          </w:tcPr>
          <w:p w14:paraId="0A8657B3" w14:textId="77777777" w:rsidR="00963C4D" w:rsidRDefault="00963C4D" w:rsidP="008C641C">
            <w:pPr>
              <w:numPr>
                <w:ilvl w:val="0"/>
                <w:numId w:val="0"/>
              </w:numPr>
            </w:pPr>
          </w:p>
        </w:tc>
      </w:tr>
    </w:tbl>
    <w:p w14:paraId="327180C6" w14:textId="256B8D15" w:rsidR="00963C4D" w:rsidRDefault="00963C4D" w:rsidP="008C641C">
      <w:pPr>
        <w:numPr>
          <w:ilvl w:val="0"/>
          <w:numId w:val="0"/>
        </w:numPr>
      </w:pPr>
    </w:p>
    <w:p w14:paraId="2A10218B" w14:textId="77777777" w:rsidR="00963C4D" w:rsidRDefault="00963C4D" w:rsidP="008C641C">
      <w:pPr>
        <w:numPr>
          <w:ilvl w:val="0"/>
          <w:numId w:val="0"/>
        </w:numPr>
      </w:pPr>
    </w:p>
    <w:sectPr w:rsidR="00963C4D"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98"/>
    <w:multiLevelType w:val="hybridMultilevel"/>
    <w:tmpl w:val="D9B0F6E2"/>
    <w:lvl w:ilvl="0" w:tplc="3DA070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AA"/>
    <w:rsid w:val="0006746E"/>
    <w:rsid w:val="000A00AA"/>
    <w:rsid w:val="000A2F18"/>
    <w:rsid w:val="001E79AA"/>
    <w:rsid w:val="001F4670"/>
    <w:rsid w:val="003744B5"/>
    <w:rsid w:val="00412E74"/>
    <w:rsid w:val="00430843"/>
    <w:rsid w:val="00480D4F"/>
    <w:rsid w:val="00497F00"/>
    <w:rsid w:val="004E47EE"/>
    <w:rsid w:val="00524CC3"/>
    <w:rsid w:val="008C641C"/>
    <w:rsid w:val="008D7AEA"/>
    <w:rsid w:val="00925E47"/>
    <w:rsid w:val="00963C4D"/>
    <w:rsid w:val="00971ABD"/>
    <w:rsid w:val="00A46F66"/>
    <w:rsid w:val="00AC1199"/>
    <w:rsid w:val="00B00A33"/>
    <w:rsid w:val="00B13658"/>
    <w:rsid w:val="00B872C4"/>
    <w:rsid w:val="00CF4329"/>
    <w:rsid w:val="00D13206"/>
    <w:rsid w:val="00DD42D3"/>
    <w:rsid w:val="00DF44BE"/>
    <w:rsid w:val="00EA7332"/>
    <w:rsid w:val="00F45F98"/>
    <w:rsid w:val="00FC1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52A2"/>
  <w15:chartTrackingRefBased/>
  <w15:docId w15:val="{C8F622D8-39D2-4A8E-B4A6-31A81E70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eu luan"/>
    <w:qFormat/>
    <w:rsid w:val="00D13206"/>
    <w:pPr>
      <w:numPr>
        <w:numId w:val="1"/>
      </w:numPr>
      <w:spacing w:after="0" w:line="360" w:lineRule="auto"/>
      <w:jc w:val="both"/>
    </w:pPr>
    <w:rPr>
      <w:rFonts w:ascii="Times New Roman" w:hAnsi="Times New Roman"/>
      <w:noProof/>
      <w:sz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16</cp:revision>
  <dcterms:created xsi:type="dcterms:W3CDTF">2021-10-01T07:04:00Z</dcterms:created>
  <dcterms:modified xsi:type="dcterms:W3CDTF">2021-10-01T08:44:00Z</dcterms:modified>
</cp:coreProperties>
</file>