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0D5FC" w14:textId="77777777" w:rsidR="006D318F" w:rsidRDefault="0098674F" w:rsidP="006D318F">
      <w:pPr>
        <w:pStyle w:val="ListParagraph"/>
        <w:numPr>
          <w:ilvl w:val="0"/>
          <w:numId w:val="1"/>
        </w:numPr>
        <w:ind w:left="283" w:hanging="170"/>
        <w:rPr>
          <w:noProof/>
          <w:sz w:val="26"/>
          <w:szCs w:val="26"/>
          <w:lang w:val="vi-VN"/>
        </w:rPr>
      </w:pPr>
      <w:r w:rsidRPr="00F31BE7">
        <w:rPr>
          <w:noProof/>
          <w:sz w:val="26"/>
          <w:szCs w:val="26"/>
          <w:lang w:val="vi-VN"/>
        </w:rPr>
        <w:t>Database Programming</w:t>
      </w:r>
    </w:p>
    <w:p w14:paraId="7F6E3D1E" w14:textId="4D340F6E" w:rsidR="00F31BE7" w:rsidRPr="006D318F" w:rsidRDefault="00F31BE7" w:rsidP="006D318F">
      <w:pPr>
        <w:pStyle w:val="ListParagraph"/>
        <w:ind w:left="283"/>
        <w:rPr>
          <w:noProof/>
          <w:sz w:val="26"/>
          <w:szCs w:val="26"/>
          <w:lang w:val="vi-VN"/>
        </w:rPr>
      </w:pPr>
      <w:r w:rsidRPr="006D318F">
        <w:rPr>
          <w:noProof/>
          <w:sz w:val="26"/>
          <w:szCs w:val="26"/>
          <w:lang w:val="vi-VN"/>
        </w:rPr>
        <w:t>Truy cập CSDL từ ứng dụng lập trình</w:t>
      </w:r>
      <w:r w:rsidRPr="006D318F">
        <w:rPr>
          <w:noProof/>
          <w:sz w:val="26"/>
          <w:szCs w:val="26"/>
        </w:rPr>
        <w:t xml:space="preserve"> (không sử dụng các giao diện tương tác)</w:t>
      </w:r>
    </w:p>
    <w:p w14:paraId="54DA0474" w14:textId="2B5103BC" w:rsidR="0098674F" w:rsidRDefault="0098674F" w:rsidP="006D318F">
      <w:pPr>
        <w:pStyle w:val="ListParagraph"/>
        <w:numPr>
          <w:ilvl w:val="0"/>
          <w:numId w:val="1"/>
        </w:numPr>
        <w:ind w:left="283" w:hanging="170"/>
        <w:rPr>
          <w:noProof/>
          <w:sz w:val="26"/>
          <w:szCs w:val="26"/>
          <w:lang w:val="vi-VN"/>
        </w:rPr>
      </w:pPr>
      <w:r w:rsidRPr="00F31BE7">
        <w:rPr>
          <w:noProof/>
          <w:sz w:val="26"/>
          <w:szCs w:val="26"/>
          <w:lang w:val="vi-VN"/>
        </w:rPr>
        <w:t>Database Programming Approaches</w:t>
      </w:r>
    </w:p>
    <w:p w14:paraId="6F0F981B" w14:textId="287ECBB1" w:rsidR="006D318F" w:rsidRDefault="00B26E09" w:rsidP="006D318F">
      <w:pPr>
        <w:pStyle w:val="ListParagraph"/>
        <w:numPr>
          <w:ilvl w:val="0"/>
          <w:numId w:val="5"/>
        </w:numPr>
        <w:rPr>
          <w:noProof/>
          <w:sz w:val="26"/>
          <w:szCs w:val="26"/>
        </w:rPr>
      </w:pPr>
      <w:r w:rsidRPr="00B26E09">
        <w:rPr>
          <w:noProof/>
          <w:sz w:val="26"/>
          <w:szCs w:val="26"/>
        </w:rPr>
        <w:t xml:space="preserve">Embedded commands: </w:t>
      </w:r>
    </w:p>
    <w:p w14:paraId="235901C5" w14:textId="47A12FC5" w:rsidR="006D318F" w:rsidRDefault="006D318F" w:rsidP="00FA3A76">
      <w:pPr>
        <w:pStyle w:val="ListParagraph"/>
        <w:numPr>
          <w:ilvl w:val="0"/>
          <w:numId w:val="7"/>
        </w:numPr>
        <w:ind w:left="709"/>
        <w:rPr>
          <w:noProof/>
          <w:sz w:val="26"/>
          <w:szCs w:val="26"/>
        </w:rPr>
      </w:pPr>
      <w:r>
        <w:rPr>
          <w:noProof/>
          <w:sz w:val="26"/>
          <w:szCs w:val="26"/>
        </w:rPr>
        <w:t>Các câu lệnh CSDL được nhúng vào các ngôn ngữ lập trình (host language).</w:t>
      </w:r>
    </w:p>
    <w:p w14:paraId="65CF660B" w14:textId="3C9C96A1" w:rsidR="006D318F" w:rsidRPr="006D318F" w:rsidRDefault="006D318F" w:rsidP="00FA3A76">
      <w:pPr>
        <w:pStyle w:val="ListParagraph"/>
        <w:numPr>
          <w:ilvl w:val="0"/>
          <w:numId w:val="7"/>
        </w:numPr>
        <w:ind w:left="709"/>
        <w:rPr>
          <w:noProof/>
          <w:sz w:val="26"/>
          <w:szCs w:val="26"/>
        </w:rPr>
      </w:pPr>
      <w:r>
        <w:rPr>
          <w:noProof/>
          <w:sz w:val="26"/>
          <w:szCs w:val="26"/>
        </w:rPr>
        <w:t>P</w:t>
      </w:r>
      <w:r w:rsidRPr="006D318F">
        <w:rPr>
          <w:noProof/>
          <w:sz w:val="26"/>
          <w:szCs w:val="26"/>
        </w:rPr>
        <w:t>recompiler</w:t>
      </w:r>
      <w:r>
        <w:rPr>
          <w:noProof/>
          <w:sz w:val="26"/>
          <w:szCs w:val="26"/>
        </w:rPr>
        <w:t>/</w:t>
      </w:r>
      <w:r w:rsidRPr="006D318F">
        <w:rPr>
          <w:noProof/>
          <w:sz w:val="26"/>
          <w:szCs w:val="26"/>
        </w:rPr>
        <w:t>preproccessor</w:t>
      </w:r>
      <w:r>
        <w:rPr>
          <w:noProof/>
          <w:sz w:val="26"/>
          <w:szCs w:val="26"/>
        </w:rPr>
        <w:t xml:space="preserve"> scan các source codes của chương trình để xác định các câu lệnh CSDL</w:t>
      </w:r>
      <w:r w:rsidR="00FA3A76">
        <w:rPr>
          <w:noProof/>
          <w:sz w:val="26"/>
          <w:szCs w:val="26"/>
        </w:rPr>
        <w:t xml:space="preserve"> nhằm trích xuất chúng rồi thực thi bởi DBMS. Chúng sẽ được thay thế trong chương trình bởi các lời gọi hàm đến các mã lệnh được tạo bởi DBMS.</w:t>
      </w:r>
    </w:p>
    <w:p w14:paraId="1D259EA2" w14:textId="5E1F8CE0" w:rsidR="00B26E09" w:rsidRDefault="00FA3A76" w:rsidP="006D318F">
      <w:pPr>
        <w:pStyle w:val="ListParagraph"/>
        <w:numPr>
          <w:ilvl w:val="0"/>
          <w:numId w:val="5"/>
        </w:numPr>
        <w:rPr>
          <w:noProof/>
          <w:sz w:val="26"/>
          <w:szCs w:val="26"/>
        </w:rPr>
      </w:pPr>
      <w:r>
        <w:rPr>
          <w:noProof/>
          <w:sz w:val="26"/>
          <w:szCs w:val="26"/>
        </w:rPr>
        <w:t>Sử dụng thư viện chứa các hàm xử lý CSDL:</w:t>
      </w:r>
    </w:p>
    <w:p w14:paraId="7B6C627C" w14:textId="79A4A395" w:rsidR="00FA3A76" w:rsidRDefault="00FA3A76" w:rsidP="00DC604C">
      <w:pPr>
        <w:pStyle w:val="ListParagraph"/>
        <w:numPr>
          <w:ilvl w:val="0"/>
          <w:numId w:val="8"/>
        </w:numPr>
        <w:ind w:left="709"/>
        <w:rPr>
          <w:noProof/>
          <w:sz w:val="26"/>
          <w:szCs w:val="26"/>
        </w:rPr>
      </w:pPr>
      <w:r>
        <w:rPr>
          <w:noProof/>
          <w:sz w:val="26"/>
          <w:szCs w:val="26"/>
        </w:rPr>
        <w:t xml:space="preserve">Các câu lệnh trong các thư viện được thiết kế để có thể sử dụng ở nhiều ngôn ngữ lập trình khác nhau. Chúng là các functions để kết nối CSDL, thư thi các câu truy vấn, các câu lệnh cập nhật… </w:t>
      </w:r>
      <w:r w:rsidR="00F66FC7">
        <w:rPr>
          <w:noProof/>
          <w:sz w:val="26"/>
          <w:szCs w:val="26"/>
        </w:rPr>
        <w:t>Thực tế, các cậu lệnh CSDL sẽ được bao gồm trong các parameters của hàm.</w:t>
      </w:r>
    </w:p>
    <w:p w14:paraId="3C24742E" w14:textId="0E861AE5" w:rsidR="00E25588" w:rsidRDefault="00E25588" w:rsidP="00DC604C">
      <w:pPr>
        <w:pStyle w:val="ListParagraph"/>
        <w:numPr>
          <w:ilvl w:val="0"/>
          <w:numId w:val="8"/>
        </w:numPr>
        <w:ind w:left="709"/>
        <w:rPr>
          <w:noProof/>
          <w:sz w:val="26"/>
          <w:szCs w:val="26"/>
        </w:rPr>
      </w:pPr>
      <w:r>
        <w:rPr>
          <w:noProof/>
          <w:sz w:val="26"/>
          <w:szCs w:val="26"/>
        </w:rPr>
        <w:t>Các tiếp cận này cung cấp API để truy xuất CSDL từ các ứng dụng lập trình.</w:t>
      </w:r>
    </w:p>
    <w:p w14:paraId="70B1553A" w14:textId="3CB8B361" w:rsidR="00FA3A76" w:rsidRDefault="007F039D" w:rsidP="006D318F">
      <w:pPr>
        <w:pStyle w:val="ListParagraph"/>
        <w:numPr>
          <w:ilvl w:val="0"/>
          <w:numId w:val="5"/>
        </w:numPr>
        <w:rPr>
          <w:noProof/>
          <w:sz w:val="26"/>
          <w:szCs w:val="26"/>
        </w:rPr>
      </w:pPr>
      <w:r>
        <w:rPr>
          <w:noProof/>
          <w:sz w:val="26"/>
          <w:szCs w:val="26"/>
        </w:rPr>
        <w:t>F</w:t>
      </w:r>
      <w:r w:rsidRPr="007F039D">
        <w:rPr>
          <w:noProof/>
          <w:sz w:val="26"/>
          <w:szCs w:val="26"/>
        </w:rPr>
        <w:t>ull-fledged language</w:t>
      </w:r>
      <w:r w:rsidR="00624EFD">
        <w:rPr>
          <w:noProof/>
          <w:sz w:val="26"/>
          <w:szCs w:val="26"/>
        </w:rPr>
        <w:t>:</w:t>
      </w:r>
    </w:p>
    <w:p w14:paraId="4087DD64" w14:textId="22F57078" w:rsidR="007F039D" w:rsidRPr="00692F87" w:rsidRDefault="00624EFD" w:rsidP="00692F87">
      <w:pPr>
        <w:pStyle w:val="ListParagraph"/>
        <w:ind w:left="643"/>
        <w:rPr>
          <w:noProof/>
          <w:sz w:val="26"/>
          <w:szCs w:val="26"/>
        </w:rPr>
      </w:pPr>
      <w:r>
        <w:rPr>
          <w:noProof/>
          <w:sz w:val="26"/>
          <w:szCs w:val="26"/>
        </w:rPr>
        <w:t>Các ngôn ngữ lập trình CSDL được thiết kế để tương thích với mô hình CSDL và ngôn ngữ truy vấn với các cấu trúc như vòng lặp, câu lệnh điều kiện được thêm vào</w:t>
      </w:r>
      <w:r w:rsidR="00784060">
        <w:rPr>
          <w:noProof/>
          <w:sz w:val="26"/>
          <w:szCs w:val="26"/>
        </w:rPr>
        <w:t xml:space="preserve">. VD: </w:t>
      </w:r>
      <w:r w:rsidR="00784060" w:rsidRPr="00784060">
        <w:rPr>
          <w:noProof/>
          <w:sz w:val="26"/>
          <w:szCs w:val="26"/>
        </w:rPr>
        <w:t>Oracle’s PL/SQL</w:t>
      </w:r>
      <w:r w:rsidR="00784060">
        <w:rPr>
          <w:noProof/>
          <w:sz w:val="26"/>
          <w:szCs w:val="26"/>
        </w:rPr>
        <w:t>.</w:t>
      </w:r>
    </w:p>
    <w:p w14:paraId="3F03489E" w14:textId="7A970482" w:rsidR="00692F87" w:rsidRDefault="0098674F" w:rsidP="00692F87">
      <w:pPr>
        <w:pStyle w:val="ListParagraph"/>
        <w:numPr>
          <w:ilvl w:val="0"/>
          <w:numId w:val="1"/>
        </w:numPr>
        <w:spacing w:after="0" w:line="240" w:lineRule="auto"/>
        <w:ind w:left="283" w:hanging="170"/>
        <w:rPr>
          <w:noProof/>
          <w:sz w:val="26"/>
          <w:szCs w:val="26"/>
          <w:lang w:val="vi-VN"/>
        </w:rPr>
      </w:pPr>
      <w:r w:rsidRPr="00F31BE7">
        <w:rPr>
          <w:noProof/>
          <w:sz w:val="26"/>
          <w:szCs w:val="26"/>
          <w:lang w:val="vi-VN"/>
        </w:rPr>
        <w:t>Typical steps in Database Programmin</w:t>
      </w:r>
      <w:r w:rsidRPr="00F31BE7">
        <w:rPr>
          <w:noProof/>
          <w:sz w:val="26"/>
          <w:szCs w:val="26"/>
          <w:lang w:val="vi-VN"/>
        </w:rPr>
        <w:t>g</w:t>
      </w:r>
    </w:p>
    <w:p w14:paraId="0E94F667" w14:textId="02133D16" w:rsidR="00692F87" w:rsidRDefault="00692F87" w:rsidP="00692F87">
      <w:pPr>
        <w:pStyle w:val="ListParagraph"/>
        <w:spacing w:after="0" w:line="240" w:lineRule="auto"/>
        <w:ind w:left="283"/>
        <w:rPr>
          <w:noProof/>
          <w:sz w:val="26"/>
          <w:szCs w:val="26"/>
        </w:rPr>
      </w:pPr>
      <w:r>
        <w:rPr>
          <w:noProof/>
          <w:sz w:val="26"/>
          <w:szCs w:val="26"/>
        </w:rPr>
        <w:t>Mô hình client/server. Các client program sẽ xử lý logic của ứng dụng, bao gồm các lời gọi đến database server. Quy trình:</w:t>
      </w:r>
    </w:p>
    <w:p w14:paraId="2F8D1BD5" w14:textId="77777777" w:rsidR="00CF6312" w:rsidRDefault="00692F87" w:rsidP="00CF6312">
      <w:pPr>
        <w:pStyle w:val="ListParagraph"/>
        <w:numPr>
          <w:ilvl w:val="0"/>
          <w:numId w:val="9"/>
        </w:numPr>
        <w:spacing w:after="0" w:line="240" w:lineRule="auto"/>
        <w:rPr>
          <w:noProof/>
          <w:sz w:val="26"/>
          <w:szCs w:val="26"/>
        </w:rPr>
      </w:pPr>
      <w:r w:rsidRPr="00692F87">
        <w:rPr>
          <w:noProof/>
          <w:sz w:val="26"/>
          <w:szCs w:val="26"/>
        </w:rPr>
        <w:t>Client program opens a connection to the database serve</w:t>
      </w:r>
      <w:r w:rsidR="00CF6312">
        <w:rPr>
          <w:noProof/>
          <w:sz w:val="26"/>
          <w:szCs w:val="26"/>
        </w:rPr>
        <w:t>r</w:t>
      </w:r>
    </w:p>
    <w:p w14:paraId="295BD77F" w14:textId="77777777" w:rsidR="00CF6312" w:rsidRDefault="00692F87" w:rsidP="00CF6312">
      <w:pPr>
        <w:pStyle w:val="ListParagraph"/>
        <w:numPr>
          <w:ilvl w:val="0"/>
          <w:numId w:val="9"/>
        </w:numPr>
        <w:spacing w:after="0" w:line="240" w:lineRule="auto"/>
        <w:rPr>
          <w:noProof/>
          <w:sz w:val="26"/>
          <w:szCs w:val="26"/>
        </w:rPr>
      </w:pPr>
      <w:r w:rsidRPr="00692F87">
        <w:rPr>
          <w:noProof/>
          <w:sz w:val="26"/>
          <w:szCs w:val="26"/>
        </w:rPr>
        <w:t>Client program submits queries to and/or updates the database</w:t>
      </w:r>
    </w:p>
    <w:p w14:paraId="371B31AF" w14:textId="4366E586" w:rsidR="00692F87" w:rsidRPr="00692F87" w:rsidRDefault="00692F87" w:rsidP="00CF6312">
      <w:pPr>
        <w:pStyle w:val="ListParagraph"/>
        <w:numPr>
          <w:ilvl w:val="0"/>
          <w:numId w:val="9"/>
        </w:numPr>
        <w:spacing w:after="0" w:line="240" w:lineRule="auto"/>
        <w:rPr>
          <w:noProof/>
          <w:sz w:val="26"/>
          <w:szCs w:val="26"/>
        </w:rPr>
      </w:pPr>
      <w:r w:rsidRPr="00692F87">
        <w:rPr>
          <w:noProof/>
          <w:sz w:val="26"/>
          <w:szCs w:val="26"/>
        </w:rPr>
        <w:t>When database access is no longer needed, client program closes (terminates) the connection</w:t>
      </w:r>
    </w:p>
    <w:p w14:paraId="71CA8AF6" w14:textId="4C5FF2BC" w:rsidR="0098674F" w:rsidRDefault="0098674F" w:rsidP="006D318F">
      <w:pPr>
        <w:pStyle w:val="ListParagraph"/>
        <w:numPr>
          <w:ilvl w:val="0"/>
          <w:numId w:val="1"/>
        </w:numPr>
        <w:ind w:left="283" w:hanging="170"/>
        <w:rPr>
          <w:noProof/>
          <w:sz w:val="26"/>
          <w:szCs w:val="26"/>
          <w:lang w:val="vi-VN"/>
        </w:rPr>
      </w:pPr>
      <w:r w:rsidRPr="00F31BE7">
        <w:rPr>
          <w:noProof/>
          <w:sz w:val="26"/>
          <w:szCs w:val="26"/>
          <w:lang w:val="vi-VN"/>
        </w:rPr>
        <w:t>Embedded SQ</w:t>
      </w:r>
      <w:r w:rsidRPr="00F31BE7">
        <w:rPr>
          <w:noProof/>
          <w:sz w:val="26"/>
          <w:szCs w:val="26"/>
          <w:lang w:val="vi-VN"/>
        </w:rPr>
        <w:t>L</w:t>
      </w:r>
    </w:p>
    <w:p w14:paraId="2CCC57BA" w14:textId="77777777" w:rsidR="009208CA" w:rsidRDefault="009208CA" w:rsidP="009208CA">
      <w:pPr>
        <w:pStyle w:val="ListParagraph"/>
        <w:ind w:left="283"/>
        <w:rPr>
          <w:noProof/>
          <w:sz w:val="26"/>
          <w:szCs w:val="26"/>
          <w:lang w:val="vi-VN"/>
        </w:rPr>
      </w:pPr>
      <w:r w:rsidRPr="009208CA">
        <w:rPr>
          <w:noProof/>
          <w:sz w:val="26"/>
          <w:szCs w:val="26"/>
          <w:lang w:val="vi-VN"/>
        </w:rPr>
        <w:t>SQL Commands for Connecting to a Database</w:t>
      </w:r>
    </w:p>
    <w:p w14:paraId="4F650088" w14:textId="77777777" w:rsidR="009208CA" w:rsidRDefault="009208CA" w:rsidP="009208CA">
      <w:pPr>
        <w:pStyle w:val="ListParagraph"/>
        <w:numPr>
          <w:ilvl w:val="0"/>
          <w:numId w:val="10"/>
        </w:numPr>
        <w:rPr>
          <w:noProof/>
          <w:sz w:val="26"/>
          <w:szCs w:val="26"/>
          <w:lang w:val="vi-VN"/>
        </w:rPr>
      </w:pPr>
      <w:r w:rsidRPr="009208CA">
        <w:rPr>
          <w:noProof/>
          <w:sz w:val="26"/>
          <w:szCs w:val="26"/>
          <w:lang w:val="vi-VN"/>
        </w:rPr>
        <w:t>Connection (multiple connections are possible but only one is active)</w:t>
      </w:r>
      <w:r w:rsidRPr="009208CA">
        <w:rPr>
          <w:noProof/>
          <w:sz w:val="26"/>
          <w:szCs w:val="26"/>
          <w:lang w:val="vi-VN"/>
        </w:rPr>
        <w:cr/>
      </w:r>
      <w:r w:rsidRPr="009208CA">
        <w:rPr>
          <w:noProof/>
          <w:sz w:val="26"/>
          <w:szCs w:val="26"/>
          <w:lang w:val="vi-VN"/>
        </w:rPr>
        <w:tab/>
        <w:t>CONNECT TO server-name AS connection-name</w:t>
      </w:r>
      <w:r w:rsidRPr="009208CA">
        <w:rPr>
          <w:noProof/>
          <w:sz w:val="26"/>
          <w:szCs w:val="26"/>
          <w:lang w:val="vi-VN"/>
        </w:rPr>
        <w:cr/>
      </w:r>
      <w:r w:rsidRPr="009208CA">
        <w:rPr>
          <w:noProof/>
          <w:sz w:val="26"/>
          <w:szCs w:val="26"/>
          <w:lang w:val="vi-VN"/>
        </w:rPr>
        <w:tab/>
        <w:t>AUTHORIZATION user-account-info;</w:t>
      </w:r>
    </w:p>
    <w:p w14:paraId="75F116CD" w14:textId="77777777" w:rsidR="009208CA" w:rsidRDefault="009208CA" w:rsidP="009208CA">
      <w:pPr>
        <w:pStyle w:val="ListParagraph"/>
        <w:numPr>
          <w:ilvl w:val="0"/>
          <w:numId w:val="10"/>
        </w:numPr>
        <w:rPr>
          <w:noProof/>
          <w:sz w:val="26"/>
          <w:szCs w:val="26"/>
          <w:lang w:val="vi-VN"/>
        </w:rPr>
      </w:pPr>
      <w:r w:rsidRPr="009208CA">
        <w:rPr>
          <w:noProof/>
          <w:sz w:val="26"/>
          <w:szCs w:val="26"/>
          <w:lang w:val="vi-VN"/>
        </w:rPr>
        <w:t>Change from an active connection to another one</w:t>
      </w:r>
      <w:r w:rsidRPr="009208CA">
        <w:rPr>
          <w:noProof/>
          <w:sz w:val="26"/>
          <w:szCs w:val="26"/>
          <w:lang w:val="vi-VN"/>
        </w:rPr>
        <w:cr/>
      </w:r>
      <w:r w:rsidRPr="009208CA">
        <w:rPr>
          <w:noProof/>
          <w:sz w:val="26"/>
          <w:szCs w:val="26"/>
          <w:lang w:val="vi-VN"/>
        </w:rPr>
        <w:tab/>
        <w:t>SET CONNECTION connection-name;</w:t>
      </w:r>
    </w:p>
    <w:p w14:paraId="17EFEC51" w14:textId="50FCDF5C" w:rsidR="009208CA" w:rsidRDefault="009208CA" w:rsidP="009208CA">
      <w:pPr>
        <w:pStyle w:val="ListParagraph"/>
        <w:numPr>
          <w:ilvl w:val="0"/>
          <w:numId w:val="10"/>
        </w:numPr>
        <w:rPr>
          <w:noProof/>
          <w:sz w:val="26"/>
          <w:szCs w:val="26"/>
          <w:lang w:val="vi-VN"/>
        </w:rPr>
      </w:pPr>
      <w:r w:rsidRPr="009208CA">
        <w:rPr>
          <w:noProof/>
          <w:sz w:val="26"/>
          <w:szCs w:val="26"/>
          <w:lang w:val="vi-VN"/>
        </w:rPr>
        <w:t>Disconnection</w:t>
      </w:r>
      <w:r w:rsidRPr="009208CA">
        <w:rPr>
          <w:noProof/>
          <w:sz w:val="26"/>
          <w:szCs w:val="26"/>
          <w:lang w:val="vi-VN"/>
        </w:rPr>
        <w:cr/>
      </w:r>
      <w:r w:rsidRPr="009208CA">
        <w:rPr>
          <w:noProof/>
          <w:sz w:val="26"/>
          <w:szCs w:val="26"/>
          <w:lang w:val="vi-VN"/>
        </w:rPr>
        <w:tab/>
        <w:t>DISCONNECT connection-name;</w:t>
      </w:r>
    </w:p>
    <w:p w14:paraId="1011B33A" w14:textId="4A35A4FF" w:rsidR="00B4663D" w:rsidRDefault="00B4663D" w:rsidP="00B4663D">
      <w:pPr>
        <w:pStyle w:val="ListParagraph"/>
        <w:ind w:left="426"/>
        <w:rPr>
          <w:noProof/>
          <w:sz w:val="26"/>
          <w:szCs w:val="26"/>
        </w:rPr>
      </w:pPr>
      <w:r>
        <w:rPr>
          <w:noProof/>
          <w:sz w:val="26"/>
          <w:szCs w:val="26"/>
        </w:rPr>
        <w:t>Phần lớn các câu lệnh SQL có thể được nhúng vào các ngôn ngữ lập trình (COBOL, C, Java).</w:t>
      </w:r>
    </w:p>
    <w:p w14:paraId="07079F4F" w14:textId="36D00C50" w:rsidR="00635E20" w:rsidRDefault="00635E20" w:rsidP="00635E20">
      <w:pPr>
        <w:pStyle w:val="ListParagraph"/>
        <w:numPr>
          <w:ilvl w:val="0"/>
          <w:numId w:val="11"/>
        </w:numPr>
        <w:rPr>
          <w:noProof/>
          <w:sz w:val="26"/>
          <w:szCs w:val="26"/>
        </w:rPr>
      </w:pPr>
      <w:r w:rsidRPr="00635E20">
        <w:rPr>
          <w:noProof/>
          <w:sz w:val="26"/>
          <w:szCs w:val="26"/>
        </w:rPr>
        <w:lastRenderedPageBreak/>
        <w:t xml:space="preserve">Declaring Variables: </w:t>
      </w:r>
      <w:r w:rsidRPr="00635E20">
        <w:rPr>
          <w:noProof/>
          <w:sz w:val="26"/>
          <w:szCs w:val="26"/>
        </w:rPr>
        <w:cr/>
        <w:t xml:space="preserve">     SQL statements can refer to Shared variables defined in the host program. Such host-language variables must be prefixed by a colon (:) in SQL statements and must be declared between the commands EXEC SQL BEGIN DECLARE SECTION and EXEC SQL END DECLARE SECTION.</w:t>
      </w:r>
    </w:p>
    <w:p w14:paraId="784F7642" w14:textId="2A310D18" w:rsidR="00635E20" w:rsidRPr="00B4663D" w:rsidRDefault="00635E20" w:rsidP="00635E20">
      <w:pPr>
        <w:pStyle w:val="ListParagraph"/>
        <w:numPr>
          <w:ilvl w:val="0"/>
          <w:numId w:val="11"/>
        </w:numPr>
        <w:rPr>
          <w:noProof/>
          <w:sz w:val="26"/>
          <w:szCs w:val="26"/>
        </w:rPr>
      </w:pPr>
      <w:r w:rsidRPr="00635E20">
        <w:rPr>
          <w:noProof/>
          <w:sz w:val="26"/>
          <w:szCs w:val="26"/>
        </w:rPr>
        <w:t xml:space="preserve">An embedded SQL statement is distinguished from the host language statements by enclosing it between </w:t>
      </w:r>
      <w:r w:rsidRPr="00635E20">
        <w:rPr>
          <w:noProof/>
          <w:sz w:val="26"/>
          <w:szCs w:val="26"/>
        </w:rPr>
        <w:cr/>
        <w:t xml:space="preserve">  EXEC SQL … END-EXEC (or semicolon)</w:t>
      </w:r>
      <w:r w:rsidRPr="00635E20">
        <w:rPr>
          <w:noProof/>
          <w:sz w:val="26"/>
          <w:szCs w:val="26"/>
        </w:rPr>
        <w:cr/>
        <w:t xml:space="preserve">  EXEC SQL BEGIN … EXEC SQL END (or semicolon)</w:t>
      </w:r>
      <w:r w:rsidRPr="00635E20">
        <w:rPr>
          <w:noProof/>
          <w:sz w:val="26"/>
          <w:szCs w:val="26"/>
        </w:rPr>
        <w:cr/>
      </w:r>
    </w:p>
    <w:p w14:paraId="420978E0" w14:textId="14BCCF87" w:rsidR="00D3772E" w:rsidRDefault="0098674F" w:rsidP="00D3772E">
      <w:pPr>
        <w:pStyle w:val="ListParagraph"/>
        <w:numPr>
          <w:ilvl w:val="0"/>
          <w:numId w:val="1"/>
        </w:numPr>
        <w:ind w:left="283" w:hanging="170"/>
        <w:rPr>
          <w:noProof/>
          <w:sz w:val="26"/>
          <w:szCs w:val="26"/>
          <w:lang w:val="vi-VN"/>
        </w:rPr>
      </w:pPr>
      <w:r w:rsidRPr="00F31BE7">
        <w:rPr>
          <w:noProof/>
          <w:sz w:val="26"/>
          <w:szCs w:val="26"/>
          <w:lang w:val="vi-VN"/>
        </w:rPr>
        <w:t>Database programming language</w:t>
      </w:r>
    </w:p>
    <w:p w14:paraId="4DF3B10D" w14:textId="77777777" w:rsidR="00D3772E" w:rsidRDefault="00D3772E" w:rsidP="00D3772E">
      <w:pPr>
        <w:pStyle w:val="ListParagraph"/>
        <w:ind w:left="283"/>
        <w:rPr>
          <w:noProof/>
          <w:sz w:val="26"/>
          <w:szCs w:val="26"/>
          <w:lang w:val="vi-VN"/>
        </w:rPr>
      </w:pPr>
      <w:r w:rsidRPr="00D3772E">
        <w:rPr>
          <w:noProof/>
          <w:sz w:val="26"/>
          <w:szCs w:val="26"/>
          <w:lang w:val="vi-VN"/>
        </w:rPr>
        <w:t>Database Stored Procedures</w:t>
      </w:r>
    </w:p>
    <w:p w14:paraId="75BA268C" w14:textId="77777777" w:rsidR="00D3772E" w:rsidRPr="00D3772E" w:rsidRDefault="00D3772E" w:rsidP="00D3772E">
      <w:pPr>
        <w:pStyle w:val="ListParagraph"/>
        <w:numPr>
          <w:ilvl w:val="0"/>
          <w:numId w:val="12"/>
        </w:numPr>
        <w:rPr>
          <w:noProof/>
          <w:sz w:val="26"/>
          <w:szCs w:val="26"/>
          <w:lang w:val="vi-VN"/>
        </w:rPr>
      </w:pPr>
      <w:r w:rsidRPr="00D3772E">
        <w:rPr>
          <w:noProof/>
          <w:sz w:val="26"/>
          <w:szCs w:val="26"/>
          <w:lang w:val="vi-VN"/>
        </w:rPr>
        <w:t>Persistent procedures/functions (modules) are  stored locally and executed by the database server</w:t>
      </w:r>
      <w:r>
        <w:rPr>
          <w:noProof/>
          <w:sz w:val="26"/>
          <w:szCs w:val="26"/>
        </w:rPr>
        <w:t xml:space="preserve"> (</w:t>
      </w:r>
      <w:r w:rsidRPr="00D3772E">
        <w:rPr>
          <w:noProof/>
          <w:sz w:val="26"/>
          <w:szCs w:val="26"/>
          <w:lang w:val="vi-VN"/>
        </w:rPr>
        <w:t>As opposed to execution by clients</w:t>
      </w:r>
      <w:r>
        <w:rPr>
          <w:noProof/>
          <w:sz w:val="26"/>
          <w:szCs w:val="26"/>
        </w:rPr>
        <w:t>).</w:t>
      </w:r>
    </w:p>
    <w:p w14:paraId="75BE3C9A" w14:textId="77777777" w:rsidR="00D3772E" w:rsidRDefault="00D3772E" w:rsidP="00D3772E">
      <w:pPr>
        <w:pStyle w:val="ListParagraph"/>
        <w:numPr>
          <w:ilvl w:val="0"/>
          <w:numId w:val="12"/>
        </w:numPr>
        <w:rPr>
          <w:noProof/>
          <w:sz w:val="26"/>
          <w:szCs w:val="26"/>
          <w:lang w:val="vi-VN"/>
        </w:rPr>
      </w:pPr>
      <w:r w:rsidRPr="00D3772E">
        <w:rPr>
          <w:noProof/>
          <w:sz w:val="26"/>
          <w:szCs w:val="26"/>
          <w:lang w:val="vi-VN"/>
        </w:rPr>
        <w:t>Advantages:</w:t>
      </w:r>
    </w:p>
    <w:p w14:paraId="3CFAD5B4" w14:textId="77777777" w:rsidR="00D3772E" w:rsidRDefault="00D3772E" w:rsidP="00D3772E">
      <w:pPr>
        <w:pStyle w:val="ListParagraph"/>
        <w:numPr>
          <w:ilvl w:val="0"/>
          <w:numId w:val="13"/>
        </w:numPr>
        <w:rPr>
          <w:noProof/>
          <w:sz w:val="26"/>
          <w:szCs w:val="26"/>
          <w:lang w:val="vi-VN"/>
        </w:rPr>
      </w:pPr>
      <w:r w:rsidRPr="00D3772E">
        <w:rPr>
          <w:noProof/>
          <w:sz w:val="26"/>
          <w:szCs w:val="26"/>
          <w:lang w:val="vi-VN"/>
        </w:rPr>
        <w:t>If the procedure is needed by many applications, it can be invoked by any of them.</w:t>
      </w:r>
    </w:p>
    <w:p w14:paraId="03F4AEB7" w14:textId="77777777" w:rsidR="00D3772E" w:rsidRDefault="00D3772E" w:rsidP="00D3772E">
      <w:pPr>
        <w:pStyle w:val="ListParagraph"/>
        <w:numPr>
          <w:ilvl w:val="0"/>
          <w:numId w:val="13"/>
        </w:numPr>
        <w:rPr>
          <w:noProof/>
          <w:sz w:val="26"/>
          <w:szCs w:val="26"/>
          <w:lang w:val="vi-VN"/>
        </w:rPr>
      </w:pPr>
      <w:r w:rsidRPr="00D3772E">
        <w:rPr>
          <w:noProof/>
          <w:sz w:val="26"/>
          <w:szCs w:val="26"/>
          <w:lang w:val="vi-VN"/>
        </w:rPr>
        <w:t>Execution by the server reduces communication costs</w:t>
      </w:r>
    </w:p>
    <w:p w14:paraId="679F8EBC" w14:textId="59BEB362" w:rsidR="00D3772E" w:rsidRDefault="00D3772E" w:rsidP="00D3772E">
      <w:pPr>
        <w:pStyle w:val="ListParagraph"/>
        <w:numPr>
          <w:ilvl w:val="0"/>
          <w:numId w:val="13"/>
        </w:numPr>
        <w:rPr>
          <w:noProof/>
          <w:sz w:val="26"/>
          <w:szCs w:val="26"/>
          <w:lang w:val="vi-VN"/>
        </w:rPr>
      </w:pPr>
      <w:r w:rsidRPr="00D3772E">
        <w:rPr>
          <w:noProof/>
          <w:sz w:val="26"/>
          <w:szCs w:val="26"/>
          <w:lang w:val="vi-VN"/>
        </w:rPr>
        <w:t>Enhance the modeling power of views</w:t>
      </w:r>
    </w:p>
    <w:p w14:paraId="2A721CF3" w14:textId="20BA8388" w:rsidR="00D3772E" w:rsidRDefault="00D3772E" w:rsidP="00D3772E">
      <w:pPr>
        <w:pStyle w:val="ListParagraph"/>
        <w:numPr>
          <w:ilvl w:val="0"/>
          <w:numId w:val="12"/>
        </w:numPr>
        <w:rPr>
          <w:noProof/>
          <w:sz w:val="26"/>
          <w:szCs w:val="26"/>
          <w:lang w:val="vi-VN"/>
        </w:rPr>
      </w:pPr>
      <w:r w:rsidRPr="00D3772E">
        <w:rPr>
          <w:noProof/>
          <w:sz w:val="26"/>
          <w:szCs w:val="26"/>
          <w:lang w:val="vi-VN"/>
        </w:rPr>
        <w:t>Disadvantages:</w:t>
      </w:r>
      <w:r w:rsidRPr="00D3772E">
        <w:rPr>
          <w:noProof/>
          <w:sz w:val="26"/>
          <w:szCs w:val="26"/>
          <w:lang w:val="vi-VN"/>
        </w:rPr>
        <w:cr/>
        <w:t>Every DBMS has its own syntax and this can make the system less portable</w:t>
      </w:r>
      <w:r w:rsidRPr="00D3772E">
        <w:rPr>
          <w:noProof/>
          <w:sz w:val="26"/>
          <w:szCs w:val="26"/>
          <w:lang w:val="vi-VN"/>
        </w:rPr>
        <w:cr/>
      </w:r>
    </w:p>
    <w:p w14:paraId="7860B9FD" w14:textId="77777777" w:rsidR="00C15752" w:rsidRDefault="00C15752" w:rsidP="00C15752">
      <w:pPr>
        <w:ind w:left="643"/>
        <w:rPr>
          <w:noProof/>
          <w:sz w:val="26"/>
          <w:szCs w:val="26"/>
          <w:lang w:val="vi-VN"/>
        </w:rPr>
      </w:pPr>
      <w:r w:rsidRPr="00C15752">
        <w:rPr>
          <w:noProof/>
          <w:sz w:val="26"/>
          <w:szCs w:val="26"/>
          <w:lang w:val="vi-VN"/>
        </w:rPr>
        <w:t>Stored Procedure Constructs</w:t>
      </w:r>
    </w:p>
    <w:p w14:paraId="7CA39E91" w14:textId="77777777" w:rsidR="00C15752" w:rsidRDefault="00C15752" w:rsidP="00C15752">
      <w:pPr>
        <w:pStyle w:val="ListParagraph"/>
        <w:numPr>
          <w:ilvl w:val="0"/>
          <w:numId w:val="12"/>
        </w:numPr>
        <w:rPr>
          <w:noProof/>
          <w:sz w:val="26"/>
          <w:szCs w:val="26"/>
          <w:lang w:val="vi-VN"/>
        </w:rPr>
      </w:pPr>
      <w:r w:rsidRPr="00C15752">
        <w:rPr>
          <w:noProof/>
          <w:sz w:val="26"/>
          <w:szCs w:val="26"/>
          <w:lang w:val="vi-VN"/>
        </w:rPr>
        <w:t>A stored procedure</w:t>
      </w:r>
      <w:r w:rsidRPr="00C15752">
        <w:rPr>
          <w:noProof/>
          <w:sz w:val="26"/>
          <w:szCs w:val="26"/>
          <w:lang w:val="vi-VN"/>
        </w:rPr>
        <w:cr/>
      </w:r>
      <w:r w:rsidRPr="00C15752">
        <w:rPr>
          <w:noProof/>
          <w:sz w:val="26"/>
          <w:szCs w:val="26"/>
          <w:lang w:val="vi-VN"/>
        </w:rPr>
        <w:tab/>
        <w:t>CREATE PROCEDURE procedure-name (params)</w:t>
      </w:r>
      <w:r w:rsidRPr="00C15752">
        <w:rPr>
          <w:noProof/>
          <w:sz w:val="26"/>
          <w:szCs w:val="26"/>
          <w:lang w:val="vi-VN"/>
        </w:rPr>
        <w:cr/>
      </w:r>
      <w:r w:rsidRPr="00C15752">
        <w:rPr>
          <w:noProof/>
          <w:sz w:val="26"/>
          <w:szCs w:val="26"/>
          <w:lang w:val="vi-VN"/>
        </w:rPr>
        <w:tab/>
        <w:t>local-declarations</w:t>
      </w:r>
      <w:r w:rsidRPr="00C15752">
        <w:rPr>
          <w:noProof/>
          <w:sz w:val="26"/>
          <w:szCs w:val="26"/>
          <w:lang w:val="vi-VN"/>
        </w:rPr>
        <w:cr/>
      </w:r>
      <w:r w:rsidRPr="00C15752">
        <w:rPr>
          <w:noProof/>
          <w:sz w:val="26"/>
          <w:szCs w:val="26"/>
          <w:lang w:val="vi-VN"/>
        </w:rPr>
        <w:tab/>
        <w:t>procedure-body;</w:t>
      </w:r>
    </w:p>
    <w:p w14:paraId="067755D5" w14:textId="77777777" w:rsidR="00C15752" w:rsidRDefault="00C15752" w:rsidP="00C15752">
      <w:pPr>
        <w:pStyle w:val="ListParagraph"/>
        <w:numPr>
          <w:ilvl w:val="0"/>
          <w:numId w:val="12"/>
        </w:numPr>
        <w:rPr>
          <w:noProof/>
          <w:sz w:val="26"/>
          <w:szCs w:val="26"/>
          <w:lang w:val="vi-VN"/>
        </w:rPr>
      </w:pPr>
      <w:r w:rsidRPr="00C15752">
        <w:rPr>
          <w:noProof/>
          <w:sz w:val="26"/>
          <w:szCs w:val="26"/>
          <w:lang w:val="vi-VN"/>
        </w:rPr>
        <w:t>A stored function</w:t>
      </w:r>
      <w:r w:rsidRPr="00C15752">
        <w:rPr>
          <w:noProof/>
          <w:sz w:val="26"/>
          <w:szCs w:val="26"/>
          <w:lang w:val="vi-VN"/>
        </w:rPr>
        <w:cr/>
      </w:r>
      <w:r w:rsidRPr="00C15752">
        <w:rPr>
          <w:noProof/>
          <w:sz w:val="26"/>
          <w:szCs w:val="26"/>
          <w:lang w:val="vi-VN"/>
        </w:rPr>
        <w:tab/>
        <w:t>CREATE FUNCTION fun-name(params) RETURNS return-type</w:t>
      </w:r>
      <w:r w:rsidRPr="00C15752">
        <w:rPr>
          <w:noProof/>
          <w:sz w:val="26"/>
          <w:szCs w:val="26"/>
          <w:lang w:val="vi-VN"/>
        </w:rPr>
        <w:cr/>
      </w:r>
      <w:r w:rsidRPr="00C15752">
        <w:rPr>
          <w:noProof/>
          <w:sz w:val="26"/>
          <w:szCs w:val="26"/>
          <w:lang w:val="vi-VN"/>
        </w:rPr>
        <w:tab/>
        <w:t>local-declarations</w:t>
      </w:r>
      <w:r w:rsidRPr="00C15752">
        <w:rPr>
          <w:noProof/>
          <w:sz w:val="26"/>
          <w:szCs w:val="26"/>
          <w:lang w:val="vi-VN"/>
        </w:rPr>
        <w:cr/>
      </w:r>
      <w:r w:rsidRPr="00C15752">
        <w:rPr>
          <w:noProof/>
          <w:sz w:val="26"/>
          <w:szCs w:val="26"/>
          <w:lang w:val="vi-VN"/>
        </w:rPr>
        <w:tab/>
        <w:t>function-body;</w:t>
      </w:r>
    </w:p>
    <w:p w14:paraId="2E54B254" w14:textId="44FA205B" w:rsidR="00C15752" w:rsidRDefault="00C15752" w:rsidP="00C15752">
      <w:pPr>
        <w:pStyle w:val="ListParagraph"/>
        <w:numPr>
          <w:ilvl w:val="0"/>
          <w:numId w:val="12"/>
        </w:numPr>
        <w:rPr>
          <w:noProof/>
          <w:sz w:val="26"/>
          <w:szCs w:val="26"/>
          <w:lang w:val="vi-VN"/>
        </w:rPr>
      </w:pPr>
      <w:r w:rsidRPr="00C15752">
        <w:rPr>
          <w:noProof/>
          <w:sz w:val="26"/>
          <w:szCs w:val="26"/>
          <w:lang w:val="vi-VN"/>
        </w:rPr>
        <w:t>Calling a procedure or function</w:t>
      </w:r>
      <w:r w:rsidRPr="00C15752">
        <w:rPr>
          <w:noProof/>
          <w:sz w:val="26"/>
          <w:szCs w:val="26"/>
          <w:lang w:val="vi-VN"/>
        </w:rPr>
        <w:cr/>
      </w:r>
      <w:r w:rsidRPr="00C15752">
        <w:rPr>
          <w:noProof/>
          <w:sz w:val="26"/>
          <w:szCs w:val="26"/>
          <w:lang w:val="vi-VN"/>
        </w:rPr>
        <w:tab/>
        <w:t>CALL procedure-name/function-name (arguments);</w:t>
      </w:r>
    </w:p>
    <w:p w14:paraId="4AB8164E" w14:textId="336164D8" w:rsidR="003C2643" w:rsidRPr="003C2643" w:rsidRDefault="003C2643" w:rsidP="003C2643">
      <w:pPr>
        <w:ind w:left="645"/>
        <w:rPr>
          <w:noProof/>
          <w:sz w:val="26"/>
          <w:szCs w:val="26"/>
          <w:lang w:val="vi-VN"/>
        </w:rPr>
      </w:pPr>
      <w:r w:rsidRPr="003C2643">
        <w:rPr>
          <w:noProof/>
          <w:sz w:val="26"/>
          <w:szCs w:val="26"/>
          <w:lang w:val="vi-VN"/>
        </w:rPr>
        <w:t>Declarations of local variables</w:t>
      </w:r>
      <w:r w:rsidRPr="003C2643">
        <w:rPr>
          <w:noProof/>
          <w:sz w:val="26"/>
          <w:szCs w:val="26"/>
          <w:lang w:val="vi-VN"/>
        </w:rPr>
        <w:cr/>
      </w:r>
      <w:r w:rsidRPr="003C2643">
        <w:rPr>
          <w:noProof/>
          <w:sz w:val="26"/>
          <w:szCs w:val="26"/>
          <w:lang w:val="vi-VN"/>
        </w:rPr>
        <w:tab/>
        <w:t>DECLARE &lt;name&gt; &lt;type&gt; ;</w:t>
      </w:r>
      <w:r w:rsidRPr="003C2643">
        <w:rPr>
          <w:noProof/>
          <w:sz w:val="26"/>
          <w:szCs w:val="26"/>
          <w:lang w:val="vi-VN"/>
        </w:rPr>
        <w:cr/>
        <w:t>Assignment Statements</w:t>
      </w:r>
      <w:r w:rsidRPr="003C2643">
        <w:rPr>
          <w:noProof/>
          <w:sz w:val="26"/>
          <w:szCs w:val="26"/>
          <w:lang w:val="vi-VN"/>
        </w:rPr>
        <w:cr/>
      </w:r>
      <w:r w:rsidRPr="003C2643">
        <w:rPr>
          <w:noProof/>
          <w:sz w:val="26"/>
          <w:szCs w:val="26"/>
          <w:lang w:val="vi-VN"/>
        </w:rPr>
        <w:lastRenderedPageBreak/>
        <w:tab/>
        <w:t xml:space="preserve"> SET &lt;variable&gt; = &lt;expression&gt;;</w:t>
      </w:r>
      <w:r w:rsidRPr="003C2643">
        <w:rPr>
          <w:noProof/>
          <w:sz w:val="26"/>
          <w:szCs w:val="26"/>
          <w:lang w:val="vi-VN"/>
        </w:rPr>
        <w:cr/>
        <w:t>Statement groups</w:t>
      </w:r>
      <w:r w:rsidRPr="003C2643">
        <w:rPr>
          <w:noProof/>
          <w:sz w:val="26"/>
          <w:szCs w:val="26"/>
          <w:lang w:val="vi-VN"/>
        </w:rPr>
        <w:cr/>
      </w:r>
      <w:r w:rsidRPr="003C2643">
        <w:rPr>
          <w:noProof/>
          <w:sz w:val="26"/>
          <w:szCs w:val="26"/>
          <w:lang w:val="vi-VN"/>
        </w:rPr>
        <w:tab/>
        <w:t xml:space="preserve"> We can form a list of statements ended by semicolons and surrounded by keywords BEGIN and END. This construct is treated as a single statement and can appear anywhere a single statement can.</w:t>
      </w:r>
      <w:r w:rsidRPr="003C2643">
        <w:rPr>
          <w:noProof/>
          <w:sz w:val="26"/>
          <w:szCs w:val="26"/>
          <w:lang w:val="vi-VN"/>
        </w:rPr>
        <w:cr/>
      </w:r>
    </w:p>
    <w:sectPr w:rsidR="003C2643" w:rsidRPr="003C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444"/>
    <w:multiLevelType w:val="hybridMultilevel"/>
    <w:tmpl w:val="6E228038"/>
    <w:lvl w:ilvl="0" w:tplc="56B6F6CA">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 w15:restartNumberingAfterBreak="0">
    <w:nsid w:val="09123098"/>
    <w:multiLevelType w:val="hybridMultilevel"/>
    <w:tmpl w:val="096CC50E"/>
    <w:lvl w:ilvl="0" w:tplc="0758215C">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9280212"/>
    <w:multiLevelType w:val="hybridMultilevel"/>
    <w:tmpl w:val="565C91E4"/>
    <w:lvl w:ilvl="0" w:tplc="758AC872">
      <w:start w:val="1"/>
      <w:numFmt w:val="bullet"/>
      <w:lvlText w:val="-"/>
      <w:lvlJc w:val="left"/>
      <w:pPr>
        <w:ind w:left="643" w:hanging="360"/>
      </w:pPr>
      <w:rPr>
        <w:rFonts w:ascii="Calibri" w:eastAsiaTheme="minorHAnsi" w:hAnsi="Calibri"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103B4871"/>
    <w:multiLevelType w:val="hybridMultilevel"/>
    <w:tmpl w:val="EB3AB3C2"/>
    <w:lvl w:ilvl="0" w:tplc="56B6F6CA">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12EE6A0D"/>
    <w:multiLevelType w:val="hybridMultilevel"/>
    <w:tmpl w:val="D35850C4"/>
    <w:lvl w:ilvl="0" w:tplc="25B60B88">
      <w:start w:val="1"/>
      <w:numFmt w:val="bullet"/>
      <w:lvlText w:val="-"/>
      <w:lvlJc w:val="left"/>
      <w:pPr>
        <w:ind w:left="1003" w:hanging="360"/>
      </w:pPr>
      <w:rPr>
        <w:rFonts w:ascii="Calibri" w:eastAsiaTheme="minorHAnsi" w:hAnsi="Calibri" w:cs="Calibri"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20324872"/>
    <w:multiLevelType w:val="hybridMultilevel"/>
    <w:tmpl w:val="F3F8FA56"/>
    <w:lvl w:ilvl="0" w:tplc="AB7AE1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E13AB"/>
    <w:multiLevelType w:val="hybridMultilevel"/>
    <w:tmpl w:val="728006FC"/>
    <w:lvl w:ilvl="0" w:tplc="56B6F6CA">
      <w:start w:val="1"/>
      <w:numFmt w:val="bullet"/>
      <w:lvlText w:val=""/>
      <w:lvlJc w:val="left"/>
      <w:pPr>
        <w:ind w:left="100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220EA"/>
    <w:multiLevelType w:val="hybridMultilevel"/>
    <w:tmpl w:val="D400B7BE"/>
    <w:lvl w:ilvl="0" w:tplc="56B6F6C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362F70F2"/>
    <w:multiLevelType w:val="hybridMultilevel"/>
    <w:tmpl w:val="6BB8F7EC"/>
    <w:lvl w:ilvl="0" w:tplc="56B6F6CA">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3AA17634"/>
    <w:multiLevelType w:val="hybridMultilevel"/>
    <w:tmpl w:val="F5FA3616"/>
    <w:lvl w:ilvl="0" w:tplc="56B6F6CA">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15:restartNumberingAfterBreak="0">
    <w:nsid w:val="3FBB24EA"/>
    <w:multiLevelType w:val="hybridMultilevel"/>
    <w:tmpl w:val="9F2E52B0"/>
    <w:lvl w:ilvl="0" w:tplc="56B6F6CA">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68350297"/>
    <w:multiLevelType w:val="hybridMultilevel"/>
    <w:tmpl w:val="E230FAA4"/>
    <w:lvl w:ilvl="0" w:tplc="7974D7D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7B890BB5"/>
    <w:multiLevelType w:val="hybridMultilevel"/>
    <w:tmpl w:val="3F3E835E"/>
    <w:lvl w:ilvl="0" w:tplc="09403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6"/>
  </w:num>
  <w:num w:numId="5">
    <w:abstractNumId w:val="11"/>
  </w:num>
  <w:num w:numId="6">
    <w:abstractNumId w:val="4"/>
  </w:num>
  <w:num w:numId="7">
    <w:abstractNumId w:val="10"/>
  </w:num>
  <w:num w:numId="8">
    <w:abstractNumId w:val="0"/>
  </w:num>
  <w:num w:numId="9">
    <w:abstractNumId w:val="8"/>
  </w:num>
  <w:num w:numId="10">
    <w:abstractNumId w:val="9"/>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4F"/>
    <w:rsid w:val="003C2643"/>
    <w:rsid w:val="00624EFD"/>
    <w:rsid w:val="00635E20"/>
    <w:rsid w:val="00692F87"/>
    <w:rsid w:val="006D318F"/>
    <w:rsid w:val="00784060"/>
    <w:rsid w:val="007B2E2E"/>
    <w:rsid w:val="007F039D"/>
    <w:rsid w:val="009208CA"/>
    <w:rsid w:val="0098674F"/>
    <w:rsid w:val="00B26E09"/>
    <w:rsid w:val="00B4663D"/>
    <w:rsid w:val="00C15752"/>
    <w:rsid w:val="00CF6312"/>
    <w:rsid w:val="00D3772E"/>
    <w:rsid w:val="00DC604C"/>
    <w:rsid w:val="00E25588"/>
    <w:rsid w:val="00EC66C8"/>
    <w:rsid w:val="00F31BE7"/>
    <w:rsid w:val="00F66FC7"/>
    <w:rsid w:val="00FA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82B5"/>
  <w15:chartTrackingRefBased/>
  <w15:docId w15:val="{E26174F5-E465-494A-ADC9-44D75EE6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Minh Tien</cp:lastModifiedBy>
  <cp:revision>16</cp:revision>
  <dcterms:created xsi:type="dcterms:W3CDTF">2020-10-26T00:15:00Z</dcterms:created>
  <dcterms:modified xsi:type="dcterms:W3CDTF">2020-10-26T01:25:00Z</dcterms:modified>
</cp:coreProperties>
</file>