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Likelihood - 1 = Very unlikely | 5 = Highly likely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Impact - 1 = Very low impact | 5 = Very high impact</w:t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Rating - 1-10 = Low to medium risk | 11-20 = Medium to high risk | 20-25 = Very high risk</w:t>
      </w:r>
    </w:p>
    <w:tbl>
      <w:tblPr>
        <w:tblStyle w:val="Table1"/>
        <w:tblW w:w="11190.0" w:type="dxa"/>
        <w:jc w:val="left"/>
        <w:tblInd w:w="-9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1500"/>
        <w:gridCol w:w="1995"/>
        <w:gridCol w:w="1455"/>
        <w:gridCol w:w="1320"/>
        <w:gridCol w:w="1065"/>
        <w:gridCol w:w="930"/>
        <w:gridCol w:w="1635"/>
        <w:tblGridChange w:id="0">
          <w:tblGrid>
            <w:gridCol w:w="1290"/>
            <w:gridCol w:w="1500"/>
            <w:gridCol w:w="1995"/>
            <w:gridCol w:w="1455"/>
            <w:gridCol w:w="1320"/>
            <w:gridCol w:w="1065"/>
            <w:gridCol w:w="930"/>
            <w:gridCol w:w="1635"/>
          </w:tblGrid>
        </w:tblGridChange>
      </w:tblGrid>
      <w:tr>
        <w:trPr>
          <w:trHeight w:val="1255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Reference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Risk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Likelihood (1-5)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Impact (1-5)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Rating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(1-25)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Action to Prevent Risk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Loss of internet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Bills not paid, Internet provider having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Switch to a different source of internet if possible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Regular cloud backups to prevent loss of work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Loss of power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Power cut to house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Wait until power returns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Regular cloud backups to prevent loss of work, spare system to continue work if possible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Covid-19 infection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Not following government guidelines in regards to Covid-19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Isolate for 14 days and attempt to delay project deadline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Rest and try to work on project when and if possible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Applications not working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Crashes and generally not functioning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Uninstall and reinstall the application. See application manual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Make sure to have the most up-to-date application installed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To-Do application does not 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Bad coding practices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Change code so the application runs as intended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Follow coding practices and ask for help when needed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Testing coverage does not meet industry standards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Tests do not pass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Change the required code to get at least 80% test coverage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Make use of tests effectively. Look at documentation for effective use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Time management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Not sticking to deadlines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Backlog will not be completed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 Jira often and maintain Sprint goals</w:t>
            </w:r>
          </w:p>
        </w:tc>
      </w:tr>
      <w:tr>
        <w:trPr>
          <w:trHeight w:val="1598.87695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Version control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Not using Git commands and branching correctly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Ask for help or seek the GitHub guide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 the correct branching and merging techniques as well as the correct commands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Outage of services e.g. maintenance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Eclipse, Spring or GitHub could be down for maintenance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 different application e.g. IntelliJ and GitLab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Read announcements on GitHub and Eclipse for scheduled maintenance</w:t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jc w:val="center"/>
      <w:rPr/>
    </w:pPr>
    <w:r w:rsidDel="00000000" w:rsidR="00000000" w:rsidRPr="00000000">
      <w:rPr>
        <w:rtl w:val="0"/>
      </w:rPr>
      <w:t xml:space="preserve">Simon Powell</w:t>
      <w:tab/>
      <w:t xml:space="preserve">| Risk Assessment | SDET Project 2 - To-Do List Application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