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128A5" w14:textId="2B355AE9" w:rsidR="000E4756" w:rsidRPr="00025B17" w:rsidRDefault="00BE68AB" w:rsidP="00BE68AB">
      <w:pPr>
        <w:rPr>
          <w:rFonts w:ascii="Times New Roman" w:hAnsi="Times New Roman" w:cs="Times New Roman"/>
          <w:sz w:val="24"/>
          <w:szCs w:val="24"/>
        </w:rPr>
      </w:pPr>
      <w:r w:rsidRPr="00BE68AB">
        <w:rPr>
          <w:rFonts w:ascii="Times New Roman" w:hAnsi="Times New Roman" w:cs="Times New Roman"/>
          <w:sz w:val="24"/>
          <w:szCs w:val="24"/>
        </w:rPr>
        <w:t>Implement load balancing and high availability to open-source application</w:t>
      </w:r>
      <w:r w:rsidRPr="00BE68AB">
        <w:rPr>
          <w:rFonts w:ascii="Times New Roman" w:hAnsi="Times New Roman" w:cs="Times New Roman"/>
          <w:sz w:val="24"/>
          <w:szCs w:val="24"/>
        </w:rPr>
        <w:br/>
      </w:r>
      <w:r w:rsidR="000E4756" w:rsidRPr="00025B17">
        <w:rPr>
          <w:rFonts w:ascii="Times New Roman" w:hAnsi="Times New Roman" w:cs="Times New Roman"/>
          <w:b/>
          <w:bCs/>
          <w:sz w:val="24"/>
          <w:szCs w:val="24"/>
        </w:rPr>
        <w:t>Part1:</w:t>
      </w:r>
      <w:r w:rsidR="000E4756" w:rsidRPr="00025B17">
        <w:rPr>
          <w:rFonts w:ascii="Times New Roman" w:hAnsi="Times New Roman" w:cs="Times New Roman"/>
          <w:sz w:val="24"/>
          <w:szCs w:val="24"/>
        </w:rPr>
        <w:t xml:space="preserve"> Explore the methodologies and possibilities that can be implemented in load balancing and creating an application with high availability. </w:t>
      </w:r>
    </w:p>
    <w:p w14:paraId="17810022" w14:textId="4E71AB54" w:rsidR="000E4756" w:rsidRPr="00025B17" w:rsidRDefault="000E4756" w:rsidP="000E4756">
      <w:pPr>
        <w:jc w:val="both"/>
        <w:rPr>
          <w:rFonts w:ascii="Times New Roman" w:hAnsi="Times New Roman" w:cs="Times New Roman"/>
          <w:sz w:val="24"/>
          <w:szCs w:val="24"/>
        </w:rPr>
      </w:pPr>
      <w:r w:rsidRPr="00025B17">
        <w:rPr>
          <w:rFonts w:ascii="Times New Roman" w:hAnsi="Times New Roman" w:cs="Times New Roman"/>
          <w:b/>
          <w:bCs/>
          <w:sz w:val="24"/>
          <w:szCs w:val="24"/>
        </w:rPr>
        <w:t>Part2:</w:t>
      </w:r>
      <w:r w:rsidRPr="00025B17">
        <w:rPr>
          <w:rFonts w:ascii="Times New Roman" w:hAnsi="Times New Roman" w:cs="Times New Roman"/>
          <w:sz w:val="24"/>
          <w:szCs w:val="24"/>
        </w:rPr>
        <w:t xml:space="preserve"> Implement one of the explored methodologies in real time.</w:t>
      </w:r>
    </w:p>
    <w:p w14:paraId="1FA3F5C5" w14:textId="2F0EDC98" w:rsidR="00750C5B" w:rsidRPr="00025B17" w:rsidRDefault="00025B17" w:rsidP="00750C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302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6DF3A1" wp14:editId="25283C89">
            <wp:extent cx="6623085" cy="5353685"/>
            <wp:effectExtent l="0" t="0" r="6350" b="0"/>
            <wp:docPr id="201521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13324" name=""/>
                    <pic:cNvPicPr/>
                  </pic:nvPicPr>
                  <pic:blipFill rotWithShape="1">
                    <a:blip r:embed="rId5"/>
                    <a:srcRect l="2580" t="14592" r="65174" b="7237"/>
                    <a:stretch/>
                  </pic:blipFill>
                  <pic:spPr bwMode="auto">
                    <a:xfrm>
                      <a:off x="0" y="0"/>
                      <a:ext cx="6634512" cy="536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022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7C0229" w:rsidRPr="00025B17">
        <w:rPr>
          <w:rFonts w:ascii="Times New Roman" w:hAnsi="Times New Roman" w:cs="Times New Roman"/>
          <w:b/>
          <w:bCs/>
          <w:sz w:val="24"/>
          <w:szCs w:val="24"/>
          <w:u w:val="single"/>
        </w:rPr>
        <w:t>Load Balancer</w:t>
      </w:r>
      <w:r w:rsidR="007C0229"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C0229" w:rsidRPr="00FB35AD">
        <w:rPr>
          <w:rFonts w:ascii="Times New Roman" w:hAnsi="Times New Roman" w:cs="Times New Roman"/>
          <w:sz w:val="24"/>
          <w:szCs w:val="24"/>
        </w:rPr>
        <w:t>Load balancer is a type of server that distributes the incoming web traffic across multiple backend servers.</w:t>
      </w:r>
      <w:r w:rsidR="00FB35AD">
        <w:rPr>
          <w:rFonts w:ascii="Times New Roman" w:hAnsi="Times New Roman" w:cs="Times New Roman"/>
          <w:sz w:val="24"/>
          <w:szCs w:val="24"/>
        </w:rPr>
        <w:br/>
      </w:r>
      <w:r w:rsidR="00FB35AD" w:rsidRPr="00FB35AD">
        <w:rPr>
          <w:rFonts w:ascii="Times New Roman" w:hAnsi="Times New Roman" w:cs="Times New Roman"/>
          <w:b/>
          <w:bCs/>
          <w:sz w:val="24"/>
          <w:szCs w:val="24"/>
          <w:u w:val="single"/>
        </w:rPr>
        <w:t>Advantages:</w:t>
      </w:r>
      <w:r w:rsidR="007C0229" w:rsidRPr="00025B1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B35AD">
        <w:rPr>
          <w:rFonts w:ascii="Times New Roman" w:hAnsi="Times New Roman" w:cs="Times New Roman"/>
          <w:sz w:val="24"/>
          <w:szCs w:val="24"/>
        </w:rPr>
        <w:t>1.</w:t>
      </w:r>
      <w:r w:rsidR="00FB35AD" w:rsidRPr="00025B17">
        <w:rPr>
          <w:rFonts w:ascii="Times New Roman" w:hAnsi="Times New Roman" w:cs="Times New Roman"/>
          <w:sz w:val="24"/>
          <w:szCs w:val="24"/>
        </w:rPr>
        <w:t xml:space="preserve"> Improves</w:t>
      </w:r>
      <w:r w:rsidR="007C0229" w:rsidRPr="00025B17">
        <w:rPr>
          <w:rFonts w:ascii="Times New Roman" w:hAnsi="Times New Roman" w:cs="Times New Roman"/>
          <w:sz w:val="24"/>
          <w:szCs w:val="24"/>
        </w:rPr>
        <w:t xml:space="preserve"> performance</w:t>
      </w:r>
      <w:r w:rsidR="00407133">
        <w:rPr>
          <w:rFonts w:ascii="Times New Roman" w:hAnsi="Times New Roman" w:cs="Times New Roman"/>
          <w:sz w:val="24"/>
          <w:szCs w:val="24"/>
        </w:rPr>
        <w:t xml:space="preserve"> </w:t>
      </w:r>
      <w:r w:rsidR="007C0229" w:rsidRPr="00025B17">
        <w:rPr>
          <w:rFonts w:ascii="Times New Roman" w:hAnsi="Times New Roman" w:cs="Times New Roman"/>
          <w:sz w:val="24"/>
          <w:szCs w:val="24"/>
        </w:rPr>
        <w:br/>
        <w:t>2.</w:t>
      </w:r>
      <w:r w:rsidR="00FB35AD">
        <w:rPr>
          <w:rFonts w:ascii="Times New Roman" w:hAnsi="Times New Roman" w:cs="Times New Roman"/>
          <w:sz w:val="24"/>
          <w:szCs w:val="24"/>
        </w:rPr>
        <w:t xml:space="preserve"> </w:t>
      </w:r>
      <w:r w:rsidR="007C0229" w:rsidRPr="00025B17">
        <w:rPr>
          <w:rFonts w:ascii="Times New Roman" w:hAnsi="Times New Roman" w:cs="Times New Roman"/>
          <w:sz w:val="24"/>
          <w:szCs w:val="24"/>
        </w:rPr>
        <w:t xml:space="preserve">Reduce response time </w:t>
      </w:r>
      <w:r w:rsidR="007C0229" w:rsidRPr="00025B17">
        <w:rPr>
          <w:rFonts w:ascii="Times New Roman" w:hAnsi="Times New Roman" w:cs="Times New Roman"/>
          <w:sz w:val="24"/>
          <w:szCs w:val="24"/>
        </w:rPr>
        <w:br/>
      </w:r>
      <w:r w:rsidR="00FB35AD" w:rsidRPr="00025B17">
        <w:rPr>
          <w:rFonts w:ascii="Times New Roman" w:hAnsi="Times New Roman" w:cs="Times New Roman"/>
          <w:sz w:val="24"/>
          <w:szCs w:val="24"/>
        </w:rPr>
        <w:t>3</w:t>
      </w:r>
      <w:r w:rsidR="00FB35AD">
        <w:rPr>
          <w:rFonts w:ascii="Times New Roman" w:hAnsi="Times New Roman" w:cs="Times New Roman"/>
          <w:sz w:val="24"/>
          <w:szCs w:val="24"/>
        </w:rPr>
        <w:t xml:space="preserve">. </w:t>
      </w:r>
      <w:r w:rsidR="00FB35AD" w:rsidRPr="00025B17">
        <w:rPr>
          <w:rFonts w:ascii="Times New Roman" w:hAnsi="Times New Roman" w:cs="Times New Roman"/>
          <w:sz w:val="24"/>
          <w:szCs w:val="24"/>
        </w:rPr>
        <w:t>Increase</w:t>
      </w:r>
      <w:r w:rsidR="007C0229" w:rsidRPr="00025B17">
        <w:rPr>
          <w:rFonts w:ascii="Times New Roman" w:hAnsi="Times New Roman" w:cs="Times New Roman"/>
          <w:sz w:val="24"/>
          <w:szCs w:val="24"/>
        </w:rPr>
        <w:t xml:space="preserve"> </w:t>
      </w:r>
      <w:r w:rsidRPr="00025B17">
        <w:rPr>
          <w:rFonts w:ascii="Times New Roman" w:hAnsi="Times New Roman" w:cs="Times New Roman"/>
          <w:sz w:val="24"/>
          <w:szCs w:val="24"/>
        </w:rPr>
        <w:t xml:space="preserve">high </w:t>
      </w:r>
      <w:r w:rsidR="007C0229" w:rsidRPr="00025B17">
        <w:rPr>
          <w:rFonts w:ascii="Times New Roman" w:hAnsi="Times New Roman" w:cs="Times New Roman"/>
          <w:sz w:val="24"/>
          <w:szCs w:val="24"/>
        </w:rPr>
        <w:t>availability</w:t>
      </w:r>
      <w:r w:rsidR="00750C5B" w:rsidRPr="00025B1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There are </w:t>
      </w:r>
      <w:r w:rsidR="00FB35AD">
        <w:rPr>
          <w:rFonts w:ascii="Times New Roman" w:hAnsi="Times New Roman" w:cs="Times New Roman"/>
          <w:b/>
          <w:bCs/>
          <w:sz w:val="24"/>
          <w:szCs w:val="24"/>
        </w:rPr>
        <w:t>four</w:t>
      </w:r>
      <w:r w:rsidR="00750C5B"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 types of load balancers </w:t>
      </w:r>
      <w:r w:rsidR="00750C5B" w:rsidRPr="00025B17">
        <w:rPr>
          <w:rFonts w:ascii="Times New Roman" w:hAnsi="Times New Roman" w:cs="Times New Roman"/>
          <w:sz w:val="24"/>
          <w:szCs w:val="24"/>
        </w:rPr>
        <w:br/>
        <w:t>1.</w:t>
      </w:r>
      <w:r w:rsidR="00FB35AD">
        <w:rPr>
          <w:rFonts w:ascii="Times New Roman" w:hAnsi="Times New Roman" w:cs="Times New Roman"/>
          <w:sz w:val="24"/>
          <w:szCs w:val="24"/>
        </w:rPr>
        <w:t xml:space="preserve"> </w:t>
      </w:r>
      <w:r w:rsidR="002D54BB" w:rsidRPr="00025B17">
        <w:rPr>
          <w:rFonts w:ascii="Times New Roman" w:hAnsi="Times New Roman" w:cs="Times New Roman"/>
          <w:sz w:val="24"/>
          <w:szCs w:val="24"/>
        </w:rPr>
        <w:t>Classic load balancer</w:t>
      </w:r>
      <w:r w:rsidR="002D54BB" w:rsidRPr="00025B17">
        <w:rPr>
          <w:rFonts w:ascii="Times New Roman" w:hAnsi="Times New Roman" w:cs="Times New Roman"/>
          <w:sz w:val="24"/>
          <w:szCs w:val="24"/>
        </w:rPr>
        <w:br/>
        <w:t>2.</w:t>
      </w:r>
      <w:r w:rsidR="00FB35AD">
        <w:rPr>
          <w:rFonts w:ascii="Times New Roman" w:hAnsi="Times New Roman" w:cs="Times New Roman"/>
          <w:sz w:val="24"/>
          <w:szCs w:val="24"/>
        </w:rPr>
        <w:t xml:space="preserve"> </w:t>
      </w:r>
      <w:r w:rsidR="00750C5B" w:rsidRPr="00025B17">
        <w:rPr>
          <w:rFonts w:ascii="Times New Roman" w:hAnsi="Times New Roman" w:cs="Times New Roman"/>
          <w:sz w:val="24"/>
          <w:szCs w:val="24"/>
        </w:rPr>
        <w:t xml:space="preserve">Application </w:t>
      </w:r>
      <w:r w:rsidR="002D54BB" w:rsidRPr="00025B17">
        <w:rPr>
          <w:rFonts w:ascii="Times New Roman" w:hAnsi="Times New Roman" w:cs="Times New Roman"/>
          <w:sz w:val="24"/>
          <w:szCs w:val="24"/>
        </w:rPr>
        <w:t>load balancer</w:t>
      </w:r>
      <w:r w:rsidR="00750C5B" w:rsidRPr="00025B17">
        <w:rPr>
          <w:rFonts w:ascii="Times New Roman" w:hAnsi="Times New Roman" w:cs="Times New Roman"/>
          <w:sz w:val="24"/>
          <w:szCs w:val="24"/>
        </w:rPr>
        <w:br/>
      </w:r>
      <w:r w:rsidR="002D54BB" w:rsidRPr="00025B17">
        <w:rPr>
          <w:rFonts w:ascii="Times New Roman" w:hAnsi="Times New Roman" w:cs="Times New Roman"/>
          <w:sz w:val="24"/>
          <w:szCs w:val="24"/>
        </w:rPr>
        <w:t>3</w:t>
      </w:r>
      <w:r w:rsidR="00750C5B" w:rsidRPr="00025B17">
        <w:rPr>
          <w:rFonts w:ascii="Times New Roman" w:hAnsi="Times New Roman" w:cs="Times New Roman"/>
          <w:sz w:val="24"/>
          <w:szCs w:val="24"/>
        </w:rPr>
        <w:t>.</w:t>
      </w:r>
      <w:r w:rsidR="00FB35AD">
        <w:rPr>
          <w:rFonts w:ascii="Times New Roman" w:hAnsi="Times New Roman" w:cs="Times New Roman"/>
          <w:sz w:val="24"/>
          <w:szCs w:val="24"/>
        </w:rPr>
        <w:t xml:space="preserve"> </w:t>
      </w:r>
      <w:r w:rsidR="00750C5B" w:rsidRPr="00025B17">
        <w:rPr>
          <w:rFonts w:ascii="Times New Roman" w:hAnsi="Times New Roman" w:cs="Times New Roman"/>
          <w:sz w:val="24"/>
          <w:szCs w:val="24"/>
        </w:rPr>
        <w:t>Network load balancer</w:t>
      </w:r>
      <w:r w:rsidR="00750C5B" w:rsidRPr="00025B17">
        <w:rPr>
          <w:rFonts w:ascii="Times New Roman" w:hAnsi="Times New Roman" w:cs="Times New Roman"/>
          <w:sz w:val="24"/>
          <w:szCs w:val="24"/>
        </w:rPr>
        <w:br/>
      </w:r>
      <w:r w:rsidR="002D54BB" w:rsidRPr="00025B17">
        <w:rPr>
          <w:rFonts w:ascii="Times New Roman" w:hAnsi="Times New Roman" w:cs="Times New Roman"/>
          <w:sz w:val="24"/>
          <w:szCs w:val="24"/>
        </w:rPr>
        <w:t>4</w:t>
      </w:r>
      <w:r w:rsidR="00750C5B" w:rsidRPr="00025B17">
        <w:rPr>
          <w:rFonts w:ascii="Times New Roman" w:hAnsi="Times New Roman" w:cs="Times New Roman"/>
          <w:sz w:val="24"/>
          <w:szCs w:val="24"/>
        </w:rPr>
        <w:t>.</w:t>
      </w:r>
      <w:r w:rsidR="00FB35AD">
        <w:rPr>
          <w:rFonts w:ascii="Times New Roman" w:hAnsi="Times New Roman" w:cs="Times New Roman"/>
          <w:sz w:val="24"/>
          <w:szCs w:val="24"/>
        </w:rPr>
        <w:t xml:space="preserve"> </w:t>
      </w:r>
      <w:r w:rsidR="00750C5B" w:rsidRPr="00025B17">
        <w:rPr>
          <w:rFonts w:ascii="Times New Roman" w:hAnsi="Times New Roman" w:cs="Times New Roman"/>
          <w:sz w:val="24"/>
          <w:szCs w:val="24"/>
        </w:rPr>
        <w:t>Gate way load balancer</w:t>
      </w:r>
    </w:p>
    <w:p w14:paraId="45EB836A" w14:textId="146F991A" w:rsidR="00CF497A" w:rsidRPr="00025B17" w:rsidRDefault="00EF5704" w:rsidP="00CF497A">
      <w:pPr>
        <w:rPr>
          <w:rFonts w:ascii="Times New Roman" w:hAnsi="Times New Roman" w:cs="Times New Roman"/>
          <w:sz w:val="28"/>
          <w:szCs w:val="28"/>
        </w:rPr>
      </w:pPr>
      <w:r w:rsidRPr="00025B17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025B17">
        <w:rPr>
          <w:rFonts w:ascii="Times New Roman" w:hAnsi="Times New Roman" w:cs="Times New Roman"/>
          <w:b/>
          <w:bCs/>
          <w:sz w:val="24"/>
          <w:szCs w:val="24"/>
          <w:u w:val="single"/>
        </w:rPr>
        <w:t>Classic Load Balancer</w:t>
      </w:r>
      <w:r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25B17">
        <w:rPr>
          <w:rFonts w:ascii="Times New Roman" w:hAnsi="Times New Roman" w:cs="Times New Roman"/>
          <w:sz w:val="24"/>
          <w:szCs w:val="24"/>
        </w:rPr>
        <w:t>It is the traditional form of load balancer which was used initially</w:t>
      </w:r>
      <w:r w:rsidR="00C71AB7" w:rsidRPr="00025B17">
        <w:rPr>
          <w:rFonts w:ascii="Times New Roman" w:hAnsi="Times New Roman" w:cs="Times New Roman"/>
          <w:sz w:val="24"/>
          <w:szCs w:val="24"/>
        </w:rPr>
        <w:t xml:space="preserve">. </w:t>
      </w:r>
      <w:r w:rsidRPr="00025B17">
        <w:rPr>
          <w:rFonts w:ascii="Times New Roman" w:hAnsi="Times New Roman" w:cs="Times New Roman"/>
          <w:sz w:val="24"/>
          <w:szCs w:val="24"/>
        </w:rPr>
        <w:t xml:space="preserve">It distributes the traffic </w:t>
      </w:r>
      <w:r w:rsidR="00C71AB7" w:rsidRPr="00025B17">
        <w:rPr>
          <w:rFonts w:ascii="Times New Roman" w:hAnsi="Times New Roman" w:cs="Times New Roman"/>
          <w:sz w:val="24"/>
          <w:szCs w:val="24"/>
        </w:rPr>
        <w:t>among</w:t>
      </w:r>
      <w:r w:rsidRPr="00025B17">
        <w:rPr>
          <w:rFonts w:ascii="Times New Roman" w:hAnsi="Times New Roman" w:cs="Times New Roman"/>
          <w:sz w:val="24"/>
          <w:szCs w:val="24"/>
        </w:rPr>
        <w:t xml:space="preserve"> the instances </w:t>
      </w:r>
      <w:r w:rsidR="00C71AB7" w:rsidRPr="00025B17">
        <w:rPr>
          <w:rFonts w:ascii="Times New Roman" w:hAnsi="Times New Roman" w:cs="Times New Roman"/>
          <w:sz w:val="24"/>
          <w:szCs w:val="24"/>
        </w:rPr>
        <w:t xml:space="preserve">directly </w:t>
      </w:r>
      <w:r w:rsidRPr="00025B17">
        <w:rPr>
          <w:rFonts w:ascii="Times New Roman" w:hAnsi="Times New Roman" w:cs="Times New Roman"/>
          <w:sz w:val="24"/>
          <w:szCs w:val="24"/>
        </w:rPr>
        <w:t>and it is not intelligent enough to support host-based routing or path-based routing</w:t>
      </w:r>
      <w:r w:rsidR="005732FE" w:rsidRPr="00025B17">
        <w:rPr>
          <w:rFonts w:ascii="Times New Roman" w:hAnsi="Times New Roman" w:cs="Times New Roman"/>
          <w:sz w:val="24"/>
          <w:szCs w:val="24"/>
        </w:rPr>
        <w:t>. It ends up reducing efficiency and performance in certain situations.</w:t>
      </w:r>
      <w:r w:rsidR="005732FE" w:rsidRPr="00025B17">
        <w:rPr>
          <w:rFonts w:ascii="Times New Roman" w:hAnsi="Times New Roman" w:cs="Times New Roman"/>
          <w:sz w:val="24"/>
          <w:szCs w:val="24"/>
        </w:rPr>
        <w:br/>
        <w:t xml:space="preserve">Classic load balancer </w:t>
      </w:r>
      <w:r w:rsidR="00BB0768" w:rsidRPr="00025B17">
        <w:rPr>
          <w:rFonts w:ascii="Times New Roman" w:hAnsi="Times New Roman" w:cs="Times New Roman"/>
          <w:sz w:val="24"/>
          <w:szCs w:val="24"/>
        </w:rPr>
        <w:t xml:space="preserve">works in </w:t>
      </w:r>
      <w:r w:rsidR="005732FE" w:rsidRPr="00025B17">
        <w:rPr>
          <w:rFonts w:ascii="Times New Roman" w:hAnsi="Times New Roman" w:cs="Times New Roman"/>
          <w:sz w:val="24"/>
          <w:szCs w:val="24"/>
        </w:rPr>
        <w:t>transport layer (TCP/UDP) or the application layer (HTTP/HTTPS)</w:t>
      </w:r>
      <w:r w:rsidR="00C71AB7" w:rsidRPr="00025B17">
        <w:rPr>
          <w:rFonts w:ascii="Times New Roman" w:hAnsi="Times New Roman" w:cs="Times New Roman"/>
          <w:sz w:val="24"/>
          <w:szCs w:val="24"/>
        </w:rPr>
        <w:t xml:space="preserve">. </w:t>
      </w:r>
      <w:r w:rsidR="00F972CD" w:rsidRPr="00025B17">
        <w:rPr>
          <w:rFonts w:ascii="Times New Roman" w:hAnsi="Times New Roman" w:cs="Times New Roman"/>
          <w:sz w:val="24"/>
          <w:szCs w:val="24"/>
        </w:rPr>
        <w:t xml:space="preserve">It is used in EC2 classic servers (no need of VPC) </w:t>
      </w:r>
      <w:r w:rsidR="00C71AB7" w:rsidRPr="00025B17">
        <w:rPr>
          <w:rFonts w:ascii="Times New Roman" w:hAnsi="Times New Roman" w:cs="Times New Roman"/>
          <w:sz w:val="24"/>
          <w:szCs w:val="24"/>
        </w:rPr>
        <w:t xml:space="preserve">It is cost effective. </w:t>
      </w:r>
      <w:r w:rsidR="00C71AB7" w:rsidRPr="00025B17">
        <w:rPr>
          <w:rFonts w:ascii="Times New Roman" w:hAnsi="Times New Roman" w:cs="Times New Roman"/>
          <w:sz w:val="24"/>
          <w:szCs w:val="24"/>
        </w:rPr>
        <w:br/>
      </w:r>
      <w:r w:rsidRPr="00025B17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BD6161" w:rsidRPr="00025B17">
        <w:rPr>
          <w:rFonts w:ascii="Times New Roman" w:hAnsi="Times New Roman" w:cs="Times New Roman"/>
          <w:sz w:val="24"/>
          <w:szCs w:val="24"/>
        </w:rPr>
        <w:t xml:space="preserve">. </w:t>
      </w:r>
      <w:r w:rsidR="00BD6161" w:rsidRPr="00025B17">
        <w:rPr>
          <w:rFonts w:ascii="Times New Roman" w:hAnsi="Times New Roman" w:cs="Times New Roman"/>
          <w:b/>
          <w:bCs/>
          <w:sz w:val="24"/>
          <w:szCs w:val="24"/>
          <w:u w:val="single"/>
        </w:rPr>
        <w:t>Application Load Balancer</w:t>
      </w:r>
      <w:r w:rsidR="002C2736"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72CD" w:rsidRPr="00025B17">
        <w:rPr>
          <w:rFonts w:ascii="Times New Roman" w:hAnsi="Times New Roman" w:cs="Times New Roman"/>
          <w:sz w:val="24"/>
          <w:szCs w:val="24"/>
        </w:rPr>
        <w:t xml:space="preserve">This load balancer works on the application layer of the OSI model. </w:t>
      </w:r>
      <w:r w:rsidR="00916874" w:rsidRPr="00025B17">
        <w:rPr>
          <w:rFonts w:ascii="Times New Roman" w:hAnsi="Times New Roman" w:cs="Times New Roman"/>
          <w:sz w:val="24"/>
          <w:szCs w:val="24"/>
        </w:rPr>
        <w:t>This</w:t>
      </w:r>
      <w:r w:rsidR="00F972CD" w:rsidRPr="00025B17">
        <w:rPr>
          <w:rFonts w:ascii="Times New Roman" w:hAnsi="Times New Roman" w:cs="Times New Roman"/>
          <w:sz w:val="24"/>
          <w:szCs w:val="24"/>
        </w:rPr>
        <w:t xml:space="preserve"> </w:t>
      </w:r>
      <w:r w:rsidR="00916874" w:rsidRPr="00025B17">
        <w:rPr>
          <w:rFonts w:ascii="Times New Roman" w:hAnsi="Times New Roman" w:cs="Times New Roman"/>
          <w:sz w:val="24"/>
          <w:szCs w:val="24"/>
        </w:rPr>
        <w:t>type of load balancer is used when decisions are to be made related to HTTP and HTTPS traffic routing. It supports path-based routing and host-based routing. The load balancer also supports dynamic host port mapping</w:t>
      </w:r>
      <w:r w:rsidR="009823E3" w:rsidRPr="00025B1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16874" w:rsidRPr="00025B17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025B1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D6161" w:rsidRPr="00025B1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16874"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D6161" w:rsidRPr="00025B17">
        <w:rPr>
          <w:rFonts w:ascii="Times New Roman" w:hAnsi="Times New Roman" w:cs="Times New Roman"/>
          <w:b/>
          <w:bCs/>
          <w:sz w:val="24"/>
          <w:szCs w:val="24"/>
          <w:u w:val="single"/>
        </w:rPr>
        <w:t>Network Load Balancer</w:t>
      </w:r>
      <w:r w:rsidR="00BD6161" w:rsidRPr="00025B1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D6161" w:rsidRPr="00025B17">
        <w:rPr>
          <w:rFonts w:ascii="Times New Roman" w:hAnsi="Times New Roman" w:cs="Times New Roman"/>
          <w:sz w:val="24"/>
          <w:szCs w:val="24"/>
        </w:rPr>
        <w:t xml:space="preserve"> </w:t>
      </w:r>
      <w:r w:rsidR="00916874" w:rsidRPr="00025B17">
        <w:rPr>
          <w:rFonts w:ascii="Times New Roman" w:hAnsi="Times New Roman" w:cs="Times New Roman"/>
          <w:sz w:val="24"/>
          <w:szCs w:val="24"/>
        </w:rPr>
        <w:t xml:space="preserve">This type of works on the transport layer </w:t>
      </w:r>
      <w:r w:rsidR="00F972CD" w:rsidRPr="00025B17">
        <w:rPr>
          <w:rFonts w:ascii="Times New Roman" w:hAnsi="Times New Roman" w:cs="Times New Roman"/>
          <w:sz w:val="24"/>
          <w:szCs w:val="24"/>
        </w:rPr>
        <w:t xml:space="preserve">of </w:t>
      </w:r>
      <w:r w:rsidR="00916874" w:rsidRPr="00025B17">
        <w:rPr>
          <w:rFonts w:ascii="Times New Roman" w:hAnsi="Times New Roman" w:cs="Times New Roman"/>
          <w:sz w:val="24"/>
          <w:szCs w:val="24"/>
        </w:rPr>
        <w:t>(TCP and UDP protocols)</w:t>
      </w:r>
      <w:r w:rsidR="00B070EF" w:rsidRPr="00025B17">
        <w:rPr>
          <w:rFonts w:ascii="Times New Roman" w:hAnsi="Times New Roman" w:cs="Times New Roman"/>
          <w:sz w:val="24"/>
          <w:szCs w:val="24"/>
        </w:rPr>
        <w:t>. This</w:t>
      </w:r>
      <w:r w:rsidR="00F972CD" w:rsidRPr="00025B17">
        <w:rPr>
          <w:rFonts w:ascii="Times New Roman" w:hAnsi="Times New Roman" w:cs="Times New Roman"/>
          <w:sz w:val="24"/>
          <w:szCs w:val="24"/>
        </w:rPr>
        <w:t xml:space="preserve"> Load balancer will configure only</w:t>
      </w:r>
      <w:r w:rsidR="00916874" w:rsidRPr="00025B17">
        <w:rPr>
          <w:rFonts w:ascii="Times New Roman" w:hAnsi="Times New Roman" w:cs="Times New Roman"/>
          <w:sz w:val="24"/>
          <w:szCs w:val="24"/>
        </w:rPr>
        <w:t xml:space="preserve"> </w:t>
      </w:r>
      <w:r w:rsidR="00F972CD" w:rsidRPr="00025B17">
        <w:rPr>
          <w:rFonts w:ascii="Times New Roman" w:hAnsi="Times New Roman" w:cs="Times New Roman"/>
          <w:sz w:val="24"/>
          <w:szCs w:val="24"/>
        </w:rPr>
        <w:t xml:space="preserve">based on Ip’s or ports. </w:t>
      </w:r>
      <w:r w:rsidR="00916874" w:rsidRPr="00025B17">
        <w:rPr>
          <w:rFonts w:ascii="Times New Roman" w:hAnsi="Times New Roman" w:cs="Times New Roman"/>
          <w:sz w:val="24"/>
          <w:szCs w:val="24"/>
        </w:rPr>
        <w:t>It is capable of handling millions of requests per second. It is mainly used for load balancing TCP traffic</w:t>
      </w:r>
      <w:r w:rsidR="00FB3205"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FB3205" w:rsidRPr="00025B17">
        <w:rPr>
          <w:rFonts w:ascii="Times New Roman" w:hAnsi="Times New Roman" w:cs="Times New Roman"/>
          <w:sz w:val="24"/>
          <w:szCs w:val="24"/>
        </w:rPr>
        <w:t>This load balancer provides static IP.</w:t>
      </w:r>
      <w:r w:rsidR="00FB3205" w:rsidRPr="00025B17">
        <w:rPr>
          <w:rFonts w:ascii="Times New Roman" w:hAnsi="Times New Roman" w:cs="Times New Roman"/>
          <w:sz w:val="24"/>
          <w:szCs w:val="24"/>
        </w:rPr>
        <w:br/>
      </w:r>
      <w:r w:rsidRPr="00025B17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9823E3" w:rsidRPr="00025B17">
        <w:rPr>
          <w:rFonts w:ascii="Times New Roman" w:hAnsi="Times New Roman" w:cs="Times New Roman"/>
          <w:sz w:val="24"/>
          <w:szCs w:val="24"/>
        </w:rPr>
        <w:t xml:space="preserve">. </w:t>
      </w:r>
      <w:r w:rsidR="009823E3" w:rsidRPr="00025B17">
        <w:rPr>
          <w:rFonts w:ascii="Times New Roman" w:hAnsi="Times New Roman" w:cs="Times New Roman"/>
          <w:b/>
          <w:bCs/>
          <w:sz w:val="24"/>
          <w:szCs w:val="24"/>
          <w:u w:val="single"/>
        </w:rPr>
        <w:t>Gateway Load Balancer</w:t>
      </w:r>
      <w:r w:rsidR="009823E3" w:rsidRPr="00025B17">
        <w:rPr>
          <w:rFonts w:ascii="Times New Roman" w:hAnsi="Times New Roman" w:cs="Times New Roman"/>
          <w:sz w:val="24"/>
          <w:szCs w:val="24"/>
        </w:rPr>
        <w:t>: Gateway Load balancer is used for security purpose.</w:t>
      </w:r>
      <w:r w:rsidR="000E4756" w:rsidRPr="00025B17">
        <w:rPr>
          <w:rFonts w:ascii="Times New Roman" w:hAnsi="Times New Roman" w:cs="Times New Roman"/>
          <w:sz w:val="24"/>
          <w:szCs w:val="24"/>
        </w:rPr>
        <w:t xml:space="preserve"> It works on transport layer and network layer.  </w:t>
      </w:r>
      <w:r w:rsidR="009823E3" w:rsidRPr="00025B17">
        <w:rPr>
          <w:rFonts w:ascii="Times New Roman" w:hAnsi="Times New Roman" w:cs="Times New Roman"/>
          <w:sz w:val="24"/>
          <w:szCs w:val="24"/>
        </w:rPr>
        <w:t>It provides you the facility to deploy, scale, and manage virtual appliances like firewall. Gateway Load balancers combines a transparent network gateway and then distributes the traffic.</w:t>
      </w:r>
      <w:r w:rsidR="009823E3">
        <w:rPr>
          <w:rFonts w:ascii="Times New Roman" w:hAnsi="Times New Roman" w:cs="Times New Roman"/>
          <w:sz w:val="28"/>
          <w:szCs w:val="28"/>
        </w:rPr>
        <w:t xml:space="preserve"> </w:t>
      </w:r>
      <w:r w:rsidR="00BE68AB">
        <w:rPr>
          <w:rFonts w:ascii="Times New Roman" w:hAnsi="Times New Roman" w:cs="Times New Roman"/>
          <w:sz w:val="28"/>
          <w:szCs w:val="28"/>
        </w:rPr>
        <w:br/>
      </w:r>
      <w:r w:rsidR="00BE68AB" w:rsidRPr="00BE68AB">
        <w:rPr>
          <w:rFonts w:ascii="Times New Roman" w:hAnsi="Times New Roman" w:cs="Times New Roman"/>
          <w:b/>
          <w:bCs/>
          <w:sz w:val="24"/>
          <w:szCs w:val="24"/>
        </w:rPr>
        <w:t>Part-2:</w:t>
      </w:r>
      <w:r w:rsidR="00BE68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D54BB" w:rsidRPr="00025B17">
        <w:rPr>
          <w:rFonts w:ascii="Times New Roman" w:hAnsi="Times New Roman" w:cs="Times New Roman"/>
          <w:b/>
          <w:bCs/>
          <w:sz w:val="24"/>
          <w:szCs w:val="24"/>
          <w:u w:val="single"/>
        </w:rPr>
        <w:t>Implementing Application load balancer</w:t>
      </w:r>
      <w:r w:rsidR="00E5302C" w:rsidRPr="00025B1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 real time</w:t>
      </w:r>
      <w:r w:rsidR="00DA7299" w:rsidRPr="00025B17">
        <w:rPr>
          <w:rFonts w:ascii="Times New Roman" w:hAnsi="Times New Roman" w:cs="Times New Roman"/>
          <w:sz w:val="24"/>
          <w:szCs w:val="24"/>
        </w:rPr>
        <w:br/>
      </w:r>
      <w:r w:rsidR="00840564" w:rsidRPr="00025B17">
        <w:rPr>
          <w:rFonts w:ascii="Times New Roman" w:hAnsi="Times New Roman" w:cs="Times New Roman"/>
          <w:b/>
          <w:bCs/>
          <w:sz w:val="24"/>
          <w:szCs w:val="24"/>
        </w:rPr>
        <w:t>Login to Aws console and Create 2 EC2 instances-</w:t>
      </w:r>
      <w:r w:rsidR="00025B17" w:rsidRPr="00025B17">
        <w:rPr>
          <w:rFonts w:ascii="Times New Roman" w:hAnsi="Times New Roman" w:cs="Times New Roman"/>
          <w:b/>
          <w:bCs/>
          <w:sz w:val="24"/>
          <w:szCs w:val="24"/>
        </w:rPr>
        <w:t>my webserver</w:t>
      </w:r>
      <w:r w:rsidR="00E0003A" w:rsidRPr="00025B1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OS-Amazon </w:t>
      </w:r>
      <w:r w:rsidR="00025B17" w:rsidRPr="00025B17">
        <w:rPr>
          <w:rFonts w:ascii="Times New Roman" w:hAnsi="Times New Roman" w:cs="Times New Roman"/>
          <w:b/>
          <w:bCs/>
          <w:sz w:val="24"/>
          <w:szCs w:val="24"/>
        </w:rPr>
        <w:t>Linux</w:t>
      </w:r>
      <w:r w:rsidR="00E5302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F497A" w:rsidRPr="00CF497A">
        <w:rPr>
          <w:noProof/>
        </w:rPr>
        <w:drawing>
          <wp:inline distT="0" distB="0" distL="0" distR="0" wp14:anchorId="52ED1E98" wp14:editId="6865AB76">
            <wp:extent cx="6659217" cy="6857365"/>
            <wp:effectExtent l="0" t="0" r="8890" b="635"/>
            <wp:docPr id="4500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46810" name=""/>
                    <pic:cNvPicPr/>
                  </pic:nvPicPr>
                  <pic:blipFill rotWithShape="1">
                    <a:blip r:embed="rId6"/>
                    <a:srcRect l="-1" t="-1" r="54618" b="-1"/>
                    <a:stretch/>
                  </pic:blipFill>
                  <pic:spPr bwMode="auto">
                    <a:xfrm>
                      <a:off x="0" y="0"/>
                      <a:ext cx="6665514" cy="686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34068" w14:textId="25467743" w:rsidR="00840564" w:rsidRPr="00025B17" w:rsidRDefault="00840564" w:rsidP="00CF49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5B17">
        <w:rPr>
          <w:rFonts w:ascii="Times New Roman" w:hAnsi="Times New Roman" w:cs="Times New Roman"/>
          <w:b/>
          <w:bCs/>
          <w:sz w:val="24"/>
          <w:szCs w:val="24"/>
        </w:rPr>
        <w:t>Select default network settings</w:t>
      </w:r>
    </w:p>
    <w:p w14:paraId="314589E2" w14:textId="3DAD0D04" w:rsidR="00826DAE" w:rsidRDefault="00826DAE" w:rsidP="00CF497A">
      <w:r w:rsidRPr="00826DAE">
        <w:rPr>
          <w:noProof/>
        </w:rPr>
        <w:drawing>
          <wp:inline distT="0" distB="0" distL="0" distR="0" wp14:anchorId="32D93390" wp14:editId="1013DF90">
            <wp:extent cx="6712226" cy="6811010"/>
            <wp:effectExtent l="0" t="0" r="0" b="8890"/>
            <wp:docPr id="86903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31344" name=""/>
                    <pic:cNvPicPr/>
                  </pic:nvPicPr>
                  <pic:blipFill rotWithShape="1">
                    <a:blip r:embed="rId7"/>
                    <a:srcRect t="676" r="54348" b="1"/>
                    <a:stretch/>
                  </pic:blipFill>
                  <pic:spPr bwMode="auto">
                    <a:xfrm>
                      <a:off x="0" y="0"/>
                      <a:ext cx="6720544" cy="6819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6D84D" w14:textId="2503BE83" w:rsidR="00840564" w:rsidRPr="00025B17" w:rsidRDefault="00840564" w:rsidP="00CF49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5B17">
        <w:rPr>
          <w:rFonts w:ascii="Times New Roman" w:hAnsi="Times New Roman" w:cs="Times New Roman"/>
          <w:b/>
          <w:bCs/>
          <w:sz w:val="24"/>
          <w:szCs w:val="24"/>
        </w:rPr>
        <w:t>Enter this script and click on launch instance</w:t>
      </w:r>
    </w:p>
    <w:p w14:paraId="44C114BC" w14:textId="23E29D3C" w:rsidR="00826DAE" w:rsidRDefault="00826DAE" w:rsidP="00CF497A">
      <w:r w:rsidRPr="00826DAE">
        <w:rPr>
          <w:noProof/>
        </w:rPr>
        <w:drawing>
          <wp:inline distT="0" distB="0" distL="0" distR="0" wp14:anchorId="47B6DB8A" wp14:editId="1C471AE2">
            <wp:extent cx="6691836" cy="5433391"/>
            <wp:effectExtent l="0" t="0" r="0" b="0"/>
            <wp:docPr id="134146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7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5483" cy="54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1349" w14:textId="5C2CE8F6" w:rsidR="00840564" w:rsidRPr="00025B17" w:rsidRDefault="00840564" w:rsidP="00CF49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5B17">
        <w:rPr>
          <w:rFonts w:ascii="Times New Roman" w:hAnsi="Times New Roman" w:cs="Times New Roman"/>
          <w:b/>
          <w:bCs/>
          <w:sz w:val="24"/>
          <w:szCs w:val="24"/>
        </w:rPr>
        <w:t>Select 1</w:t>
      </w:r>
      <w:r w:rsidRPr="00025B1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 instance and copy the public IP address </w:t>
      </w:r>
    </w:p>
    <w:p w14:paraId="2798F902" w14:textId="5D6931E6" w:rsidR="00296541" w:rsidRPr="00025B17" w:rsidRDefault="00840564" w:rsidP="00CF497A">
      <w:pPr>
        <w:rPr>
          <w:sz w:val="24"/>
          <w:szCs w:val="24"/>
        </w:rPr>
      </w:pPr>
      <w:r w:rsidRPr="00840564">
        <w:rPr>
          <w:noProof/>
        </w:rPr>
        <w:drawing>
          <wp:inline distT="0" distB="0" distL="0" distR="0" wp14:anchorId="02CD5A52" wp14:editId="5E55306A">
            <wp:extent cx="6677660" cy="5870713"/>
            <wp:effectExtent l="0" t="0" r="8890" b="0"/>
            <wp:docPr id="139130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08526" name=""/>
                    <pic:cNvPicPr/>
                  </pic:nvPicPr>
                  <pic:blipFill rotWithShape="1">
                    <a:blip r:embed="rId9"/>
                    <a:srcRect b="-121"/>
                    <a:stretch/>
                  </pic:blipFill>
                  <pic:spPr bwMode="auto">
                    <a:xfrm>
                      <a:off x="0" y="0"/>
                      <a:ext cx="6690062" cy="588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bookmarkStart w:id="0" w:name="_Hlk158753794"/>
      <w:r w:rsidRPr="00025B17">
        <w:rPr>
          <w:rFonts w:ascii="Times New Roman" w:hAnsi="Times New Roman" w:cs="Times New Roman"/>
          <w:b/>
          <w:bCs/>
          <w:sz w:val="24"/>
          <w:szCs w:val="24"/>
        </w:rPr>
        <w:t>Paste the copied public IP address on the</w:t>
      </w:r>
      <w:r w:rsidR="00911A41"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 browser </w:t>
      </w:r>
      <w:r w:rsidR="00E0003A" w:rsidRPr="00025B17">
        <w:rPr>
          <w:rFonts w:ascii="Times New Roman" w:hAnsi="Times New Roman" w:cs="Times New Roman"/>
          <w:b/>
          <w:bCs/>
          <w:sz w:val="24"/>
          <w:szCs w:val="24"/>
        </w:rPr>
        <w:t>it will access the application</w:t>
      </w:r>
      <w:bookmarkEnd w:id="0"/>
    </w:p>
    <w:p w14:paraId="763E8DD0" w14:textId="18FFE47A" w:rsidR="00296541" w:rsidRPr="00911A41" w:rsidRDefault="00B22A2C" w:rsidP="00CF497A">
      <w:pPr>
        <w:rPr>
          <w:rFonts w:ascii="Arial Narrow" w:hAnsi="Arial Narrow"/>
        </w:rPr>
      </w:pPr>
      <w:r w:rsidRPr="00911A41">
        <w:rPr>
          <w:rFonts w:ascii="Arial Narrow" w:hAnsi="Arial Narrow"/>
          <w:noProof/>
        </w:rPr>
        <w:drawing>
          <wp:inline distT="0" distB="0" distL="0" distR="0" wp14:anchorId="2BECCAA1" wp14:editId="4C4C7B99">
            <wp:extent cx="6692181" cy="3690730"/>
            <wp:effectExtent l="0" t="0" r="0" b="5080"/>
            <wp:docPr id="137646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61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3532" cy="37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090B" w14:textId="32C38B59" w:rsidR="00911A41" w:rsidRPr="00025B17" w:rsidRDefault="00911A41" w:rsidP="00CF49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Select 2nd instance and copy the public IP address </w:t>
      </w:r>
    </w:p>
    <w:p w14:paraId="451CC66B" w14:textId="75B3C0A9" w:rsidR="00296541" w:rsidRDefault="008B2FB3" w:rsidP="00CF497A">
      <w:r w:rsidRPr="008B2FB3">
        <w:rPr>
          <w:noProof/>
        </w:rPr>
        <w:drawing>
          <wp:inline distT="0" distB="0" distL="0" distR="0" wp14:anchorId="7A201CF9" wp14:editId="0CAAC852">
            <wp:extent cx="6626087" cy="6857999"/>
            <wp:effectExtent l="0" t="0" r="3810" b="635"/>
            <wp:docPr id="195549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99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1592" cy="68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A41">
        <w:br/>
      </w:r>
      <w:r w:rsidR="00E0003A" w:rsidRPr="00025B17">
        <w:rPr>
          <w:rFonts w:ascii="Times New Roman" w:hAnsi="Times New Roman" w:cs="Times New Roman"/>
          <w:b/>
          <w:bCs/>
          <w:sz w:val="24"/>
          <w:szCs w:val="24"/>
        </w:rPr>
        <w:t>Paste the copied public IP address on the browser it will access the application</w:t>
      </w:r>
      <w:r w:rsidR="00296541">
        <w:br/>
      </w:r>
      <w:r w:rsidR="00B22A2C" w:rsidRPr="00B22A2C">
        <w:rPr>
          <w:noProof/>
        </w:rPr>
        <w:drawing>
          <wp:inline distT="0" distB="0" distL="0" distR="0" wp14:anchorId="59EEEB2E" wp14:editId="0445B76E">
            <wp:extent cx="6638925" cy="4552122"/>
            <wp:effectExtent l="0" t="0" r="0" b="1270"/>
            <wp:docPr id="30812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25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327" cy="45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71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69271A" w:rsidRPr="00025B17">
        <w:rPr>
          <w:rFonts w:ascii="Times New Roman" w:hAnsi="Times New Roman" w:cs="Times New Roman"/>
          <w:b/>
          <w:bCs/>
          <w:sz w:val="24"/>
          <w:szCs w:val="24"/>
        </w:rPr>
        <w:t>Go to security groups and click on create security group</w:t>
      </w:r>
      <w:r w:rsidR="0069271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69271A" w:rsidRPr="0069271A">
        <w:rPr>
          <w:noProof/>
        </w:rPr>
        <w:drawing>
          <wp:inline distT="0" distB="0" distL="0" distR="0" wp14:anchorId="3D36B525" wp14:editId="1E3028B8">
            <wp:extent cx="6754761" cy="2499890"/>
            <wp:effectExtent l="0" t="0" r="8255" b="0"/>
            <wp:docPr id="147515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8994" name=""/>
                    <pic:cNvPicPr/>
                  </pic:nvPicPr>
                  <pic:blipFill rotWithShape="1">
                    <a:blip r:embed="rId13"/>
                    <a:srcRect l="-1" t="12156" r="-394" b="51372"/>
                    <a:stretch/>
                  </pic:blipFill>
                  <pic:spPr bwMode="auto">
                    <a:xfrm>
                      <a:off x="0" y="0"/>
                      <a:ext cx="6777509" cy="250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1A41">
        <w:br/>
      </w:r>
      <w:r w:rsidR="00911A41" w:rsidRPr="00025B17">
        <w:rPr>
          <w:rFonts w:ascii="Times New Roman" w:hAnsi="Times New Roman" w:cs="Times New Roman"/>
          <w:b/>
          <w:bCs/>
          <w:sz w:val="24"/>
          <w:szCs w:val="24"/>
        </w:rPr>
        <w:t>Create security group</w:t>
      </w:r>
      <w:r w:rsidR="00E0003A" w:rsidRPr="00025B17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911A41" w:rsidRPr="00025B17">
        <w:rPr>
          <w:rFonts w:ascii="Times New Roman" w:hAnsi="Times New Roman" w:cs="Times New Roman"/>
          <w:b/>
          <w:bCs/>
          <w:sz w:val="24"/>
          <w:szCs w:val="24"/>
        </w:rPr>
        <w:t>-myweb-sg</w:t>
      </w:r>
      <w:r w:rsidR="00911A41" w:rsidRPr="00025B17">
        <w:rPr>
          <w:rFonts w:ascii="Times New Roman" w:hAnsi="Times New Roman" w:cs="Times New Roman"/>
          <w:b/>
          <w:bCs/>
          <w:sz w:val="24"/>
          <w:szCs w:val="24"/>
        </w:rPr>
        <w:br/>
        <w:t>edit inboun</w:t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11A41"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 rules- Allow traffic from HTTP and HTTPS</w:t>
      </w:r>
      <w:r w:rsidR="00911A41">
        <w:br/>
      </w:r>
      <w:r w:rsidR="00911A41" w:rsidRPr="00DC278C">
        <w:rPr>
          <w:noProof/>
        </w:rPr>
        <w:drawing>
          <wp:inline distT="0" distB="0" distL="0" distR="0" wp14:anchorId="0A9C21DD" wp14:editId="3D441CF4">
            <wp:extent cx="6705375" cy="6478494"/>
            <wp:effectExtent l="0" t="0" r="635" b="0"/>
            <wp:docPr id="46375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99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5062" cy="648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235">
        <w:br/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t>Go to target group and click on create target group</w:t>
      </w:r>
    </w:p>
    <w:p w14:paraId="77AECD70" w14:textId="35AAB5A6" w:rsidR="008B2FB3" w:rsidRDefault="008B2FB3" w:rsidP="00CF497A">
      <w:r w:rsidRPr="008B2FB3">
        <w:rPr>
          <w:noProof/>
        </w:rPr>
        <w:drawing>
          <wp:inline distT="0" distB="0" distL="0" distR="0" wp14:anchorId="3B43AEDE" wp14:editId="7DF7279F">
            <wp:extent cx="6717315" cy="2713317"/>
            <wp:effectExtent l="0" t="0" r="7620" b="0"/>
            <wp:docPr id="177062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24959" name=""/>
                    <pic:cNvPicPr/>
                  </pic:nvPicPr>
                  <pic:blipFill rotWithShape="1">
                    <a:blip r:embed="rId15"/>
                    <a:srcRect b="54045"/>
                    <a:stretch/>
                  </pic:blipFill>
                  <pic:spPr bwMode="auto">
                    <a:xfrm>
                      <a:off x="0" y="0"/>
                      <a:ext cx="6733733" cy="2719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E2F">
        <w:br/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t>Select instances type</w:t>
      </w:r>
      <w:r>
        <w:br/>
      </w:r>
      <w:r w:rsidRPr="008B2FB3">
        <w:rPr>
          <w:noProof/>
        </w:rPr>
        <w:drawing>
          <wp:inline distT="0" distB="0" distL="0" distR="0" wp14:anchorId="3F3A96F1" wp14:editId="08D08012">
            <wp:extent cx="6729506" cy="3184525"/>
            <wp:effectExtent l="0" t="0" r="0" b="0"/>
            <wp:docPr id="138159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3203" name=""/>
                    <pic:cNvPicPr/>
                  </pic:nvPicPr>
                  <pic:blipFill rotWithShape="1">
                    <a:blip r:embed="rId16"/>
                    <a:srcRect t="1" b="53540"/>
                    <a:stretch/>
                  </pic:blipFill>
                  <pic:spPr bwMode="auto">
                    <a:xfrm>
                      <a:off x="0" y="0"/>
                      <a:ext cx="6767397" cy="320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E2F">
        <w:br/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t>Give target groups-myweb-tg, select default vpc, protocol-HTTP,</w:t>
      </w:r>
      <w:r w:rsidR="00025B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t>port-80</w:t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br/>
        <w:t>IP address-IPV4, protocol version-HTTP1 and click on next</w:t>
      </w:r>
      <w:r>
        <w:br/>
      </w:r>
      <w:r w:rsidRPr="008B2FB3">
        <w:rPr>
          <w:noProof/>
        </w:rPr>
        <w:drawing>
          <wp:inline distT="0" distB="0" distL="0" distR="0" wp14:anchorId="35947BAE" wp14:editId="107B8A28">
            <wp:extent cx="6741160" cy="4171576"/>
            <wp:effectExtent l="0" t="0" r="2540" b="635"/>
            <wp:docPr id="168865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58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4993" cy="41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8B78" w14:textId="3562443E" w:rsidR="00273E2F" w:rsidRPr="00025B17" w:rsidRDefault="00273E2F" w:rsidP="00CF49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5B17">
        <w:rPr>
          <w:rFonts w:ascii="Times New Roman" w:hAnsi="Times New Roman" w:cs="Times New Roman"/>
          <w:b/>
          <w:bCs/>
          <w:sz w:val="24"/>
          <w:szCs w:val="24"/>
        </w:rPr>
        <w:t>Select target groups, click on include and pending below and click on create target group</w:t>
      </w:r>
    </w:p>
    <w:p w14:paraId="260D355E" w14:textId="357417B7" w:rsidR="008B2FB3" w:rsidRPr="00E0003A" w:rsidRDefault="00273E2F" w:rsidP="00CF49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DD216" wp14:editId="6BC234A8">
                <wp:simplePos x="0" y="0"/>
                <wp:positionH relativeFrom="column">
                  <wp:posOffset>4050030</wp:posOffset>
                </wp:positionH>
                <wp:positionV relativeFrom="paragraph">
                  <wp:posOffset>3301365</wp:posOffset>
                </wp:positionV>
                <wp:extent cx="154940" cy="45085"/>
                <wp:effectExtent l="19050" t="19050" r="16510" b="31115"/>
                <wp:wrapNone/>
                <wp:docPr id="66870756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2F917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318.9pt;margin-top:259.95pt;width:12.2pt;height: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" adj="3143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5E737" wp14:editId="0AEC8208">
                <wp:simplePos x="0" y="0"/>
                <wp:positionH relativeFrom="column">
                  <wp:posOffset>3454101</wp:posOffset>
                </wp:positionH>
                <wp:positionV relativeFrom="paragraph">
                  <wp:posOffset>3195619</wp:posOffset>
                </wp:positionV>
                <wp:extent cx="585694" cy="209176"/>
                <wp:effectExtent l="0" t="0" r="24130" b="19685"/>
                <wp:wrapNone/>
                <wp:docPr id="1113361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94" cy="20917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AB26C" id="Rectangle 1" o:spid="_x0000_s1026" style="position:absolute;margin-left:272pt;margin-top:251.6pt;width:46.1pt;height:1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" filled="f" strokecolor="#09101d [484]" strokeweight="1pt"/>
            </w:pict>
          </mc:Fallback>
        </mc:AlternateContent>
      </w:r>
      <w:r w:rsidR="00AD2235" w:rsidRPr="00AD2235">
        <w:rPr>
          <w:noProof/>
        </w:rPr>
        <w:drawing>
          <wp:inline distT="0" distB="0" distL="0" distR="0" wp14:anchorId="755A7E38" wp14:editId="63F2C62A">
            <wp:extent cx="6757908" cy="5892800"/>
            <wp:effectExtent l="0" t="0" r="5080" b="0"/>
            <wp:docPr id="34777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71099" name=""/>
                    <pic:cNvPicPr/>
                  </pic:nvPicPr>
                  <pic:blipFill rotWithShape="1">
                    <a:blip r:embed="rId18"/>
                    <a:srcRect b="23909"/>
                    <a:stretch/>
                  </pic:blipFill>
                  <pic:spPr bwMode="auto">
                    <a:xfrm>
                      <a:off x="0" y="0"/>
                      <a:ext cx="6779571" cy="591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025B17">
        <w:rPr>
          <w:rFonts w:ascii="Times New Roman" w:hAnsi="Times New Roman" w:cs="Times New Roman"/>
          <w:b/>
          <w:bCs/>
          <w:sz w:val="24"/>
          <w:szCs w:val="24"/>
        </w:rPr>
        <w:t>Now go to Load balancer and click on create load balancer</w:t>
      </w:r>
    </w:p>
    <w:p w14:paraId="47D0BFAC" w14:textId="388795A4" w:rsidR="008B2FB3" w:rsidRDefault="008B2FB3" w:rsidP="00CF497A">
      <w:r w:rsidRPr="008B2FB3">
        <w:rPr>
          <w:noProof/>
        </w:rPr>
        <w:drawing>
          <wp:inline distT="0" distB="0" distL="0" distR="0" wp14:anchorId="42128973" wp14:editId="286C4081">
            <wp:extent cx="6711577" cy="3298825"/>
            <wp:effectExtent l="0" t="0" r="0" b="0"/>
            <wp:docPr id="58817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75435" name=""/>
                    <pic:cNvPicPr/>
                  </pic:nvPicPr>
                  <pic:blipFill rotWithShape="1">
                    <a:blip r:embed="rId19"/>
                    <a:srcRect b="54527"/>
                    <a:stretch/>
                  </pic:blipFill>
                  <pic:spPr bwMode="auto">
                    <a:xfrm>
                      <a:off x="0" y="0"/>
                      <a:ext cx="6716677" cy="330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E2F">
        <w:br/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t>Select Application load balancer</w:t>
      </w:r>
    </w:p>
    <w:p w14:paraId="4F41DCC9" w14:textId="07E38462" w:rsidR="00DC278C" w:rsidRDefault="008B2FB3" w:rsidP="00CF497A">
      <w:r w:rsidRPr="008B2FB3">
        <w:rPr>
          <w:noProof/>
        </w:rPr>
        <w:drawing>
          <wp:inline distT="0" distB="0" distL="0" distR="0" wp14:anchorId="107EF394" wp14:editId="17BDB9F4">
            <wp:extent cx="6625294" cy="4799064"/>
            <wp:effectExtent l="0" t="0" r="4445" b="1905"/>
            <wp:docPr id="27972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28594" name=""/>
                    <pic:cNvPicPr/>
                  </pic:nvPicPr>
                  <pic:blipFill rotWithShape="1">
                    <a:blip r:embed="rId20"/>
                    <a:srcRect t="227" r="44658"/>
                    <a:stretch/>
                  </pic:blipFill>
                  <pic:spPr bwMode="auto">
                    <a:xfrm>
                      <a:off x="0" y="0"/>
                      <a:ext cx="6656584" cy="482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E2F">
        <w:br/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t>Give Load balancer name-myweb-Alb, select default vpc</w:t>
      </w:r>
      <w:r w:rsidR="00DC278C" w:rsidRPr="00E0003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DC278C" w:rsidRPr="00DC278C">
        <w:rPr>
          <w:noProof/>
        </w:rPr>
        <w:drawing>
          <wp:inline distT="0" distB="0" distL="0" distR="0" wp14:anchorId="11A33C21" wp14:editId="78C68000">
            <wp:extent cx="6608345" cy="7353528"/>
            <wp:effectExtent l="0" t="0" r="2540" b="0"/>
            <wp:docPr id="187208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89782" name=""/>
                    <pic:cNvPicPr/>
                  </pic:nvPicPr>
                  <pic:blipFill rotWithShape="1">
                    <a:blip r:embed="rId21"/>
                    <a:srcRect r="52558"/>
                    <a:stretch/>
                  </pic:blipFill>
                  <pic:spPr bwMode="auto">
                    <a:xfrm>
                      <a:off x="0" y="0"/>
                      <a:ext cx="6660659" cy="741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E2F">
        <w:br/>
      </w:r>
      <w:r w:rsidR="00E0003A" w:rsidRPr="00025B17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t>elect 2 availability zones, select created security group and target group</w:t>
      </w:r>
      <w:r w:rsidR="0069271A"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271A" w:rsidRPr="00025B17">
        <w:rPr>
          <w:rFonts w:ascii="Times New Roman" w:hAnsi="Times New Roman" w:cs="Times New Roman"/>
          <w:b/>
          <w:bCs/>
          <w:sz w:val="24"/>
          <w:szCs w:val="24"/>
        </w:rPr>
        <w:br/>
        <w:t>Click on create load balancer</w:t>
      </w:r>
      <w:r w:rsidR="00DC278C">
        <w:br/>
      </w:r>
      <w:r w:rsidR="00B22A2C" w:rsidRPr="00B22A2C">
        <w:rPr>
          <w:noProof/>
        </w:rPr>
        <w:drawing>
          <wp:inline distT="0" distB="0" distL="0" distR="0" wp14:anchorId="2F1669DE" wp14:editId="3F0F8161">
            <wp:extent cx="6646977" cy="7501365"/>
            <wp:effectExtent l="0" t="0" r="1905" b="4445"/>
            <wp:docPr id="16223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74989" name=""/>
                    <pic:cNvPicPr/>
                  </pic:nvPicPr>
                  <pic:blipFill rotWithShape="1">
                    <a:blip r:embed="rId22"/>
                    <a:srcRect r="53041"/>
                    <a:stretch/>
                  </pic:blipFill>
                  <pic:spPr bwMode="auto">
                    <a:xfrm>
                      <a:off x="0" y="0"/>
                      <a:ext cx="6695040" cy="755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E2F">
        <w:br/>
      </w:r>
      <w:r w:rsidR="00DC278C">
        <w:br/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This is the </w:t>
      </w:r>
      <w:r w:rsidR="00E0003A" w:rsidRPr="00025B17">
        <w:rPr>
          <w:rFonts w:ascii="Times New Roman" w:hAnsi="Times New Roman" w:cs="Times New Roman"/>
          <w:b/>
          <w:bCs/>
          <w:sz w:val="24"/>
          <w:szCs w:val="24"/>
        </w:rPr>
        <w:t xml:space="preserve">created </w:t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t>Load balancer</w:t>
      </w:r>
    </w:p>
    <w:p w14:paraId="56FD97BE" w14:textId="27EB2B56" w:rsidR="00B22A2C" w:rsidRDefault="00B22A2C" w:rsidP="00CF497A">
      <w:r w:rsidRPr="00B22A2C">
        <w:rPr>
          <w:noProof/>
        </w:rPr>
        <w:drawing>
          <wp:inline distT="0" distB="0" distL="0" distR="0" wp14:anchorId="77A87153" wp14:editId="274A2E7F">
            <wp:extent cx="6630769" cy="2447290"/>
            <wp:effectExtent l="0" t="0" r="0" b="0"/>
            <wp:docPr id="142158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85281" name=""/>
                    <pic:cNvPicPr/>
                  </pic:nvPicPr>
                  <pic:blipFill rotWithShape="1">
                    <a:blip r:embed="rId23"/>
                    <a:srcRect b="64310"/>
                    <a:stretch/>
                  </pic:blipFill>
                  <pic:spPr bwMode="auto">
                    <a:xfrm>
                      <a:off x="0" y="0"/>
                      <a:ext cx="6639973" cy="245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273E2F" w:rsidRPr="00025B17">
        <w:rPr>
          <w:rFonts w:ascii="Times New Roman" w:hAnsi="Times New Roman" w:cs="Times New Roman"/>
          <w:b/>
          <w:bCs/>
          <w:sz w:val="24"/>
          <w:szCs w:val="24"/>
        </w:rPr>
        <w:t>Copy the DNS name of the Load Balancer</w:t>
      </w:r>
      <w:r>
        <w:br/>
      </w:r>
      <w:r w:rsidRPr="00B22A2C">
        <w:rPr>
          <w:noProof/>
        </w:rPr>
        <w:drawing>
          <wp:inline distT="0" distB="0" distL="0" distR="0" wp14:anchorId="36EA6946" wp14:editId="18F98D6F">
            <wp:extent cx="6487795" cy="4227047"/>
            <wp:effectExtent l="0" t="0" r="8255" b="2540"/>
            <wp:docPr id="170354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45834" name=""/>
                    <pic:cNvPicPr/>
                  </pic:nvPicPr>
                  <pic:blipFill rotWithShape="1">
                    <a:blip r:embed="rId24"/>
                    <a:srcRect b="38348"/>
                    <a:stretch/>
                  </pic:blipFill>
                  <pic:spPr bwMode="auto">
                    <a:xfrm>
                      <a:off x="0" y="0"/>
                      <a:ext cx="6500674" cy="423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E2F">
        <w:br/>
      </w:r>
      <w:r w:rsidR="00273E2F" w:rsidRPr="00025B17">
        <w:rPr>
          <w:rFonts w:ascii="Times New Roman" w:hAnsi="Times New Roman" w:cs="Times New Roman"/>
          <w:b/>
          <w:bCs/>
        </w:rPr>
        <w:t>Paste the copied DNS name in the browser</w:t>
      </w:r>
      <w:r w:rsidR="001462B4" w:rsidRPr="00025B17">
        <w:rPr>
          <w:rFonts w:ascii="Times New Roman" w:hAnsi="Times New Roman" w:cs="Times New Roman"/>
          <w:b/>
          <w:bCs/>
        </w:rPr>
        <w:t xml:space="preserve"> </w:t>
      </w:r>
      <w:r w:rsidR="00273E2F" w:rsidRPr="00025B17">
        <w:rPr>
          <w:rFonts w:ascii="Times New Roman" w:hAnsi="Times New Roman" w:cs="Times New Roman"/>
          <w:b/>
          <w:bCs/>
        </w:rPr>
        <w:t>1</w:t>
      </w:r>
      <w:r w:rsidR="00273E2F" w:rsidRPr="00025B17">
        <w:rPr>
          <w:rFonts w:ascii="Times New Roman" w:hAnsi="Times New Roman" w:cs="Times New Roman"/>
          <w:b/>
          <w:bCs/>
          <w:vertAlign w:val="superscript"/>
        </w:rPr>
        <w:t>st</w:t>
      </w:r>
      <w:r w:rsidR="00273E2F" w:rsidRPr="00025B17">
        <w:rPr>
          <w:rFonts w:ascii="Times New Roman" w:hAnsi="Times New Roman" w:cs="Times New Roman"/>
          <w:b/>
          <w:bCs/>
        </w:rPr>
        <w:t xml:space="preserve"> it will</w:t>
      </w:r>
      <w:r w:rsidR="001462B4" w:rsidRPr="00025B17">
        <w:rPr>
          <w:rFonts w:ascii="Times New Roman" w:hAnsi="Times New Roman" w:cs="Times New Roman"/>
          <w:b/>
          <w:bCs/>
        </w:rPr>
        <w:t xml:space="preserve"> access the 1</w:t>
      </w:r>
      <w:r w:rsidR="001462B4" w:rsidRPr="00025B17">
        <w:rPr>
          <w:rFonts w:ascii="Times New Roman" w:hAnsi="Times New Roman" w:cs="Times New Roman"/>
          <w:b/>
          <w:bCs/>
          <w:vertAlign w:val="superscript"/>
        </w:rPr>
        <w:t>st</w:t>
      </w:r>
      <w:r w:rsidR="001462B4" w:rsidRPr="00025B17">
        <w:rPr>
          <w:rFonts w:ascii="Times New Roman" w:hAnsi="Times New Roman" w:cs="Times New Roman"/>
          <w:b/>
          <w:bCs/>
        </w:rPr>
        <w:t xml:space="preserve"> instance</w:t>
      </w:r>
      <w:r w:rsidR="001462B4">
        <w:t xml:space="preserve"> </w:t>
      </w:r>
      <w:r>
        <w:br/>
      </w:r>
      <w:r w:rsidR="00EB00BD" w:rsidRPr="00EB00BD">
        <w:rPr>
          <w:noProof/>
        </w:rPr>
        <w:drawing>
          <wp:inline distT="0" distB="0" distL="0" distR="0" wp14:anchorId="1EAC5979" wp14:editId="253E3D74">
            <wp:extent cx="6520372" cy="3789011"/>
            <wp:effectExtent l="0" t="0" r="0" b="2540"/>
            <wp:docPr id="32182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26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0749" cy="38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2B4">
        <w:br/>
      </w:r>
      <w:r w:rsidR="001462B4" w:rsidRPr="00FB35AD">
        <w:rPr>
          <w:rFonts w:ascii="Times New Roman" w:hAnsi="Times New Roman" w:cs="Times New Roman"/>
          <w:b/>
          <w:bCs/>
          <w:sz w:val="24"/>
          <w:szCs w:val="24"/>
        </w:rPr>
        <w:t>When we refresh it will access the 2</w:t>
      </w:r>
      <w:r w:rsidR="001462B4" w:rsidRPr="00FB35A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="001462B4" w:rsidRPr="00FB35AD">
        <w:rPr>
          <w:rFonts w:ascii="Times New Roman" w:hAnsi="Times New Roman" w:cs="Times New Roman"/>
          <w:b/>
          <w:bCs/>
          <w:sz w:val="24"/>
          <w:szCs w:val="24"/>
        </w:rPr>
        <w:t xml:space="preserve"> instance</w:t>
      </w:r>
    </w:p>
    <w:p w14:paraId="7C3F9DBA" w14:textId="1C48A16D" w:rsidR="00EB00BD" w:rsidRPr="00CF497A" w:rsidRDefault="00EB00BD" w:rsidP="00CF497A">
      <w:r w:rsidRPr="00EB00BD">
        <w:rPr>
          <w:noProof/>
        </w:rPr>
        <w:drawing>
          <wp:inline distT="0" distB="0" distL="0" distR="0" wp14:anchorId="119A6F58" wp14:editId="41157EA6">
            <wp:extent cx="6579844" cy="3668551"/>
            <wp:effectExtent l="0" t="0" r="0" b="8255"/>
            <wp:docPr id="16675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60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479" cy="36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55A">
        <w:br/>
      </w:r>
    </w:p>
    <w:sectPr w:rsidR="00EB00BD" w:rsidRPr="00CF4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B65"/>
    <w:rsid w:val="00025B17"/>
    <w:rsid w:val="000E2963"/>
    <w:rsid w:val="000E4756"/>
    <w:rsid w:val="001077A6"/>
    <w:rsid w:val="001462B4"/>
    <w:rsid w:val="001E02AA"/>
    <w:rsid w:val="00204A87"/>
    <w:rsid w:val="00273E2F"/>
    <w:rsid w:val="00296541"/>
    <w:rsid w:val="002C2736"/>
    <w:rsid w:val="002D54BB"/>
    <w:rsid w:val="00407133"/>
    <w:rsid w:val="0046213B"/>
    <w:rsid w:val="005732FE"/>
    <w:rsid w:val="005A168A"/>
    <w:rsid w:val="006633FC"/>
    <w:rsid w:val="006639C0"/>
    <w:rsid w:val="0069271A"/>
    <w:rsid w:val="006B655A"/>
    <w:rsid w:val="00750C5B"/>
    <w:rsid w:val="007A27C6"/>
    <w:rsid w:val="007C0229"/>
    <w:rsid w:val="00826DAE"/>
    <w:rsid w:val="00840218"/>
    <w:rsid w:val="00840564"/>
    <w:rsid w:val="008B2FB3"/>
    <w:rsid w:val="00911A41"/>
    <w:rsid w:val="00916874"/>
    <w:rsid w:val="00916FA7"/>
    <w:rsid w:val="00932234"/>
    <w:rsid w:val="009823E3"/>
    <w:rsid w:val="009E1E56"/>
    <w:rsid w:val="00A2555A"/>
    <w:rsid w:val="00AC3903"/>
    <w:rsid w:val="00AD2235"/>
    <w:rsid w:val="00B070EF"/>
    <w:rsid w:val="00B22A2C"/>
    <w:rsid w:val="00B2682B"/>
    <w:rsid w:val="00BB0768"/>
    <w:rsid w:val="00BB6065"/>
    <w:rsid w:val="00BD6161"/>
    <w:rsid w:val="00BE68AB"/>
    <w:rsid w:val="00C51F08"/>
    <w:rsid w:val="00C575F8"/>
    <w:rsid w:val="00C71AB7"/>
    <w:rsid w:val="00CF497A"/>
    <w:rsid w:val="00DA7299"/>
    <w:rsid w:val="00DC278C"/>
    <w:rsid w:val="00E0003A"/>
    <w:rsid w:val="00E141E5"/>
    <w:rsid w:val="00E5302C"/>
    <w:rsid w:val="00EB00BD"/>
    <w:rsid w:val="00EF5704"/>
    <w:rsid w:val="00F22B65"/>
    <w:rsid w:val="00F972CD"/>
    <w:rsid w:val="00FB3205"/>
    <w:rsid w:val="00FB35AD"/>
    <w:rsid w:val="00FC3E13"/>
    <w:rsid w:val="00FD7D95"/>
    <w:rsid w:val="00FE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33C33"/>
  <w15:chartTrackingRefBased/>
  <w15:docId w15:val="{2C0E5079-6A87-4317-B355-111EAC727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1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C01FC-7800-497A-BDEC-1B6CCB509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Srilakshmi Naidu</dc:creator>
  <cp:keywords/>
  <dc:description/>
  <cp:lastModifiedBy>Sri Lakshmi</cp:lastModifiedBy>
  <cp:revision>2</cp:revision>
  <dcterms:created xsi:type="dcterms:W3CDTF">2024-03-22T08:14:00Z</dcterms:created>
  <dcterms:modified xsi:type="dcterms:W3CDTF">2024-03-22T08:14:00Z</dcterms:modified>
</cp:coreProperties>
</file>