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0ACE" w14:textId="1BB1C3B3" w:rsidR="00821004" w:rsidRDefault="00502C1C" w:rsidP="00B133DB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</w:t>
      </w:r>
      <w:r w:rsidR="00B133DB" w:rsidRPr="00B133D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="00B133DB" w:rsidRPr="00B133D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up a Virtual Private Cloud (VPC)/ </w:t>
      </w:r>
      <w:proofErr w:type="spellStart"/>
      <w:r w:rsidR="00B133DB" w:rsidRPr="00B133D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Vnet</w:t>
      </w:r>
      <w:proofErr w:type="spellEnd"/>
      <w:r w:rsidR="00B133DB" w:rsidRPr="00B133D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on Azure/AWS cloud</w:t>
      </w:r>
    </w:p>
    <w:p w14:paraId="58742E94" w14:textId="77A7FC68" w:rsidR="00B133DB" w:rsidRDefault="00B133DB" w:rsidP="00B133D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24"/>
          <w:szCs w:val="24"/>
        </w:rPr>
      </w:pPr>
      <w:r w:rsidRPr="00B133DB">
        <w:rPr>
          <w:rFonts w:ascii="Segoe UI" w:hAnsi="Segoe UI" w:cs="Segoe UI"/>
          <w:b w:val="0"/>
          <w:bCs w:val="0"/>
          <w:sz w:val="24"/>
          <w:szCs w:val="24"/>
        </w:rPr>
        <w:t>Azure Portal</w:t>
      </w:r>
      <w:r>
        <w:rPr>
          <w:rFonts w:ascii="Segoe UI" w:hAnsi="Segoe UI" w:cs="Segoe UI"/>
          <w:b w:val="0"/>
          <w:bCs w:val="0"/>
          <w:sz w:val="24"/>
          <w:szCs w:val="24"/>
        </w:rPr>
        <w:t>:</w:t>
      </w:r>
    </w:p>
    <w:p w14:paraId="70783170" w14:textId="77777777" w:rsidR="00B133DB" w:rsidRPr="00B133DB" w:rsidRDefault="00B133DB" w:rsidP="00B133DB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1.select on resource groups</w:t>
      </w:r>
    </w:p>
    <w:p w14:paraId="00E2FD02" w14:textId="363CD6B7" w:rsidR="00B133DB" w:rsidRPr="00B133DB" w:rsidRDefault="00B133DB" w:rsidP="00B133D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5EF30" wp14:editId="2A3959A6">
                <wp:simplePos x="0" y="0"/>
                <wp:positionH relativeFrom="column">
                  <wp:posOffset>889000</wp:posOffset>
                </wp:positionH>
                <wp:positionV relativeFrom="paragraph">
                  <wp:posOffset>734695</wp:posOffset>
                </wp:positionV>
                <wp:extent cx="1041400" cy="45719"/>
                <wp:effectExtent l="0" t="76200" r="6350" b="50165"/>
                <wp:wrapNone/>
                <wp:docPr id="4036605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4D6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0pt;margin-top:57.85pt;width:82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b w:val="0"/>
          <w:bCs w:val="0"/>
          <w:noProof/>
          <w:sz w:val="24"/>
          <w:szCs w:val="24"/>
          <w14:ligatures w14:val="standardContextual"/>
        </w:rPr>
        <w:drawing>
          <wp:inline distT="0" distB="0" distL="0" distR="0" wp14:anchorId="3DE6DF81" wp14:editId="0FF9406E">
            <wp:extent cx="5731510" cy="3030855"/>
            <wp:effectExtent l="0" t="0" r="2540" b="0"/>
            <wp:docPr id="190723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36090" name="Picture 19072360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508D" w14:textId="77777777" w:rsidR="00D410C2" w:rsidRDefault="00D410C2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5DFCF2D4" w14:textId="3C9454A0" w:rsidR="00B133DB" w:rsidRDefault="00B133DB">
      <w:pPr>
        <w:spacing w:after="100" w:line="240" w:lineRule="auto"/>
        <w:rPr>
          <w:rFonts w:ascii="Segoe UI" w:hAnsi="Segoe UI" w:cs="Segoe UI"/>
          <w:color w:val="374151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2.</w:t>
      </w:r>
      <w:r w:rsidR="00D410C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D410C2" w:rsidRPr="00D410C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Created  resource</w:t>
      </w:r>
      <w:proofErr w:type="gramEnd"/>
      <w:r w:rsidR="00D410C2" w:rsidRPr="00D410C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groups with </w:t>
      </w:r>
      <w:r w:rsidR="00D410C2" w:rsidRPr="00D410C2">
        <w:rPr>
          <w:rFonts w:ascii="Segoe UI" w:hAnsi="Segoe UI" w:cs="Segoe UI"/>
          <w:color w:val="374151"/>
        </w:rPr>
        <w:t>required</w:t>
      </w:r>
      <w:r w:rsidR="00D410C2">
        <w:rPr>
          <w:rFonts w:ascii="Segoe UI" w:hAnsi="Segoe UI" w:cs="Segoe UI"/>
          <w:color w:val="374151"/>
        </w:rPr>
        <w:t xml:space="preserve"> name-VNET  and region-EASTUS</w:t>
      </w:r>
    </w:p>
    <w:p w14:paraId="00F470B4" w14:textId="77777777" w:rsidR="00D410C2" w:rsidRDefault="00D410C2">
      <w:pPr>
        <w:spacing w:after="100" w:line="240" w:lineRule="auto"/>
        <w:rPr>
          <w:rFonts w:ascii="Segoe UI" w:hAnsi="Segoe UI" w:cs="Segoe UI"/>
          <w:color w:val="374151"/>
        </w:rPr>
      </w:pPr>
    </w:p>
    <w:p w14:paraId="15E77AAD" w14:textId="545B6D2C" w:rsidR="00D410C2" w:rsidRDefault="00D410C2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w:drawing>
          <wp:inline distT="0" distB="0" distL="0" distR="0" wp14:anchorId="52781F34" wp14:editId="072CC602">
            <wp:extent cx="5731510" cy="3070225"/>
            <wp:effectExtent l="0" t="0" r="2540" b="0"/>
            <wp:docPr id="20537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392" name="Picture 205373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ECB0" w14:textId="77777777" w:rsidR="00D410C2" w:rsidRDefault="00D410C2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2D345EC" w14:textId="15811FE2" w:rsidR="00D410C2" w:rsidRPr="00D410C2" w:rsidRDefault="00D410C2" w:rsidP="00D410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410C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  <w:r w:rsidRPr="00D410C2">
        <w:rPr>
          <w:rFonts w:ascii="Segoe UI" w:hAnsi="Segoe UI" w:cs="Segoe UI"/>
          <w:color w:val="374151"/>
        </w:rPr>
        <w:t xml:space="preserve"> </w:t>
      </w:r>
      <w:r w:rsidRPr="00D410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Virtual network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D410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</w:t>
      </w:r>
    </w:p>
    <w:p w14:paraId="6DAFD71B" w14:textId="6E67A8F8" w:rsidR="00D410C2" w:rsidRPr="00D410C2" w:rsidRDefault="00D410C2" w:rsidP="00D410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36DD386" w14:textId="599FA6E1" w:rsidR="00D410C2" w:rsidRPr="00D410C2" w:rsidRDefault="00D410C2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1EC8A" wp14:editId="353CE670">
                <wp:simplePos x="0" y="0"/>
                <wp:positionH relativeFrom="column">
                  <wp:posOffset>692150</wp:posOffset>
                </wp:positionH>
                <wp:positionV relativeFrom="paragraph">
                  <wp:posOffset>749300</wp:posOffset>
                </wp:positionV>
                <wp:extent cx="1187450" cy="45719"/>
                <wp:effectExtent l="0" t="76200" r="0" b="50165"/>
                <wp:wrapNone/>
                <wp:docPr id="38818844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DEC4D" id="Straight Arrow Connector 7" o:spid="_x0000_s1026" type="#_x0000_t32" style="position:absolute;margin-left:54.5pt;margin-top:59pt;width:93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w:drawing>
          <wp:inline distT="0" distB="0" distL="0" distR="0" wp14:anchorId="730E0885" wp14:editId="4AF885F3">
            <wp:extent cx="4457700" cy="2192304"/>
            <wp:effectExtent l="0" t="0" r="0" b="0"/>
            <wp:docPr id="11868366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36628" name="Picture 11868366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620" cy="221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7809" w14:textId="18B5C7F7" w:rsidR="00174663" w:rsidRDefault="00174663" w:rsidP="001746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4.created a virtual network required name vnetwork</w:t>
      </w:r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1 ,Address</w:t>
      </w:r>
      <w:proofErr w:type="gram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space 10.60.0.0/16</w:t>
      </w:r>
    </w:p>
    <w:p w14:paraId="6FE728F3" w14:textId="308632F4" w:rsidR="00174663" w:rsidRDefault="00174663" w:rsidP="001746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Selected resource group name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Vnet</w:t>
      </w:r>
      <w:proofErr w:type="spellEnd"/>
    </w:p>
    <w:p w14:paraId="34DABBE2" w14:textId="418909B0" w:rsidR="00D410C2" w:rsidRDefault="00174663" w:rsidP="001746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CB4AB89" w14:textId="4ECEAF72" w:rsidR="00174663" w:rsidRDefault="00174663">
      <w:pPr>
        <w:spacing w:after="100" w:line="240" w:lineRule="auto"/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w:drawing>
          <wp:inline distT="0" distB="0" distL="0" distR="0" wp14:anchorId="6A2D8B78" wp14:editId="744D0CFF">
            <wp:extent cx="4781550" cy="2540695"/>
            <wp:effectExtent l="0" t="0" r="0" b="0"/>
            <wp:docPr id="9471890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89015" name="Picture 9471890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213" cy="254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D16D" w14:textId="7A7426BC" w:rsidR="00174663" w:rsidRDefault="00174663" w:rsidP="00174663">
      <w:pPr>
        <w:tabs>
          <w:tab w:val="left" w:pos="7050"/>
        </w:tabs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497D55A" w14:textId="0253057C" w:rsidR="00174663" w:rsidRDefault="00174663" w:rsidP="00174663">
      <w:pPr>
        <w:tabs>
          <w:tab w:val="left" w:pos="7050"/>
        </w:tabs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Added one subnet</w:t>
      </w: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0E64DC00" wp14:editId="460621D7">
            <wp:extent cx="5731510" cy="2489835"/>
            <wp:effectExtent l="0" t="0" r="2540" b="5715"/>
            <wp:docPr id="14949694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69444" name="Picture 149496944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4267" w14:textId="77777777" w:rsidR="00857A8D" w:rsidRDefault="00857A8D" w:rsidP="00857A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</w:p>
    <w:p w14:paraId="6E86DEAA" w14:textId="62A72563" w:rsidR="00857A8D" w:rsidRDefault="00857A8D" w:rsidP="00174663">
      <w:pPr>
        <w:tabs>
          <w:tab w:val="left" w:pos="7050"/>
        </w:tabs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lastRenderedPageBreak/>
        <w:t>Network Security Groups:</w:t>
      </w:r>
    </w:p>
    <w:p w14:paraId="06F7EE0E" w14:textId="7D831B81" w:rsidR="00857A8D" w:rsidRDefault="00857A8D" w:rsidP="00174663">
      <w:pPr>
        <w:tabs>
          <w:tab w:val="left" w:pos="7050"/>
        </w:tabs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Configure security groups to control inbound and outbound traffic.</w:t>
      </w:r>
    </w:p>
    <w:p w14:paraId="02233872" w14:textId="2FF1E803" w:rsidR="00857A8D" w:rsidRPr="00174663" w:rsidRDefault="00857A8D" w:rsidP="00174663">
      <w:pPr>
        <w:tabs>
          <w:tab w:val="left" w:pos="7050"/>
        </w:tabs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hAnsi="Segoe UI" w:cs="Segoe UI"/>
          <w:color w:val="374151"/>
        </w:rPr>
        <w:t>Optionally, you can use Network Security Groups (NSG) to control traffic at the network level.</w:t>
      </w:r>
    </w:p>
    <w:sectPr w:rsidR="00857A8D" w:rsidRPr="0017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2505A" w14:textId="77777777" w:rsidR="00D410C2" w:rsidRDefault="00D410C2" w:rsidP="00D410C2">
      <w:pPr>
        <w:spacing w:after="0" w:line="240" w:lineRule="auto"/>
      </w:pPr>
      <w:r>
        <w:separator/>
      </w:r>
    </w:p>
  </w:endnote>
  <w:endnote w:type="continuationSeparator" w:id="0">
    <w:p w14:paraId="6A10A2F7" w14:textId="77777777" w:rsidR="00D410C2" w:rsidRDefault="00D410C2" w:rsidP="00D4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248BC" w14:textId="77777777" w:rsidR="00D410C2" w:rsidRDefault="00D410C2" w:rsidP="00D410C2">
      <w:pPr>
        <w:spacing w:after="0" w:line="240" w:lineRule="auto"/>
      </w:pPr>
      <w:r>
        <w:separator/>
      </w:r>
    </w:p>
  </w:footnote>
  <w:footnote w:type="continuationSeparator" w:id="0">
    <w:p w14:paraId="04CF7FF2" w14:textId="77777777" w:rsidR="00D410C2" w:rsidRDefault="00D410C2" w:rsidP="00D41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C184C"/>
    <w:multiLevelType w:val="multilevel"/>
    <w:tmpl w:val="8DF4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541537"/>
    <w:multiLevelType w:val="multilevel"/>
    <w:tmpl w:val="4266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6E00C2"/>
    <w:multiLevelType w:val="multilevel"/>
    <w:tmpl w:val="75F0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3754649">
    <w:abstractNumId w:val="0"/>
  </w:num>
  <w:num w:numId="2" w16cid:durableId="1211578852">
    <w:abstractNumId w:val="2"/>
  </w:num>
  <w:num w:numId="3" w16cid:durableId="75711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DB"/>
    <w:rsid w:val="00174663"/>
    <w:rsid w:val="00502C1C"/>
    <w:rsid w:val="00821004"/>
    <w:rsid w:val="00857A8D"/>
    <w:rsid w:val="009322FD"/>
    <w:rsid w:val="00A878D2"/>
    <w:rsid w:val="00B133DB"/>
    <w:rsid w:val="00D4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B1EC"/>
  <w15:chartTrackingRefBased/>
  <w15:docId w15:val="{0B973B8D-8DE6-4125-AC15-0B102E7E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33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33D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41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0C2"/>
  </w:style>
  <w:style w:type="paragraph" w:styleId="Footer">
    <w:name w:val="footer"/>
    <w:basedOn w:val="Normal"/>
    <w:link w:val="FooterChar"/>
    <w:uiPriority w:val="99"/>
    <w:unhideWhenUsed/>
    <w:rsid w:val="00D41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0C2"/>
  </w:style>
  <w:style w:type="character" w:styleId="Strong">
    <w:name w:val="Strong"/>
    <w:basedOn w:val="DefaultParagraphFont"/>
    <w:uiPriority w:val="22"/>
    <w:qFormat/>
    <w:rsid w:val="00857A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342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7932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6238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96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98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441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9B968-3DCE-4AAB-B3CE-69933515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Kollabathula</dc:creator>
  <cp:keywords/>
  <dc:description/>
  <cp:lastModifiedBy>Ajay Kollabathula</cp:lastModifiedBy>
  <cp:revision>2</cp:revision>
  <dcterms:created xsi:type="dcterms:W3CDTF">2024-02-05T14:38:00Z</dcterms:created>
  <dcterms:modified xsi:type="dcterms:W3CDTF">2024-02-05T14:38:00Z</dcterms:modified>
</cp:coreProperties>
</file>