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rial" w:hAnsi="Arial" w:eastAsia="Arial"/>
          <w:b/>
          <w:color w:val="000000"/>
          <w:sz w:val="50"/>
        </w:rPr>
        <w:t>Trang landing đầu tiên của InviteMe</w:t>
      </w:r>
    </w:p>
    <w:p>
      <w:pPr>
        <w:spacing w:after="220"/>
      </w:pPr>
      <w:r>
        <w:rPr>
          <w:rFonts w:ascii="Arial" w:hAnsi="Arial" w:eastAsia="Arial"/>
          <w:color w:val="61665F"/>
          <w:sz w:val="24"/>
        </w:rPr>
        <w:t>Nghiên cứu tham khảo wedding và RSVP cùng đề xuất nội dung trang chủ</w:t>
      </w:r>
    </w:p>
    <w:p>
      <w:pPr>
        <w:spacing w:after="140" w:line="271" w:lineRule="auto"/>
      </w:pPr>
      <w:r>
        <w:rPr>
          <w:rFonts w:ascii="Arial" w:hAnsi="Arial" w:eastAsia="Arial"/>
          <w:b/>
          <w:color w:val="252E2A"/>
          <w:sz w:val="21"/>
        </w:rPr>
        <w:t>Đề xuất chính là</w:t>
      </w:r>
      <w:r>
        <w:rPr>
          <w:rFonts w:ascii="Arial" w:hAnsi="Arial" w:eastAsia="Arial"/>
          <w:color w:val="252E2A"/>
          <w:sz w:val="21"/>
        </w:rPr>
        <w:t xml:space="preserve"> để khách hiểu InviteMe làm gì ngay ở màn đầu, nhìn thấy một mẫu thiệp hoặc màn hình sản phẩm thật, rồi đi tiếp theo thứ tự: lợi ích → mẫu → cách hoạt động → guest list và RSVP → giá/FAQ → bắt đầu. Các trang tham khảo đều đưa lựa chọn thiết kế và xác nhận tham dự lên rõ; với InviteMe, cần thêm ngữ cảnh Việt Nam như chia sẻ qua Zalo, nhóm khách và nhiều buổi lễ, nhưng chỉ quảng bá những gì đã triển khai.</w:t>
      </w:r>
    </w:p>
    <w:p>
      <w:pPr>
        <w:spacing w:after="140" w:line="271" w:lineRule="auto"/>
      </w:pPr>
      <w:r>
        <w:rPr>
          <w:rFonts w:ascii="Arial" w:hAnsi="Arial" w:eastAsia="Arial"/>
          <w:color w:val="252E2A"/>
          <w:sz w:val="21"/>
        </w:rPr>
        <w:t>Tài liệu này nói về trang giới thiệu sản phẩm InviteMe tại dấu /, khi người dùng lần đầu mở website. Nó không mô tả trang website cưới riêng của một cặp đôi, không mô tả dashboard của host và không thay thế nghiên cứu trang invitation/public page dành cho khách mời.</w:t>
      </w:r>
    </w:p>
    <w:p>
      <w:pPr>
        <w:pStyle w:val="Heading1"/>
        <w:keepNext/>
        <w:spacing w:before="260" w:after="100"/>
      </w:pPr>
      <w:r>
        <w:rPr>
          <w:rFonts w:ascii="Arial" w:hAnsi="Arial" w:eastAsia="Arial"/>
          <w:b/>
          <w:color w:val="000000"/>
          <w:sz w:val="32"/>
        </w:rPr>
        <w:t>1. Trang FE hiện có</w:t>
      </w:r>
    </w:p>
    <w:p>
      <w:pPr>
        <w:spacing w:after="140" w:line="271" w:lineRule="auto"/>
      </w:pPr>
      <w:r>
        <w:rPr>
          <w:rFonts w:ascii="Arial" w:hAnsi="Arial" w:eastAsia="Arial"/>
          <w:color w:val="252E2A"/>
          <w:sz w:val="21"/>
        </w:rPr>
        <w:t>Trang chủ trong src/app/(public)/page.tsx hiện có một hero ngắn, ba thẻ lợi ích và dòng thông báo InviteMe đang phát triển. Header trong src/shared/layout/public-shell.tsx có logo, Pricing và Sign in. Trang /pricing và /wedding/[slug] vẫn là placeholder. README ghi rõ guest import, invitation, RSVP và các workflow chính chưa được triển khai.</w:t>
      </w:r>
    </w:p>
    <w:p>
      <w:pPr>
        <w:spacing w:after="140" w:line="271" w:lineRule="auto"/>
      </w:pPr>
      <w:r>
        <w:rPr>
          <w:rFonts w:ascii="Arial" w:hAnsi="Arial" w:eastAsia="Arial"/>
          <w:color w:val="252E2A"/>
          <w:sz w:val="21"/>
        </w:rPr>
        <w:t>Vì vậy, bản đề xuất bên dưới là cấu trúc cho landing page sau khi sản phẩm có nội dung và luồng tương ứng. Trong bản hiện tại, không nên dùng CTA “Tạo thiệp miễn phí” nếu chưa có luồng tạo tài khoản/tạo thiệp hoạt động; không dùng số liệu như 15.000+ cặp đôi, 28.500 RSVP hoặc 99,8% nếu không có nguồn kiểm chứng.</w:t>
      </w:r>
    </w:p>
    <w:p>
      <w:pPr>
        <w:pStyle w:val="Heading1"/>
        <w:keepNext/>
        <w:spacing w:before="260" w:after="100"/>
      </w:pPr>
      <w:r>
        <w:rPr>
          <w:rFonts w:ascii="Arial" w:hAnsi="Arial" w:eastAsia="Arial"/>
          <w:b/>
          <w:color w:val="000000"/>
          <w:sz w:val="32"/>
        </w:rPr>
        <w:t>2. Các trang wedding và RSVP đã tham khảo</w:t>
      </w:r>
    </w:p>
    <w:p>
      <w:pPr>
        <w:spacing w:after="140" w:line="271" w:lineRule="auto"/>
      </w:pPr>
      <w:r>
        <w:rPr>
          <w:rFonts w:ascii="Arial" w:hAnsi="Arial" w:eastAsia="Arial"/>
          <w:color w:val="252E2A"/>
          <w:sz w:val="21"/>
        </w:rPr>
        <w:t>Mình đã đối chiếu nội dung công khai trên tám nền tảng quốc tế và năm nền tảng Việt Nam. Đây là cách các nhà cung cấp tự giới thiệu sản phẩm; mình chưa đăng nhập để kiểm thử từng luồng. Các điểm dưới đây là quan sát trên trang họ công bố, không phải cam kết tính năng của InviteMe.</w:t>
      </w:r>
    </w:p>
    <w:p>
      <w:pPr>
        <w:pStyle w:val="Heading2"/>
        <w:keepNext/>
        <w:spacing w:before="160" w:after="100"/>
      </w:pPr>
      <w:r>
        <w:rPr>
          <w:rFonts w:ascii="Arial" w:hAnsi="Arial" w:eastAsia="Arial"/>
          <w:b/>
          <w:color w:val="000000"/>
          <w:sz w:val="25"/>
        </w:rPr>
        <w:t>Nền tảng quốc tế</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27"/>
        <w:gridCol w:w="3427"/>
        <w:gridCol w:w="3427"/>
      </w:tblGrid>
      <w:tr>
        <w:trPr>
          <w:tblHeader w:val="true"/>
        </w:trPr>
        <w:tc>
          <w:tcPr>
            <w:tcW w:type="dxa" w:w="1440"/>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Nền tảng</w:t>
            </w:r>
          </w:p>
        </w:tc>
        <w:tc>
          <w:tcPr>
            <w:tcW w:type="dxa" w:w="4536"/>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Trang của họ nhấn vào</w:t>
            </w:r>
          </w:p>
        </w:tc>
        <w:tc>
          <w:tcPr>
            <w:tcW w:type="dxa" w:w="3960"/>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Điều có thể tham khảo cho InviteMe</w:t>
            </w:r>
          </w:p>
        </w:tc>
      </w:tr>
      <w:tr>
        <w:trPr>
          <w:cantSplit/>
        </w:trPr>
        <w:tc>
          <w:tcPr>
            <w:tcW w:type="dxa" w:w="144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Zola</w:t>
            </w:r>
          </w:p>
        </w:tc>
        <w:tc>
          <w:tcPr>
            <w:tcW w:type="dxa" w:w="4536"/>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Đặt website cưới ở vị trí trung tâm. Trang giới thiệu có thư viện mẫu, quy trình chọn mẫu–điền thông tin–chia sẻ, RSVP, guest list, registry, travel, gallery và FAQ. Có nêu password protection.</w:t>
            </w:r>
          </w:p>
        </w:tc>
        <w:tc>
          <w:tcPr>
            <w:tcW w:type="dxa" w:w="396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Tham khảo tốt cho cấu trúc đầy đủ và preview nhiều mẫu. Giữ lợi ích “một nơi để khách xem thông tin và RSVP”. [01]</w:t>
            </w:r>
          </w:p>
        </w:tc>
      </w:tr>
      <w:tr>
        <w:trPr>
          <w:cantSplit/>
        </w:trPr>
        <w:tc>
          <w:tcPr>
            <w:tcW w:type="dxa" w:w="144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Joy</w:t>
            </w:r>
          </w:p>
        </w:tc>
        <w:tc>
          <w:tcPr>
            <w:tcW w:type="dxa" w:w="4536"/>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Gắn website với guest list, thiệp, RSVP, registry và công cụ lập kế hoạch. Nội dung nhấn vào nhóm khách, plus-one, nhiều sự kiện và khả năng mời người khác cùng chỉnh sửa.</w:t>
            </w:r>
          </w:p>
        </w:tc>
        <w:tc>
          <w:tcPr>
            <w:tcW w:type="dxa" w:w="396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Tham khảo cách kể một luồng xuyên suốt cho host và khách, thay vì chỉ nói về hình thức thiệp. [02]</w:t>
            </w:r>
          </w:p>
        </w:tc>
      </w:tr>
      <w:tr>
        <w:trPr>
          <w:cantSplit/>
        </w:trPr>
        <w:tc>
          <w:tcPr>
            <w:tcW w:type="dxa" w:w="144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The Knot</w:t>
            </w:r>
          </w:p>
        </w:tc>
        <w:tc>
          <w:tcPr>
            <w:tcW w:type="dxa" w:w="4536"/>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Đi từ chọn thiết kế đến website; đưa RSVP, registry, chi tiết sự kiện, câu chuyện cặp đôi và lời nhắc khách vào cùng hành trình.</w:t>
            </w:r>
          </w:p>
        </w:tc>
        <w:tc>
          <w:tcPr>
            <w:tcW w:type="dxa" w:w="396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Tham khảo cách đặt thư viện thiết kế và các việc khách cần làm lên trang, kèm liên kết hỏi đáp. [03]</w:t>
            </w:r>
          </w:p>
        </w:tc>
      </w:tr>
      <w:tr>
        <w:trPr>
          <w:cantSplit/>
        </w:trPr>
        <w:tc>
          <w:tcPr>
            <w:tcW w:type="dxa" w:w="144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Minted</w:t>
            </w:r>
          </w:p>
        </w:tc>
        <w:tc>
          <w:tcPr>
            <w:tcW w:type="dxa" w:w="4536"/>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Định vị “wedding websites, simplified”; nêu mẫu thiết kế, guest list, RSVP nhiều sự kiện, password protection, registry và URL riêng.</w:t>
            </w:r>
          </w:p>
        </w:tc>
        <w:tc>
          <w:tcPr>
            <w:tcW w:type="dxa" w:w="396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Tham khảo cách giới thiệu bằng các tính năng ngắn, dễ quét và giải thích thao tác RSVP cho khách. [04]</w:t>
            </w:r>
          </w:p>
        </w:tc>
      </w:tr>
      <w:tr>
        <w:trPr>
          <w:cantSplit/>
        </w:trPr>
        <w:tc>
          <w:tcPr>
            <w:tcW w:type="dxa" w:w="144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RSVPify</w:t>
            </w:r>
          </w:p>
        </w:tc>
        <w:tc>
          <w:tcPr>
            <w:tcW w:type="dxa" w:w="4536"/>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Landing page nói rõ công cụ tạo event website, RSVP, lịch trình, giới hạn/riêng tư, check-in và analytics. Có CTA bắt đầu và đặt demo, cùng logo/đánh giá làm trust cue.</w:t>
            </w:r>
          </w:p>
        </w:tc>
        <w:tc>
          <w:tcPr>
            <w:tcW w:type="dxa" w:w="396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Tham khảo cấu trúc SaaS: lời hứa sản phẩm → capability → bằng chứng → CTA. Chỉ dùng số liệu khi InviteMe có nguồn thật. [05]</w:t>
            </w:r>
          </w:p>
        </w:tc>
      </w:tr>
      <w:tr>
        <w:trPr>
          <w:cantSplit/>
        </w:trPr>
        <w:tc>
          <w:tcPr>
            <w:tcW w:type="dxa" w:w="144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Appy Couple</w:t>
            </w:r>
          </w:p>
        </w:tc>
        <w:tc>
          <w:tcPr>
            <w:tcW w:type="dxa" w:w="4536"/>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Kết hợp website/app, gallery hoặc video, guest list, family groups, RSVP form tùy chỉnh, travel và thông báo.</w:t>
            </w:r>
          </w:p>
        </w:tc>
        <w:tc>
          <w:tcPr>
            <w:tcW w:type="dxa" w:w="396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Tham khảo preview trên nhiều thiết bị và trình bày nhóm khách/RSVP như một phần của trải nghiệm. [06]</w:t>
            </w:r>
          </w:p>
        </w:tc>
      </w:tr>
      <w:tr>
        <w:trPr>
          <w:cantSplit/>
        </w:trPr>
        <w:tc>
          <w:tcPr>
            <w:tcW w:type="dxa" w:w="144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Greenvelope</w:t>
            </w:r>
          </w:p>
        </w:tc>
        <w:tc>
          <w:tcPr>
            <w:tcW w:type="dxa" w:w="4536"/>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Tập trung vào thiệp số, phong bì cá nhân hóa và theo dõi RSVP; cho gắn website cưới bên ngoài để cung cấp travel, registry và cập nhật.</w:t>
            </w:r>
          </w:p>
        </w:tc>
        <w:tc>
          <w:tcPr>
            <w:tcW w:type="dxa" w:w="396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Tham khảo cách tách vai trò thiệp mời và website thông tin, đồng thời nối chúng bằng liên kết rõ ràng. [07]</w:t>
            </w:r>
          </w:p>
        </w:tc>
      </w:tr>
      <w:tr>
        <w:trPr>
          <w:cantSplit/>
        </w:trPr>
        <w:tc>
          <w:tcPr>
            <w:tcW w:type="dxa" w:w="144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Paperless Post</w:t>
            </w:r>
          </w:p>
        </w:tc>
        <w:tc>
          <w:tcPr>
            <w:tcW w:type="dxa" w:w="4536"/>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Bắt đầu từ thư viện thiệp; trang sự kiện có thể chứa lịch trình, registry, travel, gallery, câu hỏi khách và theo dõi gửi/mở/RSVP. Có các gói/giới hạn tính năng.</w:t>
            </w:r>
          </w:p>
        </w:tc>
        <w:tc>
          <w:tcPr>
            <w:tcW w:type="dxa" w:w="396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Tham khảo ảnh sản phẩm và thiết kế thiệp lớn, sau đó mô tả cụ thể việc gửi và quản lý khách; công khai rõ tính năng nào thuộc gói nào. [08]</w:t>
            </w:r>
          </w:p>
        </w:tc>
      </w:tr>
    </w:tbl>
    <w:p>
      <w:pPr>
        <w:spacing w:after="20"/>
      </w:pPr>
    </w:p>
    <w:p>
      <w:pPr>
        <w:pStyle w:val="Heading2"/>
        <w:keepNext/>
        <w:spacing w:before="160" w:after="100"/>
      </w:pPr>
      <w:r>
        <w:rPr>
          <w:rFonts w:ascii="Arial" w:hAnsi="Arial" w:eastAsia="Arial"/>
          <w:b/>
          <w:color w:val="000000"/>
          <w:sz w:val="25"/>
        </w:rPr>
        <w:t>Nền tảng Việt Nam</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27"/>
        <w:gridCol w:w="3427"/>
        <w:gridCol w:w="3427"/>
      </w:tblGrid>
      <w:tr>
        <w:trPr>
          <w:tblHeader w:val="true"/>
        </w:trPr>
        <w:tc>
          <w:tcPr>
            <w:tcW w:type="dxa" w:w="1440"/>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Nền tảng</w:t>
            </w:r>
          </w:p>
        </w:tc>
        <w:tc>
          <w:tcPr>
            <w:tcW w:type="dxa" w:w="4536"/>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Trang của họ nhấn vào</w:t>
            </w:r>
          </w:p>
        </w:tc>
        <w:tc>
          <w:tcPr>
            <w:tcW w:type="dxa" w:w="3960"/>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Điều có thể tham khảo cho InviteMe</w:t>
            </w:r>
          </w:p>
        </w:tc>
      </w:tr>
      <w:tr>
        <w:trPr>
          <w:cantSplit/>
        </w:trPr>
        <w:tc>
          <w:tcPr>
            <w:tcW w:type="dxa" w:w="144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Biihappy</w:t>
            </w:r>
          </w:p>
        </w:tc>
        <w:tc>
          <w:tcPr>
            <w:tcW w:type="dxa" w:w="4536"/>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Tự mô tả nền tảng website cưới, thiệp online và quản lý khách mời; trang giá nêu gửi thiệp theo khách và theo dõi số người tham dự.</w:t>
            </w:r>
          </w:p>
        </w:tc>
        <w:tc>
          <w:tcPr>
            <w:tcW w:type="dxa" w:w="396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Dùng ngôn ngữ trực tiếp về nhu cầu tại Việt Nam: thiệp, khách mời, người đi kèm, chi phí. Mọi claim trong nguồn là nội dung do nhà cung cấp công bố. [09]</w:t>
            </w:r>
          </w:p>
        </w:tc>
      </w:tr>
      <w:tr>
        <w:trPr>
          <w:cantSplit/>
        </w:trPr>
        <w:tc>
          <w:tcPr>
            <w:tcW w:type="dxa" w:w="144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Trao Thiệp</w:t>
            </w:r>
          </w:p>
        </w:tc>
        <w:tc>
          <w:tcPr>
            <w:tcW w:type="dxa" w:w="4536"/>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Trang chủ gom mẫu thiệp, link khách, RSVP, bản đồ, nhạc, QR mừng quà và lời chúc.</w:t>
            </w:r>
          </w:p>
        </w:tc>
        <w:tc>
          <w:tcPr>
            <w:tcW w:type="dxa" w:w="396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Tham khảo Zalo/link/QR và cách nói về các tiện ích quen thuộc. Không nhồi tất cả vào hero; chia thành các khối dễ hiểu. [10]</w:t>
            </w:r>
          </w:p>
        </w:tc>
      </w:tr>
      <w:tr>
        <w:trPr>
          <w:cantSplit/>
        </w:trPr>
        <w:tc>
          <w:tcPr>
            <w:tcW w:type="dxa" w:w="144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Wedflip</w:t>
            </w:r>
          </w:p>
        </w:tc>
        <w:tc>
          <w:tcPr>
            <w:tcW w:type="dxa" w:w="4536"/>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Tự giới thiệu website cưới, nhận RSVP và quản lý khách mời trên cùng một nền tảng; nhấn mạnh mẫu và bắt đầu nhanh.</w:t>
            </w:r>
          </w:p>
        </w:tc>
        <w:tc>
          <w:tcPr>
            <w:tcW w:type="dxa" w:w="396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Tham khảo cách dùng CTA hành động ngay cùng lời giải thích ngắn. [11]</w:t>
            </w:r>
          </w:p>
        </w:tc>
      </w:tr>
      <w:tr>
        <w:trPr>
          <w:cantSplit/>
        </w:trPr>
        <w:tc>
          <w:tcPr>
            <w:tcW w:type="dxa" w:w="144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OurDay</w:t>
            </w:r>
          </w:p>
        </w:tc>
        <w:tc>
          <w:tcPr>
            <w:tcW w:type="dxa" w:w="4536"/>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Tự mô tả bốn nhóm: thiệp số, quản lý khách/RSVP, checklist chuẩn bị và nhật ký ảnh.</w:t>
            </w:r>
          </w:p>
        </w:tc>
        <w:tc>
          <w:tcPr>
            <w:tcW w:type="dxa" w:w="3960"/>
            <w:vAlign w:val="center"/>
            <w:tcMar>
              <w:top w:w="95" w:type="dxa"/>
              <w:start w:w="105" w:type="dxa"/>
              <w:bottom w:w="95" w:type="dxa"/>
              <w:end w:w="105" w:type="dxa"/>
            </w:tcMar>
            <w:shd w:fill="F2F5F1"/>
          </w:tcPr>
          <w:p>
            <w:pPr>
              <w:spacing w:after="0" w:line="254" w:lineRule="auto"/>
            </w:pPr>
            <w:r>
              <w:rPr>
                <w:rFonts w:ascii="Arial" w:hAnsi="Arial" w:eastAsia="Arial"/>
                <w:color w:val="252E2A"/>
                <w:sz w:val="17"/>
              </w:rPr>
              <w:t>Tham khảo cách chia sản phẩm thành các nhóm việc cụ thể thay cho đoạn giới thiệu dài. [12]</w:t>
            </w:r>
          </w:p>
        </w:tc>
      </w:tr>
      <w:tr>
        <w:trPr>
          <w:cantSplit/>
        </w:trPr>
        <w:tc>
          <w:tcPr>
            <w:tcW w:type="dxa" w:w="144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M-Invite</w:t>
            </w:r>
          </w:p>
        </w:tc>
        <w:tc>
          <w:tcPr>
            <w:tcW w:type="dxa" w:w="4536"/>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Tự nêu chia sẻ qua Zalo/Facebook, RSVP tập trung, bản đồ, nhạc và QR mừng cưới.</w:t>
            </w:r>
          </w:p>
        </w:tc>
        <w:tc>
          <w:tcPr>
            <w:tcW w:type="dxa" w:w="3960"/>
            <w:vAlign w:val="center"/>
            <w:tcMar>
              <w:top w:w="95" w:type="dxa"/>
              <w:start w:w="105" w:type="dxa"/>
              <w:bottom w:w="95" w:type="dxa"/>
              <w:end w:w="105" w:type="dxa"/>
            </w:tcMar>
            <w:shd w:fill="FFFFFF"/>
          </w:tcPr>
          <w:p>
            <w:pPr>
              <w:spacing w:after="0" w:line="254" w:lineRule="auto"/>
            </w:pPr>
            <w:r>
              <w:rPr>
                <w:rFonts w:ascii="Arial" w:hAnsi="Arial" w:eastAsia="Arial"/>
                <w:color w:val="252E2A"/>
                <w:sz w:val="17"/>
              </w:rPr>
              <w:t>Tham khảo cách đưa kênh chia sẻ địa phương vào nội dung; chỉ đưa tính năng vào InviteMe khi đã triển khai. [13]</w:t>
            </w:r>
          </w:p>
        </w:tc>
      </w:tr>
    </w:tbl>
    <w:p>
      <w:pPr>
        <w:spacing w:after="20"/>
      </w:pPr>
    </w:p>
    <w:p>
      <w:pPr>
        <w:pStyle w:val="Heading1"/>
        <w:keepNext/>
        <w:spacing w:before="260" w:after="100"/>
      </w:pPr>
      <w:r>
        <w:rPr>
          <w:rFonts w:ascii="Arial" w:hAnsi="Arial" w:eastAsia="Arial"/>
          <w:b/>
          <w:color w:val="000000"/>
          <w:sz w:val="32"/>
        </w:rPr>
        <w:t>3. Mẫu lặp lại qua các nguồn</w:t>
      </w:r>
    </w:p>
    <w:p>
      <w:pPr>
        <w:spacing w:after="140" w:line="271" w:lineRule="auto"/>
      </w:pPr>
      <w:r>
        <w:rPr>
          <w:rFonts w:ascii="Arial" w:hAnsi="Arial" w:eastAsia="Arial"/>
          <w:color w:val="252E2A"/>
          <w:sz w:val="21"/>
        </w:rPr>
        <w:t>Mẫu số quốc tế là N=8. Mình chỉ đếm khi trang chính thức được tham khảo nói rõ về nội dung đó. Ma trận tóm tắt khả năng sản phẩm được nhấn mạnh, không đo thị phần, mức độ sử dụng hay chất lượng UX.</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27"/>
        <w:gridCol w:w="3427"/>
        <w:gridCol w:w="3427"/>
      </w:tblGrid>
      <w:tr>
        <w:trPr>
          <w:tblHeader w:val="true"/>
        </w:trPr>
        <w:tc>
          <w:tcPr>
            <w:tcW w:type="dxa" w:w="3672"/>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Nội dung được nhắc</w:t>
            </w:r>
          </w:p>
        </w:tc>
        <w:tc>
          <w:tcPr>
            <w:tcW w:type="dxa" w:w="1440"/>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Số nền tảng</w:t>
            </w:r>
          </w:p>
        </w:tc>
        <w:tc>
          <w:tcPr>
            <w:tcW w:type="dxa" w:w="4824"/>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Ý nghĩa cho InviteMe</w:t>
            </w:r>
          </w:p>
        </w:tc>
      </w:tr>
      <w:tr>
        <w:trPr>
          <w:cantSplit/>
        </w:trPr>
        <w:tc>
          <w:tcPr>
            <w:tcW w:type="dxa" w:w="3672"/>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Mẫu thiết kế hoặc thư viện thiệp/website</w:t>
            </w:r>
          </w:p>
        </w:tc>
        <w:tc>
          <w:tcPr>
            <w:tcW w:type="dxa" w:w="144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8/8</w:t>
            </w:r>
          </w:p>
        </w:tc>
        <w:tc>
          <w:tcPr>
            <w:tcW w:type="dxa" w:w="4824"/>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Khách cần nhìn thấy sản phẩm trước khi quyết định bắt đầu.</w:t>
            </w:r>
          </w:p>
        </w:tc>
      </w:tr>
      <w:tr>
        <w:trPr>
          <w:cantSplit/>
        </w:trPr>
        <w:tc>
          <w:tcPr>
            <w:tcW w:type="dxa" w:w="3672"/>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RSVP hoặc theo dõi phản hồi</w:t>
            </w:r>
          </w:p>
        </w:tc>
        <w:tc>
          <w:tcPr>
            <w:tcW w:type="dxa" w:w="144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8/8</w:t>
            </w:r>
          </w:p>
        </w:tc>
        <w:tc>
          <w:tcPr>
            <w:tcW w:type="dxa" w:w="4824"/>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Đây là phần lõi của lời hứa wedding/RSVP, nên phải xuất hiện gần đầu trang.</w:t>
            </w:r>
          </w:p>
        </w:tc>
      </w:tr>
      <w:tr>
        <w:trPr>
          <w:cantSplit/>
        </w:trPr>
        <w:tc>
          <w:tcPr>
            <w:tcW w:type="dxa" w:w="3672"/>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Quản lý guest list hoặc người nhận thiệp</w:t>
            </w:r>
          </w:p>
        </w:tc>
        <w:tc>
          <w:tcPr>
            <w:tcW w:type="dxa" w:w="144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7/8</w:t>
            </w:r>
          </w:p>
        </w:tc>
        <w:tc>
          <w:tcPr>
            <w:tcW w:type="dxa" w:w="4824"/>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Nên trình bày bằng màn hình/dữ liệu mẫu, không chỉ dùng icon và câu quảng cáo.</w:t>
            </w:r>
          </w:p>
        </w:tc>
      </w:tr>
      <w:tr>
        <w:trPr>
          <w:cantSplit/>
        </w:trPr>
        <w:tc>
          <w:tcPr>
            <w:tcW w:type="dxa" w:w="3672"/>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Có FAQ/hướng dẫn hỗ trợ trên landing hoặc trang liên kết</w:t>
            </w:r>
          </w:p>
        </w:tc>
        <w:tc>
          <w:tcPr>
            <w:tcW w:type="dxa" w:w="144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6/8</w:t>
            </w:r>
          </w:p>
        </w:tc>
        <w:tc>
          <w:tcPr>
            <w:tcW w:type="dxa" w:w="4824"/>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FAQ giải đáp giá, quyền riêng tư, RSVP, cách chia sẻ và chỉnh sửa sau khi gửi.</w:t>
            </w:r>
          </w:p>
        </w:tc>
      </w:tr>
    </w:tbl>
    <w:p>
      <w:pPr>
        <w:spacing w:after="20"/>
      </w:pPr>
    </w:p>
    <w:p>
      <w:pPr>
        <w:spacing w:after="140" w:line="271" w:lineRule="auto"/>
      </w:pPr>
      <w:r>
        <w:rPr>
          <w:rFonts w:ascii="Arial" w:hAnsi="Arial" w:eastAsia="Arial"/>
          <w:color w:val="252E2A"/>
          <w:sz w:val="21"/>
        </w:rPr>
        <w:t>Các trang không có cùng cấu trúc. Một số tập trung vào wedding website, một số vào thiệp số hoặc event page. Do đó, số đếm này chỉ dùng để ưu tiên nội dung, không nên dùng như chuẩn thiết kế cứng.</w:t>
      </w:r>
    </w:p>
    <w:p>
      <w:pPr>
        <w:pStyle w:val="Heading1"/>
        <w:keepNext/>
        <w:spacing w:before="260" w:after="100"/>
      </w:pPr>
      <w:r>
        <w:rPr>
          <w:rFonts w:ascii="Arial" w:hAnsi="Arial" w:eastAsia="Arial"/>
          <w:b/>
          <w:color w:val="000000"/>
          <w:sz w:val="32"/>
        </w:rPr>
        <w:t>4. Navbar đề xuất</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27"/>
        <w:gridCol w:w="3427"/>
        <w:gridCol w:w="3427"/>
      </w:tblGrid>
      <w:tr>
        <w:trPr>
          <w:tblHeader w:val="true"/>
        </w:trPr>
        <w:tc>
          <w:tcPr>
            <w:tcW w:type="dxa" w:w="1800"/>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Mục</w:t>
            </w:r>
          </w:p>
        </w:tc>
        <w:tc>
          <w:tcPr>
            <w:tcW w:type="dxa" w:w="2592"/>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Đích</w:t>
            </w:r>
          </w:p>
        </w:tc>
        <w:tc>
          <w:tcPr>
            <w:tcW w:type="dxa" w:w="5544"/>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Quy tắc</w:t>
            </w:r>
          </w:p>
        </w:tc>
      </w:tr>
      <w:tr>
        <w:trPr>
          <w:cantSplit/>
        </w:trPr>
        <w:tc>
          <w:tcPr>
            <w:tcW w:type="dxa" w:w="1800"/>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Logo InviteMe</w:t>
            </w:r>
          </w:p>
        </w:tc>
        <w:tc>
          <w:tcPr>
            <w:tcW w:type="dxa" w:w="2592"/>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Về trang chủ /</w:t>
            </w:r>
          </w:p>
        </w:tc>
        <w:tc>
          <w:tcPr>
            <w:tcW w:type="dxa" w:w="5544"/>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Luôn nhìn thấy; là điểm quay lại.</w:t>
            </w:r>
          </w:p>
        </w:tc>
      </w:tr>
      <w:tr>
        <w:trPr>
          <w:cantSplit/>
        </w:trPr>
        <w:tc>
          <w:tcPr>
            <w:tcW w:type="dxa" w:w="1800"/>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Tính năng</w:t>
            </w:r>
          </w:p>
        </w:tc>
        <w:tc>
          <w:tcPr>
            <w:tcW w:type="dxa" w:w="2592"/>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#features</w:t>
            </w:r>
          </w:p>
        </w:tc>
        <w:tc>
          <w:tcPr>
            <w:tcW w:type="dxa" w:w="5544"/>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Nhảy đến khối tổng quan tính năng.</w:t>
            </w:r>
          </w:p>
        </w:tc>
      </w:tr>
      <w:tr>
        <w:trPr>
          <w:cantSplit/>
        </w:trPr>
        <w:tc>
          <w:tcPr>
            <w:tcW w:type="dxa" w:w="1800"/>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Mẫu thiệp</w:t>
            </w:r>
          </w:p>
        </w:tc>
        <w:tc>
          <w:tcPr>
            <w:tcW w:type="dxa" w:w="2592"/>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#templates</w:t>
            </w:r>
          </w:p>
        </w:tc>
        <w:tc>
          <w:tcPr>
            <w:tcW w:type="dxa" w:w="5544"/>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Mở bộ mẫu hoặc khu vực preview thật.</w:t>
            </w:r>
          </w:p>
        </w:tc>
      </w:tr>
      <w:tr>
        <w:trPr>
          <w:cantSplit/>
        </w:trPr>
        <w:tc>
          <w:tcPr>
            <w:tcW w:type="dxa" w:w="1800"/>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Cách hoạt động</w:t>
            </w:r>
          </w:p>
        </w:tc>
        <w:tc>
          <w:tcPr>
            <w:tcW w:type="dxa" w:w="2592"/>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#how-it-works</w:t>
            </w:r>
          </w:p>
        </w:tc>
        <w:tc>
          <w:tcPr>
            <w:tcW w:type="dxa" w:w="5544"/>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Giải thích các bước từ tạo thiệp đến theo dõi RSVP.</w:t>
            </w:r>
          </w:p>
        </w:tc>
      </w:tr>
      <w:tr>
        <w:trPr>
          <w:cantSplit/>
        </w:trPr>
        <w:tc>
          <w:tcPr>
            <w:tcW w:type="dxa" w:w="1800"/>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Bảng giá</w:t>
            </w:r>
          </w:p>
        </w:tc>
        <w:tc>
          <w:tcPr>
            <w:tcW w:type="dxa" w:w="2592"/>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/pricing</w:t>
            </w:r>
          </w:p>
        </w:tc>
        <w:tc>
          <w:tcPr>
            <w:tcW w:type="dxa" w:w="5544"/>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Chỉ hiển thị khi trang giá có nội dung được duyệt.</w:t>
            </w:r>
          </w:p>
        </w:tc>
      </w:tr>
      <w:tr>
        <w:trPr>
          <w:cantSplit/>
        </w:trPr>
        <w:tc>
          <w:tcPr>
            <w:tcW w:type="dxa" w:w="1800"/>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Hỏi đáp</w:t>
            </w:r>
          </w:p>
        </w:tc>
        <w:tc>
          <w:tcPr>
            <w:tcW w:type="dxa" w:w="2592"/>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#faq</w:t>
            </w:r>
          </w:p>
        </w:tc>
        <w:tc>
          <w:tcPr>
            <w:tcW w:type="dxa" w:w="5544"/>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Đi đến FAQ.</w:t>
            </w:r>
          </w:p>
        </w:tc>
      </w:tr>
      <w:tr>
        <w:trPr>
          <w:cantSplit/>
        </w:trPr>
        <w:tc>
          <w:tcPr>
            <w:tcW w:type="dxa" w:w="1800"/>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Đăng nhập</w:t>
            </w:r>
          </w:p>
        </w:tc>
        <w:tc>
          <w:tcPr>
            <w:tcW w:type="dxa" w:w="2592"/>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/login</w:t>
            </w:r>
          </w:p>
        </w:tc>
        <w:tc>
          <w:tcPr>
            <w:tcW w:type="dxa" w:w="5544"/>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Lối vào cho người đã có tài khoản.</w:t>
            </w:r>
          </w:p>
        </w:tc>
      </w:tr>
      <w:tr>
        <w:trPr>
          <w:cantSplit/>
        </w:trPr>
        <w:tc>
          <w:tcPr>
            <w:tcW w:type="dxa" w:w="1800"/>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CTA chính</w:t>
            </w:r>
          </w:p>
        </w:tc>
        <w:tc>
          <w:tcPr>
            <w:tcW w:type="dxa" w:w="2592"/>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Luồng tạo thiệp thật</w:t>
            </w:r>
          </w:p>
        </w:tc>
        <w:tc>
          <w:tcPr>
            <w:tcW w:type="dxa" w:w="5544"/>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Tên đề xuất khi ra mắt: “Tạo thiệp miễn phí”. Chỉ dùng nếu miễn phí và onboarding đã hoạt động.</w:t>
            </w:r>
          </w:p>
        </w:tc>
      </w:tr>
    </w:tbl>
    <w:p>
      <w:pPr>
        <w:spacing w:after="20"/>
      </w:pPr>
    </w:p>
    <w:p>
      <w:pPr>
        <w:spacing w:after="140" w:line="271" w:lineRule="auto"/>
      </w:pPr>
      <w:r>
        <w:rPr>
          <w:rFonts w:ascii="Arial" w:hAnsi="Arial" w:eastAsia="Arial"/>
          <w:color w:val="252E2A"/>
          <w:sz w:val="21"/>
        </w:rPr>
        <w:t>Desktop đặt logo bên trái, liên kết ở giữa và Đăng nhập/CTA bên phải. Mobile chỉ giữ logo và nút menu có nhãn truy cập; menu mở ra đủ các liên kết và CTA. Khi trang Mẫu thiệp hoặc Bảng giá chưa tồn tại, dùng section anchor hoặc tạm ẩn mục đó, không đưa khách đến trang trống.</w:t>
      </w:r>
    </w:p>
    <w:p>
      <w:pPr>
        <w:pStyle w:val="Heading1"/>
        <w:keepNext/>
        <w:spacing w:before="260" w:after="100"/>
      </w:pPr>
      <w:r>
        <w:rPr>
          <w:rFonts w:ascii="Arial" w:hAnsi="Arial" w:eastAsia="Arial"/>
          <w:b/>
          <w:color w:val="000000"/>
          <w:sz w:val="32"/>
        </w:rPr>
        <w:t>5. Màn đầu cần hiển thị gì</w:t>
      </w:r>
    </w:p>
    <w:p>
      <w:pPr>
        <w:spacing w:after="140" w:line="271" w:lineRule="auto"/>
      </w:pPr>
      <w:r>
        <w:rPr>
          <w:rFonts w:ascii="Arial" w:hAnsi="Arial" w:eastAsia="Arial"/>
          <w:color w:val="252E2A"/>
          <w:sz w:val="21"/>
        </w:rPr>
        <w:t>Màn đầu nên trả lời nhanh ba câu hỏi: InviteMe giúp làm gì, khách sẽ nhìn thấy gì, và người tổ chức bắt đầu ở đâu. Dùng bố cục hai cột trên desktop: thông điệp và CTA bên trái, preview sản phẩm bên phải. Trên điện thoại, xếp thông điệp và CTA trước, preview ngay bên dưới.</w:t>
      </w:r>
    </w:p>
    <w:p>
      <w:pPr>
        <w:pStyle w:val="Heading2"/>
        <w:keepNext/>
        <w:spacing w:before="160" w:after="100"/>
      </w:pPr>
      <w:r>
        <w:rPr>
          <w:rFonts w:ascii="Arial" w:hAnsi="Arial" w:eastAsia="Arial"/>
          <w:b/>
          <w:color w:val="000000"/>
          <w:sz w:val="25"/>
        </w:rPr>
        <w:t>Nội dung mẫu cho bản ra mắt</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41"/>
        <w:gridCol w:w="5141"/>
      </w:tblGrid>
      <w:tr>
        <w:trPr>
          <w:tblHeader w:val="true"/>
        </w:trPr>
        <w:tc>
          <w:tcPr>
            <w:tcW w:type="dxa" w:w="1944"/>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Thành phần</w:t>
            </w:r>
          </w:p>
        </w:tc>
        <w:tc>
          <w:tcPr>
            <w:tcW w:type="dxa" w:w="7992"/>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Ví dụ / yêu cầu</w:t>
            </w:r>
          </w:p>
        </w:tc>
      </w:tr>
      <w:tr>
        <w:trPr>
          <w:cantSplit/>
        </w:trPr>
        <w:tc>
          <w:tcPr>
            <w:tcW w:type="dxa" w:w="1944"/>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Nhãn nhỏ</w:t>
            </w:r>
          </w:p>
        </w:tc>
        <w:tc>
          <w:tcPr>
            <w:tcW w:type="dxa" w:w="7992"/>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THIỆP CƯỚI ONLINE VÀ RSVP</w:t>
            </w:r>
          </w:p>
        </w:tc>
      </w:tr>
      <w:tr>
        <w:trPr>
          <w:cantSplit/>
        </w:trPr>
        <w:tc>
          <w:tcPr>
            <w:tcW w:type="dxa" w:w="1944"/>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Tiêu đề chính</w:t>
            </w:r>
          </w:p>
        </w:tc>
        <w:tc>
          <w:tcPr>
            <w:tcW w:type="dxa" w:w="7992"/>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Gửi lời mời cưới riêng tư. Theo dõi khách xác nhận dễ dàng.</w:t>
            </w:r>
          </w:p>
        </w:tc>
      </w:tr>
      <w:tr>
        <w:trPr>
          <w:cantSplit/>
        </w:trPr>
        <w:tc>
          <w:tcPr>
            <w:tcW w:type="dxa" w:w="1944"/>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Mô tả</w:t>
            </w:r>
          </w:p>
        </w:tc>
        <w:tc>
          <w:tcPr>
            <w:tcW w:type="dxa" w:w="7992"/>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Tạo trang cưới và thiệp mời, quản lý khách, rồi xem phản hồi RSVP tại một nơi.</w:t>
            </w:r>
          </w:p>
        </w:tc>
      </w:tr>
      <w:tr>
        <w:trPr>
          <w:cantSplit/>
        </w:trPr>
        <w:tc>
          <w:tcPr>
            <w:tcW w:type="dxa" w:w="1944"/>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Nút chính</w:t>
            </w:r>
          </w:p>
        </w:tc>
        <w:tc>
          <w:tcPr>
            <w:tcW w:type="dxa" w:w="7992"/>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Tạo thiệp miễn phí — chỉ dùng khi đúng với gói và luồng sản phẩm.</w:t>
            </w:r>
          </w:p>
        </w:tc>
      </w:tr>
      <w:tr>
        <w:trPr>
          <w:cantSplit/>
        </w:trPr>
        <w:tc>
          <w:tcPr>
            <w:tcW w:type="dxa" w:w="1944"/>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Nút phụ</w:t>
            </w:r>
          </w:p>
        </w:tc>
        <w:tc>
          <w:tcPr>
            <w:tcW w:type="dxa" w:w="7992"/>
            <w:vAlign w:val="center"/>
            <w:tcMar>
              <w:top w:w="95" w:type="dxa"/>
              <w:start w:w="105" w:type="dxa"/>
              <w:bottom w:w="95" w:type="dxa"/>
              <w:end w:w="105" w:type="dxa"/>
            </w:tcMar>
            <w:shd w:fill="FFFFFF"/>
          </w:tcPr>
          <w:p>
            <w:pPr>
              <w:spacing w:after="0" w:line="254" w:lineRule="auto"/>
            </w:pPr>
            <w:r>
              <w:rPr>
                <w:rFonts w:ascii="Arial" w:hAnsi="Arial" w:eastAsia="Arial"/>
                <w:color w:val="252E2A"/>
                <w:sz w:val="19"/>
              </w:rPr>
              <w:t>Xem mẫu thiệp — mở gallery hoặc demo có thật.</w:t>
            </w:r>
          </w:p>
        </w:tc>
      </w:tr>
      <w:tr>
        <w:trPr>
          <w:cantSplit/>
        </w:trPr>
        <w:tc>
          <w:tcPr>
            <w:tcW w:type="dxa" w:w="1944"/>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Preview</w:t>
            </w:r>
          </w:p>
        </w:tc>
        <w:tc>
          <w:tcPr>
            <w:tcW w:type="dxa" w:w="7992"/>
            <w:vAlign w:val="center"/>
            <w:tcMar>
              <w:top w:w="95" w:type="dxa"/>
              <w:start w:w="105" w:type="dxa"/>
              <w:bottom w:w="95" w:type="dxa"/>
              <w:end w:w="105" w:type="dxa"/>
            </w:tcMar>
            <w:shd w:fill="F2F5F1"/>
          </w:tcPr>
          <w:p>
            <w:pPr>
              <w:spacing w:after="0" w:line="254" w:lineRule="auto"/>
            </w:pPr>
            <w:r>
              <w:rPr>
                <w:rFonts w:ascii="Arial" w:hAnsi="Arial" w:eastAsia="Arial"/>
                <w:color w:val="252E2A"/>
                <w:sz w:val="19"/>
              </w:rPr>
              <w:t>Một thiệp trên điện thoại, kèm một phần nhỏ guest list/RSVP để cho thấy cả trải nghiệm host và khách.</w:t>
            </w:r>
          </w:p>
        </w:tc>
      </w:tr>
    </w:tbl>
    <w:p>
      <w:pPr>
        <w:spacing w:after="20"/>
      </w:pPr>
    </w:p>
    <w:p>
      <w:pPr>
        <w:spacing w:after="140" w:line="271" w:lineRule="auto"/>
      </w:pPr>
      <w:r>
        <w:rPr>
          <w:rFonts w:ascii="Arial" w:hAnsi="Arial" w:eastAsia="Arial"/>
          <w:color w:val="252E2A"/>
          <w:sz w:val="21"/>
        </w:rPr>
        <w:t>Không cần đặt nhiều badge nổi, số liệu, đếm ngược và icon lên mockup cùng lúc. Dùng một ảnh cưới có quyền sử dụng hoặc ảnh mẫu do host cung cấp trong preview; không dùng ảnh nền toàn màn hình phía sau chữ. Giữ nền ivory, chữ charcoal, điểm nhấn sage/green theo token FE. Dùng hồng nếu có thì chỉ làm accent nhỏ trong một mẫu thiệp.</w:t>
      </w:r>
    </w:p>
    <w:p>
      <w:pPr>
        <w:spacing w:after="140" w:line="271" w:lineRule="auto"/>
      </w:pPr>
      <w:r>
        <w:rPr>
          <w:rFonts w:ascii="Arial" w:hAnsi="Arial" w:eastAsia="Arial"/>
          <w:color w:val="252E2A"/>
          <w:sz w:val="21"/>
        </w:rPr>
        <w:t>Trong thời gian FE còn là scaffold, copy an toàn hơn là “InviteMe đang phát triển” cùng nút “Đăng nhập” hoặc “Xem demo” nếu demo thực sự tồn tại. Không gọi sản phẩm là miễn phí, real-time hay đã ra mắt nếu các điều kiện đó chưa được xác nhận.</w:t>
      </w:r>
    </w:p>
    <w:p>
      <w:pPr>
        <w:pStyle w:val="Heading1"/>
        <w:keepNext/>
        <w:spacing w:before="260" w:after="100"/>
      </w:pPr>
      <w:r>
        <w:rPr>
          <w:rFonts w:ascii="Arial" w:hAnsi="Arial" w:eastAsia="Arial"/>
          <w:b/>
          <w:color w:val="000000"/>
          <w:sz w:val="32"/>
        </w:rPr>
        <w:t>6. Thứ tự các khối trên landing page</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27"/>
        <w:gridCol w:w="3427"/>
        <w:gridCol w:w="3427"/>
      </w:tblGrid>
      <w:tr>
        <w:trPr>
          <w:tblHeader w:val="true"/>
        </w:trPr>
        <w:tc>
          <w:tcPr>
            <w:tcW w:type="dxa" w:w="1080"/>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Thứ tự</w:t>
            </w:r>
          </w:p>
        </w:tc>
        <w:tc>
          <w:tcPr>
            <w:tcW w:type="dxa" w:w="2376"/>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Khối</w:t>
            </w:r>
          </w:p>
        </w:tc>
        <w:tc>
          <w:tcPr>
            <w:tcW w:type="dxa" w:w="6480"/>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Nội dung</w:t>
            </w:r>
          </w:p>
        </w:tc>
      </w:tr>
      <w:tr>
        <w:trPr>
          <w:cantSplit/>
        </w:trPr>
        <w:tc>
          <w:tcPr>
            <w:tcW w:type="dxa" w:w="10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01</w:t>
            </w:r>
          </w:p>
        </w:tc>
        <w:tc>
          <w:tcPr>
            <w:tcW w:type="dxa" w:w="237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Header</w:t>
            </w:r>
          </w:p>
        </w:tc>
        <w:tc>
          <w:tcPr>
            <w:tcW w:type="dxa" w:w="64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Logo, Tính năng, Mẫu thiệp, Cách hoạt động, Bảng giá, Hỏi đáp, Đăng nhập và CTA.</w:t>
            </w:r>
          </w:p>
        </w:tc>
      </w:tr>
      <w:tr>
        <w:trPr>
          <w:cantSplit/>
        </w:trPr>
        <w:tc>
          <w:tcPr>
            <w:tcW w:type="dxa" w:w="10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02</w:t>
            </w:r>
          </w:p>
        </w:tc>
        <w:tc>
          <w:tcPr>
            <w:tcW w:type="dxa" w:w="237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Hero</w:t>
            </w:r>
          </w:p>
        </w:tc>
        <w:tc>
          <w:tcPr>
            <w:tcW w:type="dxa" w:w="64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Một lời hứa sản phẩm, mô tả ngắn, hai CTA tối đa và preview thiệp/sản phẩm.</w:t>
            </w:r>
          </w:p>
        </w:tc>
      </w:tr>
      <w:tr>
        <w:trPr>
          <w:cantSplit/>
        </w:trPr>
        <w:tc>
          <w:tcPr>
            <w:tcW w:type="dxa" w:w="10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03</w:t>
            </w:r>
          </w:p>
        </w:tc>
        <w:tc>
          <w:tcPr>
            <w:tcW w:type="dxa" w:w="237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Lợi ích chính</w:t>
            </w:r>
          </w:p>
        </w:tc>
        <w:tc>
          <w:tcPr>
            <w:tcW w:type="dxa" w:w="64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Ba hoặc bốn điểm như thiệp dễ chia sẻ, guest list tập trung, RSVP rõ ràng, cùng chuẩn bị với co-host — bật điểm nào khi tính năng đã chạy.</w:t>
            </w:r>
          </w:p>
        </w:tc>
      </w:tr>
      <w:tr>
        <w:trPr>
          <w:cantSplit/>
        </w:trPr>
        <w:tc>
          <w:tcPr>
            <w:tcW w:type="dxa" w:w="10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04</w:t>
            </w:r>
          </w:p>
        </w:tc>
        <w:tc>
          <w:tcPr>
            <w:tcW w:type="dxa" w:w="237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Mẫu thiệp</w:t>
            </w:r>
          </w:p>
        </w:tc>
        <w:tc>
          <w:tcPr>
            <w:tcW w:type="dxa" w:w="64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Ba đến sáu mẫu thật, thể hiện phong cách khác nhau; mỗi mẫu có tên và nút xem preview.</w:t>
            </w:r>
          </w:p>
        </w:tc>
      </w:tr>
      <w:tr>
        <w:trPr>
          <w:cantSplit/>
        </w:trPr>
        <w:tc>
          <w:tcPr>
            <w:tcW w:type="dxa" w:w="10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05</w:t>
            </w:r>
          </w:p>
        </w:tc>
        <w:tc>
          <w:tcPr>
            <w:tcW w:type="dxa" w:w="237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Cách hoạt động</w:t>
            </w:r>
          </w:p>
        </w:tc>
        <w:tc>
          <w:tcPr>
            <w:tcW w:type="dxa" w:w="64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Chọn mẫu → thêm thông tin và khách → chia sẻ link, theo dõi trả lời.</w:t>
            </w:r>
          </w:p>
        </w:tc>
      </w:tr>
      <w:tr>
        <w:trPr>
          <w:cantSplit/>
        </w:trPr>
        <w:tc>
          <w:tcPr>
            <w:tcW w:type="dxa" w:w="10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06</w:t>
            </w:r>
          </w:p>
        </w:tc>
        <w:tc>
          <w:tcPr>
            <w:tcW w:type="dxa" w:w="237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Guest list và RSVP</w:t>
            </w:r>
          </w:p>
        </w:tc>
        <w:tc>
          <w:tcPr>
            <w:tcW w:type="dxa" w:w="64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Ảnh hoặc demo dashboard thể hiện nhóm khách, khách đi kèm, phản hồi RSVP và trạng thái. Không dùng dữ liệu thật của khách.</w:t>
            </w:r>
          </w:p>
        </w:tc>
      </w:tr>
      <w:tr>
        <w:trPr>
          <w:cantSplit/>
        </w:trPr>
        <w:tc>
          <w:tcPr>
            <w:tcW w:type="dxa" w:w="10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07</w:t>
            </w:r>
          </w:p>
        </w:tc>
        <w:tc>
          <w:tcPr>
            <w:tcW w:type="dxa" w:w="237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Dành cho đám cưới Việt Nam</w:t>
            </w:r>
          </w:p>
        </w:tc>
        <w:tc>
          <w:tcPr>
            <w:tcW w:type="dxa" w:w="64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Chia sẻ qua Zalo, thông tin nhà trai/nhà gái, nhiều buổi lễ, bản đồ hoặc QR khi có trong sản phẩm.</w:t>
            </w:r>
          </w:p>
        </w:tc>
      </w:tr>
      <w:tr>
        <w:trPr>
          <w:cantSplit/>
        </w:trPr>
        <w:tc>
          <w:tcPr>
            <w:tcW w:type="dxa" w:w="10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08</w:t>
            </w:r>
          </w:p>
        </w:tc>
        <w:tc>
          <w:tcPr>
            <w:tcW w:type="dxa" w:w="237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Bằng chứng tin cậy</w:t>
            </w:r>
          </w:p>
        </w:tc>
        <w:tc>
          <w:tcPr>
            <w:tcW w:type="dxa" w:w="64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Trích dẫn khách hàng có xác nhận, logo đối tác được phép dùng, hoặc số liệu có nguồn. Nếu chưa có thì bỏ khối này.</w:t>
            </w:r>
          </w:p>
        </w:tc>
      </w:tr>
      <w:tr>
        <w:trPr>
          <w:cantSplit/>
        </w:trPr>
        <w:tc>
          <w:tcPr>
            <w:tcW w:type="dxa" w:w="10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09</w:t>
            </w:r>
          </w:p>
        </w:tc>
        <w:tc>
          <w:tcPr>
            <w:tcW w:type="dxa" w:w="237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Giá</w:t>
            </w:r>
          </w:p>
        </w:tc>
        <w:tc>
          <w:tcPr>
            <w:tcW w:type="dxa" w:w="64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Tóm tắt gói và giới hạn quan trọng; đồng bộ với trang /pricing.</w:t>
            </w:r>
          </w:p>
        </w:tc>
      </w:tr>
      <w:tr>
        <w:trPr>
          <w:cantSplit/>
        </w:trPr>
        <w:tc>
          <w:tcPr>
            <w:tcW w:type="dxa" w:w="10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10</w:t>
            </w:r>
          </w:p>
        </w:tc>
        <w:tc>
          <w:tcPr>
            <w:tcW w:type="dxa" w:w="237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FAQ</w:t>
            </w:r>
          </w:p>
        </w:tc>
        <w:tc>
          <w:tcPr>
            <w:tcW w:type="dxa" w:w="64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Giải đáp cách RSVP, riêng tư, khách không có tài khoản, sửa thiệp, import danh sách và hỗ trợ.</w:t>
            </w:r>
          </w:p>
        </w:tc>
      </w:tr>
      <w:tr>
        <w:trPr>
          <w:cantSplit/>
        </w:trPr>
        <w:tc>
          <w:tcPr>
            <w:tcW w:type="dxa" w:w="10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11</w:t>
            </w:r>
          </w:p>
        </w:tc>
        <w:tc>
          <w:tcPr>
            <w:tcW w:type="dxa" w:w="237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CTA cuối trang</w:t>
            </w:r>
          </w:p>
        </w:tc>
        <w:tc>
          <w:tcPr>
            <w:tcW w:type="dxa" w:w="6480"/>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Nhắc lại hành động chính, dùng cùng đích với CTA đầu trang.</w:t>
            </w:r>
          </w:p>
        </w:tc>
      </w:tr>
      <w:tr>
        <w:trPr>
          <w:cantSplit/>
        </w:trPr>
        <w:tc>
          <w:tcPr>
            <w:tcW w:type="dxa" w:w="10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12</w:t>
            </w:r>
          </w:p>
        </w:tc>
        <w:tc>
          <w:tcPr>
            <w:tcW w:type="dxa" w:w="237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Footer</w:t>
            </w:r>
          </w:p>
        </w:tc>
        <w:tc>
          <w:tcPr>
            <w:tcW w:type="dxa" w:w="6480"/>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Tính năng, Mẫu, Giá, Hỗ trợ/Liên hệ, Chính sách riêng tư, Điều khoản và thương hiệu.</w:t>
            </w:r>
          </w:p>
        </w:tc>
      </w:tr>
    </w:tbl>
    <w:p>
      <w:pPr>
        <w:spacing w:after="20"/>
      </w:pPr>
    </w:p>
    <w:p>
      <w:pPr>
        <w:spacing w:after="140" w:line="271" w:lineRule="auto"/>
      </w:pPr>
      <w:r>
        <w:rPr>
          <w:rFonts w:ascii="Arial" w:hAnsi="Arial" w:eastAsia="Arial"/>
          <w:color w:val="252E2A"/>
          <w:sz w:val="21"/>
        </w:rPr>
        <w:t>MVP landing page có thể ra mắt với Header, Hero, Lợi ích, Mẫu thiệp, Cách hoạt động, FAQ, CTA cuối và Footer. Thêm giá, nhận xét khách hàng và các khối sản phẩm chuyên sâu khi có nội dung chính xác.</w:t>
      </w:r>
    </w:p>
    <w:p>
      <w:pPr>
        <w:pStyle w:val="Heading1"/>
        <w:keepNext/>
        <w:spacing w:before="260" w:after="100"/>
      </w:pPr>
      <w:r>
        <w:rPr>
          <w:rFonts w:ascii="Arial" w:hAnsi="Arial" w:eastAsia="Arial"/>
          <w:b/>
          <w:color w:val="000000"/>
          <w:sz w:val="32"/>
        </w:rPr>
        <w:t>7. Hướng hình ảnh và cách tránh cảm giác template</w:t>
      </w:r>
    </w:p>
    <w:p>
      <w:pPr>
        <w:pStyle w:val="ListBullet"/>
        <w:spacing w:after="60"/>
        <w:ind w:left="317" w:hanging="216"/>
      </w:pPr>
      <w:r>
        <w:rPr>
          <w:rFonts w:ascii="Arial" w:hAnsi="Arial" w:eastAsia="Arial"/>
          <w:color w:val="252E2A"/>
          <w:sz w:val="21"/>
        </w:rPr>
        <w:t>Dùng screenshot thật của sản phẩm hoặc preview thiệp có thông tin mẫu rõ ràng. Một ảnh cưới thật trong khung thiệp có ích hơn ảnh nền trang trí phủ toàn màn hình.</w:t>
      </w:r>
    </w:p>
    <w:p>
      <w:pPr>
        <w:pStyle w:val="ListBullet"/>
        <w:spacing w:after="60"/>
        <w:ind w:left="317" w:hanging="216"/>
      </w:pPr>
      <w:r>
        <w:rPr>
          <w:rFonts w:ascii="Arial" w:hAnsi="Arial" w:eastAsia="Arial"/>
          <w:color w:val="252E2A"/>
          <w:sz w:val="21"/>
        </w:rPr>
        <w:t>Dùng ảnh có quyền sử dụng hoặc ảnh do cặp đôi chọn. Ghi rõ ảnh mẫu nếu dùng để minh họa; thay ảnh mẫu bằng ảnh của cặp đôi khi họ tạo thiệp.</w:t>
      </w:r>
    </w:p>
    <w:p>
      <w:pPr>
        <w:pStyle w:val="ListBullet"/>
        <w:spacing w:after="60"/>
        <w:ind w:left="317" w:hanging="216"/>
      </w:pPr>
      <w:r>
        <w:rPr>
          <w:rFonts w:ascii="Arial" w:hAnsi="Arial" w:eastAsia="Arial"/>
          <w:color w:val="252E2A"/>
          <w:sz w:val="21"/>
        </w:rPr>
        <w:t>Tránh nền hồng chuyển sắc diện rộng, các orb mờ chuyển động, shadow hồng dày, nhiều thẻ nổi chồng lên nhau và các số liệu không có nguồn.</w:t>
      </w:r>
    </w:p>
    <w:p>
      <w:pPr>
        <w:pStyle w:val="ListBullet"/>
        <w:spacing w:after="60"/>
        <w:ind w:left="317" w:hanging="216"/>
      </w:pPr>
      <w:r>
        <w:rPr>
          <w:rFonts w:ascii="Arial" w:hAnsi="Arial" w:eastAsia="Arial"/>
          <w:color w:val="252E2A"/>
          <w:sz w:val="21"/>
        </w:rPr>
        <w:t>Giữ icon chức năng là nét vector Lucide đồng nhất. Ảnh dùng cho nội dung cưới hoặc template preview; không thay icon điều hướng/chức năng bằng hình stock.</w:t>
      </w:r>
    </w:p>
    <w:p>
      <w:pPr>
        <w:pStyle w:val="ListBullet"/>
        <w:spacing w:after="60"/>
        <w:ind w:left="317" w:hanging="216"/>
      </w:pPr>
      <w:r>
        <w:rPr>
          <w:rFonts w:ascii="Arial" w:hAnsi="Arial" w:eastAsia="Arial"/>
          <w:color w:val="252E2A"/>
          <w:sz w:val="21"/>
        </w:rPr>
        <w:t>Cho thấy sự khác nhau giữa trang cưới của cặp đôi, thiệp gửi cho khách và dashboard quản lý. Người mới cần hiểu InviteMe phục vụ cả khâu tạo nội dung lẫn theo dõi phản hồi.</w:t>
      </w:r>
    </w:p>
    <w:p>
      <w:pPr>
        <w:pStyle w:val="Heading1"/>
        <w:keepNext/>
        <w:spacing w:before="260" w:after="100"/>
      </w:pPr>
      <w:r>
        <w:rPr>
          <w:rFonts w:ascii="Arial" w:hAnsi="Arial" w:eastAsia="Arial"/>
          <w:b/>
          <w:color w:val="000000"/>
          <w:sz w:val="32"/>
        </w:rPr>
        <w:t>8. Các trang nên mở để xem trực tiếp</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27"/>
        <w:gridCol w:w="3427"/>
        <w:gridCol w:w="3427"/>
      </w:tblGrid>
      <w:tr>
        <w:trPr>
          <w:tblHeader w:val="true"/>
        </w:trPr>
        <w:tc>
          <w:tcPr>
            <w:tcW w:type="dxa" w:w="1656"/>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Trang</w:t>
            </w:r>
          </w:p>
        </w:tc>
        <w:tc>
          <w:tcPr>
            <w:tcW w:type="dxa" w:w="6696"/>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Vùng cần quan sát</w:t>
            </w:r>
          </w:p>
        </w:tc>
        <w:tc>
          <w:tcPr>
            <w:tcW w:type="dxa" w:w="1584"/>
            <w:vAlign w:val="center"/>
            <w:tcMar>
              <w:top w:w="95" w:type="dxa"/>
              <w:start w:w="105" w:type="dxa"/>
              <w:bottom w:w="95" w:type="dxa"/>
              <w:end w:w="105" w:type="dxa"/>
            </w:tcMar>
            <w:shd w:fill="365A4B"/>
          </w:tcPr>
          <w:p>
            <w:pPr>
              <w:spacing w:after="0" w:line="247" w:lineRule="auto"/>
            </w:pPr>
            <w:r>
              <w:rPr>
                <w:rFonts w:ascii="Arial" w:hAnsi="Arial" w:eastAsia="Arial"/>
                <w:b/>
                <w:color w:val="FFFFFF"/>
                <w:sz w:val="18"/>
              </w:rPr>
              <w:t>Nguồn</w:t>
            </w:r>
          </w:p>
        </w:tc>
      </w:tr>
      <w:tr>
        <w:trPr>
          <w:cantSplit/>
        </w:trPr>
        <w:tc>
          <w:tcPr>
            <w:tcW w:type="dxa" w:w="165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Zola</w:t>
            </w:r>
          </w:p>
        </w:tc>
        <w:tc>
          <w:tcPr>
            <w:tcW w:type="dxa" w:w="669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Gallery mẫu, khu vực quy trình tạo website, phần FAQ.</w:t>
            </w:r>
          </w:p>
        </w:tc>
        <w:tc>
          <w:tcPr>
            <w:tcW w:type="dxa" w:w="1584"/>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01</w:t>
            </w:r>
          </w:p>
        </w:tc>
      </w:tr>
      <w:tr>
        <w:trPr>
          <w:cantSplit/>
        </w:trPr>
        <w:tc>
          <w:tcPr>
            <w:tcW w:type="dxa" w:w="165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Joy</w:t>
            </w:r>
          </w:p>
        </w:tc>
        <w:tc>
          <w:tcPr>
            <w:tcW w:type="dxa" w:w="669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Website builder, guest list, liên kết RSVP và privacy.</w:t>
            </w:r>
          </w:p>
        </w:tc>
        <w:tc>
          <w:tcPr>
            <w:tcW w:type="dxa" w:w="1584"/>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02</w:t>
            </w:r>
          </w:p>
        </w:tc>
      </w:tr>
      <w:tr>
        <w:trPr>
          <w:cantSplit/>
        </w:trPr>
        <w:tc>
          <w:tcPr>
            <w:tcW w:type="dxa" w:w="165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The Knot</w:t>
            </w:r>
          </w:p>
        </w:tc>
        <w:tc>
          <w:tcPr>
            <w:tcW w:type="dxa" w:w="669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Danh mục mẫu, khối chi tiết, lời nhắc RSVP và FAQ.</w:t>
            </w:r>
          </w:p>
        </w:tc>
        <w:tc>
          <w:tcPr>
            <w:tcW w:type="dxa" w:w="1584"/>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03</w:t>
            </w:r>
          </w:p>
        </w:tc>
      </w:tr>
      <w:tr>
        <w:trPr>
          <w:cantSplit/>
        </w:trPr>
        <w:tc>
          <w:tcPr>
            <w:tcW w:type="dxa" w:w="165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Minted</w:t>
            </w:r>
          </w:p>
        </w:tc>
        <w:tc>
          <w:tcPr>
            <w:tcW w:type="dxa" w:w="669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Khối “top features”, trải nghiệm khách tìm tên để RSVP.</w:t>
            </w:r>
          </w:p>
        </w:tc>
        <w:tc>
          <w:tcPr>
            <w:tcW w:type="dxa" w:w="1584"/>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04</w:t>
            </w:r>
          </w:p>
        </w:tc>
      </w:tr>
      <w:tr>
        <w:trPr>
          <w:cantSplit/>
        </w:trPr>
        <w:tc>
          <w:tcPr>
            <w:tcW w:type="dxa" w:w="165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RSVPify</w:t>
            </w:r>
          </w:p>
        </w:tc>
        <w:tc>
          <w:tcPr>
            <w:tcW w:type="dxa" w:w="669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Hero có CTA kép, bằng chứng tin cậy và khối tính năng.</w:t>
            </w:r>
          </w:p>
        </w:tc>
        <w:tc>
          <w:tcPr>
            <w:tcW w:type="dxa" w:w="1584"/>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05</w:t>
            </w:r>
          </w:p>
        </w:tc>
      </w:tr>
      <w:tr>
        <w:trPr>
          <w:cantSplit/>
        </w:trPr>
        <w:tc>
          <w:tcPr>
            <w:tcW w:type="dxa" w:w="165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Appy Couple</w:t>
            </w:r>
          </w:p>
        </w:tc>
        <w:tc>
          <w:tcPr>
            <w:tcW w:type="dxa" w:w="669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Preview website/app, family groups và RSVP manager.</w:t>
            </w:r>
          </w:p>
        </w:tc>
        <w:tc>
          <w:tcPr>
            <w:tcW w:type="dxa" w:w="1584"/>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06</w:t>
            </w:r>
          </w:p>
        </w:tc>
      </w:tr>
      <w:tr>
        <w:trPr>
          <w:cantSplit/>
        </w:trPr>
        <w:tc>
          <w:tcPr>
            <w:tcW w:type="dxa" w:w="165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Greenvelope</w:t>
            </w:r>
          </w:p>
        </w:tc>
        <w:tc>
          <w:tcPr>
            <w:tcW w:type="dxa" w:w="6696"/>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Thiệp số, RSVP tracking và liên kết website cưới ngoài.</w:t>
            </w:r>
          </w:p>
        </w:tc>
        <w:tc>
          <w:tcPr>
            <w:tcW w:type="dxa" w:w="1584"/>
            <w:vAlign w:val="center"/>
            <w:tcMar>
              <w:top w:w="95" w:type="dxa"/>
              <w:start w:w="105" w:type="dxa"/>
              <w:bottom w:w="95" w:type="dxa"/>
              <w:end w:w="105" w:type="dxa"/>
            </w:tcMar>
            <w:shd w:fill="FFFFFF"/>
          </w:tcPr>
          <w:p>
            <w:pPr>
              <w:spacing w:after="0" w:line="254" w:lineRule="auto"/>
            </w:pPr>
            <w:r>
              <w:rPr>
                <w:rFonts w:ascii="Arial" w:hAnsi="Arial" w:eastAsia="Arial"/>
                <w:color w:val="252E2A"/>
                <w:sz w:val="18"/>
              </w:rPr>
              <w:t>07</w:t>
            </w:r>
          </w:p>
        </w:tc>
      </w:tr>
      <w:tr>
        <w:trPr>
          <w:cantSplit/>
        </w:trPr>
        <w:tc>
          <w:tcPr>
            <w:tcW w:type="dxa" w:w="165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Paperless Post</w:t>
            </w:r>
          </w:p>
        </w:tc>
        <w:tc>
          <w:tcPr>
            <w:tcW w:type="dxa" w:w="6696"/>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Bộ sưu tập, trang thiệp/event, quản lý RSVP và giá.</w:t>
            </w:r>
          </w:p>
        </w:tc>
        <w:tc>
          <w:tcPr>
            <w:tcW w:type="dxa" w:w="1584"/>
            <w:vAlign w:val="center"/>
            <w:tcMar>
              <w:top w:w="95" w:type="dxa"/>
              <w:start w:w="105" w:type="dxa"/>
              <w:bottom w:w="95" w:type="dxa"/>
              <w:end w:w="105" w:type="dxa"/>
            </w:tcMar>
            <w:shd w:fill="F2F5F1"/>
          </w:tcPr>
          <w:p>
            <w:pPr>
              <w:spacing w:after="0" w:line="254" w:lineRule="auto"/>
            </w:pPr>
            <w:r>
              <w:rPr>
                <w:rFonts w:ascii="Arial" w:hAnsi="Arial" w:eastAsia="Arial"/>
                <w:color w:val="252E2A"/>
                <w:sz w:val="18"/>
              </w:rPr>
              <w:t>08</w:t>
            </w:r>
          </w:p>
        </w:tc>
      </w:tr>
    </w:tbl>
    <w:p>
      <w:pPr>
        <w:spacing w:after="20"/>
      </w:pPr>
    </w:p>
    <w:p>
      <w:pPr>
        <w:pStyle w:val="Heading1"/>
        <w:keepNext/>
        <w:spacing w:before="260" w:after="100"/>
      </w:pPr>
      <w:r>
        <w:rPr>
          <w:rFonts w:ascii="Arial" w:hAnsi="Arial" w:eastAsia="Arial"/>
          <w:b/>
          <w:color w:val="000000"/>
          <w:sz w:val="32"/>
        </w:rPr>
        <w:t>9. Các quyết định cần chốt trước khi vẽ bản cuối</w:t>
      </w:r>
    </w:p>
    <w:p>
      <w:pPr>
        <w:pStyle w:val="ListBullet"/>
        <w:spacing w:after="60"/>
        <w:ind w:left="317" w:hanging="216"/>
      </w:pPr>
      <w:r>
        <w:rPr>
          <w:rFonts w:ascii="Arial" w:hAnsi="Arial" w:eastAsia="Arial"/>
          <w:color w:val="252E2A"/>
          <w:sz w:val="21"/>
        </w:rPr>
        <w:t>Landing page ở giai đoạn hiện tại hướng đến demo, waitlist hay tạo tài khoản? Route /register đang được ghi là placeholder.</w:t>
      </w:r>
    </w:p>
    <w:p>
      <w:pPr>
        <w:pStyle w:val="ListBullet"/>
        <w:spacing w:after="60"/>
        <w:ind w:left="317" w:hanging="216"/>
      </w:pPr>
      <w:r>
        <w:rPr>
          <w:rFonts w:ascii="Arial" w:hAnsi="Arial" w:eastAsia="Arial"/>
          <w:color w:val="252E2A"/>
          <w:sz w:val="21"/>
        </w:rPr>
        <w:t>Gói miễn phí có thật không? Giới hạn mẫu, số khách, thời hạn lưu và custom domain là gì?</w:t>
      </w:r>
    </w:p>
    <w:p>
      <w:pPr>
        <w:pStyle w:val="ListBullet"/>
        <w:spacing w:after="60"/>
        <w:ind w:left="317" w:hanging="216"/>
      </w:pPr>
      <w:r>
        <w:rPr>
          <w:rFonts w:ascii="Arial" w:hAnsi="Arial" w:eastAsia="Arial"/>
          <w:color w:val="252E2A"/>
          <w:sz w:val="21"/>
        </w:rPr>
        <w:t>InviteMe ra mắt với website cưới, thiệp số, hay cả hai? Có cần phân biệt hai sản phẩm trong menu và preview?</w:t>
      </w:r>
    </w:p>
    <w:p>
      <w:pPr>
        <w:pStyle w:val="ListBullet"/>
        <w:spacing w:after="60"/>
        <w:ind w:left="317" w:hanging="216"/>
      </w:pPr>
      <w:r>
        <w:rPr>
          <w:rFonts w:ascii="Arial" w:hAnsi="Arial" w:eastAsia="Arial"/>
          <w:color w:val="252E2A"/>
          <w:sz w:val="21"/>
        </w:rPr>
        <w:t>Tính năng nào đã chạy: import, RSVP nhiều sự kiện, chia sẻ Zalo, QR mừng cưới, co-host và quyền riêng tư?</w:t>
      </w:r>
    </w:p>
    <w:p>
      <w:pPr>
        <w:pStyle w:val="ListBullet"/>
        <w:spacing w:after="60"/>
        <w:ind w:left="317" w:hanging="216"/>
      </w:pPr>
      <w:r>
        <w:rPr>
          <w:rFonts w:ascii="Arial" w:hAnsi="Arial" w:eastAsia="Arial"/>
          <w:color w:val="252E2A"/>
          <w:sz w:val="21"/>
        </w:rPr>
        <w:t>Có khách hàng/đánh giá/số liệu thật và quyền sử dụng hình ảnh chưa?</w:t>
      </w:r>
    </w:p>
    <w:p>
      <w:pPr>
        <w:pStyle w:val="ListBullet"/>
        <w:spacing w:after="60"/>
        <w:ind w:left="317" w:hanging="216"/>
      </w:pPr>
      <w:r>
        <w:rPr>
          <w:rFonts w:ascii="Arial" w:hAnsi="Arial" w:eastAsia="Arial"/>
          <w:color w:val="252E2A"/>
          <w:sz w:val="21"/>
        </w:rPr>
        <w:t>Nội dung toàn site sẽ dùng tiếng Việt; cần đổi lang="en" ở root layout và kiểm tra ngày/giờ/địa chỉ theo định dạng Việt Nam.</w:t>
      </w:r>
    </w:p>
    <w:p>
      <w:pPr>
        <w:pStyle w:val="Heading1"/>
        <w:keepNext/>
        <w:spacing w:before="260" w:after="100"/>
      </w:pPr>
      <w:r>
        <w:rPr>
          <w:rFonts w:ascii="Arial" w:hAnsi="Arial" w:eastAsia="Arial"/>
          <w:b/>
          <w:color w:val="000000"/>
          <w:sz w:val="32"/>
        </w:rPr>
        <w:t>10. Nguồn tham khảo</w:t>
      </w:r>
    </w:p>
    <w:p>
      <w:pPr>
        <w:spacing w:after="140" w:line="271" w:lineRule="auto"/>
      </w:pPr>
      <w:r>
        <w:rPr>
          <w:rFonts w:ascii="Arial" w:hAnsi="Arial" w:eastAsia="Arial"/>
          <w:color w:val="252E2A"/>
          <w:sz w:val="21"/>
        </w:rPr>
        <w:t>Tám nguồn đầu là trang công khai của các nền tảng quốc tế. Các trang Việt Nam ở cuối cũng là nội dung do nhà cung cấp tự giới thiệu. Các nguồn này giúp so sánh cách họ trình bày sản phẩm; chưa được kiểm thử độc lập bằng tài khoản.</w:t>
      </w:r>
    </w:p>
    <w:p>
      <w:pPr>
        <w:spacing w:after="60"/>
        <w:ind w:left="259" w:hanging="259"/>
      </w:pPr>
      <w:r>
        <w:rPr>
          <w:rFonts w:ascii="Arial" w:hAnsi="Arial" w:eastAsia="Arial"/>
          <w:color w:val="252E2A"/>
          <w:sz w:val="18"/>
        </w:rPr>
        <w:t xml:space="preserve">[01] Zola — website builder — </w:t>
      </w:r>
      <w:hyperlink r:id="rId11">
        <w:r>
          <w:rPr>
            <w:color w:val="365A4B"/>
            <w:u w:val="single"/>
            <w:rFonts w:ascii="Arial" w:hAnsi="Arial" w:eastAsia="Arial"/>
            <w:sz w:val="20"/>
          </w:rPr>
          <w:t>https://www.zola.com/wedding-planning/website</w:t>
        </w:r>
      </w:hyperlink>
    </w:p>
    <w:p>
      <w:pPr>
        <w:spacing w:after="60"/>
        <w:ind w:left="259" w:hanging="259"/>
      </w:pPr>
      <w:r>
        <w:rPr>
          <w:rFonts w:ascii="Arial" w:hAnsi="Arial" w:eastAsia="Arial"/>
          <w:color w:val="252E2A"/>
          <w:sz w:val="18"/>
        </w:rPr>
        <w:t xml:space="preserve">[02] Joy — wedding website — </w:t>
      </w:r>
      <w:hyperlink r:id="rId12">
        <w:r>
          <w:rPr>
            <w:color w:val="365A4B"/>
            <w:u w:val="single"/>
            <w:rFonts w:ascii="Arial" w:hAnsi="Arial" w:eastAsia="Arial"/>
            <w:sz w:val="20"/>
          </w:rPr>
          <w:t>https://withjoy.com/wedding-website/?l=en-US</w:t>
        </w:r>
      </w:hyperlink>
    </w:p>
    <w:p>
      <w:pPr>
        <w:spacing w:after="60"/>
        <w:ind w:left="259" w:hanging="259"/>
      </w:pPr>
      <w:r>
        <w:rPr>
          <w:rFonts w:ascii="Arial" w:hAnsi="Arial" w:eastAsia="Arial"/>
          <w:color w:val="252E2A"/>
          <w:sz w:val="18"/>
        </w:rPr>
        <w:t xml:space="preserve">[03] The Knot — wedding websites — </w:t>
      </w:r>
      <w:hyperlink r:id="rId13">
        <w:r>
          <w:rPr>
            <w:color w:val="365A4B"/>
            <w:u w:val="single"/>
            <w:rFonts w:ascii="Arial" w:hAnsi="Arial" w:eastAsia="Arial"/>
            <w:sz w:val="20"/>
          </w:rPr>
          <w:t>https://www.theknot.com/gs/wedding-websites</w:t>
        </w:r>
      </w:hyperlink>
    </w:p>
    <w:p>
      <w:pPr>
        <w:spacing w:after="60"/>
        <w:ind w:left="259" w:hanging="259"/>
      </w:pPr>
      <w:r>
        <w:rPr>
          <w:rFonts w:ascii="Arial" w:hAnsi="Arial" w:eastAsia="Arial"/>
          <w:color w:val="252E2A"/>
          <w:sz w:val="18"/>
        </w:rPr>
        <w:t xml:space="preserve">[04] Minted — wedding websites — </w:t>
      </w:r>
      <w:hyperlink r:id="rId14">
        <w:r>
          <w:rPr>
            <w:color w:val="365A4B"/>
            <w:u w:val="single"/>
            <w:rFonts w:ascii="Arial" w:hAnsi="Arial" w:eastAsia="Arial"/>
            <w:sz w:val="20"/>
          </w:rPr>
          <w:t>https://www.minted.com/lp/ido</w:t>
        </w:r>
      </w:hyperlink>
    </w:p>
    <w:p>
      <w:pPr>
        <w:spacing w:after="60"/>
        <w:ind w:left="259" w:hanging="259"/>
      </w:pPr>
      <w:r>
        <w:rPr>
          <w:rFonts w:ascii="Arial" w:hAnsi="Arial" w:eastAsia="Arial"/>
          <w:color w:val="252E2A"/>
          <w:sz w:val="18"/>
        </w:rPr>
        <w:t xml:space="preserve">[05] RSVPify — event website builder — </w:t>
      </w:r>
      <w:hyperlink r:id="rId15">
        <w:r>
          <w:rPr>
            <w:color w:val="365A4B"/>
            <w:u w:val="single"/>
            <w:rFonts w:ascii="Arial" w:hAnsi="Arial" w:eastAsia="Arial"/>
            <w:sz w:val="20"/>
          </w:rPr>
          <w:t>https://rsvpify.com/event-website-builder/</w:t>
        </w:r>
      </w:hyperlink>
    </w:p>
    <w:p>
      <w:pPr>
        <w:spacing w:after="60"/>
        <w:ind w:left="259" w:hanging="259"/>
      </w:pPr>
      <w:r>
        <w:rPr>
          <w:rFonts w:ascii="Arial" w:hAnsi="Arial" w:eastAsia="Arial"/>
          <w:color w:val="252E2A"/>
          <w:sz w:val="18"/>
        </w:rPr>
        <w:t xml:space="preserve">[06] Appy Couple — features — </w:t>
      </w:r>
      <w:hyperlink r:id="rId16">
        <w:r>
          <w:rPr>
            <w:color w:val="365A4B"/>
            <w:u w:val="single"/>
            <w:rFonts w:ascii="Arial" w:hAnsi="Arial" w:eastAsia="Arial"/>
            <w:sz w:val="20"/>
          </w:rPr>
          <w:t>https://www.appycouple.com/features/</w:t>
        </w:r>
      </w:hyperlink>
    </w:p>
    <w:p>
      <w:pPr>
        <w:spacing w:after="60"/>
        <w:ind w:left="259" w:hanging="259"/>
      </w:pPr>
      <w:r>
        <w:rPr>
          <w:rFonts w:ascii="Arial" w:hAnsi="Arial" w:eastAsia="Arial"/>
          <w:color w:val="252E2A"/>
          <w:sz w:val="18"/>
        </w:rPr>
        <w:t xml:space="preserve">[07] Greenvelope — wedding invitations — </w:t>
      </w:r>
      <w:hyperlink r:id="rId17">
        <w:r>
          <w:rPr>
            <w:color w:val="365A4B"/>
            <w:u w:val="single"/>
            <w:rFonts w:ascii="Arial" w:hAnsi="Arial" w:eastAsia="Arial"/>
            <w:sz w:val="20"/>
          </w:rPr>
          <w:t>https://www.greenvelope.com/wedding-invitations</w:t>
        </w:r>
      </w:hyperlink>
    </w:p>
    <w:p>
      <w:pPr>
        <w:spacing w:after="60"/>
        <w:ind w:left="259" w:hanging="259"/>
      </w:pPr>
      <w:r>
        <w:rPr>
          <w:rFonts w:ascii="Arial" w:hAnsi="Arial" w:eastAsia="Arial"/>
          <w:color w:val="252E2A"/>
          <w:sz w:val="18"/>
        </w:rPr>
        <w:t xml:space="preserve">[08] Paperless Post — wedding — </w:t>
      </w:r>
      <w:hyperlink r:id="rId18">
        <w:r>
          <w:rPr>
            <w:color w:val="365A4B"/>
            <w:u w:val="single"/>
            <w:rFonts w:ascii="Arial" w:hAnsi="Arial" w:eastAsia="Arial"/>
            <w:sz w:val="20"/>
          </w:rPr>
          <w:t>https://www.paperlesspost.com/wedding</w:t>
        </w:r>
      </w:hyperlink>
    </w:p>
    <w:p>
      <w:pPr>
        <w:spacing w:after="60"/>
        <w:ind w:left="259" w:hanging="259"/>
      </w:pPr>
      <w:r>
        <w:rPr>
          <w:rFonts w:ascii="Arial" w:hAnsi="Arial" w:eastAsia="Arial"/>
          <w:color w:val="252E2A"/>
          <w:sz w:val="18"/>
        </w:rPr>
        <w:t xml:space="preserve">[09] Biihappy — wedding planning tools — </w:t>
      </w:r>
      <w:hyperlink r:id="rId19">
        <w:r>
          <w:rPr>
            <w:color w:val="365A4B"/>
            <w:u w:val="single"/>
            <w:rFonts w:ascii="Arial" w:hAnsi="Arial" w:eastAsia="Arial"/>
            <w:sz w:val="20"/>
          </w:rPr>
          <w:t>https://biihappy.com/wedding-planning</w:t>
        </w:r>
      </w:hyperlink>
    </w:p>
    <w:p>
      <w:pPr>
        <w:spacing w:after="60"/>
        <w:ind w:left="259" w:hanging="259"/>
      </w:pPr>
      <w:r>
        <w:rPr>
          <w:rFonts w:ascii="Arial" w:hAnsi="Arial" w:eastAsia="Arial"/>
          <w:color w:val="252E2A"/>
          <w:sz w:val="18"/>
        </w:rPr>
        <w:t xml:space="preserve">[10] Trao Thiệp — online invitations — </w:t>
      </w:r>
      <w:hyperlink r:id="rId20">
        <w:r>
          <w:rPr>
            <w:color w:val="365A4B"/>
            <w:u w:val="single"/>
            <w:rFonts w:ascii="Arial" w:hAnsi="Arial" w:eastAsia="Arial"/>
            <w:sz w:val="20"/>
          </w:rPr>
          <w:t>https://traothiep.vn/</w:t>
        </w:r>
      </w:hyperlink>
    </w:p>
    <w:p>
      <w:pPr>
        <w:spacing w:after="60"/>
        <w:ind w:left="259" w:hanging="259"/>
      </w:pPr>
      <w:r>
        <w:rPr>
          <w:rFonts w:ascii="Arial" w:hAnsi="Arial" w:eastAsia="Arial"/>
          <w:color w:val="252E2A"/>
          <w:sz w:val="18"/>
        </w:rPr>
        <w:t xml:space="preserve">[11] Wedflip — wedding website — </w:t>
      </w:r>
      <w:hyperlink r:id="rId21">
        <w:r>
          <w:rPr>
            <w:color w:val="365A4B"/>
            <w:u w:val="single"/>
            <w:rFonts w:ascii="Arial" w:hAnsi="Arial" w:eastAsia="Arial"/>
            <w:sz w:val="20"/>
          </w:rPr>
          <w:t>https://wedflip.com/vi</w:t>
        </w:r>
      </w:hyperlink>
    </w:p>
    <w:p>
      <w:pPr>
        <w:spacing w:after="60"/>
        <w:ind w:left="259" w:hanging="259"/>
      </w:pPr>
      <w:r>
        <w:rPr>
          <w:rFonts w:ascii="Arial" w:hAnsi="Arial" w:eastAsia="Arial"/>
          <w:color w:val="252E2A"/>
          <w:sz w:val="18"/>
        </w:rPr>
        <w:t xml:space="preserve">[12] OurDay — wedding planning platform — </w:t>
      </w:r>
      <w:hyperlink r:id="rId22">
        <w:r>
          <w:rPr>
            <w:color w:val="365A4B"/>
            <w:u w:val="single"/>
            <w:rFonts w:ascii="Arial" w:hAnsi="Arial" w:eastAsia="Arial"/>
            <w:sz w:val="20"/>
          </w:rPr>
          <w:t>https://ourday.vn/</w:t>
        </w:r>
      </w:hyperlink>
    </w:p>
    <w:p>
      <w:pPr>
        <w:spacing w:after="60"/>
        <w:ind w:left="259" w:hanging="259"/>
      </w:pPr>
      <w:r>
        <w:rPr>
          <w:rFonts w:ascii="Arial" w:hAnsi="Arial" w:eastAsia="Arial"/>
          <w:color w:val="252E2A"/>
          <w:sz w:val="18"/>
        </w:rPr>
        <w:t xml:space="preserve">[13] M-Invite — online wedding invitations — </w:t>
      </w:r>
      <w:hyperlink r:id="rId23">
        <w:r>
          <w:rPr>
            <w:color w:val="365A4B"/>
            <w:u w:val="single"/>
            <w:rFonts w:ascii="Arial" w:hAnsi="Arial" w:eastAsia="Arial"/>
            <w:sz w:val="20"/>
          </w:rPr>
          <w:t>https://m-invite.com/</w:t>
        </w:r>
      </w:hyperlink>
    </w:p>
    <w:p>
      <w:pPr>
        <w:spacing w:after="140" w:line="271" w:lineRule="auto"/>
      </w:pPr>
      <w:r>
        <w:rPr>
          <w:rFonts w:ascii="Arial" w:hAnsi="Arial" w:eastAsia="Arial"/>
          <w:color w:val="252E2A"/>
          <w:sz w:val="21"/>
        </w:rPr>
        <w:t>Bối cảnh FE được đối chiếu trong README, src/app/(public)/page.tsx, src/shared/layout/public-shell.tsx, src/app/(public)/pricing/page.tsx, src/app/(public)/wedding/[slug]/page.tsx và src/app/globals.css của InviteMe-Frontend.</w:t>
      </w:r>
    </w:p>
    <w:sectPr w:rsidR="00FC693F" w:rsidRPr="0006063C" w:rsidSect="00034616">
      <w:headerReference w:type="default" r:id="rId9"/>
      <w:footerReference w:type="default" r:id="rId10"/>
      <w:pgSz w:w="12240" w:h="15840"/>
      <w:pgMar w:top="950" w:right="979" w:bottom="979" w:left="979"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color w:val="61665F"/>
        <w:sz w:val="18"/>
      </w:rPr>
      <w:t xml:space="preserve">InviteMe  •  Trang </w:t>
    </w:r>
    <w:r>
      <w:rPr>
        <w:rFonts w:ascii="Arial" w:hAnsi="Arial" w:eastAsia="Arial"/>
        <w:color w:val="61665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61665F"/>
        <w:sz w:val="17"/>
      </w:rPr>
      <w:t>INVITEME  |  NGHIÊN CỨU LANDING PAGE  |  08.10.2026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eastAsia="Arial"/>
      <w:color w:val="252E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zola.com/wedding-planning/website" TargetMode="External"/><Relationship Id="rId12" Type="http://schemas.openxmlformats.org/officeDocument/2006/relationships/hyperlink" Target="https://withjoy.com/wedding-website/?l=en-US" TargetMode="External"/><Relationship Id="rId13" Type="http://schemas.openxmlformats.org/officeDocument/2006/relationships/hyperlink" Target="https://www.theknot.com/gs/wedding-websites" TargetMode="External"/><Relationship Id="rId14" Type="http://schemas.openxmlformats.org/officeDocument/2006/relationships/hyperlink" Target="https://www.minted.com/lp/ido" TargetMode="External"/><Relationship Id="rId15" Type="http://schemas.openxmlformats.org/officeDocument/2006/relationships/hyperlink" Target="https://rsvpify.com/event-website-builder/" TargetMode="External"/><Relationship Id="rId16" Type="http://schemas.openxmlformats.org/officeDocument/2006/relationships/hyperlink" Target="https://www.appycouple.com/features/" TargetMode="External"/><Relationship Id="rId17" Type="http://schemas.openxmlformats.org/officeDocument/2006/relationships/hyperlink" Target="https://www.greenvelope.com/wedding-invitations" TargetMode="External"/><Relationship Id="rId18" Type="http://schemas.openxmlformats.org/officeDocument/2006/relationships/hyperlink" Target="https://www.paperlesspost.com/wedding" TargetMode="External"/><Relationship Id="rId19" Type="http://schemas.openxmlformats.org/officeDocument/2006/relationships/hyperlink" Target="https://biihappy.com/wedding-planning" TargetMode="External"/><Relationship Id="rId20" Type="http://schemas.openxmlformats.org/officeDocument/2006/relationships/hyperlink" Target="https://traothiep.vn/" TargetMode="External"/><Relationship Id="rId21" Type="http://schemas.openxmlformats.org/officeDocument/2006/relationships/hyperlink" Target="https://wedflip.com/vi" TargetMode="External"/><Relationship Id="rId22" Type="http://schemas.openxmlformats.org/officeDocument/2006/relationships/hyperlink" Target="https://ourday.vn/" TargetMode="External"/><Relationship Id="rId23" Type="http://schemas.openxmlformats.org/officeDocument/2006/relationships/hyperlink" Target="https://m-invi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Trang landing đầu tiên của InviteMe</dc:title>
  <dc:subject>Nghiên cứu tham khảo wedding RSVP và đề xuất public homepage</dc:subject>
  <dc:creator>InviteMe product research</dc:creator>
  <cp:keywords>InviteMe, landing page, wedding, RSVP, UX</cp:keywords>
  <dc:description>generated by python-docx</dc:description>
  <cp:lastModifiedBy/>
  <cp:revision>1</cp:revision>
  <dcterms:created xsi:type="dcterms:W3CDTF">2013-12-23T23:15:00Z</dcterms:created>
  <dcterms:modified xsi:type="dcterms:W3CDTF">2013-12-23T23:15:00Z</dcterms:modified>
  <cp:category/>
</cp:coreProperties>
</file>