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Студенческая олимпиада «Газпром»</w:t>
        <w:br/>
        <w:t>Профиль «Информационные системы и технологии»</w:t>
      </w:r>
    </w:p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Основная заявка</w:t>
      </w:r>
    </w:p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НИЯУ МИФИ, ИИКС, кафедра №22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Титарь Игорь Андреевич</w:t>
      </w:r>
    </w:p>
    <w:p/>
    <w:p/>
    <w:p/>
    <w:p/>
    <w:p/>
    <w:p/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1. Сведения об участнике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Ф.И.О. участника: Титарь Игорь Андреевич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Вуз участника: НИЯУ МИФИ, ИИКС, кафедра №22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Площадка защиты: Санкт-Петербургский государственный электротехнический университет «ЛЭТИ» им. В.И. Ульянова (Ленина), онлайн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Контактная информация: tigor7750@gmail.com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2. Название проекта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3. Краткая аннотация проекта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 представляет собой распределённую платформу для учёта имущества, инвентаризационной работы и служебного взаимодействия на удалённых и территориально распределённых объектах, где отсутствует устойчивый централизованный интернет либо связь носит нестабильный характер. Решение объединяет инвентаризацию и маркировку оборудования, проведение сессий проверки, фиксацию замечаний и инцидентов, встроенный обмен сообщениями, ветки обсуждений, передачу файлов и звонки внутри рабочего контура. При наличии связи система работает в связке с центральным контуром и синхронизирует данные. При отсутствии связи пользователи продолжают работу в локальной сети и на соседних узлах, а после восстановления подключения выполняется синхронизация. Проект ориентирован на вузы, промышленные предприятия, распределённые организации, склады, базы и удалённые производственные площадки.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4. Ключевые слова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Распределённая информационная система, инвентаризация имущества, ориентация на автономную работу, условия нестабильной связи, локальная сеть, синхронизация данных, маркировка, QR-коды, штрихкодирование, служебный мессенджер, обмен файлами, звонки, удалённые производственные объекты.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5. Проблема и актуальность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удалённых и распределённых объектов характерна комбинация нескольких проблем: учёт имущества и материалов ведётся в разных инструментах, координация комиссии вынужденно переносится в сторонние мессенджеры, а связь с центральными системами может быть нестабильной или отсутствовать полностью. В таких условиях сотрудники переходят на бумажные формы, локальные таблицы и разрозненные каналы общения. Это ведёт к задержкам, дублированию сведений, потере контекста обсуждений, усложнению проверки спорных объектов и росту нагрузки при последующем сведении результатов.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производственных площадок, месторождений, удалённых складов, баз снабжения и других объектов с ограниченной связностью эта проблема особенно критична, поскольку часть работ должна выполняться на месте и без ожидания восстановления внешнего канала. В результате снижается прозрачность учёта, возрастает риск ошибок и замедляется работа комиссии.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6. Цель проекта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Цель проекта состоит в создании распределённой платформы, которая позволяет вести учёт имущества, проводить инвентаризационные проверки и обеспечивать оперативное взаимодействие сотрудников в едином цифровом контуре как при наличии связи с центральной системой, так и при её отсутствии.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7. Задачи проекта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достижения цели в проекте решаются следующие задачи: - обеспечить ведение карточек оборудования и имущества с ключевыми атрибутами, - поддержать маркировку объектов с использованием QR-кодов и штрихкодов, - реализовать инвентаризационные сессии, фиксацию замечаний, инцидентов и результатов проверки, - объединить учётный контур с обсуждениями, файлами и служебной связью, - обеспечить локальную автономную работу клиентских узлов без обязательной зависимости от центрального интернета, - реализовать синхронизацию данных после восстановления связи, - предоставить основу для пилотного внедрения на одной площадке с последующим расширением.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8. Кого касается проблема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Проблема касается: - комиссий и сотрудников, проводящих инвентаризацию имущества, - работников удалённых площадок и территориально распределённых подразделений, - организаций, где учётные и коммуникационные процессы разорваны между несколькими системами, - подразделений, работающих в локальных сетях или в условиях периодической потери внешней связности.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9. Почему существующие подходы неудобны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Классический подход, основанный на комбинации централизованной учётной системы, таблиц, бумажных актов и стороннего мессенджера, не даёт единого рабочего контура. При таком подходе: - учётные записи, обсуждения и вложения оказываются в разных средах, - при потере связи пользователи теряют доступ к центральной системе, - локальная работа и последующая консолидация требуют ручного переноса данных, - история обсуждений и контекст спорных объектов не привязаны к карточкам и сессиям, - обмен файлами и согласование происходят вне предметного контура инвентаризации.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10. Что представляет собой продукт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Продукт представляет собой распределённую платформу инвентаризации с гибридной архитектурой. В предметном контуре доступны карточки имущества, организации, справочники, инвентаризационные сессии, инциденты, вложения, маркировка, сканирование и отчётность. В коммуникационном контуре доступны личные и групповые чаты, ветки обсуждений, передача файлов, звонки и сетевые механизмы взаимодействия между узлами.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Система строится как единый рабочий контур для комиссии и сотрудников, а не как набор разрозненных модулей.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По своему масштабу проект представляет собой многоконтурную систему, в которой объединены предметный контур инвентаризации, коммуникационный контур, распределённый сетевой контур взаимодействия между узлами, контур синхронизации и центральный серверный контур консолидации данных. Именно такое сочетание позволяет рассматривать решение не как отдельное приложение, а как прикладную платформу для работы распределённых объектов.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11. Ключевые функции проекта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Инвентаризация и учёт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создание и ведение карточек имущества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хранение описания, статуса, местоположения, ответственного, инвентарных и серийных номеров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инвентаризационные сессии и состав участников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фиксация замечаний, инцидентов, комментариев и вложений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поиск, фильтрация, экспорт и отчётность.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Маркировка и сканирование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генерация QR-кодов и штрихкодов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печать этикеток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сканирование кодов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переход от результата сканирования к карточке объекта и действиям по проверке.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Коммуникации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личные и групповые чаты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ветки обсуждений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передача файлов с подтверждением доставки и дозагрузкой пропущенных фрагментов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служебные звонки с сигнальным обменом внутри рабочего контура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привязка обсуждений к объектам и инвентаризационным сессиям.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Сетевое взаимодействие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локальное обнаружение узлов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сопряжение пользователей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прямой обмен данными между узлами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маршрутизация и резервная передача через промежуточные узлы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диагностика сети и состояния узла.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технических материалах проекта зафиксированы транспортная оболочка PacketEnvelope, дедупликация, проверка доверия к узлу и проверка подписи перед прикладной обработкой, приглашение на сопряжение с ограничением по времени жизни и nonce, а также криптографическая идентичность узла peerId = SHA-256(publicKey). Для полезной нагрузки используется шифрование AES-GCM с защитой ключа через RSA-OAEP, а для служебной части пакета применяется подпись метаданных.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12. Работа системы при наличии интернета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наличии внешней связи система может работать в гибридном режиме. Пользователь выполняет операции в локальном клиенте, а изменения синхронизируются с центральным контуром. Центральная часть используется как единый источник достоверных данных для консолидации, общих справочников, синхронизации и дальнейшего обмена с внешними корпоративными сервисами. Такой режим позволяет объединять локальную скорость работы с централизованным управлением и накоплением данных.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13. Работа системы при отсутствии интернета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отсутствии устойчивого доступа к централизованному интернету работа не останавливается. Узлы продолжают взаимодействовать в локальной сети и в распределённом контуре между устройствами. Пользователи могут: - открывать карточки имущества, - проводить проверку объектов, - фиксировать результаты, - общаться в служебных чатах, - передавать файлы, - использовать обсуждения и звонки внутри рабочего контура.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восстановления связи накопленные изменения могут быть синхронизированы.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14. Как организованы хранение и синхронизация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проектных материалах и кодовой базе подтверждены локальное хранение, журнал событий предметного контура и очередь синхронизации. Изменения фиксируются локально, могут передаваться между соседними узлами и затем догружаться в центральный контур. Для сочетания автономной работы и последующей синхронизации предусмотрены двусторонний обмен изменениями, фиксация накопленных локальных изменений, обработка конфликтов и использование последнего известного организационного контекста в резервном режиме. Такой подход позволяет сначала обеспечить непрерывность работы на площадке, а затем выполнить согласование и консолидацию данных.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15. Чем решение лучше разрозненного набора Excel, бумаги и мессенджера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Преимущество проекта состоит в объединении инвентаризации и оперативного взаимодействия в одной системе. В отличие от разрозненного набора инструментов, платформа: - связывает карточки объектов, сессии, обсуждения и вложения, - сохраняет работоспособность в условиях нестабильной связи, - позволяет не выносить служебные коммуникации во внешние каналы, - снижает количество ручных переносов и потери контекста, - обеспечивает более прозрачную и воспроизводимую историю проверки.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16. Научно-технический задел и текущий статус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По проекту сформирован рабочий инженерный задел. В составе текущего прототипа и проектной документации представлены публичный контракт MeshNode с операциями по коммуникациям, инвентаризации, маркировке и синхронизации, экранные сценарии настольного и Android-клиентов, документация по архитектуре, механизму сочетания автономной работы и последующей синхронизации, а также материалы по предметному контуру инвентаризации и маркировке. Дополнительно подготовлены автоматизированные тесты предметных и синхронизационных сервисов, что показывает не только наличие идеи, но и инженерную проверяемость ключевых компонентов. С технической точки зрения уже описаны и частично реализованы транспортная оболочка пакета, локальная очередь изменений, логика двунаправленной синхронизации, файловая передача по частям и сигнальный контур звонков.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Текущий статус проекта следует квалифицировать как функциональный прототип, пригодный для демонстрации, технической экспертизы и подготовки пилотной апробации.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17. Новизна решения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Новизна проекта состоит не в отдельной инвентаризации и не в отдельном мессенджере, а в их интеграции в распределённый рабочий контур, рассчитанный на работу в условиях нестабильной связи. Для конкурсной оценки новизна выражается в следующих фактических свойствах проекта: - предметные операции инвентаризации и оперативное взаимодействие сотрудников объединены в одной системе, а не разнесены по внешним каналам, - локальная работа возможна без постоянной зависимости от централизованного интернета, - узлы могут взаимодействовать напрямую в локальной сети и использовать промежуточные маршруты при ухудшении связности, - обсуждения, файлы и звонки встроены в тот же рабочий контур, где ведутся карточки объектов и инвентаризационные сессии, - после восстановления связи изменения не переносятся вручную, а синхронизируются с центральным контуром.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Такое сочетание особенно важно для удалённых объектов, где отказ от централизованного канала не должен останавливать рабочий процесс.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18. Востребованность результатов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Результаты проекта востребованы в организациях, где необходимо одновременно вести учёт имущества и обеспечивать координацию участников процесса в сложных сетевых условиях. Для Газпром и дочерних обществ потенциальная ценность проекта связана со следующими направлениями: - удалённые производственные объекты, где часть операций должна выполняться на месте и без ожидания устойчивого внешнего канала, - территориально распределённые базы, склады и вспомогательные площадки, где предметные данные, фотографии и обсуждения должны сохраняться в одном рабочем контуре, - площадки с локальной связностью и ограниченным внешним каналом, где требуется продолжать работу в автономном режиме и догружать изменения позднее, - задачи консолидации данных, получаемых непосредственно с производственных объектов, без повторного ручного переноса из таблиц и сторонних мессенджеров, - сценарии, в которых ценность даёт не только учёт как таковой, но и оперативное служебное взаимодействие комиссии и сотрудников.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19. Достижимость результата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 обладает высокой достижимостью за счёт уже выполненного объёма инженерных работ. Это подтверждается следующими факторами: - сформирована предметная модель инвентаризации и связанных рабочих сценариев, - реализованы ключевые пользовательские и инфраструктурные контуры, включая механизм последующей синхронизации, маркировку, коммуникации и локальную автономную работу, - подготовлены реальные экраны настольного и Android-прототипов, пригодные для демонстрации сценариев, - формализованы программные интерфейсы и контракт MeshNode, что снижает риск архитектурной неопределённости на следующем этапе, - часть ключевых сервисов покрыта автоматизированными тестами, а архитектура и последовательности взаимодействия задокументированы диаграммами.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Следующий этап развития не требует пересмотра концепции, а состоит в стабилизации, пилотировании и доводке эксплуатационных и интеграционных деталей. Ближайшей реалистичной средой для подтверждения применимости решения является вузовская апробация на площадке НИЯУ МИФИ, которая позволяет проверить предметные и сетевые сценарии в контролируемых условиях, включая локальную работу нескольких узлов, обмен пакетами, файловую передачу и последующую синхронизацию с центральным контуром. По проекту также получено свидетельство о технической значимости решения, что усиливает аргументацию о практической состоятельности инженерного задела.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20. Готовность к внедрению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Проект не следует описывать как внедрённый продукт. Корректная формулировка: решение подготовлено к пилотной апробации на ограниченной площадке. С практической точки зрения возможен запуск пилота: - в учебно-организационной среде, где есть задачи учёта имущества и работы комиссий, - на распределённом объекте с локальной сетью, - в подразделении, где требуется связать инвентаризацию и служебное взаимодействие.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Готовность к внедрению в текущей стадии выражается в том, что: - уже существует функциональный прототип с демонстрируемыми пользовательскими сценариями, - базовые контуры системы не требуют смены архитектурного подхода, - пилот может быть запущен на ограниченном наборе объектов и пользователей без заявления о промышленной эксплуатации, - результатом пилота должна стать эксплуатационная валидация сетевых сценариев, модели ролей и процессов синхронизации.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 прикладной точки зрения наиболее реалистичным следующим шагом является апробация решения в вузовской среде с последующим расширением на распределённые площадки, где уже проявятся требования к сетевой устойчивости, синхронизации и организационному разграничению доступа.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21. Стратегия пилотирования и масштабирования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Реалистичная стратегия реализации проекта предполагает поэтапное развитие без искусственного завышения стадии готовности: - на первом этапе - ограниченный пилот на одной контролируемой площадке с небольшим реестром объектов, маркировкой и одной-двумя инвентаризационными сессиями, - на втором этапе - проверка автономной работы нескольких узлов, локального обмена данными и последующей синхронизации с центральным контуром, - на третьем этапе - расширение состава пользователей, ролей и объектов с доработкой эксплуатационных регламентов, - на четвёртом этапе - подготовка к прикладной интеграции с централизованными сервисами организации и переходу к отраслевому пилоту.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 прикладной точки зрения такая стратегия применима на кафедрах, лабораториях, складах, удалённых базах и производственных площадках, где уже есть потребность в учёте имущества и локальном взаимодействии сотрудников.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22. Практическая полезность для Газпром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задач, связанных с цифровизацией распределённых процессов, проект может быть полезен как инструмент: - повышения устойчивости инвентаризационных процедур, - снижения зависимости от внешнего канала связи, - организации единого рабочего контура для комиссии и сотрудников, - повышения прозрачности фиксации данных по объектам имущества, - ускорения обмена материалами непосредственно в рабочем процессе.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Содержательно проект хорошо соотносится с профилем «Информационные системы и технологии», поскольку относится к классу прикладных распределённых информационных систем, ориентированных на реальные процессы и данные.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23. Цель участия в олимпиаде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Участие в Студенческой олимпиаде «Газпром» рассматривается как возможность представить проект на профильной инженерной площадке, получить отраслевую экспертную оценку, подтвердить прикладную ценность решения и подготовить проект к следующему этапу, то есть к пилотной апробации на ограниченной площадке с дальнейшей адаптацией под распределённые объекты.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24. Заключение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Предлагаемый проект решает практическую задачу, актуальную для распределённых и удалённых объектов: как вести учёт имущества и координацию людей в цифровом контуре даже тогда, когда централизованная связь отсутствует или работает неустойчиво. За счёт объединения инвентаризации, маркировки, служебных коммуникаций, межузлового обмена и последующей синхронизации решение демонстрирует прикладную ценность, инженерную реализуемость и потенциал пилотного внедрения.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