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853" w:type="dxa"/>
        <w:tblInd w:w="-108" w:type="dxa"/>
        <w:tblLook w:val="04A0" w:firstRow="1" w:lastRow="0" w:firstColumn="1" w:lastColumn="0" w:noHBand="0" w:noVBand="1"/>
      </w:tblPr>
      <w:tblGrid>
        <w:gridCol w:w="1384"/>
        <w:gridCol w:w="8469"/>
      </w:tblGrid>
      <w:tr w:rsidR="00C059AD">
        <w:tc>
          <w:tcPr>
            <w:tcW w:w="1384" w:type="dxa"/>
            <w:shd w:val="clear" w:color="auto" w:fill="auto"/>
          </w:tcPr>
          <w:p w:rsidR="00C059AD" w:rsidRDefault="0099764A">
            <w:pPr>
              <w:snapToGrid w:val="0"/>
              <w:rPr>
                <w:b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drawing>
                <wp:anchor distT="0" distB="0" distL="114935" distR="114935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-314" y="0"/>
                      <wp:lineTo x="-314" y="21296"/>
                      <wp:lineTo x="21595" y="21296"/>
                      <wp:lineTo x="21595" y="0"/>
                      <wp:lineTo x="-314" y="0"/>
                    </wp:wrapPolygon>
                  </wp:wrapTight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73" t="-63" r="-73" b="-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shd w:val="clear" w:color="auto" w:fill="auto"/>
          </w:tcPr>
          <w:p w:rsidR="00C059AD" w:rsidRDefault="0099764A">
            <w:pPr>
              <w:jc w:val="center"/>
              <w:rPr>
                <w:b/>
              </w:rPr>
            </w:pPr>
            <w:r>
              <w:rPr>
                <w:b/>
              </w:rPr>
              <w:t xml:space="preserve">Министерство науки и высшего </w:t>
            </w:r>
            <w:r>
              <w:rPr>
                <w:b/>
              </w:rPr>
              <w:t xml:space="preserve">образования </w:t>
            </w:r>
            <w:r>
              <w:rPr>
                <w:b/>
              </w:rPr>
              <w:t>Российской Федерации</w:t>
            </w:r>
          </w:p>
          <w:p w:rsidR="00C059AD" w:rsidRDefault="0099764A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059AD" w:rsidRDefault="0099764A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C059AD" w:rsidRDefault="0099764A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C059AD" w:rsidRDefault="0099764A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C059AD" w:rsidRDefault="0099764A" w:rsidP="0099764A">
            <w:pPr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</w:t>
            </w:r>
            <w:r>
              <w:rPr>
                <w:b/>
              </w:rPr>
              <w:t>исследовательский университет)»</w:t>
            </w:r>
          </w:p>
        </w:tc>
      </w:tr>
    </w:tbl>
    <w:p w:rsidR="00C059AD" w:rsidRDefault="00C059AD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:rsidR="00C059AD" w:rsidRDefault="00C059AD">
      <w:pPr>
        <w:rPr>
          <w:b/>
          <w:sz w:val="10"/>
        </w:rPr>
      </w:pPr>
    </w:p>
    <w:p w:rsidR="00C059AD" w:rsidRDefault="0099764A">
      <w:r>
        <w:t>ФАКУЛЬТЕТ «Робототехника и комплексная автоматизация» (РК)</w:t>
      </w:r>
    </w:p>
    <w:p w:rsidR="00C059AD" w:rsidRDefault="00C059AD"/>
    <w:p w:rsidR="00C059AD" w:rsidRDefault="0099764A">
      <w:r>
        <w:t>КАФЕДРА «Системы автоматизированного проектирования» (РК6)</w:t>
      </w:r>
    </w:p>
    <w:p w:rsidR="00C059AD" w:rsidRDefault="00C059AD">
      <w:pPr>
        <w:rPr>
          <w:i/>
          <w:iCs/>
        </w:rPr>
      </w:pPr>
    </w:p>
    <w:p w:rsidR="00C059AD" w:rsidRDefault="00C059AD">
      <w:pPr>
        <w:rPr>
          <w:i/>
          <w:iCs/>
          <w:sz w:val="18"/>
        </w:rPr>
      </w:pPr>
    </w:p>
    <w:p w:rsidR="00C059AD" w:rsidRDefault="00C059AD">
      <w:pPr>
        <w:rPr>
          <w:i/>
          <w:sz w:val="32"/>
        </w:rPr>
      </w:pPr>
    </w:p>
    <w:p w:rsidR="00C059AD" w:rsidRDefault="00C059AD">
      <w:pPr>
        <w:rPr>
          <w:i/>
          <w:sz w:val="32"/>
        </w:rPr>
      </w:pPr>
    </w:p>
    <w:p w:rsidR="00C059AD" w:rsidRDefault="00C059AD">
      <w:pPr>
        <w:rPr>
          <w:i/>
          <w:sz w:val="32"/>
        </w:rPr>
      </w:pPr>
    </w:p>
    <w:p w:rsidR="00C059AD" w:rsidRDefault="0099764A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C059AD" w:rsidRDefault="00C059AD">
      <w:pPr>
        <w:jc w:val="center"/>
        <w:rPr>
          <w:b/>
          <w:i/>
          <w:sz w:val="44"/>
        </w:rPr>
      </w:pPr>
    </w:p>
    <w:p w:rsidR="00C059AD" w:rsidRDefault="0099764A">
      <w:pPr>
        <w:jc w:val="center"/>
      </w:pPr>
      <w:proofErr w:type="gramStart"/>
      <w:r>
        <w:rPr>
          <w:b/>
          <w:i/>
          <w:sz w:val="40"/>
        </w:rPr>
        <w:t xml:space="preserve">К  </w:t>
      </w:r>
      <w:r>
        <w:rPr>
          <w:b/>
          <w:i/>
          <w:sz w:val="40"/>
        </w:rPr>
        <w:t>НАУЧНО</w:t>
      </w:r>
      <w:proofErr w:type="gramEnd"/>
      <w:r>
        <w:rPr>
          <w:b/>
          <w:i/>
          <w:sz w:val="40"/>
        </w:rPr>
        <w:t>-ИССЛЕДОВАТЕЛЬСКОЙ РАБОТЕ</w:t>
      </w:r>
      <w:r>
        <w:rPr>
          <w:b/>
          <w:i/>
          <w:sz w:val="40"/>
        </w:rPr>
        <w:tab/>
      </w:r>
    </w:p>
    <w:p w:rsidR="00C059AD" w:rsidRDefault="00C059AD">
      <w:pPr>
        <w:jc w:val="center"/>
        <w:rPr>
          <w:b/>
          <w:i/>
          <w:sz w:val="28"/>
        </w:rPr>
      </w:pPr>
    </w:p>
    <w:p w:rsidR="00C059AD" w:rsidRDefault="0099764A">
      <w:pPr>
        <w:jc w:val="center"/>
        <w:rPr>
          <w:b/>
          <w:i/>
          <w:sz w:val="40"/>
        </w:rPr>
      </w:pPr>
      <w:r>
        <w:rPr>
          <w:b/>
          <w:i/>
          <w:sz w:val="40"/>
          <w:szCs w:val="40"/>
        </w:rPr>
        <w:t>на тему:</w:t>
      </w:r>
    </w:p>
    <w:p w:rsidR="00C059AD" w:rsidRDefault="0099764A">
      <w:pPr>
        <w:jc w:val="center"/>
      </w:pPr>
      <w:r>
        <w:rPr>
          <w:b/>
          <w:i/>
          <w:iCs/>
          <w:color w:val="222222"/>
          <w:sz w:val="32"/>
          <w:szCs w:val="32"/>
        </w:rPr>
        <w:t>«Методы визуализации и организации процессов решения сложных вычислительных задач»</w:t>
      </w:r>
    </w:p>
    <w:p w:rsidR="00C059AD" w:rsidRDefault="00C059AD">
      <w:pPr>
        <w:rPr>
          <w:b/>
          <w:i/>
          <w:sz w:val="40"/>
        </w:rPr>
      </w:pPr>
    </w:p>
    <w:p w:rsidR="00C059AD" w:rsidRDefault="00C059AD">
      <w:pPr>
        <w:rPr>
          <w:b/>
          <w:i/>
          <w:sz w:val="40"/>
        </w:rPr>
      </w:pPr>
    </w:p>
    <w:p w:rsidR="00C059AD" w:rsidRDefault="00C059AD">
      <w:pPr>
        <w:rPr>
          <w:b/>
          <w:i/>
          <w:sz w:val="40"/>
        </w:rPr>
      </w:pPr>
    </w:p>
    <w:p w:rsidR="00C059AD" w:rsidRDefault="00C059AD"/>
    <w:p w:rsidR="00C059AD" w:rsidRDefault="0099764A">
      <w:r>
        <w:t xml:space="preserve">Студент </w:t>
      </w:r>
      <w:r>
        <w:tab/>
        <w:t>РК6-73</w:t>
      </w:r>
      <w:r>
        <w:tab/>
      </w:r>
      <w:r>
        <w:tab/>
      </w:r>
      <w:r>
        <w:tab/>
      </w:r>
      <w:r>
        <w:tab/>
      </w:r>
      <w:r>
        <w:rPr>
          <w:b/>
        </w:rPr>
        <w:t>________________</w:t>
      </w:r>
      <w:proofErr w:type="gramStart"/>
      <w:r>
        <w:rPr>
          <w:b/>
        </w:rPr>
        <w:t xml:space="preserve">_  </w:t>
      </w:r>
      <w:r>
        <w:rPr>
          <w:b/>
        </w:rPr>
        <w:tab/>
      </w:r>
      <w:proofErr w:type="gramEnd"/>
      <w:r>
        <w:rPr>
          <w:b/>
        </w:rPr>
        <w:t>В.О. Голубев</w:t>
      </w:r>
    </w:p>
    <w:p w:rsidR="00C059AD" w:rsidRDefault="0099764A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</w:t>
      </w:r>
      <w:r>
        <w:rPr>
          <w:sz w:val="18"/>
          <w:szCs w:val="18"/>
        </w:rPr>
        <w:t>илия</w:t>
      </w:r>
      <w:proofErr w:type="spellEnd"/>
      <w:r>
        <w:rPr>
          <w:sz w:val="18"/>
          <w:szCs w:val="18"/>
        </w:rPr>
        <w:t xml:space="preserve">)            </w:t>
      </w:r>
    </w:p>
    <w:p w:rsidR="00C059AD" w:rsidRDefault="00C059AD">
      <w:pPr>
        <w:jc w:val="both"/>
        <w:rPr>
          <w:sz w:val="20"/>
          <w:szCs w:val="18"/>
        </w:rPr>
      </w:pPr>
    </w:p>
    <w:p w:rsidR="00C059AD" w:rsidRDefault="00C059AD">
      <w:pPr>
        <w:jc w:val="both"/>
        <w:rPr>
          <w:sz w:val="20"/>
          <w:szCs w:val="18"/>
        </w:rPr>
      </w:pPr>
    </w:p>
    <w:p w:rsidR="00C059AD" w:rsidRDefault="0099764A">
      <w:r>
        <w:t>Руководитель курсовой работы (проекта)</w:t>
      </w:r>
      <w:r>
        <w:tab/>
      </w:r>
      <w:r>
        <w:tab/>
      </w:r>
      <w:r>
        <w:rPr>
          <w:b/>
        </w:rPr>
        <w:t>________________</w:t>
      </w:r>
      <w:proofErr w:type="gramStart"/>
      <w:r>
        <w:rPr>
          <w:b/>
        </w:rPr>
        <w:t xml:space="preserve">_  </w:t>
      </w:r>
      <w:r>
        <w:rPr>
          <w:b/>
        </w:rPr>
        <w:tab/>
      </w:r>
      <w:proofErr w:type="gramEnd"/>
      <w:r>
        <w:rPr>
          <w:b/>
        </w:rPr>
        <w:t>А.П. Соколов</w:t>
      </w:r>
    </w:p>
    <w:p w:rsidR="00C059AD" w:rsidRDefault="0099764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C059AD" w:rsidRDefault="00C059AD">
      <w:pPr>
        <w:jc w:val="both"/>
        <w:rPr>
          <w:sz w:val="20"/>
          <w:szCs w:val="18"/>
        </w:rPr>
      </w:pPr>
    </w:p>
    <w:p w:rsidR="00C059AD" w:rsidRDefault="0099764A">
      <w:r>
        <w:t xml:space="preserve">Консультант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________________</w:t>
      </w:r>
      <w:proofErr w:type="gramStart"/>
      <w:r>
        <w:rPr>
          <w:b/>
        </w:rPr>
        <w:t xml:space="preserve">_  </w:t>
      </w:r>
      <w:r>
        <w:rPr>
          <w:b/>
        </w:rPr>
        <w:tab/>
      </w:r>
      <w:proofErr w:type="gramEnd"/>
      <w:r>
        <w:rPr>
          <w:b/>
        </w:rPr>
        <w:t>А. Ю. Першин</w:t>
      </w:r>
    </w:p>
    <w:p w:rsidR="00C059AD" w:rsidRDefault="0099764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C059AD" w:rsidRDefault="00C059AD">
      <w:pPr>
        <w:rPr>
          <w:sz w:val="20"/>
          <w:szCs w:val="18"/>
        </w:rPr>
      </w:pPr>
    </w:p>
    <w:p w:rsidR="00C059AD" w:rsidRDefault="00C059AD">
      <w:pPr>
        <w:jc w:val="center"/>
        <w:rPr>
          <w:i/>
          <w:sz w:val="22"/>
          <w:szCs w:val="18"/>
        </w:rPr>
      </w:pPr>
    </w:p>
    <w:p w:rsidR="00C059AD" w:rsidRDefault="00C059AD">
      <w:pPr>
        <w:jc w:val="center"/>
        <w:rPr>
          <w:i/>
          <w:sz w:val="22"/>
        </w:rPr>
      </w:pPr>
    </w:p>
    <w:p w:rsidR="00C059AD" w:rsidRDefault="00C059AD">
      <w:pPr>
        <w:jc w:val="center"/>
        <w:rPr>
          <w:i/>
          <w:sz w:val="22"/>
        </w:rPr>
      </w:pPr>
    </w:p>
    <w:p w:rsidR="00C059AD" w:rsidRDefault="00C059AD">
      <w:pPr>
        <w:jc w:val="center"/>
        <w:rPr>
          <w:i/>
          <w:sz w:val="22"/>
        </w:rPr>
      </w:pPr>
    </w:p>
    <w:p w:rsidR="00C059AD" w:rsidRDefault="00C059AD">
      <w:pPr>
        <w:jc w:val="center"/>
        <w:rPr>
          <w:i/>
          <w:sz w:val="22"/>
        </w:rPr>
      </w:pPr>
    </w:p>
    <w:p w:rsidR="00C059AD" w:rsidRDefault="00C059AD">
      <w:pPr>
        <w:jc w:val="center"/>
        <w:rPr>
          <w:i/>
          <w:sz w:val="22"/>
        </w:rPr>
      </w:pPr>
    </w:p>
    <w:p w:rsidR="00C059AD" w:rsidRDefault="00C059AD">
      <w:pPr>
        <w:jc w:val="center"/>
        <w:rPr>
          <w:i/>
          <w:sz w:val="22"/>
        </w:rPr>
      </w:pPr>
    </w:p>
    <w:p w:rsidR="00C059AD" w:rsidRDefault="00C059AD">
      <w:pPr>
        <w:jc w:val="center"/>
        <w:rPr>
          <w:i/>
          <w:sz w:val="22"/>
        </w:rPr>
      </w:pPr>
    </w:p>
    <w:p w:rsidR="00C059AD" w:rsidRDefault="00C059AD">
      <w:pPr>
        <w:jc w:val="center"/>
        <w:rPr>
          <w:i/>
          <w:sz w:val="22"/>
        </w:rPr>
      </w:pPr>
    </w:p>
    <w:p w:rsidR="00C059AD" w:rsidRDefault="00C059AD">
      <w:pPr>
        <w:jc w:val="center"/>
        <w:rPr>
          <w:i/>
          <w:sz w:val="22"/>
        </w:rPr>
      </w:pPr>
    </w:p>
    <w:p w:rsidR="00C059AD" w:rsidRDefault="00C059AD">
      <w:pPr>
        <w:jc w:val="center"/>
        <w:rPr>
          <w:i/>
          <w:sz w:val="22"/>
        </w:rPr>
      </w:pPr>
    </w:p>
    <w:p w:rsidR="00C059AD" w:rsidRDefault="0099764A">
      <w:pPr>
        <w:jc w:val="center"/>
        <w:sectPr w:rsidR="00C059AD">
          <w:headerReference w:type="default" r:id="rId8"/>
          <w:footerReference w:type="default" r:id="rId9"/>
          <w:pgSz w:w="11906" w:h="16838"/>
          <w:pgMar w:top="851" w:right="851" w:bottom="766" w:left="1418" w:header="709" w:footer="709" w:gutter="0"/>
          <w:cols w:space="720"/>
          <w:formProt w:val="0"/>
          <w:docGrid w:linePitch="360"/>
        </w:sectPr>
      </w:pPr>
      <w:r>
        <w:rPr>
          <w:i/>
          <w:sz w:val="28"/>
        </w:rPr>
        <w:t>2020 г.</w:t>
      </w:r>
    </w:p>
    <w:p w:rsidR="00C059AD" w:rsidRDefault="0099764A">
      <w:pPr>
        <w:jc w:val="center"/>
        <w:rPr>
          <w:b/>
        </w:rPr>
      </w:pPr>
      <w:r>
        <w:rPr>
          <w:b/>
        </w:rPr>
        <w:lastRenderedPageBreak/>
        <w:t xml:space="preserve">Министерство </w:t>
      </w:r>
      <w:r>
        <w:rPr>
          <w:b/>
        </w:rPr>
        <w:t xml:space="preserve">науки и высшего образования </w:t>
      </w:r>
      <w:r>
        <w:rPr>
          <w:b/>
        </w:rPr>
        <w:t>Российской Федерации</w:t>
      </w:r>
    </w:p>
    <w:p w:rsidR="00C059AD" w:rsidRDefault="0099764A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C059AD" w:rsidRDefault="0099764A">
      <w:pPr>
        <w:jc w:val="center"/>
        <w:rPr>
          <w:b/>
        </w:rPr>
      </w:pPr>
      <w:r>
        <w:rPr>
          <w:b/>
        </w:rPr>
        <w:t>высшего образования</w:t>
      </w:r>
    </w:p>
    <w:p w:rsidR="00C059AD" w:rsidRDefault="0099764A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C059AD" w:rsidRPr="0099764A" w:rsidRDefault="0099764A" w:rsidP="0099764A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  <w:bookmarkStart w:id="0" w:name="_GoBack"/>
      <w:bookmarkEnd w:id="0"/>
    </w:p>
    <w:p w:rsidR="00C059AD" w:rsidRDefault="00C059AD">
      <w:pPr>
        <w:jc w:val="center"/>
        <w:rPr>
          <w:b/>
          <w:sz w:val="14"/>
        </w:rPr>
      </w:pPr>
    </w:p>
    <w:p w:rsidR="00C059AD" w:rsidRDefault="00C059AD">
      <w:pPr>
        <w:spacing w:line="360" w:lineRule="auto"/>
        <w:ind w:right="1418"/>
        <w:jc w:val="right"/>
        <w:rPr>
          <w:sz w:val="22"/>
          <w:szCs w:val="22"/>
        </w:rPr>
      </w:pPr>
    </w:p>
    <w:p w:rsidR="00C059AD" w:rsidRDefault="0099764A">
      <w:pPr>
        <w:ind w:left="6237"/>
        <w:jc w:val="center"/>
      </w:pPr>
      <w:r>
        <w:rPr>
          <w:color w:val="000000"/>
          <w:lang w:eastAsia="ar-SA"/>
        </w:rPr>
        <w:t>УТВЕРЖДАЮ</w:t>
      </w:r>
    </w:p>
    <w:p w:rsidR="00C059AD" w:rsidRDefault="0099764A">
      <w:pPr>
        <w:ind w:left="6237"/>
        <w:jc w:val="right"/>
      </w:pPr>
      <w:r>
        <w:rPr>
          <w:color w:val="000000"/>
          <w:lang w:eastAsia="ar-SA"/>
        </w:rPr>
        <w:t>Заведующий кафедрой __РК</w:t>
      </w:r>
      <w:r w:rsidRPr="0099764A">
        <w:rPr>
          <w:color w:val="000000"/>
          <w:lang w:eastAsia="ar-SA"/>
        </w:rPr>
        <w:t>-6</w:t>
      </w:r>
      <w:r>
        <w:rPr>
          <w:color w:val="000000"/>
          <w:lang w:eastAsia="ar-SA"/>
        </w:rPr>
        <w:t>__</w:t>
      </w:r>
    </w:p>
    <w:p w:rsidR="00C059AD" w:rsidRDefault="0099764A">
      <w:pPr>
        <w:ind w:left="8364" w:firstLine="144"/>
        <w:jc w:val="center"/>
      </w:pPr>
      <w:r>
        <w:rPr>
          <w:color w:val="000000"/>
          <w:sz w:val="16"/>
          <w:lang w:eastAsia="ar-SA"/>
        </w:rPr>
        <w:t>(Индекс)</w:t>
      </w:r>
    </w:p>
    <w:p w:rsidR="00C059AD" w:rsidRDefault="0099764A">
      <w:pPr>
        <w:ind w:left="6237"/>
        <w:jc w:val="right"/>
      </w:pPr>
      <w:r>
        <w:rPr>
          <w:color w:val="000000"/>
          <w:lang w:eastAsia="ar-SA"/>
        </w:rPr>
        <w:t>______________</w:t>
      </w:r>
      <w:r>
        <w:rPr>
          <w:color w:val="000000"/>
          <w:u w:val="single"/>
          <w:lang w:eastAsia="ar-SA"/>
        </w:rPr>
        <w:t>Карпенко А.П.</w:t>
      </w:r>
    </w:p>
    <w:p w:rsidR="00C059AD" w:rsidRDefault="0099764A">
      <w:pPr>
        <w:ind w:left="8364" w:firstLine="144"/>
        <w:jc w:val="center"/>
      </w:pPr>
      <w:r>
        <w:rPr>
          <w:color w:val="000000"/>
          <w:sz w:val="16"/>
          <w:lang w:eastAsia="ar-SA"/>
        </w:rPr>
        <w:t>(</w:t>
      </w:r>
      <w:proofErr w:type="spellStart"/>
      <w:r>
        <w:rPr>
          <w:color w:val="000000"/>
          <w:sz w:val="16"/>
          <w:lang w:eastAsia="ar-SA"/>
        </w:rPr>
        <w:t>И.О.Фамилия</w:t>
      </w:r>
      <w:proofErr w:type="spellEnd"/>
      <w:r>
        <w:rPr>
          <w:color w:val="000000"/>
          <w:sz w:val="16"/>
          <w:lang w:eastAsia="ar-SA"/>
        </w:rPr>
        <w:t>)</w:t>
      </w:r>
    </w:p>
    <w:p w:rsidR="00C059AD" w:rsidRDefault="0099764A">
      <w:pPr>
        <w:spacing w:line="360" w:lineRule="auto"/>
        <w:ind w:left="6237"/>
        <w:jc w:val="right"/>
      </w:pPr>
      <w:proofErr w:type="gramStart"/>
      <w:r>
        <w:rPr>
          <w:color w:val="000000"/>
          <w:lang w:eastAsia="ar-SA"/>
        </w:rPr>
        <w:t>« _</w:t>
      </w:r>
      <w:proofErr w:type="gramEnd"/>
      <w:r>
        <w:rPr>
          <w:color w:val="000000"/>
          <w:lang w:eastAsia="ar-SA"/>
        </w:rPr>
        <w:t>__ » __________ 20___ г.</w:t>
      </w:r>
    </w:p>
    <w:p w:rsidR="00C059AD" w:rsidRDefault="00C059AD">
      <w:pPr>
        <w:pStyle w:val="33"/>
        <w:widowControl/>
        <w:rPr>
          <w:rFonts w:eastAsia="Liberation Serif"/>
          <w:sz w:val="14"/>
          <w:lang w:eastAsia="zh-CN"/>
        </w:rPr>
      </w:pPr>
    </w:p>
    <w:p w:rsidR="00C059AD" w:rsidRDefault="0099764A">
      <w:pPr>
        <w:jc w:val="center"/>
      </w:pPr>
      <w:r>
        <w:rPr>
          <w:b/>
          <w:color w:val="000000"/>
          <w:spacing w:val="100"/>
          <w:sz w:val="36"/>
          <w:lang w:eastAsia="ar-SA"/>
        </w:rPr>
        <w:t>ЗАДАНИЕ</w:t>
      </w:r>
    </w:p>
    <w:p w:rsidR="00C059AD" w:rsidRDefault="0099764A">
      <w:pPr>
        <w:jc w:val="center"/>
      </w:pPr>
      <w:r>
        <w:rPr>
          <w:b/>
          <w:color w:val="000000"/>
          <w:sz w:val="32"/>
          <w:lang w:eastAsia="ar-SA"/>
        </w:rPr>
        <w:t>на выполнение научно-исследовательской работы</w:t>
      </w:r>
    </w:p>
    <w:p w:rsidR="00C059AD" w:rsidRDefault="00C059AD">
      <w:pPr>
        <w:rPr>
          <w:color w:val="000000"/>
          <w:sz w:val="18"/>
          <w:lang w:eastAsia="ar-SA"/>
        </w:rPr>
      </w:pPr>
    </w:p>
    <w:p w:rsidR="00C059AD" w:rsidRDefault="0099764A">
      <w:r>
        <w:rPr>
          <w:color w:val="000000"/>
          <w:lang w:eastAsia="ar-SA"/>
        </w:rPr>
        <w:t xml:space="preserve">Студент группы </w:t>
      </w:r>
      <w:r>
        <w:rPr>
          <w:color w:val="000000"/>
          <w:u w:val="single"/>
          <w:lang w:eastAsia="ar-SA"/>
        </w:rPr>
        <w:t>РК6-73</w:t>
      </w:r>
      <w:r>
        <w:rPr>
          <w:color w:val="000000"/>
          <w:lang w:eastAsia="ar-SA"/>
        </w:rPr>
        <w:t>_______</w:t>
      </w:r>
    </w:p>
    <w:p w:rsidR="00C059AD" w:rsidRDefault="00C059AD">
      <w:pPr>
        <w:rPr>
          <w:color w:val="000000"/>
          <w:sz w:val="14"/>
          <w:lang w:eastAsia="ar-SA"/>
        </w:rPr>
      </w:pPr>
    </w:p>
    <w:p w:rsidR="00C059AD" w:rsidRDefault="0099764A">
      <w:r>
        <w:rPr>
          <w:color w:val="000000"/>
          <w:lang w:eastAsia="ar-SA"/>
        </w:rPr>
        <w:t>___</w:t>
      </w:r>
      <w:r>
        <w:rPr>
          <w:color w:val="000000"/>
          <w:u w:val="single"/>
          <w:lang w:eastAsia="ar-SA"/>
        </w:rPr>
        <w:t>Голубев Владислав Олегович</w:t>
      </w:r>
      <w:r>
        <w:rPr>
          <w:color w:val="000000"/>
          <w:lang w:eastAsia="ar-SA"/>
        </w:rPr>
        <w:t>___________________________________________________</w:t>
      </w:r>
    </w:p>
    <w:p w:rsidR="00C059AD" w:rsidRDefault="0099764A">
      <w:pPr>
        <w:jc w:val="center"/>
      </w:pPr>
      <w:r>
        <w:rPr>
          <w:color w:val="000000"/>
          <w:sz w:val="20"/>
          <w:lang w:eastAsia="ar-SA"/>
        </w:rPr>
        <w:t>(Фамилия, имя, отчество)</w:t>
      </w:r>
    </w:p>
    <w:p w:rsidR="00C059AD" w:rsidRDefault="00C059AD">
      <w:pPr>
        <w:jc w:val="both"/>
        <w:rPr>
          <w:color w:val="000000"/>
          <w:sz w:val="12"/>
          <w:lang w:eastAsia="ar-SA"/>
        </w:rPr>
      </w:pPr>
    </w:p>
    <w:p w:rsidR="00C059AD" w:rsidRDefault="0099764A">
      <w:pPr>
        <w:jc w:val="both"/>
      </w:pPr>
      <w:r>
        <w:rPr>
          <w:color w:val="000000"/>
          <w:lang w:eastAsia="ar-SA"/>
        </w:rPr>
        <w:t xml:space="preserve">Тема НИР </w:t>
      </w:r>
      <w:r>
        <w:rPr>
          <w:color w:val="000000"/>
          <w:u w:val="single"/>
          <w:lang w:eastAsia="ar-SA"/>
        </w:rPr>
        <w:t xml:space="preserve">«Изучение и разработка методов, методологий и средств автоматизации процессов решения сложных вычислительных </w:t>
      </w:r>
      <w:proofErr w:type="gramStart"/>
      <w:r>
        <w:rPr>
          <w:color w:val="000000"/>
          <w:u w:val="single"/>
          <w:lang w:eastAsia="ar-SA"/>
        </w:rPr>
        <w:t>задач»</w:t>
      </w:r>
      <w:r>
        <w:rPr>
          <w:color w:val="000000"/>
          <w:lang w:eastAsia="ar-SA"/>
        </w:rPr>
        <w:t>_</w:t>
      </w:r>
      <w:proofErr w:type="gramEnd"/>
      <w:r>
        <w:rPr>
          <w:color w:val="000000"/>
          <w:lang w:eastAsia="ar-SA"/>
        </w:rPr>
        <w:t>_________________________________</w:t>
      </w:r>
    </w:p>
    <w:p w:rsidR="00C059AD" w:rsidRDefault="00C059AD">
      <w:pPr>
        <w:rPr>
          <w:color w:val="000000"/>
          <w:lang w:eastAsia="ar-SA"/>
        </w:rPr>
      </w:pPr>
    </w:p>
    <w:p w:rsidR="00C059AD" w:rsidRDefault="0099764A">
      <w:pPr>
        <w:spacing w:line="360" w:lineRule="auto"/>
        <w:jc w:val="both"/>
      </w:pPr>
      <w:r>
        <w:rPr>
          <w:color w:val="000000"/>
          <w:lang w:eastAsia="ar-SA"/>
        </w:rPr>
        <w:t>Направленность НИР</w:t>
      </w:r>
      <w:r>
        <w:rPr>
          <w:color w:val="000000"/>
          <w:lang w:eastAsia="ar-SA"/>
        </w:rPr>
        <w:t xml:space="preserve"> (учебная, исследовательская, практическая, производственная, др.)</w:t>
      </w:r>
    </w:p>
    <w:p w:rsidR="00C059AD" w:rsidRDefault="0099764A">
      <w:pPr>
        <w:spacing w:line="360" w:lineRule="auto"/>
        <w:jc w:val="both"/>
      </w:pPr>
      <w:r>
        <w:rPr>
          <w:color w:val="000000"/>
          <w:lang w:eastAsia="ar-SA"/>
        </w:rPr>
        <w:t>___</w:t>
      </w:r>
      <w:r>
        <w:rPr>
          <w:color w:val="000000"/>
          <w:u w:val="single"/>
          <w:lang w:eastAsia="ar-SA"/>
        </w:rPr>
        <w:t>исследовательская</w:t>
      </w:r>
      <w:r>
        <w:rPr>
          <w:color w:val="000000"/>
          <w:lang w:eastAsia="ar-SA"/>
        </w:rPr>
        <w:t>____________________________________________________________</w:t>
      </w:r>
    </w:p>
    <w:p w:rsidR="00C059AD" w:rsidRDefault="0099764A">
      <w:pPr>
        <w:jc w:val="both"/>
      </w:pPr>
      <w:r>
        <w:rPr>
          <w:color w:val="000000"/>
          <w:lang w:eastAsia="ar-SA"/>
        </w:rPr>
        <w:t xml:space="preserve">Источник тематики (кафедра, предприятие, НИР) </w:t>
      </w:r>
      <w:r>
        <w:rPr>
          <w:color w:val="000000"/>
          <w:u w:val="single"/>
          <w:lang w:eastAsia="ar-SA"/>
        </w:rPr>
        <w:t>кафедра</w:t>
      </w:r>
      <w:r>
        <w:rPr>
          <w:color w:val="000000"/>
          <w:lang w:eastAsia="ar-SA"/>
        </w:rPr>
        <w:t>______________________________</w:t>
      </w:r>
    </w:p>
    <w:p w:rsidR="00C059AD" w:rsidRDefault="00C059AD">
      <w:pPr>
        <w:jc w:val="both"/>
        <w:rPr>
          <w:color w:val="000000"/>
          <w:sz w:val="20"/>
          <w:lang w:eastAsia="ar-SA"/>
        </w:rPr>
      </w:pPr>
    </w:p>
    <w:p w:rsidR="00C059AD" w:rsidRDefault="0099764A">
      <w:pPr>
        <w:spacing w:line="300" w:lineRule="exact"/>
        <w:jc w:val="both"/>
      </w:pPr>
      <w:r>
        <w:rPr>
          <w:color w:val="000000"/>
          <w:lang w:eastAsia="ar-SA"/>
        </w:rPr>
        <w:t xml:space="preserve">График выполнения </w:t>
      </w:r>
      <w:proofErr w:type="gramStart"/>
      <w:r>
        <w:rPr>
          <w:color w:val="000000"/>
          <w:lang w:eastAsia="ar-SA"/>
        </w:rPr>
        <w:t xml:space="preserve">КР:   </w:t>
      </w:r>
      <w:proofErr w:type="gramEnd"/>
      <w:r>
        <w:rPr>
          <w:color w:val="000000"/>
          <w:lang w:eastAsia="ar-SA"/>
        </w:rPr>
        <w:t xml:space="preserve">  25% к </w:t>
      </w:r>
      <w:r>
        <w:rPr>
          <w:i/>
          <w:color w:val="000000"/>
          <w:u w:val="single"/>
          <w:lang w:eastAsia="ar-SA"/>
        </w:rPr>
        <w:t>4</w:t>
      </w:r>
      <w:r>
        <w:rPr>
          <w:color w:val="000000"/>
          <w:lang w:eastAsia="ar-SA"/>
        </w:rPr>
        <w:t xml:space="preserve"> </w:t>
      </w:r>
      <w:proofErr w:type="spellStart"/>
      <w:r>
        <w:rPr>
          <w:color w:val="000000"/>
          <w:lang w:eastAsia="ar-SA"/>
        </w:rPr>
        <w:t>нед</w:t>
      </w:r>
      <w:proofErr w:type="spellEnd"/>
      <w:r>
        <w:rPr>
          <w:color w:val="000000"/>
          <w:lang w:eastAsia="ar-SA"/>
        </w:rPr>
        <w:t xml:space="preserve">., 50% к </w:t>
      </w:r>
      <w:r>
        <w:rPr>
          <w:i/>
          <w:color w:val="000000"/>
          <w:u w:val="single"/>
          <w:lang w:eastAsia="ar-SA"/>
        </w:rPr>
        <w:t>8</w:t>
      </w:r>
      <w:r>
        <w:rPr>
          <w:color w:val="000000"/>
          <w:lang w:eastAsia="ar-SA"/>
        </w:rPr>
        <w:t xml:space="preserve"> </w:t>
      </w:r>
      <w:proofErr w:type="spellStart"/>
      <w:r>
        <w:rPr>
          <w:color w:val="000000"/>
          <w:lang w:eastAsia="ar-SA"/>
        </w:rPr>
        <w:t>нед</w:t>
      </w:r>
      <w:proofErr w:type="spellEnd"/>
      <w:r>
        <w:rPr>
          <w:color w:val="000000"/>
          <w:lang w:eastAsia="ar-SA"/>
        </w:rPr>
        <w:t xml:space="preserve">., 75% к </w:t>
      </w:r>
      <w:r>
        <w:rPr>
          <w:i/>
          <w:color w:val="000000"/>
          <w:u w:val="single"/>
          <w:lang w:eastAsia="ar-SA"/>
        </w:rPr>
        <w:t>12</w:t>
      </w:r>
      <w:r>
        <w:rPr>
          <w:color w:val="000000"/>
          <w:lang w:eastAsia="ar-SA"/>
        </w:rPr>
        <w:t xml:space="preserve"> </w:t>
      </w:r>
      <w:proofErr w:type="spellStart"/>
      <w:r>
        <w:rPr>
          <w:color w:val="000000"/>
          <w:lang w:eastAsia="ar-SA"/>
        </w:rPr>
        <w:t>нед</w:t>
      </w:r>
      <w:proofErr w:type="spellEnd"/>
      <w:r>
        <w:rPr>
          <w:color w:val="000000"/>
          <w:lang w:eastAsia="ar-SA"/>
        </w:rPr>
        <w:t xml:space="preserve">., 100% к </w:t>
      </w:r>
      <w:r>
        <w:rPr>
          <w:i/>
          <w:color w:val="000000"/>
          <w:u w:val="single"/>
          <w:lang w:eastAsia="ar-SA"/>
        </w:rPr>
        <w:t>16</w:t>
      </w:r>
      <w:r>
        <w:rPr>
          <w:color w:val="000000"/>
          <w:lang w:eastAsia="ar-SA"/>
        </w:rPr>
        <w:t xml:space="preserve"> </w:t>
      </w:r>
      <w:proofErr w:type="spellStart"/>
      <w:r>
        <w:rPr>
          <w:color w:val="000000"/>
          <w:lang w:eastAsia="ar-SA"/>
        </w:rPr>
        <w:t>нед</w:t>
      </w:r>
      <w:proofErr w:type="spellEnd"/>
      <w:r>
        <w:rPr>
          <w:color w:val="000000"/>
          <w:lang w:eastAsia="ar-SA"/>
        </w:rPr>
        <w:t>.</w:t>
      </w:r>
    </w:p>
    <w:p w:rsidR="00C059AD" w:rsidRDefault="00C059AD">
      <w:pPr>
        <w:pStyle w:val="22"/>
        <w:rPr>
          <w:color w:val="000000"/>
          <w:sz w:val="16"/>
          <w:lang w:eastAsia="ar-SA"/>
        </w:rPr>
      </w:pPr>
    </w:p>
    <w:p w:rsidR="00C059AD" w:rsidRDefault="0099764A">
      <w:pPr>
        <w:pStyle w:val="32"/>
        <w:spacing w:line="276" w:lineRule="auto"/>
      </w:pPr>
      <w:r>
        <w:rPr>
          <w:color w:val="000000"/>
          <w:lang w:eastAsia="ar-SA"/>
        </w:rPr>
        <w:t xml:space="preserve">Техническое задание </w:t>
      </w:r>
      <w:r>
        <w:rPr>
          <w:b w:val="0"/>
          <w:i w:val="0"/>
          <w:color w:val="333333"/>
          <w:u w:val="single"/>
          <w:lang w:val="ru-RU" w:eastAsia="ar-SA"/>
        </w:rPr>
        <w:t xml:space="preserve">Провести обзор литературы по теме: "Методы визуализации и организации процессов решения сложных вычислительных задач" </w:t>
      </w:r>
    </w:p>
    <w:p w:rsidR="00C059AD" w:rsidRDefault="0099764A">
      <w:pPr>
        <w:jc w:val="both"/>
      </w:pPr>
      <w:r>
        <w:rPr>
          <w:b/>
          <w:i/>
          <w:color w:val="000000"/>
          <w:lang w:eastAsia="ar-SA"/>
        </w:rPr>
        <w:t>Оформление курсового проекта:</w:t>
      </w:r>
    </w:p>
    <w:p w:rsidR="00C059AD" w:rsidRDefault="00C059AD">
      <w:pPr>
        <w:jc w:val="both"/>
        <w:rPr>
          <w:b/>
          <w:i/>
          <w:color w:val="000000"/>
          <w:sz w:val="8"/>
          <w:lang w:eastAsia="ar-SA"/>
        </w:rPr>
      </w:pPr>
    </w:p>
    <w:p w:rsidR="00C059AD" w:rsidRDefault="0099764A">
      <w:pPr>
        <w:jc w:val="both"/>
      </w:pPr>
      <w:r>
        <w:rPr>
          <w:color w:val="000000"/>
          <w:lang w:eastAsia="ar-SA"/>
        </w:rPr>
        <w:t>Расчетно-пояснительная записка на _</w:t>
      </w:r>
      <w:r>
        <w:rPr>
          <w:color w:val="000000"/>
          <w:u w:val="single"/>
          <w:lang w:eastAsia="ar-SA"/>
        </w:rPr>
        <w:t>19</w:t>
      </w:r>
      <w:r>
        <w:rPr>
          <w:color w:val="000000"/>
          <w:lang w:eastAsia="ar-SA"/>
        </w:rPr>
        <w:t>__ листах формата А4.</w:t>
      </w:r>
    </w:p>
    <w:p w:rsidR="00C059AD" w:rsidRDefault="0099764A">
      <w:pPr>
        <w:spacing w:line="276" w:lineRule="auto"/>
        <w:jc w:val="both"/>
      </w:pPr>
      <w:r>
        <w:rPr>
          <w:color w:val="000000"/>
          <w:lang w:eastAsia="ar-SA"/>
        </w:rPr>
        <w:t xml:space="preserve">Перечень графического (иллюстративного) материала (чертежи, плакаты, слайды и т.п.)   </w:t>
      </w:r>
    </w:p>
    <w:p w:rsidR="00C059AD" w:rsidRDefault="0099764A">
      <w:pPr>
        <w:spacing w:line="276" w:lineRule="auto"/>
        <w:jc w:val="both"/>
      </w:pPr>
      <w:r>
        <w:rPr>
          <w:color w:val="000000"/>
          <w:u w:val="single"/>
          <w:lang w:eastAsia="ar-SA"/>
        </w:rPr>
        <w:t>работа включает 1 рисунок</w:t>
      </w:r>
      <w:r>
        <w:rPr>
          <w:color w:val="000000"/>
          <w:lang w:eastAsia="ar-SA"/>
        </w:rPr>
        <w:t>______________________________________________________</w:t>
      </w:r>
    </w:p>
    <w:p w:rsidR="00C059AD" w:rsidRDefault="0099764A">
      <w:pPr>
        <w:spacing w:line="276" w:lineRule="auto"/>
        <w:jc w:val="both"/>
      </w:pPr>
      <w:r>
        <w:rPr>
          <w:color w:val="000000"/>
          <w:lang w:eastAsia="ar-SA"/>
        </w:rPr>
        <w:t>_______________________________________________________________________________</w:t>
      </w:r>
    </w:p>
    <w:p w:rsidR="00C059AD" w:rsidRDefault="0099764A">
      <w:pPr>
        <w:spacing w:line="276" w:lineRule="auto"/>
        <w:jc w:val="both"/>
      </w:pPr>
      <w:r>
        <w:rPr>
          <w:color w:val="000000"/>
          <w:lang w:eastAsia="ar-SA"/>
        </w:rPr>
        <w:t>_______________________________________________________________________________</w:t>
      </w:r>
    </w:p>
    <w:p w:rsidR="00C059AD" w:rsidRDefault="00C059AD">
      <w:pPr>
        <w:jc w:val="both"/>
        <w:rPr>
          <w:color w:val="000000"/>
          <w:sz w:val="16"/>
          <w:lang w:eastAsia="ar-SA"/>
        </w:rPr>
      </w:pPr>
    </w:p>
    <w:p w:rsidR="00C059AD" w:rsidRDefault="0099764A">
      <w:pPr>
        <w:jc w:val="both"/>
      </w:pPr>
      <w:r>
        <w:rPr>
          <w:color w:val="000000"/>
          <w:lang w:eastAsia="ar-SA"/>
        </w:rPr>
        <w:t xml:space="preserve">Дата выдачи задания </w:t>
      </w:r>
      <w:proofErr w:type="gramStart"/>
      <w:r>
        <w:rPr>
          <w:color w:val="000000"/>
          <w:lang w:eastAsia="ar-SA"/>
        </w:rPr>
        <w:t xml:space="preserve">« </w:t>
      </w:r>
      <w:r>
        <w:rPr>
          <w:i/>
          <w:color w:val="000000"/>
          <w:u w:val="single"/>
          <w:lang w:eastAsia="ar-SA"/>
        </w:rPr>
        <w:t>9</w:t>
      </w:r>
      <w:proofErr w:type="gramEnd"/>
      <w:r>
        <w:rPr>
          <w:color w:val="000000"/>
          <w:lang w:eastAsia="ar-SA"/>
        </w:rPr>
        <w:t xml:space="preserve"> » </w:t>
      </w:r>
      <w:r>
        <w:rPr>
          <w:color w:val="000000"/>
          <w:u w:val="single"/>
          <w:lang w:eastAsia="ar-SA"/>
        </w:rPr>
        <w:t>сентября</w:t>
      </w:r>
      <w:r>
        <w:rPr>
          <w:color w:val="000000"/>
          <w:lang w:eastAsia="ar-SA"/>
        </w:rPr>
        <w:t xml:space="preserve"> 20</w:t>
      </w:r>
      <w:r>
        <w:rPr>
          <w:color w:val="000000"/>
          <w:u w:val="single"/>
          <w:lang w:eastAsia="ar-SA"/>
        </w:rPr>
        <w:t>19</w:t>
      </w:r>
      <w:r>
        <w:rPr>
          <w:color w:val="000000"/>
          <w:lang w:eastAsia="ar-SA"/>
        </w:rPr>
        <w:t xml:space="preserve"> г.</w:t>
      </w:r>
    </w:p>
    <w:p w:rsidR="00C059AD" w:rsidRDefault="00C059AD">
      <w:pPr>
        <w:jc w:val="center"/>
        <w:rPr>
          <w:color w:val="000000"/>
          <w:sz w:val="28"/>
          <w:lang w:eastAsia="ar-SA"/>
        </w:rPr>
      </w:pPr>
    </w:p>
    <w:p w:rsidR="00C059AD" w:rsidRDefault="0099764A">
      <w:r>
        <w:rPr>
          <w:b/>
          <w:color w:val="000000"/>
          <w:sz w:val="28"/>
          <w:lang w:eastAsia="ar-SA"/>
        </w:rPr>
        <w:t>Руководитель курсовой работы</w:t>
      </w:r>
      <w:r>
        <w:rPr>
          <w:b/>
          <w:color w:val="000000"/>
          <w:sz w:val="28"/>
          <w:lang w:eastAsia="ar-SA"/>
        </w:rPr>
        <w:tab/>
      </w:r>
      <w:r>
        <w:rPr>
          <w:b/>
          <w:color w:val="000000"/>
          <w:sz w:val="28"/>
          <w:lang w:eastAsia="ar-SA"/>
        </w:rPr>
        <w:tab/>
      </w:r>
      <w:r>
        <w:rPr>
          <w:color w:val="000000"/>
          <w:sz w:val="28"/>
          <w:lang w:eastAsia="ar-SA"/>
        </w:rPr>
        <w:t>_________________</w:t>
      </w:r>
      <w:r>
        <w:rPr>
          <w:color w:val="000000"/>
          <w:sz w:val="28"/>
          <w:lang w:eastAsia="ar-SA"/>
        </w:rPr>
        <w:tab/>
        <w:t>А.П. Соколов</w:t>
      </w:r>
    </w:p>
    <w:p w:rsidR="00C059AD" w:rsidRDefault="0099764A">
      <w:pPr>
        <w:ind w:right="565"/>
        <w:jc w:val="right"/>
      </w:pPr>
      <w:r>
        <w:rPr>
          <w:color w:val="000000"/>
          <w:sz w:val="18"/>
          <w:lang w:eastAsia="ar-SA"/>
        </w:rPr>
        <w:t xml:space="preserve">(Подпись, </w:t>
      </w:r>
      <w:proofErr w:type="gramStart"/>
      <w:r>
        <w:rPr>
          <w:color w:val="000000"/>
          <w:sz w:val="18"/>
          <w:lang w:eastAsia="ar-SA"/>
        </w:rPr>
        <w:t xml:space="preserve">дата)   </w:t>
      </w:r>
      <w:proofErr w:type="gramEnd"/>
      <w:r>
        <w:rPr>
          <w:color w:val="000000"/>
          <w:sz w:val="18"/>
          <w:lang w:eastAsia="ar-SA"/>
        </w:rPr>
        <w:t xml:space="preserve">                          (</w:t>
      </w:r>
      <w:proofErr w:type="spellStart"/>
      <w:r>
        <w:rPr>
          <w:color w:val="000000"/>
          <w:sz w:val="18"/>
          <w:lang w:eastAsia="ar-SA"/>
        </w:rPr>
        <w:t>И.О.Фамилия</w:t>
      </w:r>
      <w:proofErr w:type="spellEnd"/>
      <w:r>
        <w:rPr>
          <w:color w:val="000000"/>
          <w:sz w:val="18"/>
          <w:lang w:eastAsia="ar-SA"/>
        </w:rPr>
        <w:t xml:space="preserve">)            </w:t>
      </w:r>
    </w:p>
    <w:p w:rsidR="00C059AD" w:rsidRDefault="0099764A">
      <w:r>
        <w:rPr>
          <w:b/>
          <w:color w:val="000000"/>
          <w:sz w:val="28"/>
          <w:lang w:eastAsia="ar-SA"/>
        </w:rPr>
        <w:t>Студент</w:t>
      </w:r>
      <w:r>
        <w:rPr>
          <w:b/>
          <w:color w:val="000000"/>
          <w:sz w:val="28"/>
          <w:lang w:eastAsia="ar-SA"/>
        </w:rPr>
        <w:tab/>
      </w:r>
      <w:r>
        <w:rPr>
          <w:b/>
          <w:color w:val="000000"/>
          <w:sz w:val="28"/>
          <w:lang w:eastAsia="ar-SA"/>
        </w:rPr>
        <w:tab/>
      </w:r>
      <w:r>
        <w:rPr>
          <w:b/>
          <w:color w:val="000000"/>
          <w:sz w:val="28"/>
          <w:lang w:eastAsia="ar-SA"/>
        </w:rPr>
        <w:tab/>
      </w:r>
      <w:r>
        <w:rPr>
          <w:b/>
          <w:color w:val="000000"/>
          <w:sz w:val="28"/>
          <w:lang w:eastAsia="ar-SA"/>
        </w:rPr>
        <w:tab/>
      </w:r>
      <w:r>
        <w:rPr>
          <w:b/>
          <w:color w:val="000000"/>
          <w:sz w:val="28"/>
          <w:lang w:eastAsia="ar-SA"/>
        </w:rPr>
        <w:tab/>
      </w:r>
      <w:r>
        <w:rPr>
          <w:b/>
          <w:color w:val="000000"/>
          <w:sz w:val="28"/>
          <w:lang w:eastAsia="ar-SA"/>
        </w:rPr>
        <w:tab/>
        <w:t>________________</w:t>
      </w:r>
      <w:proofErr w:type="gramStart"/>
      <w:r>
        <w:rPr>
          <w:b/>
          <w:color w:val="000000"/>
          <w:sz w:val="28"/>
          <w:lang w:eastAsia="ar-SA"/>
        </w:rPr>
        <w:t xml:space="preserve">_  </w:t>
      </w:r>
      <w:r>
        <w:rPr>
          <w:b/>
          <w:color w:val="000000"/>
          <w:sz w:val="28"/>
          <w:lang w:eastAsia="ar-SA"/>
        </w:rPr>
        <w:tab/>
      </w:r>
      <w:proofErr w:type="gramEnd"/>
      <w:r>
        <w:rPr>
          <w:color w:val="000000"/>
          <w:sz w:val="28"/>
          <w:lang w:eastAsia="ar-SA"/>
        </w:rPr>
        <w:t>В.О. Голубев</w:t>
      </w:r>
    </w:p>
    <w:p w:rsidR="00C059AD" w:rsidRDefault="0099764A">
      <w:pPr>
        <w:ind w:right="565"/>
        <w:jc w:val="right"/>
      </w:pPr>
      <w:r>
        <w:rPr>
          <w:color w:val="000000"/>
          <w:sz w:val="18"/>
          <w:lang w:eastAsia="ar-SA"/>
        </w:rPr>
        <w:t xml:space="preserve">(Подпись, </w:t>
      </w:r>
      <w:proofErr w:type="gramStart"/>
      <w:r>
        <w:rPr>
          <w:color w:val="000000"/>
          <w:sz w:val="18"/>
          <w:lang w:eastAsia="ar-SA"/>
        </w:rPr>
        <w:t xml:space="preserve">дата)   </w:t>
      </w:r>
      <w:proofErr w:type="gramEnd"/>
      <w:r>
        <w:rPr>
          <w:color w:val="000000"/>
          <w:sz w:val="18"/>
          <w:lang w:eastAsia="ar-SA"/>
        </w:rPr>
        <w:t xml:space="preserve">                          (</w:t>
      </w:r>
      <w:proofErr w:type="spellStart"/>
      <w:r>
        <w:rPr>
          <w:color w:val="000000"/>
          <w:sz w:val="18"/>
          <w:lang w:eastAsia="ar-SA"/>
        </w:rPr>
        <w:t>И.О.Фамилия</w:t>
      </w:r>
      <w:proofErr w:type="spellEnd"/>
      <w:r>
        <w:rPr>
          <w:color w:val="000000"/>
          <w:sz w:val="18"/>
          <w:lang w:eastAsia="ar-SA"/>
        </w:rPr>
        <w:t xml:space="preserve">)            </w:t>
      </w:r>
    </w:p>
    <w:p w:rsidR="00C059AD" w:rsidRDefault="00C059AD">
      <w:pPr>
        <w:ind w:right="565"/>
        <w:jc w:val="right"/>
        <w:rPr>
          <w:color w:val="000000"/>
          <w:sz w:val="18"/>
          <w:lang w:eastAsia="ar-SA"/>
        </w:rPr>
      </w:pPr>
    </w:p>
    <w:p w:rsidR="00C059AD" w:rsidRDefault="0099764A">
      <w:pPr>
        <w:spacing w:line="360" w:lineRule="auto"/>
        <w:ind w:right="1418"/>
        <w:jc w:val="center"/>
        <w:sectPr w:rsidR="00C059AD">
          <w:headerReference w:type="default" r:id="rId10"/>
          <w:footerReference w:type="default" r:id="rId11"/>
          <w:pgSz w:w="11906" w:h="16838"/>
          <w:pgMar w:top="851" w:right="851" w:bottom="766" w:left="1418" w:header="709" w:footer="709" w:gutter="0"/>
          <w:cols w:space="720"/>
          <w:formProt w:val="0"/>
          <w:docGrid w:linePitch="360"/>
        </w:sectPr>
      </w:pPr>
      <w:r>
        <w:rPr>
          <w:color w:val="000000"/>
          <w:sz w:val="22"/>
          <w:u w:val="single"/>
          <w:lang w:eastAsia="ar-SA"/>
        </w:rPr>
        <w:t>Примечание</w:t>
      </w:r>
      <w:r>
        <w:rPr>
          <w:color w:val="000000"/>
          <w:sz w:val="22"/>
          <w:lang w:eastAsia="ar-SA"/>
        </w:rPr>
        <w:t>: Задание оформляется в двух экземплярах: один выдается студенту, второй хранится на кафедре.</w:t>
      </w:r>
    </w:p>
    <w:p w:rsidR="00C059AD" w:rsidRDefault="0099764A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АННОТАЦИЯ</w:t>
      </w:r>
    </w:p>
    <w:p w:rsidR="00C059AD" w:rsidRDefault="00C059AD">
      <w:pPr>
        <w:spacing w:line="360" w:lineRule="auto"/>
        <w:ind w:firstLine="708"/>
        <w:jc w:val="both"/>
        <w:rPr>
          <w:b/>
          <w:bCs/>
          <w:color w:val="000000"/>
          <w:sz w:val="28"/>
          <w:szCs w:val="28"/>
        </w:rPr>
      </w:pPr>
    </w:p>
    <w:p w:rsidR="00C059AD" w:rsidRDefault="0099764A">
      <w:pPr>
        <w:spacing w:line="360" w:lineRule="auto"/>
        <w:ind w:firstLine="708"/>
        <w:jc w:val="both"/>
      </w:pPr>
      <w:r>
        <w:rPr>
          <w:color w:val="000000"/>
          <w:sz w:val="28"/>
          <w:szCs w:val="28"/>
        </w:rPr>
        <w:t xml:space="preserve">Данная работа проводилась в рамках разработки </w:t>
      </w: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>-приложений, реализующих бизнес-логику работы пользователя в системах инженерного анализа на</w:t>
      </w:r>
      <w:r>
        <w:rPr>
          <w:color w:val="000000"/>
          <w:sz w:val="28"/>
          <w:szCs w:val="28"/>
        </w:rPr>
        <w:t xml:space="preserve"> основе </w:t>
      </w:r>
      <w:proofErr w:type="spellStart"/>
      <w:r>
        <w:rPr>
          <w:color w:val="000000"/>
          <w:sz w:val="28"/>
          <w:szCs w:val="28"/>
        </w:rPr>
        <w:t>графоориентированной</w:t>
      </w:r>
      <w:proofErr w:type="spellEnd"/>
      <w:r>
        <w:rPr>
          <w:color w:val="000000"/>
          <w:sz w:val="28"/>
          <w:szCs w:val="28"/>
        </w:rPr>
        <w:t xml:space="preserve"> методологии. В работе проведен обзор литературы по теме </w:t>
      </w:r>
      <w:r>
        <w:rPr>
          <w:color w:val="000000"/>
          <w:sz w:val="28"/>
          <w:szCs w:val="28"/>
        </w:rPr>
        <w:t>"Методы визуализации и организации процессов решения сложных вычислительных задач" и на основе анализа существующих разработок представлен метод решения задачи в рамках те</w:t>
      </w:r>
      <w:r>
        <w:rPr>
          <w:color w:val="000000"/>
          <w:sz w:val="28"/>
          <w:szCs w:val="28"/>
        </w:rPr>
        <w:t>хнологии GBSE.</w:t>
      </w:r>
    </w:p>
    <w:p w:rsidR="00C059AD" w:rsidRPr="0099764A" w:rsidRDefault="00C059AD">
      <w:pPr>
        <w:rPr>
          <w:bCs/>
          <w:color w:val="000000"/>
          <w:sz w:val="28"/>
          <w:szCs w:val="28"/>
        </w:rPr>
      </w:pPr>
    </w:p>
    <w:p w:rsidR="00C059AD" w:rsidRPr="0099764A" w:rsidRDefault="00C059AD">
      <w:pPr>
        <w:rPr>
          <w:bCs/>
          <w:color w:val="000000"/>
          <w:sz w:val="28"/>
          <w:szCs w:val="28"/>
        </w:rPr>
      </w:pPr>
    </w:p>
    <w:p w:rsidR="00C059AD" w:rsidRPr="0099764A" w:rsidRDefault="0099764A">
      <w:pPr>
        <w:rPr>
          <w:bCs/>
          <w:color w:val="000000"/>
          <w:sz w:val="28"/>
          <w:szCs w:val="28"/>
        </w:rPr>
      </w:pPr>
      <w:r>
        <w:br w:type="page"/>
      </w:r>
    </w:p>
    <w:p w:rsidR="00C059AD" w:rsidRPr="0099764A" w:rsidRDefault="00C059AD">
      <w:pPr>
        <w:rPr>
          <w:bCs/>
          <w:color w:val="000000"/>
          <w:sz w:val="28"/>
          <w:szCs w:val="28"/>
        </w:rPr>
      </w:pPr>
    </w:p>
    <w:p w:rsidR="00C059AD" w:rsidRPr="0099764A" w:rsidRDefault="0099764A">
      <w:pPr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СОКРАЩЕНИЯ</w:t>
      </w:r>
    </w:p>
    <w:p w:rsidR="00C059AD" w:rsidRPr="0099764A" w:rsidRDefault="00C059AD">
      <w:pPr>
        <w:spacing w:line="360" w:lineRule="auto"/>
        <w:ind w:firstLine="567"/>
        <w:jc w:val="both"/>
        <w:rPr>
          <w:b/>
          <w:bCs/>
          <w:color w:val="000000"/>
          <w:sz w:val="28"/>
          <w:szCs w:val="28"/>
          <w:lang w:val="en-US"/>
        </w:rPr>
      </w:pPr>
    </w:p>
    <w:p w:rsidR="00C059AD" w:rsidRPr="0099764A" w:rsidRDefault="0099764A">
      <w:pPr>
        <w:spacing w:line="360" w:lineRule="auto"/>
        <w:jc w:val="both"/>
        <w:rPr>
          <w:bCs/>
          <w:i/>
          <w:color w:val="000000"/>
          <w:sz w:val="28"/>
          <w:szCs w:val="28"/>
          <w:lang w:val="en-US"/>
        </w:rPr>
      </w:pPr>
      <w:r w:rsidRPr="0099764A">
        <w:rPr>
          <w:bCs/>
          <w:i/>
          <w:color w:val="000000"/>
          <w:sz w:val="28"/>
          <w:szCs w:val="28"/>
          <w:lang w:val="en-US"/>
        </w:rPr>
        <w:tab/>
        <w:t>CASE</w:t>
      </w:r>
      <w:r w:rsidRPr="0099764A">
        <w:rPr>
          <w:bCs/>
          <w:i/>
          <w:color w:val="000000"/>
          <w:sz w:val="28"/>
          <w:szCs w:val="28"/>
          <w:lang w:val="en-US"/>
        </w:rPr>
        <w:tab/>
        <w:t xml:space="preserve"> </w:t>
      </w:r>
      <w:proofErr w:type="gramStart"/>
      <w:r w:rsidRPr="0099764A">
        <w:rPr>
          <w:bCs/>
          <w:i/>
          <w:color w:val="000000"/>
          <w:sz w:val="28"/>
          <w:szCs w:val="28"/>
          <w:lang w:val="en-US"/>
        </w:rPr>
        <w:t>—  Computer</w:t>
      </w:r>
      <w:proofErr w:type="gramEnd"/>
      <w:r w:rsidRPr="0099764A">
        <w:rPr>
          <w:bCs/>
          <w:i/>
          <w:color w:val="000000"/>
          <w:sz w:val="28"/>
          <w:szCs w:val="28"/>
          <w:lang w:val="en-US"/>
        </w:rPr>
        <w:t>-Aided Software Engineering</w:t>
      </w:r>
    </w:p>
    <w:p w:rsidR="00C059AD" w:rsidRPr="0099764A" w:rsidRDefault="0099764A">
      <w:pPr>
        <w:spacing w:line="360" w:lineRule="auto"/>
        <w:jc w:val="both"/>
        <w:rPr>
          <w:bCs/>
          <w:i/>
          <w:color w:val="000000"/>
          <w:sz w:val="28"/>
          <w:szCs w:val="28"/>
          <w:lang w:val="en-US"/>
        </w:rPr>
      </w:pPr>
      <w:r w:rsidRPr="0099764A">
        <w:rPr>
          <w:bCs/>
          <w:i/>
          <w:color w:val="000000"/>
          <w:sz w:val="28"/>
          <w:szCs w:val="28"/>
          <w:lang w:val="en-US"/>
        </w:rPr>
        <w:tab/>
        <w:t>UML</w:t>
      </w:r>
      <w:r w:rsidRPr="0099764A">
        <w:rPr>
          <w:bCs/>
          <w:i/>
          <w:color w:val="000000"/>
          <w:sz w:val="28"/>
          <w:szCs w:val="28"/>
          <w:lang w:val="en-US"/>
        </w:rPr>
        <w:tab/>
        <w:t xml:space="preserve"> </w:t>
      </w:r>
      <w:proofErr w:type="gramStart"/>
      <w:r w:rsidRPr="0099764A">
        <w:rPr>
          <w:bCs/>
          <w:i/>
          <w:color w:val="000000"/>
          <w:sz w:val="28"/>
          <w:szCs w:val="28"/>
          <w:lang w:val="en-US"/>
        </w:rPr>
        <w:t xml:space="preserve">—  </w:t>
      </w:r>
      <w:proofErr w:type="spellStart"/>
      <w:r w:rsidRPr="0099764A">
        <w:rPr>
          <w:bCs/>
          <w:i/>
          <w:color w:val="000000"/>
          <w:sz w:val="28"/>
          <w:szCs w:val="28"/>
          <w:lang w:val="en-US"/>
        </w:rPr>
        <w:t>Unifed</w:t>
      </w:r>
      <w:proofErr w:type="spellEnd"/>
      <w:proofErr w:type="gramEnd"/>
      <w:r w:rsidRPr="0099764A">
        <w:rPr>
          <w:bCs/>
          <w:i/>
          <w:color w:val="000000"/>
          <w:sz w:val="28"/>
          <w:szCs w:val="28"/>
          <w:lang w:val="en-US"/>
        </w:rPr>
        <w:t xml:space="preserve"> Modeling Language</w:t>
      </w:r>
    </w:p>
    <w:p w:rsidR="00C059AD" w:rsidRPr="0099764A" w:rsidRDefault="0099764A">
      <w:pPr>
        <w:spacing w:line="360" w:lineRule="auto"/>
        <w:jc w:val="both"/>
        <w:rPr>
          <w:bCs/>
          <w:i/>
          <w:color w:val="000000"/>
          <w:sz w:val="28"/>
          <w:szCs w:val="28"/>
          <w:lang w:val="en-US"/>
        </w:rPr>
      </w:pPr>
      <w:r w:rsidRPr="0099764A">
        <w:rPr>
          <w:bCs/>
          <w:i/>
          <w:color w:val="000000"/>
          <w:sz w:val="28"/>
          <w:szCs w:val="28"/>
          <w:lang w:val="en-US"/>
        </w:rPr>
        <w:tab/>
        <w:t>CBD</w:t>
      </w:r>
      <w:r w:rsidRPr="0099764A">
        <w:rPr>
          <w:bCs/>
          <w:i/>
          <w:color w:val="000000"/>
          <w:sz w:val="28"/>
          <w:szCs w:val="28"/>
          <w:lang w:val="en-US"/>
        </w:rPr>
        <w:tab/>
        <w:t xml:space="preserve"> </w:t>
      </w:r>
      <w:proofErr w:type="gramStart"/>
      <w:r w:rsidRPr="0099764A">
        <w:rPr>
          <w:bCs/>
          <w:i/>
          <w:color w:val="000000"/>
          <w:sz w:val="28"/>
          <w:szCs w:val="28"/>
          <w:lang w:val="en-US"/>
        </w:rPr>
        <w:t>—  Component</w:t>
      </w:r>
      <w:proofErr w:type="gramEnd"/>
      <w:r w:rsidRPr="0099764A">
        <w:rPr>
          <w:bCs/>
          <w:i/>
          <w:color w:val="000000"/>
          <w:sz w:val="28"/>
          <w:szCs w:val="28"/>
          <w:lang w:val="en-US"/>
        </w:rPr>
        <w:t xml:space="preserve"> Based Design</w:t>
      </w:r>
    </w:p>
    <w:p w:rsidR="00C059AD" w:rsidRPr="0099764A" w:rsidRDefault="0099764A">
      <w:pPr>
        <w:spacing w:line="360" w:lineRule="auto"/>
        <w:jc w:val="both"/>
        <w:rPr>
          <w:bCs/>
          <w:i/>
          <w:color w:val="000000"/>
          <w:sz w:val="28"/>
          <w:szCs w:val="28"/>
          <w:lang w:val="en-US"/>
        </w:rPr>
      </w:pPr>
      <w:r w:rsidRPr="0099764A">
        <w:rPr>
          <w:bCs/>
          <w:i/>
          <w:color w:val="000000"/>
          <w:sz w:val="28"/>
          <w:szCs w:val="28"/>
          <w:lang w:val="en-US"/>
        </w:rPr>
        <w:tab/>
        <w:t xml:space="preserve">PaaS </w:t>
      </w:r>
      <w:r w:rsidRPr="0099764A">
        <w:rPr>
          <w:bCs/>
          <w:i/>
          <w:color w:val="000000"/>
          <w:sz w:val="28"/>
          <w:szCs w:val="28"/>
          <w:lang w:val="en-US"/>
        </w:rPr>
        <w:tab/>
        <w:t xml:space="preserve"> </w:t>
      </w:r>
      <w:proofErr w:type="gramStart"/>
      <w:r w:rsidRPr="0099764A">
        <w:rPr>
          <w:bCs/>
          <w:i/>
          <w:color w:val="000000"/>
          <w:sz w:val="28"/>
          <w:szCs w:val="28"/>
          <w:lang w:val="en-US"/>
        </w:rPr>
        <w:t>—  Platform</w:t>
      </w:r>
      <w:proofErr w:type="gramEnd"/>
      <w:r w:rsidRPr="0099764A">
        <w:rPr>
          <w:bCs/>
          <w:i/>
          <w:color w:val="000000"/>
          <w:sz w:val="28"/>
          <w:szCs w:val="28"/>
          <w:lang w:val="en-US"/>
        </w:rPr>
        <w:t xml:space="preserve"> as a Service</w:t>
      </w:r>
    </w:p>
    <w:p w:rsidR="00C059AD" w:rsidRPr="0099764A" w:rsidRDefault="0099764A">
      <w:pPr>
        <w:spacing w:line="360" w:lineRule="auto"/>
        <w:jc w:val="both"/>
        <w:rPr>
          <w:bCs/>
          <w:i/>
          <w:color w:val="000000"/>
          <w:sz w:val="28"/>
          <w:szCs w:val="28"/>
          <w:lang w:val="en-US"/>
        </w:rPr>
      </w:pPr>
      <w:r w:rsidRPr="0099764A">
        <w:rPr>
          <w:bCs/>
          <w:i/>
          <w:color w:val="000000"/>
          <w:sz w:val="28"/>
          <w:szCs w:val="28"/>
          <w:lang w:val="en-US"/>
        </w:rPr>
        <w:tab/>
        <w:t>IaaS</w:t>
      </w:r>
      <w:r w:rsidRPr="0099764A">
        <w:rPr>
          <w:bCs/>
          <w:i/>
          <w:color w:val="000000"/>
          <w:sz w:val="28"/>
          <w:szCs w:val="28"/>
          <w:lang w:val="en-US"/>
        </w:rPr>
        <w:tab/>
        <w:t xml:space="preserve"> </w:t>
      </w:r>
      <w:proofErr w:type="gramStart"/>
      <w:r w:rsidRPr="0099764A">
        <w:rPr>
          <w:bCs/>
          <w:i/>
          <w:color w:val="000000"/>
          <w:sz w:val="28"/>
          <w:szCs w:val="28"/>
          <w:lang w:val="en-US"/>
        </w:rPr>
        <w:t>—  Infrastructure</w:t>
      </w:r>
      <w:proofErr w:type="gramEnd"/>
      <w:r w:rsidRPr="0099764A">
        <w:rPr>
          <w:bCs/>
          <w:i/>
          <w:color w:val="000000"/>
          <w:sz w:val="28"/>
          <w:szCs w:val="28"/>
          <w:lang w:val="en-US"/>
        </w:rPr>
        <w:t xml:space="preserve"> as a Service</w:t>
      </w:r>
    </w:p>
    <w:p w:rsidR="00C059AD" w:rsidRPr="0099764A" w:rsidRDefault="0099764A">
      <w:pPr>
        <w:spacing w:line="360" w:lineRule="auto"/>
        <w:jc w:val="both"/>
        <w:rPr>
          <w:bCs/>
          <w:i/>
          <w:color w:val="000000"/>
          <w:sz w:val="28"/>
          <w:szCs w:val="28"/>
          <w:lang w:val="en-US"/>
        </w:rPr>
      </w:pPr>
      <w:r w:rsidRPr="0099764A">
        <w:rPr>
          <w:bCs/>
          <w:i/>
          <w:color w:val="000000"/>
          <w:sz w:val="28"/>
          <w:szCs w:val="28"/>
          <w:lang w:val="en-US"/>
        </w:rPr>
        <w:tab/>
        <w:t>SaaS</w:t>
      </w:r>
      <w:r w:rsidRPr="0099764A">
        <w:rPr>
          <w:bCs/>
          <w:i/>
          <w:color w:val="000000"/>
          <w:sz w:val="28"/>
          <w:szCs w:val="28"/>
          <w:lang w:val="en-US"/>
        </w:rPr>
        <w:tab/>
      </w:r>
      <w:r w:rsidRPr="0099764A">
        <w:rPr>
          <w:bCs/>
          <w:i/>
          <w:color w:val="000000"/>
          <w:sz w:val="28"/>
          <w:szCs w:val="28"/>
          <w:lang w:val="en-US"/>
        </w:rPr>
        <w:t xml:space="preserve"> </w:t>
      </w:r>
      <w:proofErr w:type="gramStart"/>
      <w:r w:rsidRPr="0099764A">
        <w:rPr>
          <w:bCs/>
          <w:i/>
          <w:color w:val="000000"/>
          <w:sz w:val="28"/>
          <w:szCs w:val="28"/>
          <w:lang w:val="en-US"/>
        </w:rPr>
        <w:t>—  Software</w:t>
      </w:r>
      <w:proofErr w:type="gramEnd"/>
      <w:r w:rsidRPr="0099764A">
        <w:rPr>
          <w:bCs/>
          <w:i/>
          <w:color w:val="000000"/>
          <w:sz w:val="28"/>
          <w:szCs w:val="28"/>
          <w:lang w:val="en-US"/>
        </w:rPr>
        <w:t xml:space="preserve"> as a Service</w:t>
      </w:r>
      <w:r w:rsidRPr="0099764A">
        <w:rPr>
          <w:lang w:val="en-US"/>
        </w:rPr>
        <w:br w:type="page"/>
      </w:r>
    </w:p>
    <w:p w:rsidR="00C059AD" w:rsidRDefault="0099764A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p w:rsidR="00C059AD" w:rsidRDefault="00C059AD">
      <w:pPr>
        <w:pStyle w:val="af7"/>
      </w:pPr>
    </w:p>
    <w:p w:rsidR="00C059AD" w:rsidRDefault="0099764A">
      <w:pPr>
        <w:pStyle w:val="15"/>
        <w:tabs>
          <w:tab w:val="right" w:leader="dot" w:pos="9637"/>
        </w:tabs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_RefHeading___Toc525121366">
        <w:r>
          <w:rPr>
            <w:rStyle w:val="IndexLink"/>
            <w:webHidden/>
          </w:rPr>
          <w:t>1.</w:t>
        </w:r>
        <w:r>
          <w:rPr>
            <w:rStyle w:val="IndexLink"/>
            <w:i/>
          </w:rPr>
          <w:t xml:space="preserve"> </w:t>
        </w:r>
        <w:r>
          <w:rPr>
            <w:rStyle w:val="IndexLink"/>
          </w:rPr>
          <w:t>ПОСТАНОВКА ЗАДАЧИ</w:t>
        </w:r>
        <w:r>
          <w:rPr>
            <w:rStyle w:val="IndexLink"/>
          </w:rPr>
          <w:tab/>
          <w:t>7</w:t>
        </w:r>
      </w:hyperlink>
    </w:p>
    <w:p w:rsidR="00C059AD" w:rsidRDefault="0099764A">
      <w:pPr>
        <w:pStyle w:val="23"/>
        <w:tabs>
          <w:tab w:val="right" w:leader="dot" w:pos="9637"/>
        </w:tabs>
      </w:pPr>
      <w:hyperlink w:anchor="__RefHeading___Toc525121367">
        <w:r>
          <w:rPr>
            <w:rStyle w:val="IndexLink"/>
            <w:webHidden/>
          </w:rPr>
          <w:t>1.1. Концептуальная постановка задачи</w:t>
        </w:r>
        <w:r>
          <w:rPr>
            <w:rStyle w:val="IndexLink"/>
            <w:webHidden/>
          </w:rPr>
          <w:tab/>
          <w:t>7</w:t>
        </w:r>
      </w:hyperlink>
    </w:p>
    <w:p w:rsidR="00C059AD" w:rsidRDefault="0099764A">
      <w:pPr>
        <w:pStyle w:val="15"/>
        <w:tabs>
          <w:tab w:val="right" w:leader="dot" w:pos="9637"/>
        </w:tabs>
      </w:pPr>
      <w:hyperlink w:anchor="__RefHeading___Toc525121368">
        <w:r>
          <w:rPr>
            <w:rStyle w:val="IndexLink"/>
            <w:webHidden/>
          </w:rPr>
          <w:t>2. АНАЛИЗ РЕЗУЛЬТАТОВ ПО ТЕМЕ ИССЛЕДОВАНИЯ</w:t>
        </w:r>
        <w:r>
          <w:rPr>
            <w:rStyle w:val="IndexLink"/>
            <w:webHidden/>
          </w:rPr>
          <w:tab/>
          <w:t>8</w:t>
        </w:r>
      </w:hyperlink>
    </w:p>
    <w:p w:rsidR="00C059AD" w:rsidRDefault="0099764A">
      <w:pPr>
        <w:pStyle w:val="23"/>
        <w:tabs>
          <w:tab w:val="right" w:leader="dot" w:pos="9637"/>
        </w:tabs>
      </w:pPr>
      <w:hyperlink w:anchor="__RefHeading___Toc2233_1836547305">
        <w:r>
          <w:rPr>
            <w:rStyle w:val="IndexLink"/>
            <w:webHidden/>
          </w:rPr>
          <w:t>2.1. Результаты поиска источников литературы</w:t>
        </w:r>
        <w:r>
          <w:rPr>
            <w:rStyle w:val="IndexLink"/>
            <w:webHidden/>
          </w:rPr>
          <w:tab/>
          <w:t>8</w:t>
        </w:r>
      </w:hyperlink>
    </w:p>
    <w:p w:rsidR="00C059AD" w:rsidRDefault="0099764A">
      <w:pPr>
        <w:pStyle w:val="23"/>
        <w:tabs>
          <w:tab w:val="right" w:leader="dot" w:pos="9637"/>
        </w:tabs>
      </w:pPr>
      <w:hyperlink w:anchor="__RefHeading___Toc2215_1836547305">
        <w:r>
          <w:rPr>
            <w:rStyle w:val="IndexLink"/>
            <w:webHidden/>
          </w:rPr>
          <w:t>2.2.</w:t>
        </w:r>
        <w:r>
          <w:rPr>
            <w:rStyle w:val="IndexLink"/>
            <w:webHidden/>
          </w:rPr>
          <w:t xml:space="preserve"> Современные методы организации процессов решения сложных вычислительных задач</w:t>
        </w:r>
        <w:r>
          <w:rPr>
            <w:rStyle w:val="IndexLink"/>
            <w:webHidden/>
          </w:rPr>
          <w:tab/>
          <w:t>10</w:t>
        </w:r>
      </w:hyperlink>
    </w:p>
    <w:p w:rsidR="00C059AD" w:rsidRDefault="0099764A">
      <w:pPr>
        <w:pStyle w:val="23"/>
        <w:tabs>
          <w:tab w:val="right" w:leader="dot" w:pos="9637"/>
        </w:tabs>
      </w:pPr>
      <w:hyperlink w:anchor="__RefHeading___Toc613_9947513">
        <w:r>
          <w:rPr>
            <w:rStyle w:val="IndexLink"/>
            <w:webHidden/>
          </w:rPr>
          <w:t>2.3. Анализ существующих методов визуализации и организации процессов</w:t>
        </w:r>
        <w:r>
          <w:rPr>
            <w:rStyle w:val="IndexLink"/>
            <w:webHidden/>
          </w:rPr>
          <w:tab/>
          <w:t>11</w:t>
        </w:r>
      </w:hyperlink>
    </w:p>
    <w:p w:rsidR="00C059AD" w:rsidRDefault="0099764A">
      <w:pPr>
        <w:pStyle w:val="15"/>
        <w:tabs>
          <w:tab w:val="right" w:leader="dot" w:pos="9637"/>
        </w:tabs>
      </w:pPr>
      <w:hyperlink w:anchor="__RefHeading___Toc2217_1836547305">
        <w:r>
          <w:rPr>
            <w:rStyle w:val="IndexLink"/>
            <w:webHidden/>
          </w:rPr>
          <w:t>3. МЕТОД РЕШЕНИЯ ЗАДАЧИ</w:t>
        </w:r>
        <w:r>
          <w:rPr>
            <w:rStyle w:val="IndexLink"/>
            <w:webHidden/>
          </w:rPr>
          <w:tab/>
          <w:t>12</w:t>
        </w:r>
      </w:hyperlink>
    </w:p>
    <w:p w:rsidR="00C059AD" w:rsidRDefault="0099764A">
      <w:pPr>
        <w:pStyle w:val="15"/>
        <w:tabs>
          <w:tab w:val="right" w:leader="dot" w:pos="9637"/>
        </w:tabs>
      </w:pPr>
      <w:hyperlink w:anchor="__RefHeading___Toc2219_1836547305">
        <w:r>
          <w:rPr>
            <w:rStyle w:val="IndexLink"/>
            <w:webHidden/>
          </w:rPr>
          <w:t>4. ЗАКЛЮЧЕНИЕ</w:t>
        </w:r>
        <w:r>
          <w:rPr>
            <w:rStyle w:val="IndexLink"/>
            <w:webHidden/>
          </w:rPr>
          <w:tab/>
          <w:t>13</w:t>
        </w:r>
      </w:hyperlink>
    </w:p>
    <w:p w:rsidR="00C059AD" w:rsidRDefault="0099764A">
      <w:pPr>
        <w:pStyle w:val="15"/>
        <w:tabs>
          <w:tab w:val="left" w:pos="440"/>
          <w:tab w:val="right" w:leader="dot" w:pos="9345"/>
        </w:tabs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/>
          <w:bCs/>
          <w:sz w:val="28"/>
          <w:szCs w:val="28"/>
        </w:rPr>
        <w:fldChar w:fldCharType="end"/>
      </w:r>
    </w:p>
    <w:p w:rsidR="00C059AD" w:rsidRDefault="0099764A">
      <w:pPr>
        <w:pStyle w:val="af1"/>
        <w:spacing w:line="360" w:lineRule="auto"/>
        <w:jc w:val="center"/>
        <w:rPr>
          <w:b/>
          <w:bCs/>
          <w:color w:val="000000"/>
          <w:sz w:val="28"/>
          <w:szCs w:val="28"/>
          <w:lang w:val="en-US" w:eastAsia="en-US"/>
        </w:rPr>
      </w:pPr>
      <w:r>
        <w:br w:type="page"/>
      </w:r>
    </w:p>
    <w:p w:rsidR="00C059AD" w:rsidRDefault="0099764A">
      <w:pPr>
        <w:pStyle w:val="af1"/>
        <w:spacing w:line="360" w:lineRule="auto"/>
        <w:jc w:val="center"/>
        <w:rPr>
          <w:b/>
          <w:bCs/>
          <w:color w:val="000000"/>
          <w:sz w:val="28"/>
          <w:szCs w:val="28"/>
        </w:rPr>
      </w:pPr>
      <w:bookmarkStart w:id="1" w:name="__RefHeading___Toc525121365"/>
      <w:bookmarkEnd w:id="1"/>
      <w:r>
        <w:rPr>
          <w:b/>
          <w:bCs/>
          <w:color w:val="000000"/>
          <w:sz w:val="28"/>
          <w:szCs w:val="28"/>
        </w:rPr>
        <w:lastRenderedPageBreak/>
        <w:t>ВВЕДЕНИЕ</w:t>
      </w:r>
    </w:p>
    <w:p w:rsidR="00C059AD" w:rsidRPr="0099764A" w:rsidRDefault="00C059AD">
      <w:pPr>
        <w:spacing w:line="360" w:lineRule="auto"/>
        <w:ind w:firstLine="567"/>
        <w:jc w:val="both"/>
        <w:rPr>
          <w:b/>
          <w:bCs/>
          <w:color w:val="000000"/>
          <w:sz w:val="28"/>
          <w:szCs w:val="28"/>
        </w:rPr>
      </w:pPr>
    </w:p>
    <w:p w:rsidR="00C059AD" w:rsidRDefault="0099764A">
      <w:pPr>
        <w:spacing w:line="360" w:lineRule="auto"/>
        <w:jc w:val="both"/>
      </w:pPr>
      <w:r>
        <w:rPr>
          <w:sz w:val="28"/>
        </w:rPr>
        <w:t xml:space="preserve">При проведении современных исследований возникает необходимость автоматизировать процессы решения сложных </w:t>
      </w:r>
      <w:r>
        <w:rPr>
          <w:sz w:val="28"/>
        </w:rPr>
        <w:t>вычислительных задач.  Достижение подобной цели не представляется возможным без формально определенного метода организации процессов в автоматизированной системе. Проектирование, создание и сопровождение подобных систем является трудоемкой задачей, для реш</w:t>
      </w:r>
      <w:r>
        <w:rPr>
          <w:sz w:val="28"/>
        </w:rPr>
        <w:t>ения которой применяют инструментальные средства и среды разработки автоматизированных систем (CASE-системы) [1]</w:t>
      </w:r>
    </w:p>
    <w:p w:rsidR="00C059AD" w:rsidRDefault="0099764A">
      <w:pPr>
        <w:spacing w:line="360" w:lineRule="auto"/>
        <w:jc w:val="both"/>
      </w:pPr>
      <w:r>
        <w:rPr>
          <w:sz w:val="28"/>
        </w:rPr>
        <w:tab/>
      </w:r>
      <w:r>
        <w:rPr>
          <w:sz w:val="28"/>
        </w:rPr>
        <w:tab/>
        <w:t>Для эффективного взаимодействия с подобной системой исследователю необходим графический пользовательский интерфейс, в котором модель организа</w:t>
      </w:r>
      <w:r>
        <w:rPr>
          <w:sz w:val="28"/>
        </w:rPr>
        <w:t>ции вычислений может быть представлена визуально. Большие перспективы в автоматизации процесса решения сложных задач открывает перед исследователем возможность прямого взаимодействия с вычислительной моделью: остановка вычислительного процесса на определен</w:t>
      </w:r>
      <w:r>
        <w:rPr>
          <w:sz w:val="28"/>
        </w:rPr>
        <w:t xml:space="preserve">ном этапе, изучение обрабатываемых данных, просмотр истории изменения обрабатываемых данных, возврат к определенному этапу вычислений, ввод дополнительных параметров на определенной стадии вычислений и т.д. О необходимости подобных решений писал </w:t>
      </w:r>
      <w:proofErr w:type="spellStart"/>
      <w:r>
        <w:rPr>
          <w:sz w:val="28"/>
        </w:rPr>
        <w:t>B.McCormic</w:t>
      </w:r>
      <w:proofErr w:type="spellEnd"/>
      <w:r>
        <w:rPr>
          <w:sz w:val="28"/>
        </w:rPr>
        <w:t xml:space="preserve"> [2]</w:t>
      </w:r>
    </w:p>
    <w:p w:rsidR="00C059AD" w:rsidRDefault="0099764A">
      <w:pPr>
        <w:spacing w:line="360" w:lineRule="auto"/>
        <w:jc w:val="both"/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Ниже представлен обзор основных работ, в которых рассматриваются методы визуализации и организации сложных вычислительных задач.</w:t>
      </w:r>
    </w:p>
    <w:p w:rsidR="00C059AD" w:rsidRDefault="0099764A">
      <w:pPr>
        <w:spacing w:line="360" w:lineRule="auto"/>
        <w:ind w:firstLine="567"/>
        <w:jc w:val="both"/>
        <w:rPr>
          <w:rStyle w:val="StrongEmphasis"/>
          <w:rFonts w:ascii="medium-content-serif-font;Georg" w:hAnsi="medium-content-serif-font;Georg" w:cs="medium-content-serif-font;Georg"/>
          <w:sz w:val="32"/>
        </w:rPr>
      </w:pPr>
      <w:r>
        <w:br w:type="page"/>
      </w:r>
    </w:p>
    <w:p w:rsidR="00C059AD" w:rsidRDefault="00C059AD">
      <w:pPr>
        <w:spacing w:line="360" w:lineRule="auto"/>
        <w:ind w:firstLine="567"/>
        <w:jc w:val="both"/>
        <w:rPr>
          <w:i/>
          <w:sz w:val="28"/>
          <w:szCs w:val="28"/>
        </w:rPr>
      </w:pPr>
    </w:p>
    <w:p w:rsidR="00C059AD" w:rsidRDefault="0099764A">
      <w:pPr>
        <w:pStyle w:val="1"/>
        <w:numPr>
          <w:ilvl w:val="0"/>
          <w:numId w:val="2"/>
        </w:numPr>
        <w:jc w:val="center"/>
      </w:pPr>
      <w:bookmarkStart w:id="2" w:name="__RefHeading___Toc525121366"/>
      <w:bookmarkEnd w:id="2"/>
      <w:r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ОСТАНОВКА ЗАДАЧИ</w:t>
      </w:r>
    </w:p>
    <w:p w:rsidR="00C059AD" w:rsidRDefault="0099764A">
      <w:pPr>
        <w:pStyle w:val="2"/>
        <w:numPr>
          <w:ilvl w:val="1"/>
          <w:numId w:val="2"/>
        </w:numPr>
        <w:jc w:val="center"/>
        <w:rPr>
          <w:rFonts w:ascii="Times New Roman" w:hAnsi="Times New Roman"/>
          <w:i w:val="0"/>
          <w:iCs w:val="0"/>
          <w:sz w:val="32"/>
          <w:szCs w:val="32"/>
        </w:rPr>
      </w:pPr>
      <w:bookmarkStart w:id="3" w:name="__RefHeading___Toc525121367"/>
      <w:bookmarkEnd w:id="3"/>
      <w:r>
        <w:rPr>
          <w:rFonts w:ascii="Times New Roman" w:hAnsi="Times New Roman"/>
          <w:i w:val="0"/>
          <w:iCs w:val="0"/>
          <w:sz w:val="32"/>
          <w:szCs w:val="32"/>
        </w:rPr>
        <w:t xml:space="preserve">1.1. </w:t>
      </w:r>
      <w:proofErr w:type="spellStart"/>
      <w:r>
        <w:rPr>
          <w:rFonts w:ascii="Times New Roman" w:hAnsi="Times New Roman"/>
          <w:i w:val="0"/>
          <w:iCs w:val="0"/>
          <w:sz w:val="32"/>
          <w:szCs w:val="32"/>
        </w:rPr>
        <w:t>Концептуальная</w:t>
      </w:r>
      <w:proofErr w:type="spellEnd"/>
      <w:r>
        <w:rPr>
          <w:rFonts w:ascii="Times New Roman" w:hAnsi="Times New Roman"/>
          <w:i w:val="0"/>
          <w:iCs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32"/>
          <w:szCs w:val="32"/>
        </w:rPr>
        <w:t>постановка</w:t>
      </w:r>
      <w:proofErr w:type="spellEnd"/>
      <w:r>
        <w:rPr>
          <w:rFonts w:ascii="Times New Roman" w:hAnsi="Times New Roman"/>
          <w:i w:val="0"/>
          <w:iCs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32"/>
          <w:szCs w:val="32"/>
        </w:rPr>
        <w:t>задачи</w:t>
      </w:r>
      <w:proofErr w:type="spellEnd"/>
    </w:p>
    <w:p w:rsidR="00C059AD" w:rsidRDefault="0099764A">
      <w:pPr>
        <w:spacing w:line="360" w:lineRule="auto"/>
      </w:pPr>
      <w:r>
        <w:rPr>
          <w:sz w:val="28"/>
        </w:rPr>
        <w:t xml:space="preserve">Аналитический обзор литературы проводился в рамках </w:t>
      </w:r>
      <w:r>
        <w:rPr>
          <w:sz w:val="28"/>
        </w:rPr>
        <w:t xml:space="preserve">выполнения работ по разработке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 xml:space="preserve">-приложений, реализующих бизнес-логику работы пользователя в системах инженерного анализа на основе </w:t>
      </w:r>
      <w:proofErr w:type="spellStart"/>
      <w:r>
        <w:rPr>
          <w:sz w:val="28"/>
        </w:rPr>
        <w:t>графоориентированной</w:t>
      </w:r>
      <w:proofErr w:type="spellEnd"/>
      <w:r>
        <w:rPr>
          <w:sz w:val="28"/>
        </w:rPr>
        <w:t xml:space="preserve"> методологии.</w:t>
      </w:r>
    </w:p>
    <w:p w:rsidR="00C059AD" w:rsidRDefault="00C059AD">
      <w:pPr>
        <w:spacing w:line="360" w:lineRule="auto"/>
        <w:rPr>
          <w:sz w:val="28"/>
        </w:rPr>
      </w:pPr>
    </w:p>
    <w:p w:rsidR="00C059AD" w:rsidRDefault="0099764A">
      <w:r>
        <w:rPr>
          <w:bCs/>
          <w:color w:val="000000"/>
          <w:sz w:val="28"/>
          <w:szCs w:val="28"/>
          <w:lang w:eastAsia="en-US"/>
        </w:rPr>
        <w:t>Объект исследования:</w:t>
      </w:r>
      <w:r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000000"/>
          <w:sz w:val="28"/>
          <w:szCs w:val="28"/>
          <w:lang w:eastAsia="en-US"/>
        </w:rPr>
        <w:tab/>
        <w:t xml:space="preserve">Визуализация и организация процессов решения </w:t>
      </w:r>
      <w:r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000000"/>
          <w:sz w:val="28"/>
          <w:szCs w:val="28"/>
          <w:lang w:eastAsia="en-US"/>
        </w:rPr>
        <w:tab/>
        <w:t>сложных вычисли</w:t>
      </w:r>
      <w:r>
        <w:rPr>
          <w:bCs/>
          <w:color w:val="000000"/>
          <w:sz w:val="28"/>
          <w:szCs w:val="28"/>
          <w:lang w:eastAsia="en-US"/>
        </w:rPr>
        <w:t>тельных задач</w:t>
      </w:r>
    </w:p>
    <w:p w:rsidR="00C059AD" w:rsidRDefault="00C059AD">
      <w:pPr>
        <w:rPr>
          <w:bCs/>
          <w:color w:val="000000"/>
          <w:sz w:val="28"/>
          <w:szCs w:val="28"/>
          <w:lang w:eastAsia="en-US"/>
        </w:rPr>
      </w:pPr>
    </w:p>
    <w:p w:rsidR="00C059AD" w:rsidRDefault="0099764A">
      <w:r>
        <w:rPr>
          <w:sz w:val="28"/>
        </w:rPr>
        <w:t>Объект поиска</w:t>
      </w:r>
      <w:r>
        <w:rPr>
          <w:bCs/>
          <w:color w:val="000000"/>
          <w:sz w:val="28"/>
          <w:szCs w:val="28"/>
          <w:lang w:eastAsia="en-US"/>
        </w:rPr>
        <w:t>:</w:t>
      </w:r>
      <w:r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000000"/>
          <w:sz w:val="28"/>
          <w:szCs w:val="28"/>
          <w:lang w:eastAsia="en-US"/>
        </w:rPr>
        <w:tab/>
        <w:t xml:space="preserve">Методы визуализации и организации процессов </w:t>
      </w:r>
      <w:r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000000"/>
          <w:sz w:val="28"/>
          <w:szCs w:val="28"/>
          <w:lang w:eastAsia="en-US"/>
        </w:rPr>
        <w:tab/>
        <w:t>сложных вычислительных задач</w:t>
      </w:r>
    </w:p>
    <w:p w:rsidR="00C059AD" w:rsidRDefault="00C059AD">
      <w:pPr>
        <w:rPr>
          <w:bCs/>
          <w:color w:val="000000"/>
          <w:sz w:val="28"/>
          <w:szCs w:val="28"/>
          <w:lang w:eastAsia="en-US"/>
        </w:rPr>
      </w:pPr>
    </w:p>
    <w:p w:rsidR="00C059AD" w:rsidRDefault="0099764A">
      <w:r>
        <w:rPr>
          <w:bCs/>
          <w:color w:val="000000"/>
          <w:sz w:val="28"/>
          <w:szCs w:val="28"/>
          <w:lang w:eastAsia="en-US"/>
        </w:rPr>
        <w:t>Ключевые слова:</w:t>
      </w:r>
      <w:r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 xml:space="preserve">Визуализация процессов решения задач, методы </w:t>
      </w:r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 xml:space="preserve">представления продолжительных операций, </w:t>
      </w:r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ab/>
      </w:r>
      <w:proofErr w:type="spellStart"/>
      <w:r>
        <w:rPr>
          <w:bCs/>
          <w:color w:val="212121"/>
          <w:sz w:val="28"/>
          <w:szCs w:val="28"/>
          <w:lang w:eastAsia="en-US"/>
        </w:rPr>
        <w:t>computational</w:t>
      </w:r>
      <w:proofErr w:type="spellEnd"/>
      <w:r>
        <w:rPr>
          <w:bCs/>
          <w:color w:val="212121"/>
          <w:sz w:val="28"/>
          <w:szCs w:val="28"/>
          <w:lang w:eastAsia="en-US"/>
        </w:rPr>
        <w:t xml:space="preserve"> </w:t>
      </w:r>
      <w:proofErr w:type="spellStart"/>
      <w:r>
        <w:rPr>
          <w:bCs/>
          <w:color w:val="212121"/>
          <w:sz w:val="28"/>
          <w:szCs w:val="28"/>
          <w:lang w:eastAsia="en-US"/>
        </w:rPr>
        <w:t>processes</w:t>
      </w:r>
      <w:proofErr w:type="spellEnd"/>
      <w:r>
        <w:rPr>
          <w:bCs/>
          <w:color w:val="212121"/>
          <w:sz w:val="28"/>
          <w:szCs w:val="28"/>
          <w:lang w:eastAsia="en-US"/>
        </w:rPr>
        <w:t xml:space="preserve"> </w:t>
      </w:r>
      <w:proofErr w:type="spellStart"/>
      <w:r>
        <w:rPr>
          <w:bCs/>
          <w:color w:val="212121"/>
          <w:sz w:val="28"/>
          <w:szCs w:val="28"/>
          <w:lang w:eastAsia="en-US"/>
        </w:rPr>
        <w:t>visualization</w:t>
      </w:r>
      <w:proofErr w:type="spellEnd"/>
      <w:r>
        <w:rPr>
          <w:bCs/>
          <w:color w:val="212121"/>
          <w:sz w:val="28"/>
          <w:szCs w:val="28"/>
          <w:lang w:eastAsia="en-US"/>
        </w:rPr>
        <w:t xml:space="preserve">, </w:t>
      </w:r>
      <w:proofErr w:type="spellStart"/>
      <w:r>
        <w:rPr>
          <w:bCs/>
          <w:color w:val="212121"/>
          <w:sz w:val="28"/>
          <w:szCs w:val="28"/>
          <w:lang w:eastAsia="en-US"/>
        </w:rPr>
        <w:t>complex</w:t>
      </w:r>
      <w:proofErr w:type="spellEnd"/>
      <w:r>
        <w:rPr>
          <w:bCs/>
          <w:color w:val="212121"/>
          <w:sz w:val="28"/>
          <w:szCs w:val="28"/>
          <w:lang w:eastAsia="en-US"/>
        </w:rPr>
        <w:t xml:space="preserve"> </w:t>
      </w:r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ab/>
      </w:r>
      <w:proofErr w:type="spellStart"/>
      <w:r>
        <w:rPr>
          <w:bCs/>
          <w:color w:val="212121"/>
          <w:sz w:val="28"/>
          <w:szCs w:val="28"/>
          <w:lang w:eastAsia="en-US"/>
        </w:rPr>
        <w:t>computations</w:t>
      </w:r>
      <w:proofErr w:type="spellEnd"/>
      <w:r>
        <w:rPr>
          <w:bCs/>
          <w:color w:val="212121"/>
          <w:sz w:val="28"/>
          <w:szCs w:val="28"/>
          <w:lang w:eastAsia="en-US"/>
        </w:rPr>
        <w:t xml:space="preserve"> </w:t>
      </w:r>
      <w:r>
        <w:rPr>
          <w:bCs/>
          <w:color w:val="212121"/>
          <w:sz w:val="28"/>
          <w:szCs w:val="28"/>
          <w:lang w:eastAsia="en-US"/>
        </w:rPr>
        <w:tab/>
      </w:r>
      <w:proofErr w:type="spellStart"/>
      <w:r>
        <w:rPr>
          <w:bCs/>
          <w:color w:val="212121"/>
          <w:sz w:val="28"/>
          <w:szCs w:val="28"/>
          <w:lang w:eastAsia="en-US"/>
        </w:rPr>
        <w:t>visualization</w:t>
      </w:r>
      <w:proofErr w:type="spellEnd"/>
      <w:r>
        <w:rPr>
          <w:bCs/>
          <w:color w:val="212121"/>
          <w:sz w:val="28"/>
          <w:szCs w:val="28"/>
          <w:lang w:eastAsia="en-US"/>
        </w:rPr>
        <w:t xml:space="preserve">, </w:t>
      </w:r>
      <w:proofErr w:type="spellStart"/>
      <w:r>
        <w:rPr>
          <w:bCs/>
          <w:color w:val="212121"/>
          <w:sz w:val="28"/>
          <w:szCs w:val="28"/>
          <w:lang w:eastAsia="en-US"/>
        </w:rPr>
        <w:t>computational</w:t>
      </w:r>
      <w:proofErr w:type="spellEnd"/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ab/>
      </w:r>
      <w:r>
        <w:rPr>
          <w:bCs/>
          <w:color w:val="212121"/>
          <w:sz w:val="28"/>
          <w:szCs w:val="28"/>
          <w:lang w:eastAsia="en-US"/>
        </w:rPr>
        <w:tab/>
      </w:r>
      <w:proofErr w:type="spellStart"/>
      <w:r>
        <w:rPr>
          <w:bCs/>
          <w:color w:val="212121"/>
          <w:sz w:val="28"/>
          <w:szCs w:val="28"/>
          <w:lang w:eastAsia="en-US"/>
        </w:rPr>
        <w:t>pipeline</w:t>
      </w:r>
      <w:proofErr w:type="spellEnd"/>
      <w:r>
        <w:rPr>
          <w:bCs/>
          <w:color w:val="212121"/>
          <w:sz w:val="28"/>
          <w:szCs w:val="28"/>
          <w:lang w:eastAsia="en-US"/>
        </w:rPr>
        <w:t xml:space="preserve"> </w:t>
      </w:r>
      <w:proofErr w:type="spellStart"/>
      <w:r>
        <w:rPr>
          <w:bCs/>
          <w:color w:val="212121"/>
          <w:sz w:val="28"/>
          <w:szCs w:val="28"/>
          <w:lang w:eastAsia="en-US"/>
        </w:rPr>
        <w:t>visualization</w:t>
      </w:r>
      <w:proofErr w:type="spellEnd"/>
    </w:p>
    <w:p w:rsidR="00C059AD" w:rsidRDefault="00C059AD">
      <w:pPr>
        <w:spacing w:line="360" w:lineRule="auto"/>
        <w:rPr>
          <w:sz w:val="28"/>
        </w:rPr>
      </w:pPr>
    </w:p>
    <w:p w:rsidR="00C059AD" w:rsidRDefault="0099764A">
      <w:pPr>
        <w:spacing w:line="360" w:lineRule="auto"/>
      </w:pPr>
      <w:r>
        <w:rPr>
          <w:sz w:val="28"/>
        </w:rPr>
        <w:t xml:space="preserve">Основная задача аналитического обзора литературы: </w:t>
      </w:r>
    </w:p>
    <w:p w:rsidR="00C059AD" w:rsidRDefault="0099764A">
      <w:pPr>
        <w:spacing w:line="360" w:lineRule="auto"/>
      </w:pPr>
      <w:r>
        <w:rPr>
          <w:sz w:val="28"/>
        </w:rPr>
        <w:t>Изучение существующих методов визу</w:t>
      </w:r>
      <w:r>
        <w:rPr>
          <w:sz w:val="28"/>
        </w:rPr>
        <w:t>ализации и организации процессов решения вычислительных задач с целью выявления наиболее рационального метода. Выявление сильных и слабых сторон метода.</w:t>
      </w:r>
    </w:p>
    <w:p w:rsidR="00C059AD" w:rsidRDefault="00C059AD">
      <w:pPr>
        <w:spacing w:line="360" w:lineRule="auto"/>
        <w:rPr>
          <w:sz w:val="28"/>
        </w:rPr>
      </w:pPr>
    </w:p>
    <w:p w:rsidR="00C059AD" w:rsidRDefault="0099764A">
      <w:pPr>
        <w:spacing w:line="360" w:lineRule="auto"/>
      </w:pPr>
      <w:r>
        <w:rPr>
          <w:sz w:val="28"/>
        </w:rPr>
        <w:t>Задачи аналитического обзора литературы (детально):</w:t>
      </w:r>
    </w:p>
    <w:p w:rsidR="00C059AD" w:rsidRDefault="0099764A">
      <w:pPr>
        <w:pStyle w:val="af8"/>
        <w:numPr>
          <w:ilvl w:val="0"/>
          <w:numId w:val="3"/>
        </w:numPr>
        <w:spacing w:after="0" w:line="360" w:lineRule="auto"/>
      </w:pPr>
      <w:r>
        <w:rPr>
          <w:sz w:val="28"/>
        </w:rPr>
        <w:t>Провести поиск источников литературы (преимуществе</w:t>
      </w:r>
      <w:r>
        <w:rPr>
          <w:sz w:val="28"/>
        </w:rPr>
        <w:t>нно научных публикаций) согласно определенным ключевым словам.</w:t>
      </w:r>
    </w:p>
    <w:p w:rsidR="00C059AD" w:rsidRDefault="0099764A">
      <w:pPr>
        <w:pStyle w:val="af8"/>
        <w:numPr>
          <w:ilvl w:val="0"/>
          <w:numId w:val="3"/>
        </w:numPr>
        <w:spacing w:after="0" w:line="360" w:lineRule="auto"/>
      </w:pPr>
      <w:r>
        <w:rPr>
          <w:sz w:val="28"/>
        </w:rPr>
        <w:t>Определить наиболее перспективные современные разработки и направления развития объекта поиска.</w:t>
      </w:r>
    </w:p>
    <w:p w:rsidR="00C059AD" w:rsidRDefault="0099764A">
      <w:pPr>
        <w:pStyle w:val="af8"/>
        <w:numPr>
          <w:ilvl w:val="0"/>
          <w:numId w:val="3"/>
        </w:numPr>
        <w:spacing w:after="0" w:line="360" w:lineRule="auto"/>
      </w:pPr>
      <w:r>
        <w:rPr>
          <w:sz w:val="28"/>
        </w:rPr>
        <w:t xml:space="preserve">Провести анализ методов визуализации и организации сложных вычислительных </w:t>
      </w:r>
      <w:proofErr w:type="gramStart"/>
      <w:r>
        <w:rPr>
          <w:sz w:val="28"/>
        </w:rPr>
        <w:t>задач .</w:t>
      </w:r>
      <w:proofErr w:type="gramEnd"/>
    </w:p>
    <w:p w:rsidR="00C059AD" w:rsidRDefault="0099764A">
      <w:pPr>
        <w:pStyle w:val="af8"/>
        <w:numPr>
          <w:ilvl w:val="0"/>
          <w:numId w:val="3"/>
        </w:numPr>
        <w:spacing w:after="0" w:line="360" w:lineRule="auto"/>
      </w:pPr>
      <w:r>
        <w:rPr>
          <w:sz w:val="28"/>
        </w:rPr>
        <w:t>Составить списо</w:t>
      </w:r>
      <w:r>
        <w:rPr>
          <w:sz w:val="28"/>
        </w:rPr>
        <w:t>к найденных источников согласно ГОСТ Р 7.0.5-2008.</w:t>
      </w:r>
    </w:p>
    <w:p w:rsidR="00C059AD" w:rsidRDefault="00C059AD">
      <w:pPr>
        <w:spacing w:line="360" w:lineRule="auto"/>
        <w:ind w:firstLine="567"/>
        <w:jc w:val="both"/>
        <w:rPr>
          <w:i/>
          <w:sz w:val="28"/>
          <w:szCs w:val="28"/>
        </w:rPr>
      </w:pPr>
    </w:p>
    <w:p w:rsidR="00C059AD" w:rsidRDefault="0099764A">
      <w:pPr>
        <w:pStyle w:val="1"/>
        <w:numPr>
          <w:ilvl w:val="0"/>
          <w:numId w:val="2"/>
        </w:numPr>
        <w:jc w:val="center"/>
        <w:rPr>
          <w:rFonts w:ascii="Times New Roman" w:hAnsi="Times New Roman"/>
          <w:sz w:val="28"/>
          <w:szCs w:val="28"/>
        </w:rPr>
      </w:pPr>
      <w:bookmarkStart w:id="4" w:name="__RefHeading___Toc525121368"/>
      <w:bookmarkEnd w:id="4"/>
      <w:r>
        <w:rPr>
          <w:rFonts w:ascii="Times New Roman" w:hAnsi="Times New Roman"/>
          <w:sz w:val="28"/>
          <w:szCs w:val="28"/>
        </w:rPr>
        <w:lastRenderedPageBreak/>
        <w:t>2.   АНАЛИЗ РЕЗУЛЬТАТОВ ПО ТЕМЕ ИССЛЕДОВАНИЯ</w:t>
      </w:r>
    </w:p>
    <w:p w:rsidR="00C059AD" w:rsidRDefault="0099764A">
      <w:pPr>
        <w:pStyle w:val="2"/>
        <w:numPr>
          <w:ilvl w:val="1"/>
          <w:numId w:val="2"/>
        </w:numPr>
        <w:jc w:val="center"/>
        <w:rPr>
          <w:rFonts w:ascii="Times New Roman" w:hAnsi="Times New Roman"/>
          <w:i w:val="0"/>
          <w:iCs w:val="0"/>
          <w:sz w:val="32"/>
          <w:szCs w:val="32"/>
        </w:rPr>
      </w:pPr>
      <w:bookmarkStart w:id="5" w:name="__RefHeading___Toc2233_1836547305"/>
      <w:bookmarkEnd w:id="5"/>
      <w:r>
        <w:rPr>
          <w:rFonts w:ascii="Times New Roman" w:hAnsi="Times New Roman"/>
          <w:i w:val="0"/>
          <w:iCs w:val="0"/>
          <w:sz w:val="32"/>
          <w:szCs w:val="32"/>
        </w:rPr>
        <w:t xml:space="preserve">2.1. </w:t>
      </w:r>
      <w:proofErr w:type="spellStart"/>
      <w:r>
        <w:rPr>
          <w:rFonts w:ascii="Times New Roman" w:hAnsi="Times New Roman" w:cs="Times New Roman"/>
          <w:i w:val="0"/>
          <w:iCs w:val="0"/>
          <w:sz w:val="32"/>
          <w:szCs w:val="32"/>
        </w:rPr>
        <w:t>Результаты</w:t>
      </w:r>
      <w:proofErr w:type="spellEnd"/>
      <w:r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sz w:val="32"/>
          <w:szCs w:val="32"/>
        </w:rPr>
        <w:t>поиска</w:t>
      </w:r>
      <w:proofErr w:type="spellEnd"/>
      <w:r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sz w:val="32"/>
          <w:szCs w:val="32"/>
        </w:rPr>
        <w:t>источников</w:t>
      </w:r>
      <w:proofErr w:type="spellEnd"/>
      <w:r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sz w:val="32"/>
          <w:szCs w:val="32"/>
        </w:rPr>
        <w:t>литературы</w:t>
      </w:r>
      <w:proofErr w:type="spellEnd"/>
    </w:p>
    <w:p w:rsidR="00C059AD" w:rsidRDefault="0099764A">
      <w:pPr>
        <w:spacing w:line="360" w:lineRule="auto"/>
        <w:jc w:val="both"/>
      </w:pPr>
      <w:r>
        <w:rPr>
          <w:sz w:val="28"/>
          <w:szCs w:val="28"/>
        </w:rPr>
        <w:t>Основная идея решения сложных вычислительных задач сводится к их декомпозиции на более мелкие процессы [1].</w:t>
      </w:r>
    </w:p>
    <w:p w:rsidR="00C059AD" w:rsidRDefault="0099764A">
      <w:pPr>
        <w:spacing w:line="360" w:lineRule="auto"/>
        <w:jc w:val="both"/>
      </w:pPr>
      <w:r>
        <w:rPr>
          <w:sz w:val="28"/>
          <w:szCs w:val="28"/>
        </w:rPr>
        <w:t>Методики используемые в CASE предполагают организацию процесса решения в виде иерархической структуры, которую можно представить в виде диаграмм.  Например, диаграммы потоков данных (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Diogram</w:t>
      </w:r>
      <w:proofErr w:type="spellEnd"/>
      <w:r>
        <w:rPr>
          <w:sz w:val="28"/>
          <w:szCs w:val="28"/>
        </w:rPr>
        <w:t>), граф-схемы, диаграммы перехода состояний. Такое описа</w:t>
      </w:r>
      <w:r>
        <w:rPr>
          <w:sz w:val="28"/>
          <w:szCs w:val="28"/>
        </w:rPr>
        <w:t xml:space="preserve">ние позволяет </w:t>
      </w:r>
      <w:proofErr w:type="gramStart"/>
      <w:r>
        <w:rPr>
          <w:sz w:val="28"/>
          <w:szCs w:val="28"/>
        </w:rPr>
        <w:t>выделять  структурные</w:t>
      </w:r>
      <w:proofErr w:type="gramEnd"/>
      <w:r>
        <w:rPr>
          <w:sz w:val="28"/>
          <w:szCs w:val="28"/>
        </w:rPr>
        <w:t xml:space="preserve"> единицы приложения в виде функций или подпрограмм и связывать их между собой в определенной последовательности. Продолжением идей структурного описания проектируемого приложения можно считать объектный подход, в котором </w:t>
      </w:r>
      <w:r>
        <w:rPr>
          <w:sz w:val="28"/>
          <w:szCs w:val="28"/>
        </w:rPr>
        <w:t xml:space="preserve">стали применять методы объектно-ориентированного программирования, что в последствии привело к методологии </w:t>
      </w:r>
      <w:proofErr w:type="spellStart"/>
      <w:r>
        <w:rPr>
          <w:sz w:val="28"/>
          <w:szCs w:val="28"/>
        </w:rPr>
        <w:t>Component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Design</w:t>
      </w:r>
      <w:proofErr w:type="spellEnd"/>
      <w:r>
        <w:rPr>
          <w:sz w:val="28"/>
          <w:szCs w:val="28"/>
        </w:rPr>
        <w:t xml:space="preserve"> [3]. Эта технология основывалась на унификации интерфейса для интеграции программного обеспечения в сложную систему. Языком оп</w:t>
      </w:r>
      <w:r>
        <w:rPr>
          <w:sz w:val="28"/>
          <w:szCs w:val="28"/>
        </w:rPr>
        <w:t xml:space="preserve">исания для CBD является UML [4]. Для визуализации процессов используются диаграммы последовательностей, диаграммы состояний, диаграммы деятельности. </w:t>
      </w:r>
    </w:p>
    <w:p w:rsidR="00C059AD" w:rsidRDefault="0099764A">
      <w:pPr>
        <w:spacing w:line="360" w:lineRule="auto"/>
        <w:jc w:val="both"/>
      </w:pPr>
      <w:r>
        <w:rPr>
          <w:sz w:val="28"/>
          <w:szCs w:val="28"/>
        </w:rPr>
        <w:t xml:space="preserve">Метод организации и выполнения процессов основанный на CBD описан </w:t>
      </w:r>
      <w:proofErr w:type="spellStart"/>
      <w:r>
        <w:rPr>
          <w:sz w:val="28"/>
          <w:szCs w:val="28"/>
        </w:rPr>
        <w:t>Robert</w:t>
      </w:r>
      <w:proofErr w:type="spellEnd"/>
      <w:r>
        <w:rPr>
          <w:sz w:val="28"/>
          <w:szCs w:val="28"/>
        </w:rPr>
        <w:t xml:space="preserve"> D. </w:t>
      </w:r>
      <w:proofErr w:type="spellStart"/>
      <w:r>
        <w:rPr>
          <w:sz w:val="28"/>
          <w:szCs w:val="28"/>
        </w:rPr>
        <w:t>Bjornson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Stephen</w:t>
      </w:r>
      <w:proofErr w:type="spellEnd"/>
      <w:r>
        <w:rPr>
          <w:sz w:val="28"/>
          <w:szCs w:val="28"/>
        </w:rPr>
        <w:t xml:space="preserve"> B. </w:t>
      </w:r>
      <w:proofErr w:type="spellStart"/>
      <w:r>
        <w:rPr>
          <w:sz w:val="28"/>
          <w:szCs w:val="28"/>
        </w:rPr>
        <w:t>Weston</w:t>
      </w:r>
      <w:proofErr w:type="spellEnd"/>
      <w:r>
        <w:rPr>
          <w:sz w:val="28"/>
          <w:szCs w:val="28"/>
        </w:rPr>
        <w:t xml:space="preserve"> [</w:t>
      </w:r>
      <w:r>
        <w:rPr>
          <w:sz w:val="28"/>
          <w:szCs w:val="28"/>
        </w:rPr>
        <w:t>5]. В идее метода лежит организация вычислительный процессов, которые состоят из готовых компонентов, в виде диаграммы потока данных. Для создания и редактирования диаграммы предусмотрен графический интерфейс, в котором можно определить связи между процесс</w:t>
      </w:r>
      <w:r>
        <w:rPr>
          <w:sz w:val="28"/>
          <w:szCs w:val="28"/>
        </w:rPr>
        <w:t>ами посредством указания точек входа и выхода обрабатываемых данных.</w:t>
      </w:r>
    </w:p>
    <w:p w:rsidR="00C059AD" w:rsidRDefault="0099764A">
      <w:pPr>
        <w:spacing w:line="360" w:lineRule="auto"/>
        <w:jc w:val="both"/>
      </w:pPr>
      <w:r>
        <w:rPr>
          <w:sz w:val="28"/>
          <w:szCs w:val="28"/>
        </w:rPr>
        <w:t xml:space="preserve">Метод разработки программного обеспечения при помощи проектирования моделей, не зависящих от предметной области запатентовали </w:t>
      </w:r>
      <w:proofErr w:type="spellStart"/>
      <w:r>
        <w:rPr>
          <w:sz w:val="28"/>
          <w:szCs w:val="28"/>
        </w:rPr>
        <w:t>David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TalbyScott</w:t>
      </w:r>
      <w:proofErr w:type="spellEnd"/>
      <w:r>
        <w:rPr>
          <w:sz w:val="28"/>
          <w:szCs w:val="28"/>
        </w:rPr>
        <w:t xml:space="preserve">  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David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McMaster</w:t>
      </w:r>
      <w:proofErr w:type="spellEnd"/>
      <w:r>
        <w:rPr>
          <w:sz w:val="28"/>
          <w:szCs w:val="28"/>
        </w:rPr>
        <w:t xml:space="preserve"> [6]. Для описания организа</w:t>
      </w:r>
      <w:r>
        <w:rPr>
          <w:sz w:val="28"/>
          <w:szCs w:val="28"/>
        </w:rPr>
        <w:t xml:space="preserve">ции процессов составляется UML-модель, которая интерпретируется для последующей генерации исходного кода на основе шаблонов. Подобная программная разработка может применяться для </w:t>
      </w:r>
      <w:r>
        <w:rPr>
          <w:sz w:val="28"/>
          <w:szCs w:val="28"/>
        </w:rPr>
        <w:lastRenderedPageBreak/>
        <w:t>создания программного обеспечения для реализации сложных вычислительных метод</w:t>
      </w:r>
      <w:r>
        <w:rPr>
          <w:sz w:val="28"/>
          <w:szCs w:val="28"/>
        </w:rPr>
        <w:t xml:space="preserve">ов решения задач.   </w:t>
      </w:r>
    </w:p>
    <w:p w:rsidR="00C059AD" w:rsidRDefault="0099764A">
      <w:pPr>
        <w:spacing w:line="360" w:lineRule="auto"/>
        <w:jc w:val="both"/>
      </w:pPr>
      <w:r>
        <w:rPr>
          <w:sz w:val="28"/>
          <w:szCs w:val="28"/>
        </w:rPr>
        <w:t>Подход к построению моделей обработки данных вычислительных экспериментов предложили российские исследователи Леонтьев, Тарасов, Харитонов [7</w:t>
      </w:r>
      <w:proofErr w:type="gramStart"/>
      <w:r>
        <w:rPr>
          <w:sz w:val="28"/>
          <w:szCs w:val="28"/>
        </w:rPr>
        <w:t>] .</w:t>
      </w:r>
      <w:proofErr w:type="gramEnd"/>
      <w:r>
        <w:rPr>
          <w:sz w:val="28"/>
          <w:szCs w:val="28"/>
        </w:rPr>
        <w:t xml:space="preserve"> Для построения моделей используются сети Петри. Модель вычислительного эксперимента состои</w:t>
      </w:r>
      <w:r>
        <w:rPr>
          <w:sz w:val="28"/>
          <w:szCs w:val="28"/>
        </w:rPr>
        <w:t>т из моделей вычислительного и управляющего процессов. Построение этих моделей происходит раздельно. Модель вычислительного процесса строится автоматически на основе дерева событий. Модель управляющего процесса строится на определении шаблонов реакции на с</w:t>
      </w:r>
      <w:r>
        <w:rPr>
          <w:sz w:val="28"/>
          <w:szCs w:val="28"/>
        </w:rPr>
        <w:t>обытия. Подобный подход позволяет построить гибкую структуру вычислительного эксперимента и получать сообщения о статусе эксперимента от управляющего процесса.</w:t>
      </w:r>
    </w:p>
    <w:p w:rsidR="00C059AD" w:rsidRDefault="0099764A">
      <w:pPr>
        <w:spacing w:line="360" w:lineRule="auto"/>
        <w:jc w:val="both"/>
      </w:pPr>
      <w:r>
        <w:rPr>
          <w:sz w:val="28"/>
          <w:szCs w:val="28"/>
        </w:rPr>
        <w:t>Решение сложных вычислительных задач обусловлено запуском решения на производительных вычислител</w:t>
      </w:r>
      <w:r>
        <w:rPr>
          <w:sz w:val="28"/>
          <w:szCs w:val="28"/>
        </w:rPr>
        <w:t>ьных машинах. Обычно к методам высокопроизводительных вычислений относят:</w:t>
      </w:r>
    </w:p>
    <w:p w:rsidR="00C059AD" w:rsidRDefault="0099764A">
      <w:pPr>
        <w:numPr>
          <w:ilvl w:val="0"/>
          <w:numId w:val="4"/>
        </w:numPr>
        <w:spacing w:line="360" w:lineRule="auto"/>
        <w:jc w:val="both"/>
      </w:pPr>
      <w:r>
        <w:rPr>
          <w:sz w:val="28"/>
          <w:szCs w:val="28"/>
        </w:rPr>
        <w:t xml:space="preserve">параллельные вычисления </w:t>
      </w:r>
    </w:p>
    <w:p w:rsidR="00C059AD" w:rsidRDefault="0099764A">
      <w:pPr>
        <w:numPr>
          <w:ilvl w:val="0"/>
          <w:numId w:val="4"/>
        </w:numPr>
        <w:spacing w:line="360" w:lineRule="auto"/>
        <w:jc w:val="both"/>
      </w:pPr>
      <w:r>
        <w:rPr>
          <w:sz w:val="28"/>
          <w:szCs w:val="28"/>
        </w:rPr>
        <w:t xml:space="preserve">распределенные вычисления </w:t>
      </w:r>
    </w:p>
    <w:p w:rsidR="00C059AD" w:rsidRDefault="0099764A">
      <w:pPr>
        <w:numPr>
          <w:ilvl w:val="0"/>
          <w:numId w:val="5"/>
        </w:numPr>
        <w:spacing w:line="360" w:lineRule="auto"/>
        <w:jc w:val="both"/>
      </w:pPr>
      <w:r>
        <w:rPr>
          <w:sz w:val="28"/>
          <w:szCs w:val="28"/>
        </w:rPr>
        <w:t>GRID</w:t>
      </w:r>
    </w:p>
    <w:p w:rsidR="00C059AD" w:rsidRDefault="0099764A">
      <w:pPr>
        <w:numPr>
          <w:ilvl w:val="0"/>
          <w:numId w:val="5"/>
        </w:numPr>
        <w:spacing w:line="360" w:lineRule="auto"/>
        <w:jc w:val="both"/>
      </w:pPr>
      <w:r>
        <w:rPr>
          <w:sz w:val="28"/>
          <w:szCs w:val="28"/>
        </w:rPr>
        <w:t>Облачные вычисления (</w:t>
      </w:r>
      <w:proofErr w:type="spellStart"/>
      <w:r>
        <w:rPr>
          <w:sz w:val="28"/>
          <w:szCs w:val="28"/>
        </w:rPr>
        <w:t>PaaS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SaaS</w:t>
      </w:r>
      <w:proofErr w:type="spellEnd"/>
      <w:r>
        <w:rPr>
          <w:sz w:val="28"/>
          <w:szCs w:val="28"/>
        </w:rPr>
        <w:t>)</w:t>
      </w:r>
    </w:p>
    <w:p w:rsidR="00C059AD" w:rsidRDefault="0099764A">
      <w:pPr>
        <w:spacing w:line="360" w:lineRule="auto"/>
        <w:jc w:val="both"/>
      </w:pPr>
      <w:r>
        <w:rPr>
          <w:sz w:val="28"/>
          <w:szCs w:val="28"/>
        </w:rPr>
        <w:t xml:space="preserve">GRID-системы применяются </w:t>
      </w:r>
      <w:proofErr w:type="gramStart"/>
      <w:r>
        <w:rPr>
          <w:sz w:val="28"/>
          <w:szCs w:val="28"/>
        </w:rPr>
        <w:t>учеными  для</w:t>
      </w:r>
      <w:proofErr w:type="gramEnd"/>
      <w:r>
        <w:rPr>
          <w:sz w:val="28"/>
          <w:szCs w:val="28"/>
        </w:rPr>
        <w:t xml:space="preserve"> вычислительных задач, когда производительности кластеров из мощных серверов недостаточно [8].  </w:t>
      </w:r>
    </w:p>
    <w:p w:rsidR="00C059AD" w:rsidRDefault="0099764A">
      <w:pPr>
        <w:spacing w:line="360" w:lineRule="auto"/>
        <w:jc w:val="both"/>
      </w:pPr>
      <w:r>
        <w:rPr>
          <w:sz w:val="28"/>
          <w:szCs w:val="28"/>
        </w:rPr>
        <w:t>Алекперов Р.К.  [9] в своем исследовании рассмотрел организацию распределенных вычислительных сред на основе GRID-технолог</w:t>
      </w:r>
      <w:r>
        <w:rPr>
          <w:sz w:val="28"/>
          <w:szCs w:val="28"/>
        </w:rPr>
        <w:t>ии и проанализировал специфические особенности этих задач. В своей работе он привел практические примеры, когда распределенные вычисления помогли решать задачи, требующие десятки лет вычислений, за несколько недель.</w:t>
      </w:r>
    </w:p>
    <w:p w:rsidR="00C059AD" w:rsidRDefault="0099764A">
      <w:pPr>
        <w:spacing w:line="360" w:lineRule="auto"/>
        <w:jc w:val="both"/>
      </w:pPr>
      <w:r>
        <w:rPr>
          <w:sz w:val="28"/>
          <w:szCs w:val="28"/>
        </w:rPr>
        <w:t xml:space="preserve">В работе ученых </w:t>
      </w:r>
      <w:proofErr w:type="spellStart"/>
      <w:r>
        <w:rPr>
          <w:sz w:val="28"/>
          <w:szCs w:val="28"/>
        </w:rPr>
        <w:t>Farkas</w:t>
      </w:r>
      <w:proofErr w:type="spellEnd"/>
      <w:r>
        <w:rPr>
          <w:sz w:val="28"/>
          <w:szCs w:val="28"/>
        </w:rPr>
        <w:t xml:space="preserve"> Z. И </w:t>
      </w:r>
      <w:proofErr w:type="spellStart"/>
      <w:r>
        <w:rPr>
          <w:sz w:val="28"/>
          <w:szCs w:val="28"/>
        </w:rPr>
        <w:t>Kacsuk</w:t>
      </w:r>
      <w:proofErr w:type="spellEnd"/>
      <w:r>
        <w:rPr>
          <w:sz w:val="28"/>
          <w:szCs w:val="28"/>
        </w:rPr>
        <w:t xml:space="preserve"> P. оп</w:t>
      </w:r>
      <w:r>
        <w:rPr>
          <w:sz w:val="28"/>
          <w:szCs w:val="28"/>
        </w:rPr>
        <w:t xml:space="preserve">исана разработка графического пользовательского интерфейса для взаимодействия с различными видами GRID-сетей [10]. В системе предусмотрен сервис для мониторинга выполнения задач в рамках архитектуры и визуализация статуса выполнения. Графический интерфейс </w:t>
      </w:r>
      <w:r>
        <w:rPr>
          <w:sz w:val="28"/>
          <w:szCs w:val="28"/>
        </w:rPr>
        <w:t>представляет из себя поток работ (</w:t>
      </w:r>
      <w:proofErr w:type="spellStart"/>
      <w:r>
        <w:rPr>
          <w:sz w:val="28"/>
          <w:szCs w:val="28"/>
        </w:rPr>
        <w:t>workflow</w:t>
      </w:r>
      <w:proofErr w:type="spellEnd"/>
      <w:r>
        <w:rPr>
          <w:sz w:val="28"/>
          <w:szCs w:val="28"/>
        </w:rPr>
        <w:t xml:space="preserve">), который графом </w:t>
      </w:r>
      <w:r>
        <w:rPr>
          <w:sz w:val="28"/>
          <w:szCs w:val="28"/>
        </w:rPr>
        <w:lastRenderedPageBreak/>
        <w:t xml:space="preserve">описывает структуру GRID-сети, позволяет взаимодействовать с вычислительной системой и визуализировать состояние выполняемых задач. В системе существует </w:t>
      </w:r>
      <w:proofErr w:type="spellStart"/>
      <w:r>
        <w:rPr>
          <w:sz w:val="28"/>
          <w:szCs w:val="28"/>
        </w:rPr>
        <w:t>Workflow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Editor</w:t>
      </w:r>
      <w:proofErr w:type="spellEnd"/>
      <w:r>
        <w:rPr>
          <w:sz w:val="28"/>
          <w:szCs w:val="28"/>
        </w:rPr>
        <w:t>, который позволяет менять с</w:t>
      </w:r>
      <w:r>
        <w:rPr>
          <w:sz w:val="28"/>
          <w:szCs w:val="28"/>
        </w:rPr>
        <w:t xml:space="preserve">труктуру вычислительной системы. Взаимодействия с </w:t>
      </w:r>
      <w:proofErr w:type="gramStart"/>
      <w:r>
        <w:rPr>
          <w:sz w:val="28"/>
          <w:szCs w:val="28"/>
        </w:rPr>
        <w:t>различными  видами</w:t>
      </w:r>
      <w:proofErr w:type="gramEnd"/>
      <w:r>
        <w:rPr>
          <w:sz w:val="28"/>
          <w:szCs w:val="28"/>
        </w:rPr>
        <w:t xml:space="preserve"> GRID-сетей реализуется через промежуточный слой. Для каждой архитектуры написаны скрипты, которые переводят действия пользователя в графическом интерфейсе на язык конкретной архитектуры, </w:t>
      </w:r>
      <w:r>
        <w:rPr>
          <w:sz w:val="28"/>
          <w:szCs w:val="28"/>
        </w:rPr>
        <w:t xml:space="preserve">а также обратно интерпретируют ответы от GRID-систем в </w:t>
      </w:r>
      <w:proofErr w:type="spellStart"/>
      <w:r>
        <w:rPr>
          <w:sz w:val="28"/>
          <w:szCs w:val="28"/>
        </w:rPr>
        <w:t>workflow</w:t>
      </w:r>
      <w:proofErr w:type="spellEnd"/>
      <w:r>
        <w:rPr>
          <w:sz w:val="28"/>
          <w:szCs w:val="28"/>
        </w:rPr>
        <w:t>.</w:t>
      </w:r>
    </w:p>
    <w:p w:rsidR="00C059AD" w:rsidRDefault="0099764A">
      <w:pPr>
        <w:spacing w:line="360" w:lineRule="auto"/>
        <w:jc w:val="both"/>
      </w:pPr>
      <w:r>
        <w:rPr>
          <w:sz w:val="28"/>
          <w:szCs w:val="28"/>
        </w:rPr>
        <w:t>На сегодняшний день для проведения сложных вычислений многие ученные, исследовательские лаборатории и организации пользуются облачными платформами, которые предоставляют свои вычислительные м</w:t>
      </w:r>
      <w:r>
        <w:rPr>
          <w:sz w:val="28"/>
          <w:szCs w:val="28"/>
        </w:rPr>
        <w:t>ощности под любые нужны.  Большинство облачных платформ предоставляет пользователю графический интерфейс (</w:t>
      </w:r>
      <w:proofErr w:type="spellStart"/>
      <w:r>
        <w:rPr>
          <w:sz w:val="28"/>
          <w:szCs w:val="28"/>
        </w:rPr>
        <w:t>workflow</w:t>
      </w:r>
      <w:proofErr w:type="spellEnd"/>
      <w:r>
        <w:rPr>
          <w:sz w:val="28"/>
          <w:szCs w:val="28"/>
        </w:rPr>
        <w:t>) для организации процесса вычислений в виде диаграмм потока данных или граф-схемы [</w:t>
      </w:r>
      <w:r>
        <w:rPr>
          <w:color w:val="222222"/>
          <w:sz w:val="28"/>
          <w:szCs w:val="28"/>
        </w:rPr>
        <w:t>11</w:t>
      </w:r>
      <w:r>
        <w:rPr>
          <w:sz w:val="28"/>
          <w:szCs w:val="28"/>
        </w:rPr>
        <w:t>], [12]. Подобные методы реализуются за счет использован</w:t>
      </w:r>
      <w:r>
        <w:rPr>
          <w:sz w:val="28"/>
          <w:szCs w:val="28"/>
        </w:rPr>
        <w:t>ия промежуточного программного обеспечения, которое связывает готовые программные компоненты или набором библиотек, с помощью которых можно создавать пользовательские вычислительные процессы и исполнять их в облаке.</w:t>
      </w:r>
    </w:p>
    <w:p w:rsidR="00C059AD" w:rsidRPr="0099764A" w:rsidRDefault="0099764A">
      <w:pPr>
        <w:pStyle w:val="2"/>
        <w:numPr>
          <w:ilvl w:val="1"/>
          <w:numId w:val="2"/>
        </w:numPr>
        <w:jc w:val="center"/>
        <w:rPr>
          <w:i w:val="0"/>
          <w:iCs w:val="0"/>
          <w:lang w:val="ru-RU"/>
        </w:rPr>
      </w:pPr>
      <w:bookmarkStart w:id="6" w:name="__RefHeading___Toc2215_1836547305"/>
      <w:bookmarkEnd w:id="6"/>
      <w:r w:rsidRPr="0099764A">
        <w:rPr>
          <w:rFonts w:ascii="Times New Roman" w:hAnsi="Times New Roman" w:cs="Times New Roman"/>
          <w:i w:val="0"/>
          <w:iCs w:val="0"/>
          <w:sz w:val="32"/>
          <w:lang w:val="ru-RU"/>
        </w:rPr>
        <w:t xml:space="preserve">2.2. </w:t>
      </w:r>
      <w:proofErr w:type="gramStart"/>
      <w:r w:rsidRPr="0099764A">
        <w:rPr>
          <w:rFonts w:ascii="Times New Roman" w:hAnsi="Times New Roman" w:cs="Times New Roman"/>
          <w:i w:val="0"/>
          <w:iCs w:val="0"/>
          <w:sz w:val="32"/>
          <w:lang w:val="ru-RU"/>
        </w:rPr>
        <w:t>Современные  методы</w:t>
      </w:r>
      <w:proofErr w:type="gramEnd"/>
      <w:r w:rsidRPr="0099764A">
        <w:rPr>
          <w:rFonts w:ascii="Times New Roman" w:hAnsi="Times New Roman" w:cs="Times New Roman"/>
          <w:i w:val="0"/>
          <w:iCs w:val="0"/>
          <w:sz w:val="32"/>
          <w:lang w:val="ru-RU"/>
        </w:rPr>
        <w:t xml:space="preserve"> организации про</w:t>
      </w:r>
      <w:r w:rsidRPr="0099764A">
        <w:rPr>
          <w:rFonts w:ascii="Times New Roman" w:hAnsi="Times New Roman" w:cs="Times New Roman"/>
          <w:i w:val="0"/>
          <w:iCs w:val="0"/>
          <w:sz w:val="32"/>
          <w:lang w:val="ru-RU"/>
        </w:rPr>
        <w:t>цессов решения сложных вычислительных задач</w:t>
      </w:r>
    </w:p>
    <w:p w:rsidR="00C059AD" w:rsidRDefault="0099764A">
      <w:pPr>
        <w:spacing w:after="200" w:line="360" w:lineRule="auto"/>
      </w:pPr>
      <w:r>
        <w:rPr>
          <w:sz w:val="28"/>
        </w:rPr>
        <w:t>В настоящее время организация сложных вычислений все чаще проводится с использованием облачных технологий, поскольку подобных подход снимает большую часть ответственности по инфраструктурному обеспечению вычислит</w:t>
      </w:r>
      <w:r>
        <w:rPr>
          <w:sz w:val="28"/>
        </w:rPr>
        <w:t xml:space="preserve">ельной системы и обходится дешевле, чем использование или разработка GRID-сетей.  Существующие облачные вычислительные платформы в основном узко </w:t>
      </w:r>
      <w:proofErr w:type="spellStart"/>
      <w:r>
        <w:rPr>
          <w:sz w:val="28"/>
        </w:rPr>
        <w:t>специализированны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на  решении</w:t>
      </w:r>
      <w:proofErr w:type="gramEnd"/>
      <w:r>
        <w:rPr>
          <w:sz w:val="28"/>
        </w:rPr>
        <w:t xml:space="preserve"> задач машинного обучения [13]. Существует открытая разработка системы машинного о</w:t>
      </w:r>
      <w:r>
        <w:rPr>
          <w:sz w:val="28"/>
        </w:rPr>
        <w:t xml:space="preserve">бучения </w:t>
      </w:r>
      <w:proofErr w:type="spellStart"/>
      <w:r>
        <w:rPr>
          <w:sz w:val="28"/>
        </w:rPr>
        <w:t>TensorFlow</w:t>
      </w:r>
      <w:proofErr w:type="spellEnd"/>
      <w:r>
        <w:rPr>
          <w:sz w:val="28"/>
        </w:rPr>
        <w:t xml:space="preserve"> от компании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, вычисления в которой выражаются в виде потоков данных через граф состояний [14].  Среди закрытых разработок стоит упомянуть проект вычислительной платформы российской компании Яндекс - </w:t>
      </w:r>
      <w:r>
        <w:rPr>
          <w:sz w:val="28"/>
        </w:rPr>
        <w:lastRenderedPageBreak/>
        <w:t xml:space="preserve">Нирвана [15], которая позволяет </w:t>
      </w:r>
      <w:r>
        <w:rPr>
          <w:sz w:val="28"/>
        </w:rPr>
        <w:t xml:space="preserve">производить </w:t>
      </w:r>
      <w:proofErr w:type="gramStart"/>
      <w:r>
        <w:rPr>
          <w:sz w:val="28"/>
        </w:rPr>
        <w:t>вычисления</w:t>
      </w:r>
      <w:proofErr w:type="gramEnd"/>
      <w:r>
        <w:rPr>
          <w:sz w:val="28"/>
        </w:rPr>
        <w:t xml:space="preserve"> не завязанные на конкретной предметной области. Подобный подход позволяет использовать вычислительную платформу для широкого класса задач.  </w:t>
      </w:r>
      <w:r>
        <w:rPr>
          <w:sz w:val="28"/>
          <w:szCs w:val="28"/>
        </w:rPr>
        <w:t xml:space="preserve">Среди российских разработок стоит отметить разработанную в МГТУ им. </w:t>
      </w:r>
      <w:proofErr w:type="spellStart"/>
      <w:r>
        <w:rPr>
          <w:sz w:val="28"/>
          <w:szCs w:val="28"/>
        </w:rPr>
        <w:t>Н.Э.Баумана</w:t>
      </w:r>
      <w:proofErr w:type="spellEnd"/>
      <w:r>
        <w:rPr>
          <w:sz w:val="28"/>
          <w:szCs w:val="28"/>
        </w:rPr>
        <w:t xml:space="preserve"> технологию GB</w:t>
      </w:r>
      <w:r>
        <w:rPr>
          <w:sz w:val="28"/>
          <w:szCs w:val="28"/>
        </w:rPr>
        <w:t>SE, позволяющую упростить процессы проектирования, разработки, тестирования, сопровождения программных реализаций сложных вычислительных методов [16].</w:t>
      </w:r>
    </w:p>
    <w:p w:rsidR="00C059AD" w:rsidRPr="0099764A" w:rsidRDefault="0099764A">
      <w:pPr>
        <w:pStyle w:val="2"/>
        <w:numPr>
          <w:ilvl w:val="1"/>
          <w:numId w:val="2"/>
        </w:numPr>
        <w:jc w:val="center"/>
        <w:rPr>
          <w:i w:val="0"/>
          <w:iCs w:val="0"/>
          <w:lang w:val="ru-RU"/>
        </w:rPr>
      </w:pPr>
      <w:bookmarkStart w:id="7" w:name="__RefHeading___Toc613_9947513"/>
      <w:bookmarkEnd w:id="7"/>
      <w:r w:rsidRPr="0099764A">
        <w:rPr>
          <w:rFonts w:ascii="Times New Roman" w:hAnsi="Times New Roman" w:cs="Times New Roman"/>
          <w:i w:val="0"/>
          <w:iCs w:val="0"/>
          <w:sz w:val="32"/>
          <w:lang w:val="ru-RU"/>
        </w:rPr>
        <w:t>2.3. Анализ существующих методов визуализации и организации процессов</w:t>
      </w:r>
    </w:p>
    <w:p w:rsidR="00C059AD" w:rsidRDefault="0099764A">
      <w:pPr>
        <w:spacing w:after="200" w:line="360" w:lineRule="auto"/>
      </w:pPr>
      <w:r>
        <w:rPr>
          <w:sz w:val="28"/>
          <w:szCs w:val="28"/>
        </w:rPr>
        <w:t xml:space="preserve">Все найденные методы были основаны </w:t>
      </w:r>
      <w:r>
        <w:rPr>
          <w:sz w:val="28"/>
          <w:szCs w:val="28"/>
        </w:rPr>
        <w:t>на организации процессов решения в виде графов, сетей Петри или потоков данных. Визуализировать процессы с подобной структурой удобно с помощью соответствующих диаграмм. Для визуализации процесса решения в рассмотренных методах были предусмотрены механизмы</w:t>
      </w:r>
      <w:r>
        <w:rPr>
          <w:sz w:val="28"/>
          <w:szCs w:val="28"/>
        </w:rPr>
        <w:t xml:space="preserve"> отслеживания </w:t>
      </w:r>
      <w:proofErr w:type="gramStart"/>
      <w:r>
        <w:rPr>
          <w:sz w:val="28"/>
          <w:szCs w:val="28"/>
        </w:rPr>
        <w:t>состояния  и</w:t>
      </w:r>
      <w:proofErr w:type="gramEnd"/>
      <w:r>
        <w:rPr>
          <w:sz w:val="28"/>
          <w:szCs w:val="28"/>
        </w:rPr>
        <w:t xml:space="preserve"> управления исполнением процессов (</w:t>
      </w:r>
      <w:proofErr w:type="spellStart"/>
      <w:r>
        <w:rPr>
          <w:sz w:val="28"/>
          <w:szCs w:val="28"/>
        </w:rPr>
        <w:t>workflow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monitor</w:t>
      </w:r>
      <w:proofErr w:type="spellEnd"/>
      <w:r>
        <w:rPr>
          <w:sz w:val="28"/>
          <w:szCs w:val="28"/>
        </w:rPr>
        <w:t>), в которых можно:</w:t>
      </w:r>
    </w:p>
    <w:p w:rsidR="00C059AD" w:rsidRDefault="0099764A">
      <w:pPr>
        <w:spacing w:after="200" w:line="360" w:lineRule="auto"/>
      </w:pPr>
      <w:r>
        <w:rPr>
          <w:sz w:val="28"/>
          <w:szCs w:val="28"/>
        </w:rPr>
        <w:t xml:space="preserve">    • увидеть детали выполнения процессов </w:t>
      </w:r>
    </w:p>
    <w:p w:rsidR="00C059AD" w:rsidRDefault="0099764A">
      <w:pPr>
        <w:spacing w:after="200" w:line="360" w:lineRule="auto"/>
      </w:pPr>
      <w:r>
        <w:rPr>
          <w:sz w:val="28"/>
          <w:szCs w:val="28"/>
        </w:rPr>
        <w:t xml:space="preserve">    • увидеть историю выполнения процессов</w:t>
      </w:r>
    </w:p>
    <w:p w:rsidR="00C059AD" w:rsidRDefault="0099764A">
      <w:pPr>
        <w:spacing w:after="200" w:line="360" w:lineRule="auto"/>
      </w:pPr>
      <w:r>
        <w:rPr>
          <w:sz w:val="28"/>
          <w:szCs w:val="28"/>
        </w:rPr>
        <w:t xml:space="preserve">    • остановить, прекратить или возобновить исполнение решения</w:t>
      </w:r>
    </w:p>
    <w:p w:rsidR="00C059AD" w:rsidRDefault="0099764A">
      <w:pPr>
        <w:spacing w:after="200" w:line="360" w:lineRule="auto"/>
      </w:pPr>
      <w:r>
        <w:rPr>
          <w:sz w:val="28"/>
          <w:szCs w:val="28"/>
        </w:rPr>
        <w:t xml:space="preserve">Подобные </w:t>
      </w:r>
      <w:r>
        <w:rPr>
          <w:sz w:val="28"/>
          <w:szCs w:val="28"/>
        </w:rPr>
        <w:t xml:space="preserve">механизмы реализуются с помощью создания параллельного управляющего процесса, который может обмениваться сообщениями с исполняющим процессом [7], [10].  Такой подход позволяет разделить обязанности и не усложнять логику работы исполняющего процесса. </w:t>
      </w:r>
    </w:p>
    <w:p w:rsidR="00C059AD" w:rsidRDefault="00C059AD">
      <w:pPr>
        <w:spacing w:after="200" w:line="360" w:lineRule="auto"/>
        <w:rPr>
          <w:i/>
          <w:sz w:val="28"/>
          <w:szCs w:val="28"/>
        </w:rPr>
      </w:pPr>
    </w:p>
    <w:p w:rsidR="00C059AD" w:rsidRDefault="00C059AD">
      <w:pPr>
        <w:spacing w:after="200" w:line="360" w:lineRule="auto"/>
        <w:rPr>
          <w:i/>
          <w:sz w:val="28"/>
          <w:szCs w:val="28"/>
        </w:rPr>
      </w:pPr>
    </w:p>
    <w:p w:rsidR="00C059AD" w:rsidRDefault="00C059AD">
      <w:pPr>
        <w:spacing w:after="200" w:line="360" w:lineRule="auto"/>
        <w:rPr>
          <w:i/>
          <w:sz w:val="28"/>
          <w:szCs w:val="28"/>
        </w:rPr>
      </w:pPr>
    </w:p>
    <w:p w:rsidR="00C059AD" w:rsidRDefault="00C059AD">
      <w:pPr>
        <w:spacing w:after="200" w:line="360" w:lineRule="auto"/>
        <w:rPr>
          <w:i/>
          <w:sz w:val="28"/>
          <w:szCs w:val="28"/>
        </w:rPr>
      </w:pPr>
    </w:p>
    <w:p w:rsidR="00C059AD" w:rsidRDefault="0099764A">
      <w:pPr>
        <w:pStyle w:val="1"/>
        <w:numPr>
          <w:ilvl w:val="0"/>
          <w:numId w:val="2"/>
        </w:numPr>
        <w:jc w:val="center"/>
        <w:rPr>
          <w:rFonts w:ascii="Times New Roman" w:hAnsi="Times New Roman"/>
        </w:rPr>
      </w:pPr>
      <w:bookmarkStart w:id="8" w:name="__RefHeading___Toc2217_1836547305"/>
      <w:bookmarkEnd w:id="8"/>
      <w:r>
        <w:rPr>
          <w:rFonts w:ascii="Times New Roman" w:hAnsi="Times New Roman"/>
        </w:rPr>
        <w:lastRenderedPageBreak/>
        <w:t xml:space="preserve">3. МЕТОД РЕШЕНИЯ ЗАДАЧИ </w:t>
      </w:r>
    </w:p>
    <w:p w:rsidR="00C059AD" w:rsidRDefault="00C059AD">
      <w:pPr>
        <w:jc w:val="center"/>
      </w:pPr>
    </w:p>
    <w:p w:rsidR="00C059AD" w:rsidRDefault="0099764A">
      <w:pPr>
        <w:spacing w:after="200" w:line="360" w:lineRule="auto"/>
      </w:pPr>
      <w:r>
        <w:rPr>
          <w:sz w:val="28"/>
          <w:szCs w:val="28"/>
        </w:rPr>
        <w:t>В рамках технологии GBSE можно наглядно показать процесс решения задачи с помощью визуализации обхода ребер графа. Управляющий процесс может запрашивать историю обхода ребер графа у исполняющего процесса и посылать информацию на в</w:t>
      </w:r>
      <w:r>
        <w:rPr>
          <w:sz w:val="28"/>
          <w:szCs w:val="28"/>
        </w:rPr>
        <w:t>еб-клиент. На рис. 1 продемонстрировано взаимодействие различных частей распределенной системы GCD для визуализации статуса решения задачи.</w:t>
      </w:r>
    </w:p>
    <w:p w:rsidR="00C059AD" w:rsidRDefault="0099764A">
      <w:pPr>
        <w:spacing w:after="200" w:line="360" w:lineRule="auto"/>
        <w:jc w:val="center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395287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</w:rPr>
        <w:t>Рис. 1. Диаграмма сетевого взаимодействия компонентов РВС GCD.</w:t>
      </w:r>
    </w:p>
    <w:p w:rsidR="00C059AD" w:rsidRDefault="0099764A">
      <w:pPr>
        <w:spacing w:after="200" w:line="360" w:lineRule="auto"/>
      </w:pPr>
      <w:r>
        <w:rPr>
          <w:sz w:val="28"/>
          <w:szCs w:val="28"/>
        </w:rPr>
        <w:t xml:space="preserve">Веб-клиент с заданным периодом по времени </w:t>
      </w:r>
      <w:r>
        <w:rPr>
          <w:sz w:val="28"/>
          <w:szCs w:val="28"/>
        </w:rPr>
        <w:t xml:space="preserve">формирует </w:t>
      </w:r>
      <w:proofErr w:type="spellStart"/>
      <w:r>
        <w:rPr>
          <w:sz w:val="28"/>
          <w:szCs w:val="28"/>
        </w:rPr>
        <w:t>ajax</w:t>
      </w:r>
      <w:proofErr w:type="spellEnd"/>
      <w:r>
        <w:rPr>
          <w:sz w:val="28"/>
          <w:szCs w:val="28"/>
        </w:rPr>
        <w:t>-запросы к серверу приложений. На стороне сервера приложений запрос от клиента обрабатывается в отдельном процессе. Процесс-обработчик разбивается на управляющий и исполняющий процесс. Управляющий процесс может обмениваться сообщениями с испо</w:t>
      </w:r>
      <w:r>
        <w:rPr>
          <w:sz w:val="28"/>
          <w:szCs w:val="28"/>
        </w:rPr>
        <w:t>лняющим для получения статуса вычислений. Исполняющий процесс должен запускать обход графа и по требованию управляющего процесса предоставлять информацию об истории пройденных ребер.</w:t>
      </w:r>
      <w:r>
        <w:br w:type="page"/>
      </w:r>
    </w:p>
    <w:p w:rsidR="00C059AD" w:rsidRDefault="00C059AD">
      <w:pPr>
        <w:spacing w:line="360" w:lineRule="auto"/>
        <w:ind w:firstLine="567"/>
        <w:jc w:val="both"/>
        <w:rPr>
          <w:i/>
          <w:sz w:val="28"/>
          <w:szCs w:val="28"/>
        </w:rPr>
      </w:pPr>
    </w:p>
    <w:p w:rsidR="00C059AD" w:rsidRDefault="0099764A">
      <w:pPr>
        <w:pStyle w:val="1"/>
        <w:numPr>
          <w:ilvl w:val="0"/>
          <w:numId w:val="2"/>
        </w:numPr>
        <w:spacing w:before="0" w:after="200" w:line="360" w:lineRule="auto"/>
        <w:jc w:val="center"/>
      </w:pPr>
      <w:bookmarkStart w:id="9" w:name="__RefHeading___Toc2219_1836547305"/>
      <w:bookmarkEnd w:id="9"/>
      <w:r>
        <w:rPr>
          <w:rFonts w:ascii="Times New Roman" w:hAnsi="Times New Roman"/>
        </w:rPr>
        <w:t xml:space="preserve">4. </w:t>
      </w:r>
      <w:bookmarkStart w:id="10" w:name="_Toc494893631"/>
      <w:r>
        <w:rPr>
          <w:rFonts w:ascii="Times New Roman" w:hAnsi="Times New Roman"/>
        </w:rPr>
        <w:t>З</w:t>
      </w:r>
      <w:bookmarkEnd w:id="10"/>
      <w:r>
        <w:rPr>
          <w:rFonts w:ascii="Times New Roman" w:hAnsi="Times New Roman"/>
        </w:rPr>
        <w:t>АКЛЮЧЕНИЕ</w:t>
      </w:r>
    </w:p>
    <w:p w:rsidR="00C059AD" w:rsidRDefault="0099764A">
      <w:pPr>
        <w:pStyle w:val="af8"/>
        <w:numPr>
          <w:ilvl w:val="0"/>
          <w:numId w:val="6"/>
        </w:numPr>
        <w:tabs>
          <w:tab w:val="left" w:pos="993"/>
        </w:tabs>
        <w:spacing w:after="0" w:line="360" w:lineRule="auto"/>
        <w:jc w:val="both"/>
      </w:pPr>
      <w:r>
        <w:rPr>
          <w:sz w:val="28"/>
        </w:rPr>
        <w:t>Был проведен обзор научно-технических публикаций и патент</w:t>
      </w:r>
      <w:r>
        <w:rPr>
          <w:sz w:val="28"/>
        </w:rPr>
        <w:t>ов по теме исследования.</w:t>
      </w:r>
    </w:p>
    <w:p w:rsidR="00C059AD" w:rsidRDefault="0099764A">
      <w:pPr>
        <w:pStyle w:val="af8"/>
        <w:numPr>
          <w:ilvl w:val="0"/>
          <w:numId w:val="6"/>
        </w:numPr>
        <w:tabs>
          <w:tab w:val="left" w:pos="993"/>
        </w:tabs>
        <w:spacing w:after="0" w:line="360" w:lineRule="auto"/>
        <w:jc w:val="both"/>
      </w:pPr>
      <w:r>
        <w:rPr>
          <w:sz w:val="28"/>
        </w:rPr>
        <w:t>Приведены современные перспективные разработки в области организации процессов сложных вычислительных задач.</w:t>
      </w:r>
    </w:p>
    <w:p w:rsidR="00C059AD" w:rsidRDefault="0099764A">
      <w:pPr>
        <w:pStyle w:val="af8"/>
        <w:numPr>
          <w:ilvl w:val="0"/>
          <w:numId w:val="6"/>
        </w:numPr>
        <w:tabs>
          <w:tab w:val="left" w:pos="993"/>
        </w:tabs>
        <w:spacing w:after="0" w:line="360" w:lineRule="auto"/>
        <w:jc w:val="both"/>
      </w:pPr>
      <w:r>
        <w:rPr>
          <w:sz w:val="28"/>
        </w:rPr>
        <w:t>Проанализированы существующие методы, выделены их достоинства.</w:t>
      </w:r>
    </w:p>
    <w:p w:rsidR="00C059AD" w:rsidRDefault="0099764A">
      <w:pPr>
        <w:pStyle w:val="af8"/>
        <w:numPr>
          <w:ilvl w:val="0"/>
          <w:numId w:val="6"/>
        </w:numPr>
        <w:tabs>
          <w:tab w:val="left" w:pos="993"/>
        </w:tabs>
        <w:spacing w:after="0" w:line="360" w:lineRule="auto"/>
        <w:jc w:val="both"/>
      </w:pPr>
      <w:r>
        <w:rPr>
          <w:sz w:val="28"/>
        </w:rPr>
        <w:t>Предложен метод визуализации и организации процессов сложны</w:t>
      </w:r>
      <w:r>
        <w:rPr>
          <w:sz w:val="28"/>
        </w:rPr>
        <w:t>х вычислительных задач в рамках технологии GBSE.</w:t>
      </w:r>
    </w:p>
    <w:p w:rsidR="00C059AD" w:rsidRDefault="00C059AD">
      <w:pPr>
        <w:pStyle w:val="af8"/>
        <w:tabs>
          <w:tab w:val="left" w:pos="993"/>
        </w:tabs>
        <w:spacing w:after="0" w:line="360" w:lineRule="auto"/>
        <w:ind w:left="1080"/>
        <w:jc w:val="both"/>
        <w:rPr>
          <w:i/>
          <w:sz w:val="28"/>
          <w:szCs w:val="28"/>
        </w:rPr>
      </w:pPr>
    </w:p>
    <w:p w:rsidR="00C059AD" w:rsidRDefault="00C059AD">
      <w:pPr>
        <w:spacing w:line="360" w:lineRule="auto"/>
        <w:ind w:firstLine="567"/>
        <w:jc w:val="both"/>
        <w:rPr>
          <w:i/>
          <w:sz w:val="28"/>
          <w:szCs w:val="28"/>
        </w:rPr>
      </w:pPr>
    </w:p>
    <w:p w:rsidR="00C059AD" w:rsidRDefault="0099764A">
      <w:pPr>
        <w:pStyle w:val="af1"/>
        <w:spacing w:line="360" w:lineRule="auto"/>
        <w:jc w:val="center"/>
        <w:rPr>
          <w:b/>
          <w:bCs/>
          <w:color w:val="000000"/>
          <w:sz w:val="28"/>
          <w:szCs w:val="28"/>
        </w:rPr>
      </w:pPr>
      <w:bookmarkStart w:id="11" w:name="__RefHeading___Toc525121375"/>
      <w:bookmarkEnd w:id="11"/>
      <w:r>
        <w:rPr>
          <w:b/>
          <w:bCs/>
          <w:color w:val="000000"/>
          <w:sz w:val="28"/>
          <w:szCs w:val="28"/>
        </w:rPr>
        <w:t>СПИСОК ЛИТЕРАТУРЫ</w:t>
      </w:r>
    </w:p>
    <w:p w:rsidR="00C059AD" w:rsidRDefault="0099764A">
      <w:pPr>
        <w:numPr>
          <w:ilvl w:val="0"/>
          <w:numId w:val="7"/>
        </w:numPr>
        <w:tabs>
          <w:tab w:val="left" w:pos="851"/>
        </w:tabs>
        <w:spacing w:line="360" w:lineRule="auto"/>
        <w:contextualSpacing/>
        <w:jc w:val="both"/>
      </w:pPr>
      <w:r>
        <w:rPr>
          <w:sz w:val="28"/>
          <w:szCs w:val="28"/>
        </w:rPr>
        <w:t>Норенков И.П Основы автоматизированного проектирования, М: Изд-во МГТУ им. Н. Э. Баумана, 2006.  - 448 c.</w:t>
      </w:r>
    </w:p>
    <w:p w:rsidR="00C059AD" w:rsidRDefault="0099764A">
      <w:pPr>
        <w:numPr>
          <w:ilvl w:val="0"/>
          <w:numId w:val="7"/>
        </w:numPr>
        <w:tabs>
          <w:tab w:val="left" w:pos="851"/>
        </w:tabs>
        <w:spacing w:line="360" w:lineRule="auto"/>
        <w:contextualSpacing/>
        <w:jc w:val="both"/>
      </w:pPr>
      <w:proofErr w:type="spellStart"/>
      <w:r w:rsidRPr="0099764A">
        <w:rPr>
          <w:sz w:val="28"/>
          <w:szCs w:val="28"/>
          <w:lang w:val="en-US"/>
        </w:rPr>
        <w:t>McCormic</w:t>
      </w:r>
      <w:proofErr w:type="spellEnd"/>
      <w:r w:rsidRPr="0099764A">
        <w:rPr>
          <w:sz w:val="28"/>
          <w:szCs w:val="28"/>
          <w:lang w:val="en-US"/>
        </w:rPr>
        <w:t xml:space="preserve"> B. Visualization in Scientific Computing // New York: Computer Graphics.</w:t>
      </w:r>
      <w:r w:rsidRPr="009976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1987, 81 p.</w:t>
      </w:r>
    </w:p>
    <w:p w:rsidR="00C059AD" w:rsidRPr="0099764A" w:rsidRDefault="0099764A">
      <w:pPr>
        <w:numPr>
          <w:ilvl w:val="0"/>
          <w:numId w:val="7"/>
        </w:numPr>
        <w:tabs>
          <w:tab w:val="left" w:pos="851"/>
        </w:tabs>
        <w:spacing w:line="360" w:lineRule="auto"/>
        <w:contextualSpacing/>
        <w:jc w:val="both"/>
        <w:rPr>
          <w:lang w:val="en-US"/>
        </w:rPr>
      </w:pPr>
      <w:proofErr w:type="spellStart"/>
      <w:r w:rsidRPr="0099764A">
        <w:rPr>
          <w:sz w:val="28"/>
          <w:szCs w:val="28"/>
          <w:lang w:val="en-US"/>
        </w:rPr>
        <w:t>Mcllroy</w:t>
      </w:r>
      <w:proofErr w:type="spellEnd"/>
      <w:r w:rsidRPr="0099764A">
        <w:rPr>
          <w:sz w:val="28"/>
          <w:szCs w:val="28"/>
          <w:lang w:val="en-US"/>
        </w:rPr>
        <w:t xml:space="preserve"> M. Mass produced software </w:t>
      </w:r>
      <w:proofErr w:type="gramStart"/>
      <w:r w:rsidRPr="0099764A">
        <w:rPr>
          <w:sz w:val="28"/>
          <w:szCs w:val="28"/>
          <w:lang w:val="en-US"/>
        </w:rPr>
        <w:t>components :</w:t>
      </w:r>
      <w:proofErr w:type="gramEnd"/>
      <w:r w:rsidRPr="0099764A">
        <w:rPr>
          <w:sz w:val="28"/>
          <w:szCs w:val="28"/>
          <w:lang w:val="en-US"/>
        </w:rPr>
        <w:t xml:space="preserve"> NATO Software Engineering Conference (7-11 Oct. 1969), </w:t>
      </w:r>
      <w:proofErr w:type="spellStart"/>
      <w:r w:rsidRPr="0099764A">
        <w:rPr>
          <w:sz w:val="28"/>
          <w:szCs w:val="28"/>
          <w:lang w:val="en-US"/>
        </w:rPr>
        <w:t>Garmisch</w:t>
      </w:r>
      <w:proofErr w:type="spellEnd"/>
      <w:r w:rsidRPr="0099764A">
        <w:rPr>
          <w:sz w:val="28"/>
          <w:szCs w:val="28"/>
          <w:lang w:val="en-US"/>
        </w:rPr>
        <w:t>, Germany: Scientific Affairs Division, 1969,79 p.</w:t>
      </w:r>
    </w:p>
    <w:p w:rsidR="00C059AD" w:rsidRPr="0099764A" w:rsidRDefault="0099764A">
      <w:pPr>
        <w:numPr>
          <w:ilvl w:val="0"/>
          <w:numId w:val="7"/>
        </w:numPr>
        <w:tabs>
          <w:tab w:val="left" w:pos="851"/>
        </w:tabs>
        <w:spacing w:line="360" w:lineRule="auto"/>
        <w:contextualSpacing/>
        <w:jc w:val="both"/>
        <w:rPr>
          <w:lang w:val="en-US"/>
        </w:rPr>
      </w:pPr>
      <w:r w:rsidRPr="0099764A">
        <w:rPr>
          <w:sz w:val="28"/>
          <w:szCs w:val="28"/>
          <w:lang w:val="en-US"/>
        </w:rPr>
        <w:t>ISO/IEC 19501:2005 - Information technology - Open Distributed Processing - Unifie</w:t>
      </w:r>
      <w:r w:rsidRPr="0099764A">
        <w:rPr>
          <w:sz w:val="28"/>
          <w:szCs w:val="28"/>
          <w:lang w:val="en-US"/>
        </w:rPr>
        <w:t>d Modeling Language (UML) Version 1.4.2., Iso.org, 2005. - 456 c.</w:t>
      </w:r>
    </w:p>
    <w:p w:rsidR="00C059AD" w:rsidRPr="0099764A" w:rsidRDefault="0099764A">
      <w:pPr>
        <w:numPr>
          <w:ilvl w:val="0"/>
          <w:numId w:val="7"/>
        </w:numPr>
        <w:tabs>
          <w:tab w:val="left" w:pos="851"/>
        </w:tabs>
        <w:spacing w:line="360" w:lineRule="auto"/>
        <w:contextualSpacing/>
        <w:jc w:val="both"/>
        <w:rPr>
          <w:lang w:val="en-US"/>
        </w:rPr>
      </w:pPr>
      <w:r w:rsidRPr="0099764A">
        <w:rPr>
          <w:sz w:val="28"/>
          <w:szCs w:val="28"/>
          <w:lang w:val="en-US"/>
        </w:rPr>
        <w:t>US 2004/0056908 Al - Turbo Worx, Inc. (New Haven, CT, US) - Method and system for dataflow creation and execution (2004).</w:t>
      </w:r>
    </w:p>
    <w:p w:rsidR="00C059AD" w:rsidRPr="0099764A" w:rsidRDefault="0099764A">
      <w:pPr>
        <w:numPr>
          <w:ilvl w:val="0"/>
          <w:numId w:val="7"/>
        </w:numPr>
        <w:tabs>
          <w:tab w:val="left" w:pos="851"/>
        </w:tabs>
        <w:spacing w:line="360" w:lineRule="auto"/>
        <w:contextualSpacing/>
        <w:jc w:val="both"/>
        <w:rPr>
          <w:lang w:val="en-US"/>
        </w:rPr>
      </w:pPr>
      <w:r w:rsidRPr="0099764A">
        <w:rPr>
          <w:sz w:val="28"/>
          <w:szCs w:val="28"/>
          <w:lang w:val="en-US"/>
        </w:rPr>
        <w:t>US 8,949,772 Bl - Amazon Technologies, Inc., (Reno, NV, US) - Dynami</w:t>
      </w:r>
      <w:r w:rsidRPr="0099764A">
        <w:rPr>
          <w:sz w:val="28"/>
          <w:szCs w:val="28"/>
          <w:lang w:val="en-US"/>
        </w:rPr>
        <w:t xml:space="preserve">c </w:t>
      </w:r>
      <w:proofErr w:type="gramStart"/>
      <w:r w:rsidRPr="0099764A">
        <w:rPr>
          <w:sz w:val="28"/>
          <w:szCs w:val="28"/>
          <w:lang w:val="en-US"/>
        </w:rPr>
        <w:t>model based</w:t>
      </w:r>
      <w:proofErr w:type="gramEnd"/>
      <w:r w:rsidRPr="0099764A">
        <w:rPr>
          <w:sz w:val="28"/>
          <w:szCs w:val="28"/>
          <w:lang w:val="en-US"/>
        </w:rPr>
        <w:t xml:space="preserve"> software application development (2015).</w:t>
      </w:r>
    </w:p>
    <w:p w:rsidR="00C059AD" w:rsidRDefault="0099764A">
      <w:pPr>
        <w:numPr>
          <w:ilvl w:val="0"/>
          <w:numId w:val="7"/>
        </w:numPr>
        <w:tabs>
          <w:tab w:val="left" w:pos="851"/>
        </w:tabs>
        <w:spacing w:line="360" w:lineRule="auto"/>
        <w:contextualSpacing/>
        <w:jc w:val="both"/>
      </w:pPr>
      <w:r>
        <w:rPr>
          <w:sz w:val="28"/>
          <w:szCs w:val="28"/>
        </w:rPr>
        <w:t xml:space="preserve">Леонтьев Д.В., Тарасов В.Г., Харитонов И.Д. Модель обработки данных вычислительных </w:t>
      </w:r>
      <w:proofErr w:type="gramStart"/>
      <w:r>
        <w:rPr>
          <w:sz w:val="28"/>
          <w:szCs w:val="28"/>
        </w:rPr>
        <w:t>экспериментов  /</w:t>
      </w:r>
      <w:proofErr w:type="gramEnd"/>
      <w:r>
        <w:rPr>
          <w:sz w:val="28"/>
          <w:szCs w:val="28"/>
        </w:rPr>
        <w:t xml:space="preserve">/ Научный сервис в сети Интернет: труды XX Всероссийской научной конференции. </w:t>
      </w:r>
      <w:r>
        <w:rPr>
          <w:color w:val="000000"/>
          <w:sz w:val="28"/>
          <w:szCs w:val="28"/>
        </w:rPr>
        <w:t xml:space="preserve">М.: ИПМ им. </w:t>
      </w:r>
      <w:proofErr w:type="spellStart"/>
      <w:r>
        <w:rPr>
          <w:color w:val="000000"/>
          <w:sz w:val="28"/>
          <w:szCs w:val="28"/>
        </w:rPr>
        <w:t>М.В.Келдыша</w:t>
      </w:r>
      <w:proofErr w:type="spellEnd"/>
      <w:r>
        <w:rPr>
          <w:color w:val="000000"/>
          <w:sz w:val="28"/>
          <w:szCs w:val="28"/>
        </w:rPr>
        <w:t>, 2018.</w:t>
      </w:r>
      <w:r>
        <w:rPr>
          <w:sz w:val="28"/>
          <w:szCs w:val="28"/>
        </w:rPr>
        <w:t xml:space="preserve"> - C. 373–386.</w:t>
      </w:r>
    </w:p>
    <w:p w:rsidR="00C059AD" w:rsidRPr="0099764A" w:rsidRDefault="0099764A">
      <w:pPr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99764A">
        <w:rPr>
          <w:sz w:val="28"/>
          <w:szCs w:val="28"/>
          <w:lang w:val="en-US"/>
        </w:rPr>
        <w:lastRenderedPageBreak/>
        <w:t xml:space="preserve">Zurek R.W, Martin L.J. </w:t>
      </w:r>
      <w:proofErr w:type="spellStart"/>
      <w:r w:rsidRPr="0099764A">
        <w:rPr>
          <w:sz w:val="28"/>
          <w:szCs w:val="28"/>
          <w:lang w:val="en-US"/>
        </w:rPr>
        <w:t>GridPP</w:t>
      </w:r>
      <w:proofErr w:type="spellEnd"/>
      <w:r w:rsidRPr="0099764A">
        <w:rPr>
          <w:sz w:val="28"/>
          <w:szCs w:val="28"/>
          <w:lang w:val="en-US"/>
        </w:rPr>
        <w:t>: dev</w:t>
      </w:r>
      <w:r w:rsidRPr="0099764A">
        <w:rPr>
          <w:sz w:val="28"/>
          <w:szCs w:val="28"/>
          <w:lang w:val="en-US"/>
        </w:rPr>
        <w:t>elopment of the UK computing grid for particle physics // New York: Journal of Physics G: Nuclear and Particle Physics, 2006, p. 1–20.</w:t>
      </w:r>
    </w:p>
    <w:p w:rsidR="00C059AD" w:rsidRDefault="0099764A">
      <w:pPr>
        <w:numPr>
          <w:ilvl w:val="0"/>
          <w:numId w:val="7"/>
        </w:numPr>
        <w:spacing w:line="360" w:lineRule="auto"/>
        <w:jc w:val="both"/>
      </w:pPr>
      <w:r>
        <w:rPr>
          <w:sz w:val="28"/>
          <w:szCs w:val="28"/>
        </w:rPr>
        <w:t xml:space="preserve">Алекперов А. Организация распределенных вычислений на базе GRID-технологии // Баку: Искусственный </w:t>
      </w:r>
      <w:proofErr w:type="spellStart"/>
      <w:r>
        <w:rPr>
          <w:sz w:val="28"/>
          <w:szCs w:val="28"/>
        </w:rPr>
        <w:t>интелект</w:t>
      </w:r>
      <w:proofErr w:type="spellEnd"/>
      <w:r>
        <w:rPr>
          <w:sz w:val="28"/>
          <w:szCs w:val="28"/>
        </w:rPr>
        <w:t xml:space="preserve">. - 2011. - C. </w:t>
      </w:r>
      <w:r>
        <w:rPr>
          <w:sz w:val="28"/>
          <w:szCs w:val="28"/>
        </w:rPr>
        <w:t xml:space="preserve">6-14. </w:t>
      </w:r>
    </w:p>
    <w:p w:rsidR="00C059AD" w:rsidRPr="0099764A" w:rsidRDefault="0099764A">
      <w:pPr>
        <w:numPr>
          <w:ilvl w:val="0"/>
          <w:numId w:val="7"/>
        </w:numPr>
        <w:spacing w:line="360" w:lineRule="auto"/>
        <w:jc w:val="both"/>
        <w:rPr>
          <w:lang w:val="en-US"/>
        </w:rPr>
      </w:pPr>
      <w:r>
        <w:rPr>
          <w:sz w:val="28"/>
          <w:szCs w:val="28"/>
        </w:rPr>
        <w:t xml:space="preserve"> </w:t>
      </w:r>
      <w:r w:rsidRPr="0099764A">
        <w:rPr>
          <w:sz w:val="28"/>
          <w:szCs w:val="28"/>
          <w:lang w:val="en-US"/>
        </w:rPr>
        <w:t xml:space="preserve">Farkas Z., </w:t>
      </w:r>
      <w:proofErr w:type="spellStart"/>
      <w:r w:rsidRPr="0099764A">
        <w:rPr>
          <w:sz w:val="28"/>
          <w:szCs w:val="28"/>
          <w:lang w:val="en-US"/>
        </w:rPr>
        <w:t>Kacsuk</w:t>
      </w:r>
      <w:proofErr w:type="spellEnd"/>
      <w:r w:rsidRPr="0099764A">
        <w:rPr>
          <w:sz w:val="28"/>
          <w:szCs w:val="28"/>
          <w:lang w:val="en-US"/>
        </w:rPr>
        <w:t xml:space="preserve"> P. P-GRADE Portal: A generic workflow system to support   user communities /</w:t>
      </w:r>
      <w:proofErr w:type="gramStart"/>
      <w:r w:rsidRPr="0099764A">
        <w:rPr>
          <w:sz w:val="28"/>
          <w:szCs w:val="28"/>
          <w:lang w:val="en-US"/>
        </w:rPr>
        <w:t>/  Elsevier</w:t>
      </w:r>
      <w:proofErr w:type="gramEnd"/>
      <w:r w:rsidRPr="0099764A">
        <w:rPr>
          <w:sz w:val="28"/>
          <w:szCs w:val="28"/>
          <w:lang w:val="en-US"/>
        </w:rPr>
        <w:t xml:space="preserve">. - Volume 27 (Future Generation Computer Systems), </w:t>
      </w:r>
      <w:proofErr w:type="gramStart"/>
      <w:r w:rsidRPr="0099764A">
        <w:rPr>
          <w:sz w:val="28"/>
          <w:szCs w:val="28"/>
          <w:lang w:val="en-US"/>
        </w:rPr>
        <w:t>2010,  p.</w:t>
      </w:r>
      <w:proofErr w:type="gramEnd"/>
      <w:r w:rsidRPr="0099764A">
        <w:rPr>
          <w:sz w:val="28"/>
          <w:szCs w:val="28"/>
          <w:lang w:val="en-US"/>
        </w:rPr>
        <w:t xml:space="preserve"> 455–465.</w:t>
      </w:r>
    </w:p>
    <w:p w:rsidR="00C059AD" w:rsidRPr="0099764A" w:rsidRDefault="0099764A">
      <w:pPr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99764A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99764A">
        <w:rPr>
          <w:color w:val="222222"/>
          <w:sz w:val="28"/>
          <w:szCs w:val="28"/>
          <w:lang w:val="en-US"/>
        </w:rPr>
        <w:t>Godec</w:t>
      </w:r>
      <w:proofErr w:type="spellEnd"/>
      <w:r w:rsidRPr="0099764A">
        <w:rPr>
          <w:color w:val="222222"/>
          <w:sz w:val="28"/>
          <w:szCs w:val="28"/>
          <w:lang w:val="en-US"/>
        </w:rPr>
        <w:t xml:space="preserve">, P., </w:t>
      </w:r>
      <w:proofErr w:type="spellStart"/>
      <w:r w:rsidRPr="0099764A">
        <w:rPr>
          <w:color w:val="222222"/>
          <w:sz w:val="28"/>
          <w:szCs w:val="28"/>
          <w:lang w:val="en-US"/>
        </w:rPr>
        <w:t>Pančur</w:t>
      </w:r>
      <w:proofErr w:type="spellEnd"/>
      <w:r w:rsidRPr="0099764A">
        <w:rPr>
          <w:color w:val="222222"/>
          <w:sz w:val="28"/>
          <w:szCs w:val="28"/>
          <w:lang w:val="en-US"/>
        </w:rPr>
        <w:t>, M.,</w:t>
      </w:r>
      <w:r w:rsidRPr="0099764A">
        <w:rPr>
          <w:color w:val="222222"/>
          <w:sz w:val="28"/>
          <w:szCs w:val="28"/>
          <w:lang w:val="en-US"/>
        </w:rPr>
        <w:t xml:space="preserve"> Democratized image analytics by visual </w:t>
      </w:r>
    </w:p>
    <w:p w:rsidR="00C059AD" w:rsidRPr="0099764A" w:rsidRDefault="0099764A">
      <w:pPr>
        <w:spacing w:line="360" w:lineRule="auto"/>
        <w:ind w:left="720"/>
        <w:jc w:val="both"/>
        <w:rPr>
          <w:lang w:val="en-US"/>
        </w:rPr>
      </w:pPr>
      <w:r w:rsidRPr="0099764A">
        <w:rPr>
          <w:color w:val="222222"/>
          <w:sz w:val="28"/>
          <w:szCs w:val="28"/>
          <w:lang w:val="en-US"/>
        </w:rPr>
        <w:t xml:space="preserve">programming through integration of deep models and small-scale </w:t>
      </w:r>
      <w:r w:rsidRPr="0099764A">
        <w:rPr>
          <w:color w:val="222222"/>
          <w:sz w:val="28"/>
          <w:szCs w:val="28"/>
          <w:lang w:val="en-US"/>
        </w:rPr>
        <w:tab/>
        <w:t xml:space="preserve">machine learning // </w:t>
      </w:r>
      <w:r w:rsidRPr="0099764A">
        <w:rPr>
          <w:color w:val="222222"/>
          <w:sz w:val="28"/>
          <w:szCs w:val="28"/>
          <w:lang w:val="en-US"/>
        </w:rPr>
        <w:t xml:space="preserve">Nat </w:t>
      </w:r>
      <w:proofErr w:type="spellStart"/>
      <w:r w:rsidRPr="0099764A">
        <w:rPr>
          <w:color w:val="222222"/>
          <w:sz w:val="28"/>
          <w:szCs w:val="28"/>
          <w:lang w:val="en-US"/>
        </w:rPr>
        <w:t>Commun</w:t>
      </w:r>
      <w:proofErr w:type="spellEnd"/>
      <w:r w:rsidRPr="0099764A">
        <w:rPr>
          <w:color w:val="222222"/>
          <w:sz w:val="28"/>
          <w:szCs w:val="28"/>
          <w:lang w:val="en-US"/>
        </w:rPr>
        <w:t>. - Volume 10</w:t>
      </w:r>
      <w:r w:rsidRPr="0099764A">
        <w:rPr>
          <w:i/>
          <w:color w:val="222222"/>
          <w:sz w:val="28"/>
          <w:szCs w:val="28"/>
          <w:lang w:val="en-US"/>
        </w:rPr>
        <w:t>,</w:t>
      </w:r>
      <w:r w:rsidRPr="0099764A">
        <w:rPr>
          <w:i/>
          <w:color w:val="222222"/>
          <w:sz w:val="28"/>
          <w:szCs w:val="28"/>
          <w:lang w:val="en-US"/>
        </w:rPr>
        <w:t xml:space="preserve"> </w:t>
      </w:r>
      <w:r w:rsidRPr="0099764A">
        <w:rPr>
          <w:color w:val="222222"/>
          <w:sz w:val="28"/>
          <w:szCs w:val="28"/>
          <w:lang w:val="en-US"/>
        </w:rPr>
        <w:t>2019, C. 33-40.</w:t>
      </w:r>
    </w:p>
    <w:p w:rsidR="00C059AD" w:rsidRPr="0099764A" w:rsidRDefault="0099764A">
      <w:pPr>
        <w:numPr>
          <w:ilvl w:val="0"/>
          <w:numId w:val="7"/>
        </w:numPr>
        <w:spacing w:line="360" w:lineRule="auto"/>
        <w:jc w:val="both"/>
        <w:rPr>
          <w:lang w:val="en-US"/>
        </w:rPr>
      </w:pPr>
      <w:proofErr w:type="spellStart"/>
      <w:r w:rsidRPr="0099764A">
        <w:rPr>
          <w:sz w:val="28"/>
          <w:szCs w:val="28"/>
          <w:lang w:val="en-US"/>
        </w:rPr>
        <w:t>Kudryavtsev</w:t>
      </w:r>
      <w:proofErr w:type="spellEnd"/>
      <w:r w:rsidRPr="0099764A">
        <w:rPr>
          <w:sz w:val="28"/>
          <w:szCs w:val="28"/>
          <w:lang w:val="en-US"/>
        </w:rPr>
        <w:t xml:space="preserve"> A.O., </w:t>
      </w:r>
      <w:proofErr w:type="spellStart"/>
      <w:r w:rsidRPr="0099764A">
        <w:rPr>
          <w:sz w:val="28"/>
          <w:szCs w:val="28"/>
          <w:lang w:val="en-US"/>
        </w:rPr>
        <w:t>Koshelev</w:t>
      </w:r>
      <w:proofErr w:type="spellEnd"/>
      <w:r w:rsidRPr="0099764A">
        <w:rPr>
          <w:sz w:val="28"/>
          <w:szCs w:val="28"/>
          <w:lang w:val="en-US"/>
        </w:rPr>
        <w:t xml:space="preserve"> V.K., </w:t>
      </w:r>
      <w:proofErr w:type="spellStart"/>
      <w:r w:rsidRPr="0099764A">
        <w:rPr>
          <w:sz w:val="28"/>
          <w:szCs w:val="28"/>
          <w:lang w:val="en-US"/>
        </w:rPr>
        <w:t>Izbyshev</w:t>
      </w:r>
      <w:proofErr w:type="spellEnd"/>
      <w:r w:rsidRPr="0099764A">
        <w:rPr>
          <w:sz w:val="28"/>
          <w:szCs w:val="28"/>
          <w:lang w:val="en-US"/>
        </w:rPr>
        <w:t xml:space="preserve"> A.O. Development and implementation of the cloud</w:t>
      </w:r>
      <w:r w:rsidRPr="0099764A">
        <w:rPr>
          <w:sz w:val="28"/>
          <w:szCs w:val="28"/>
          <w:lang w:val="en-US"/>
        </w:rPr>
        <w:t xml:space="preserve"> system for solving problems of high // Proceedings </w:t>
      </w:r>
      <w:r w:rsidRPr="0099764A">
        <w:rPr>
          <w:sz w:val="28"/>
          <w:szCs w:val="28"/>
          <w:lang w:val="en-US"/>
        </w:rPr>
        <w:tab/>
        <w:t xml:space="preserve">of the Institute for System Programming of </w:t>
      </w:r>
      <w:r w:rsidRPr="0099764A">
        <w:rPr>
          <w:sz w:val="28"/>
          <w:szCs w:val="28"/>
          <w:lang w:val="en-US"/>
        </w:rPr>
        <w:t xml:space="preserve">Russian Academy </w:t>
      </w:r>
      <w:r w:rsidRPr="0099764A">
        <w:rPr>
          <w:sz w:val="28"/>
          <w:szCs w:val="28"/>
          <w:lang w:val="en-US"/>
        </w:rPr>
        <w:tab/>
        <w:t xml:space="preserve">of Sciences, Volume </w:t>
      </w:r>
      <w:proofErr w:type="gramStart"/>
      <w:r w:rsidRPr="0099764A">
        <w:rPr>
          <w:sz w:val="28"/>
          <w:szCs w:val="28"/>
          <w:lang w:val="en-US"/>
        </w:rPr>
        <w:t>24,  2011</w:t>
      </w:r>
      <w:proofErr w:type="gramEnd"/>
      <w:r w:rsidRPr="0099764A">
        <w:rPr>
          <w:sz w:val="28"/>
          <w:szCs w:val="28"/>
          <w:lang w:val="en-US"/>
        </w:rPr>
        <w:t xml:space="preserve">,  p. 13-33. </w:t>
      </w:r>
    </w:p>
    <w:p w:rsidR="00C059AD" w:rsidRPr="0099764A" w:rsidRDefault="0099764A">
      <w:pPr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99764A">
        <w:rPr>
          <w:sz w:val="28"/>
          <w:szCs w:val="28"/>
          <w:lang w:val="en-US"/>
        </w:rPr>
        <w:t xml:space="preserve"> </w:t>
      </w:r>
      <w:proofErr w:type="spellStart"/>
      <w:r w:rsidRPr="0099764A">
        <w:rPr>
          <w:sz w:val="28"/>
          <w:szCs w:val="28"/>
          <w:lang w:val="en-US"/>
        </w:rPr>
        <w:t>Janez</w:t>
      </w:r>
      <w:proofErr w:type="spellEnd"/>
      <w:r w:rsidRPr="0099764A">
        <w:rPr>
          <w:sz w:val="28"/>
          <w:szCs w:val="28"/>
          <w:lang w:val="en-US"/>
        </w:rPr>
        <w:t xml:space="preserve"> </w:t>
      </w:r>
      <w:proofErr w:type="spellStart"/>
      <w:r w:rsidRPr="0099764A">
        <w:rPr>
          <w:sz w:val="28"/>
          <w:szCs w:val="28"/>
          <w:lang w:val="en-US"/>
        </w:rPr>
        <w:t>Demsar</w:t>
      </w:r>
      <w:proofErr w:type="spellEnd"/>
      <w:r w:rsidRPr="0099764A">
        <w:rPr>
          <w:sz w:val="28"/>
          <w:szCs w:val="28"/>
          <w:lang w:val="en-US"/>
        </w:rPr>
        <w:t xml:space="preserve">, </w:t>
      </w:r>
      <w:proofErr w:type="spellStart"/>
      <w:r w:rsidRPr="0099764A">
        <w:rPr>
          <w:sz w:val="28"/>
          <w:szCs w:val="28"/>
          <w:lang w:val="en-US"/>
        </w:rPr>
        <w:t>Tomaz</w:t>
      </w:r>
      <w:proofErr w:type="spellEnd"/>
      <w:r w:rsidRPr="0099764A">
        <w:rPr>
          <w:sz w:val="28"/>
          <w:szCs w:val="28"/>
          <w:lang w:val="en-US"/>
        </w:rPr>
        <w:t xml:space="preserve"> </w:t>
      </w:r>
      <w:proofErr w:type="spellStart"/>
      <w:r w:rsidRPr="0099764A">
        <w:rPr>
          <w:sz w:val="28"/>
          <w:szCs w:val="28"/>
          <w:lang w:val="en-US"/>
        </w:rPr>
        <w:t>Curk</w:t>
      </w:r>
      <w:proofErr w:type="spellEnd"/>
      <w:r w:rsidRPr="0099764A">
        <w:rPr>
          <w:sz w:val="28"/>
          <w:szCs w:val="28"/>
          <w:lang w:val="en-US"/>
        </w:rPr>
        <w:t>, Ales Erjavec Orange: Data Mining Toolbox in    Python // Journal of Machi</w:t>
      </w:r>
      <w:r w:rsidRPr="0099764A">
        <w:rPr>
          <w:sz w:val="28"/>
          <w:szCs w:val="28"/>
          <w:lang w:val="en-US"/>
        </w:rPr>
        <w:t>ne Learning Research, 2013 (14), C. 2349–2353.</w:t>
      </w:r>
    </w:p>
    <w:p w:rsidR="00C059AD" w:rsidRDefault="0099764A">
      <w:pPr>
        <w:numPr>
          <w:ilvl w:val="0"/>
          <w:numId w:val="7"/>
        </w:numPr>
        <w:spacing w:line="360" w:lineRule="auto"/>
        <w:jc w:val="both"/>
      </w:pPr>
      <w:r w:rsidRPr="009976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Официальный сайт проекта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[Электронный ресурс].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Режим доступа:</w:t>
      </w:r>
      <w:hyperlink r:id="rId13">
        <w:r>
          <w:rPr>
            <w:rStyle w:val="InternetLink"/>
            <w:sz w:val="28"/>
            <w:szCs w:val="28"/>
          </w:rPr>
          <w:t xml:space="preserve"> </w:t>
        </w:r>
      </w:hyperlink>
      <w:hyperlink r:id="rId14">
        <w:r>
          <w:rPr>
            <w:rStyle w:val="InternetLink"/>
            <w:sz w:val="28"/>
            <w:szCs w:val="28"/>
          </w:rPr>
          <w:t>https://www.tensorflow.org</w:t>
        </w:r>
      </w:hyperlink>
      <w:r>
        <w:rPr>
          <w:sz w:val="28"/>
          <w:szCs w:val="28"/>
        </w:rPr>
        <w:t>.</w:t>
      </w:r>
    </w:p>
    <w:p w:rsidR="00C059AD" w:rsidRDefault="0099764A">
      <w:pPr>
        <w:numPr>
          <w:ilvl w:val="0"/>
          <w:numId w:val="7"/>
        </w:numPr>
        <w:spacing w:line="360" w:lineRule="auto"/>
      </w:pPr>
      <w:r>
        <w:rPr>
          <w:sz w:val="28"/>
          <w:szCs w:val="28"/>
        </w:rPr>
        <w:t xml:space="preserve"> Познаём Ни</w:t>
      </w:r>
      <w:r>
        <w:rPr>
          <w:sz w:val="28"/>
          <w:szCs w:val="28"/>
        </w:rPr>
        <w:t xml:space="preserve">рвану – универсальную вычислительную платформу Яндекса [Электронный ресурс]. –Режим доступа: </w:t>
      </w:r>
      <w:hyperlink r:id="rId15">
        <w:r>
          <w:rPr>
            <w:rStyle w:val="InternetLink"/>
            <w:sz w:val="28"/>
            <w:szCs w:val="28"/>
          </w:rPr>
          <w:t>https://habr.com/ru/company/yandex/blog/351016/</w:t>
        </w:r>
      </w:hyperlink>
    </w:p>
    <w:p w:rsidR="00C059AD" w:rsidRDefault="0099764A">
      <w:pPr>
        <w:numPr>
          <w:ilvl w:val="0"/>
          <w:numId w:val="7"/>
        </w:numPr>
        <w:spacing w:line="360" w:lineRule="auto"/>
      </w:pPr>
      <w:r>
        <w:rPr>
          <w:sz w:val="28"/>
          <w:szCs w:val="28"/>
        </w:rPr>
        <w:t xml:space="preserve"> Соколов А.П., Першин А.Ю. </w:t>
      </w:r>
      <w:proofErr w:type="spellStart"/>
      <w:r>
        <w:rPr>
          <w:sz w:val="28"/>
          <w:szCs w:val="28"/>
        </w:rPr>
        <w:t>Графоориентированный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программный каркас для реализации сложных вычислительных методов. Программирование. – T.47, No5– 2019, c. 43-55.</w:t>
      </w:r>
    </w:p>
    <w:p w:rsidR="00C059AD" w:rsidRDefault="00C059AD">
      <w:pPr>
        <w:pStyle w:val="af8"/>
        <w:tabs>
          <w:tab w:val="left" w:pos="851"/>
        </w:tabs>
        <w:spacing w:after="0" w:line="360" w:lineRule="auto"/>
      </w:pPr>
      <w:bookmarkStart w:id="12" w:name="_GoBack1"/>
      <w:bookmarkEnd w:id="12"/>
    </w:p>
    <w:sectPr w:rsidR="00C059AD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851" w:right="851" w:bottom="766" w:left="1418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99764A">
      <w:r>
        <w:separator/>
      </w:r>
    </w:p>
  </w:endnote>
  <w:endnote w:type="continuationSeparator" w:id="0">
    <w:p w:rsidR="00000000" w:rsidRDefault="0099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;Bold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medium-content-serif-font;Georg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9AD" w:rsidRDefault="00C059AD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9AD" w:rsidRDefault="00C059AD">
    <w:pPr>
      <w:pStyle w:val="af3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9AD" w:rsidRDefault="0099764A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>
      <w:t>15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9AD" w:rsidRDefault="00C059AD">
    <w:pPr>
      <w:pStyle w:val="af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99764A">
      <w:r>
        <w:separator/>
      </w:r>
    </w:p>
  </w:footnote>
  <w:footnote w:type="continuationSeparator" w:id="0">
    <w:p w:rsidR="00000000" w:rsidRDefault="00997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9AD" w:rsidRDefault="00C059AD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9AD" w:rsidRDefault="00C059AD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9AD" w:rsidRDefault="00C059AD">
    <w:pPr>
      <w:pStyle w:val="af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9AD" w:rsidRDefault="00C059AD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1B2D"/>
    <w:multiLevelType w:val="multilevel"/>
    <w:tmpl w:val="95E282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BA200DA"/>
    <w:multiLevelType w:val="multilevel"/>
    <w:tmpl w:val="9D22A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75C13"/>
    <w:multiLevelType w:val="multilevel"/>
    <w:tmpl w:val="0A1C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C963799"/>
    <w:multiLevelType w:val="multilevel"/>
    <w:tmpl w:val="2ECA46A0"/>
    <w:lvl w:ilvl="0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365"/>
        </w:tabs>
        <w:ind w:left="13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5"/>
        </w:tabs>
        <w:ind w:left="17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45"/>
        </w:tabs>
        <w:ind w:left="24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5"/>
        </w:tabs>
        <w:ind w:left="28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25"/>
        </w:tabs>
        <w:ind w:left="35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5"/>
        </w:tabs>
        <w:ind w:left="3885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FB433F"/>
    <w:multiLevelType w:val="multilevel"/>
    <w:tmpl w:val="2F02A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61944"/>
    <w:multiLevelType w:val="multilevel"/>
    <w:tmpl w:val="100C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E84D8B"/>
    <w:multiLevelType w:val="multilevel"/>
    <w:tmpl w:val="21DC466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9AD"/>
    <w:rsid w:val="0099764A"/>
    <w:rsid w:val="00C0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612F"/>
  <w15:docId w15:val="{DD42DCE0-C256-46DA-B9BC-3629836B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oto Sans CJK SC" w:hAnsi="Times New Roman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en-US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b/>
      <w:bCs/>
      <w:sz w:val="28"/>
      <w:szCs w:val="28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b/>
      <w:bCs/>
      <w:sz w:val="28"/>
      <w:szCs w:val="28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StrongEmphasis">
    <w:name w:val="Strong Emphasis"/>
    <w:qFormat/>
    <w:rPr>
      <w:b/>
      <w:bCs/>
    </w:rPr>
  </w:style>
  <w:style w:type="character" w:styleId="a4">
    <w:name w:val="Emphasis"/>
    <w:qFormat/>
    <w:rPr>
      <w:i/>
      <w:iCs/>
    </w:rPr>
  </w:style>
  <w:style w:type="character" w:customStyle="1" w:styleId="a5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character" w:styleId="a7">
    <w:name w:val="annotation reference"/>
    <w:qFormat/>
    <w:rPr>
      <w:sz w:val="16"/>
    </w:rPr>
  </w:style>
  <w:style w:type="character" w:customStyle="1" w:styleId="a8">
    <w:name w:val="Текст примечания Знак"/>
    <w:qFormat/>
    <w:rPr>
      <w:rFonts w:ascii="Times New Roman" w:eastAsia="Times New Roman" w:hAnsi="Times New Roman" w:cs="Times New Roman"/>
    </w:rPr>
  </w:style>
  <w:style w:type="character" w:customStyle="1" w:styleId="a9">
    <w:name w:val="Тема примечания Знак"/>
    <w:qFormat/>
    <w:rPr>
      <w:rFonts w:ascii="Times New Roman" w:eastAsia="Times New Roman" w:hAnsi="Times New Roman" w:cs="Times New Roman"/>
      <w:b/>
      <w:bCs/>
    </w:rPr>
  </w:style>
  <w:style w:type="character" w:customStyle="1" w:styleId="aa">
    <w:name w:val="Текст выноски Знак"/>
    <w:qFormat/>
    <w:rPr>
      <w:rFonts w:ascii="Segoe UI" w:eastAsia="Times New Roman" w:hAnsi="Segoe UI" w:cs="Segoe UI"/>
      <w:sz w:val="18"/>
      <w:szCs w:val="18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10">
    <w:name w:val="Заголовок 1 Знак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IndexLink">
    <w:name w:val="Index Link"/>
    <w:qFormat/>
  </w:style>
  <w:style w:type="character" w:customStyle="1" w:styleId="ListLabel64">
    <w:name w:val="ListLabel 64"/>
    <w:qFormat/>
    <w:rPr>
      <w:rFonts w:ascii="Times New Roman" w:hAnsi="Times New Roman" w:cs="OpenSymbol"/>
      <w:sz w:val="28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73">
    <w:name w:val="ListLabel 73"/>
    <w:qFormat/>
    <w:rPr>
      <w:sz w:val="28"/>
      <w:szCs w:val="28"/>
    </w:rPr>
  </w:style>
  <w:style w:type="character" w:customStyle="1" w:styleId="ListLabel74">
    <w:name w:val="ListLabel 74"/>
    <w:qFormat/>
    <w:rPr>
      <w:rFonts w:cs="Times New Roman"/>
      <w:sz w:val="28"/>
      <w:szCs w:val="28"/>
    </w:rPr>
  </w:style>
  <w:style w:type="character" w:customStyle="1" w:styleId="ListLabel75">
    <w:name w:val="ListLabel 75"/>
    <w:qFormat/>
    <w:rPr>
      <w:b/>
      <w:bCs/>
      <w:sz w:val="28"/>
      <w:szCs w:val="28"/>
    </w:rPr>
  </w:style>
  <w:style w:type="character" w:customStyle="1" w:styleId="ListLabel76">
    <w:name w:val="ListLabel 76"/>
    <w:qFormat/>
    <w:rPr>
      <w:rFonts w:cs="OpenSymbol"/>
      <w:sz w:val="28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sz w:val="28"/>
      <w:szCs w:val="28"/>
    </w:rPr>
  </w:style>
  <w:style w:type="character" w:customStyle="1" w:styleId="ListLabel86">
    <w:name w:val="ListLabel 86"/>
    <w:qFormat/>
    <w:rPr>
      <w:rFonts w:cs="Times New Roman"/>
      <w:sz w:val="28"/>
      <w:szCs w:val="28"/>
    </w:rPr>
  </w:style>
  <w:style w:type="character" w:customStyle="1" w:styleId="ListLabel32">
    <w:name w:val="ListLabel 32"/>
    <w:qFormat/>
  </w:style>
  <w:style w:type="character" w:customStyle="1" w:styleId="ListLabel31">
    <w:name w:val="ListLabel 31"/>
    <w:qFormat/>
    <w:rPr>
      <w:sz w:val="20"/>
    </w:rPr>
  </w:style>
  <w:style w:type="character" w:customStyle="1" w:styleId="ListLabel30">
    <w:name w:val="ListLabel 30"/>
    <w:qFormat/>
    <w:rPr>
      <w:i w:val="0"/>
      <w:sz w:val="28"/>
    </w:rPr>
  </w:style>
  <w:style w:type="character" w:customStyle="1" w:styleId="ListLabel29">
    <w:name w:val="ListLabel 29"/>
    <w:qFormat/>
    <w:rPr>
      <w:i w:val="0"/>
    </w:rPr>
  </w:style>
  <w:style w:type="character" w:customStyle="1" w:styleId="ListLabel28">
    <w:name w:val="ListLabel 28"/>
    <w:qFormat/>
    <w:rPr>
      <w:i w:val="0"/>
    </w:rPr>
  </w:style>
  <w:style w:type="character" w:customStyle="1" w:styleId="ListLabel27">
    <w:name w:val="ListLabel 27"/>
    <w:qFormat/>
    <w:rPr>
      <w:rFonts w:eastAsia="Courier New"/>
    </w:rPr>
  </w:style>
  <w:style w:type="character" w:customStyle="1" w:styleId="ListLabel26">
    <w:name w:val="ListLabel 26"/>
    <w:qFormat/>
    <w:rPr>
      <w:rFonts w:eastAsia="Courier New"/>
    </w:rPr>
  </w:style>
  <w:style w:type="character" w:customStyle="1" w:styleId="ListLabel25">
    <w:name w:val="ListLabel 25"/>
    <w:qFormat/>
    <w:rPr>
      <w:rFonts w:eastAsia="Courier New"/>
    </w:rPr>
  </w:style>
  <w:style w:type="character" w:customStyle="1" w:styleId="ListLabel24">
    <w:name w:val="ListLabel 24"/>
    <w:qFormat/>
    <w:rPr>
      <w:rFonts w:eastAsia="Courier New"/>
    </w:rPr>
  </w:style>
  <w:style w:type="character" w:customStyle="1" w:styleId="ListLabel23">
    <w:name w:val="ListLabel 23"/>
    <w:qFormat/>
    <w:rPr>
      <w:rFonts w:eastAsia="Courier New"/>
    </w:rPr>
  </w:style>
  <w:style w:type="character" w:customStyle="1" w:styleId="ListLabel22">
    <w:name w:val="ListLabel 22"/>
    <w:qFormat/>
    <w:rPr>
      <w:rFonts w:eastAsia="Courier New"/>
    </w:rPr>
  </w:style>
  <w:style w:type="character" w:customStyle="1" w:styleId="ListLabel21">
    <w:name w:val="ListLabel 21"/>
    <w:qFormat/>
    <w:rPr>
      <w:rFonts w:eastAsia="Courier New"/>
    </w:rPr>
  </w:style>
  <w:style w:type="character" w:customStyle="1" w:styleId="ListLabel20">
    <w:name w:val="ListLabel 20"/>
    <w:qFormat/>
    <w:rPr>
      <w:rFonts w:eastAsia="Courier New"/>
    </w:rPr>
  </w:style>
  <w:style w:type="character" w:customStyle="1" w:styleId="ListLabel19">
    <w:name w:val="ListLabel 19"/>
    <w:qFormat/>
    <w:rPr>
      <w:rFonts w:eastAsia="Courier New"/>
    </w:rPr>
  </w:style>
  <w:style w:type="character" w:customStyle="1" w:styleId="ListLabel18">
    <w:name w:val="ListLabel 18"/>
    <w:qFormat/>
    <w:rPr>
      <w:rFonts w:eastAsia="Courier New"/>
    </w:rPr>
  </w:style>
  <w:style w:type="character" w:customStyle="1" w:styleId="ListLabel17">
    <w:name w:val="ListLabel 17"/>
    <w:qFormat/>
    <w:rPr>
      <w:rFonts w:eastAsia="Courier New"/>
    </w:rPr>
  </w:style>
  <w:style w:type="character" w:customStyle="1" w:styleId="ListLabel16">
    <w:name w:val="ListLabel 16"/>
    <w:qFormat/>
    <w:rPr>
      <w:rFonts w:eastAsia="Courier New"/>
    </w:rPr>
  </w:style>
  <w:style w:type="character" w:customStyle="1" w:styleId="ListLabel15">
    <w:name w:val="ListLabel 15"/>
    <w:qFormat/>
    <w:rPr>
      <w:rFonts w:eastAsia="Courier New"/>
    </w:rPr>
  </w:style>
  <w:style w:type="character" w:customStyle="1" w:styleId="ListLabel14">
    <w:name w:val="ListLabel 14"/>
    <w:qFormat/>
    <w:rPr>
      <w:rFonts w:eastAsia="Courier New"/>
    </w:rPr>
  </w:style>
  <w:style w:type="character" w:customStyle="1" w:styleId="ListLabel13">
    <w:name w:val="ListLabel 13"/>
    <w:qFormat/>
    <w:rPr>
      <w:rFonts w:eastAsia="Courier New"/>
    </w:rPr>
  </w:style>
  <w:style w:type="character" w:customStyle="1" w:styleId="ListLabel12">
    <w:name w:val="ListLabel 12"/>
    <w:qFormat/>
    <w:rPr>
      <w:rFonts w:eastAsia="Courier New"/>
    </w:rPr>
  </w:style>
  <w:style w:type="character" w:customStyle="1" w:styleId="ListLabel11">
    <w:name w:val="ListLabel 11"/>
    <w:qFormat/>
    <w:rPr>
      <w:rFonts w:eastAsia="Courier New"/>
    </w:rPr>
  </w:style>
  <w:style w:type="character" w:customStyle="1" w:styleId="ListLabel10">
    <w:name w:val="ListLabel 10"/>
    <w:qFormat/>
    <w:rPr>
      <w:rFonts w:eastAsia="Courier New"/>
    </w:rPr>
  </w:style>
  <w:style w:type="character" w:customStyle="1" w:styleId="ListLabel9">
    <w:name w:val="ListLabel 9"/>
    <w:qFormat/>
    <w:rPr>
      <w:rFonts w:eastAsia="Courier New"/>
    </w:rPr>
  </w:style>
  <w:style w:type="character" w:customStyle="1" w:styleId="ListLabel8">
    <w:name w:val="ListLabel 8"/>
    <w:qFormat/>
    <w:rPr>
      <w:rFonts w:eastAsia="Courier New"/>
    </w:rPr>
  </w:style>
  <w:style w:type="character" w:customStyle="1" w:styleId="ListLabel7">
    <w:name w:val="ListLabel 7"/>
    <w:qFormat/>
    <w:rPr>
      <w:rFonts w:eastAsia="Courier New"/>
    </w:rPr>
  </w:style>
  <w:style w:type="character" w:customStyle="1" w:styleId="ListLabel6">
    <w:name w:val="ListLabel 6"/>
    <w:qFormat/>
    <w:rPr>
      <w:rFonts w:eastAsia="Courier New"/>
    </w:rPr>
  </w:style>
  <w:style w:type="character" w:customStyle="1" w:styleId="ListLabel5">
    <w:name w:val="ListLabel 5"/>
    <w:qFormat/>
    <w:rPr>
      <w:rFonts w:eastAsia="Courier New"/>
    </w:rPr>
  </w:style>
  <w:style w:type="character" w:customStyle="1" w:styleId="ListLabel4">
    <w:name w:val="ListLabel 4"/>
    <w:qFormat/>
    <w:rPr>
      <w:rFonts w:eastAsia="Courier New"/>
    </w:rPr>
  </w:style>
  <w:style w:type="character" w:customStyle="1" w:styleId="ListLabel3">
    <w:name w:val="ListLabel 3"/>
    <w:qFormat/>
    <w:rPr>
      <w:rFonts w:eastAsia="Courier New"/>
    </w:rPr>
  </w:style>
  <w:style w:type="character" w:customStyle="1" w:styleId="ListLabel2">
    <w:name w:val="ListLabel 2"/>
    <w:qFormat/>
    <w:rPr>
      <w:rFonts w:eastAsia="Courier New"/>
    </w:rPr>
  </w:style>
  <w:style w:type="character" w:customStyle="1" w:styleId="ListLabel1">
    <w:name w:val="ListLabel 1"/>
    <w:qFormat/>
    <w:rPr>
      <w:rFonts w:eastAsia="Courier New"/>
    </w:rPr>
  </w:style>
  <w:style w:type="character" w:customStyle="1" w:styleId="ab">
    <w:name w:val="Гост Знак"/>
    <w:qFormat/>
    <w:rPr>
      <w:rFonts w:ascii="Times New Roman" w:hAnsi="Times New Roman" w:cs="Times New Roman"/>
      <w:color w:val="000000"/>
      <w:szCs w:val="24"/>
      <w:lang w:eastAsia="x-none" w:bidi="x-none"/>
    </w:rPr>
  </w:style>
  <w:style w:type="character" w:customStyle="1" w:styleId="11">
    <w:name w:val="Стиль1 Знак"/>
    <w:qFormat/>
    <w:rPr>
      <w:rFonts w:ascii="Consolas" w:eastAsia="Times New Roman" w:hAnsi="Consolas"/>
      <w:sz w:val="24"/>
      <w:shd w:val="clear" w:color="auto" w:fill="F2F2F2"/>
    </w:rPr>
  </w:style>
  <w:style w:type="character" w:styleId="ac">
    <w:name w:val="Placeholder Text"/>
    <w:qFormat/>
    <w:rPr>
      <w:color w:val="808080"/>
    </w:rPr>
  </w:style>
  <w:style w:type="character" w:styleId="ad">
    <w:name w:val="Strong"/>
    <w:qFormat/>
    <w:rPr>
      <w:b/>
    </w:rPr>
  </w:style>
  <w:style w:type="character" w:customStyle="1" w:styleId="ListLabel63">
    <w:name w:val="ListLabel 63"/>
    <w:qFormat/>
    <w:rPr>
      <w:rFonts w:eastAsia="Courier New"/>
    </w:rPr>
  </w:style>
  <w:style w:type="character" w:customStyle="1" w:styleId="ListLabel62">
    <w:name w:val="ListLabel 62"/>
    <w:qFormat/>
    <w:rPr>
      <w:rFonts w:eastAsia="Courier New"/>
    </w:rPr>
  </w:style>
  <w:style w:type="character" w:customStyle="1" w:styleId="ListLabel61">
    <w:name w:val="ListLabel 61"/>
    <w:qFormat/>
    <w:rPr>
      <w:rFonts w:eastAsia="Courier New"/>
    </w:rPr>
  </w:style>
  <w:style w:type="character" w:customStyle="1" w:styleId="ListLabel60">
    <w:name w:val="ListLabel 60"/>
    <w:qFormat/>
    <w:rPr>
      <w:rFonts w:eastAsia="Courier New"/>
    </w:rPr>
  </w:style>
  <w:style w:type="character" w:customStyle="1" w:styleId="ListLabel59">
    <w:name w:val="ListLabel 59"/>
    <w:qFormat/>
    <w:rPr>
      <w:rFonts w:eastAsia="Courier New"/>
    </w:rPr>
  </w:style>
  <w:style w:type="character" w:customStyle="1" w:styleId="ListLabel58">
    <w:name w:val="ListLabel 58"/>
    <w:qFormat/>
    <w:rPr>
      <w:rFonts w:eastAsia="Courier New"/>
    </w:rPr>
  </w:style>
  <w:style w:type="character" w:customStyle="1" w:styleId="12">
    <w:name w:val="Знак примечания1"/>
    <w:qFormat/>
    <w:rPr>
      <w:sz w:val="16"/>
    </w:rPr>
  </w:style>
  <w:style w:type="character" w:customStyle="1" w:styleId="13">
    <w:name w:val="Основной шрифт абзаца1"/>
    <w:qFormat/>
  </w:style>
  <w:style w:type="paragraph" w:customStyle="1" w:styleId="Heading">
    <w:name w:val="Heading"/>
    <w:basedOn w:val="a"/>
    <w:next w:val="ae"/>
    <w:qFormat/>
    <w:pPr>
      <w:jc w:val="center"/>
    </w:pPr>
    <w:rPr>
      <w:i/>
      <w:sz w:val="26"/>
      <w:szCs w:val="20"/>
      <w:lang w:val="en-US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pacing w:before="120" w:after="120"/>
    </w:pPr>
    <w:rPr>
      <w:rFonts w:eastAsia="Lohit Devanagari"/>
      <w:i/>
      <w:color w:val="000000"/>
      <w:lang w:eastAsia="ar-SA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4">
    <w:name w:val="Обычный1"/>
    <w:qFormat/>
    <w:pPr>
      <w:widowControl w:val="0"/>
      <w:suppressAutoHyphens/>
      <w:ind w:firstLine="280"/>
      <w:jc w:val="both"/>
    </w:pPr>
    <w:rPr>
      <w:rFonts w:eastAsia="Times New Roman" w:cs="Times New Roman"/>
      <w:sz w:val="24"/>
      <w:szCs w:val="20"/>
      <w:lang w:val="ru-RU" w:bidi="ar-SA"/>
    </w:rPr>
  </w:style>
  <w:style w:type="paragraph" w:customStyle="1" w:styleId="FR1">
    <w:name w:val="FR1"/>
    <w:qFormat/>
    <w:pPr>
      <w:widowControl w:val="0"/>
      <w:suppressAutoHyphens/>
      <w:jc w:val="center"/>
    </w:pPr>
    <w:rPr>
      <w:rFonts w:ascii="Arial" w:eastAsia="Times New Roman" w:hAnsi="Arial" w:cs="Arial"/>
      <w:sz w:val="22"/>
      <w:szCs w:val="20"/>
      <w:lang w:val="ru-RU"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;Bold" w:hAnsi="Arial;Bold" w:cs="Arial;Bold"/>
    </w:rPr>
  </w:style>
  <w:style w:type="paragraph" w:customStyle="1" w:styleId="LO-Normal">
    <w:name w:val="LO-Normal"/>
    <w:qFormat/>
    <w:pPr>
      <w:widowControl w:val="0"/>
      <w:suppressAutoHyphens/>
    </w:pPr>
    <w:rPr>
      <w:rFonts w:eastAsia="Times New Roman" w:cs="Times New Roman"/>
      <w:szCs w:val="20"/>
      <w:lang w:val="ru-RU" w:bidi="ar-SA"/>
    </w:rPr>
  </w:style>
  <w:style w:type="paragraph" w:styleId="22">
    <w:name w:val="Body Text 2"/>
    <w:basedOn w:val="a"/>
    <w:qFormat/>
    <w:pPr>
      <w:jc w:val="both"/>
    </w:pPr>
    <w:rPr>
      <w:lang w:val="x-none" w:eastAsia="x-none"/>
    </w:rPr>
  </w:style>
  <w:style w:type="paragraph" w:styleId="32">
    <w:name w:val="Body Text 3"/>
    <w:basedOn w:val="a"/>
    <w:qFormat/>
    <w:pPr>
      <w:jc w:val="both"/>
    </w:pPr>
    <w:rPr>
      <w:b/>
      <w:i/>
      <w:lang w:val="x-none" w:eastAsia="x-none"/>
    </w:rPr>
  </w:style>
  <w:style w:type="paragraph" w:styleId="af1">
    <w:name w:val="Normal (Web)"/>
    <w:basedOn w:val="a"/>
    <w:qFormat/>
    <w:pPr>
      <w:spacing w:beforeAutospacing="1" w:afterAutospacing="1"/>
    </w:pPr>
  </w:style>
  <w:style w:type="paragraph" w:styleId="af2">
    <w:name w:val="header"/>
    <w:basedOn w:val="a"/>
    <w:pPr>
      <w:tabs>
        <w:tab w:val="center" w:pos="4677"/>
        <w:tab w:val="right" w:pos="9355"/>
      </w:tabs>
    </w:pPr>
    <w:rPr>
      <w:lang w:val="en-US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  <w:rPr>
      <w:lang w:val="en-US"/>
    </w:r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styleId="af4">
    <w:name w:val="annotation text"/>
    <w:basedOn w:val="a"/>
    <w:qFormat/>
    <w:rPr>
      <w:sz w:val="20"/>
    </w:rPr>
  </w:style>
  <w:style w:type="paragraph" w:styleId="af5">
    <w:name w:val="annotation subject"/>
    <w:qFormat/>
    <w:rPr>
      <w:rFonts w:eastAsia="Times New Roman"/>
      <w:b/>
    </w:rPr>
  </w:style>
  <w:style w:type="paragraph" w:styleId="af6">
    <w:name w:val="Balloon Text"/>
    <w:basedOn w:val="a"/>
    <w:qFormat/>
    <w:rPr>
      <w:rFonts w:ascii="Segoe UI" w:eastAsia="Segoe UI" w:hAnsi="Segoe UI"/>
      <w:sz w:val="18"/>
    </w:rPr>
  </w:style>
  <w:style w:type="paragraph" w:styleId="af7">
    <w:name w:val="TOC Heading"/>
    <w:basedOn w:val="1"/>
    <w:qFormat/>
    <w:pPr>
      <w:keepLines/>
      <w:spacing w:after="0" w:line="256" w:lineRule="auto"/>
      <w:outlineLvl w:val="9"/>
    </w:pPr>
    <w:rPr>
      <w:b w:val="0"/>
      <w:color w:val="365F91"/>
      <w:kern w:val="0"/>
    </w:rPr>
  </w:style>
  <w:style w:type="paragraph" w:styleId="15">
    <w:name w:val="toc 1"/>
    <w:basedOn w:val="a"/>
    <w:next w:val="a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23">
    <w:name w:val="toc 2"/>
    <w:basedOn w:val="a"/>
    <w:next w:val="a"/>
    <w:pPr>
      <w:spacing w:after="100" w:line="276" w:lineRule="auto"/>
      <w:ind w:left="220"/>
    </w:pPr>
    <w:rPr>
      <w:rFonts w:ascii="Calibri" w:eastAsia="Calibri" w:hAnsi="Calibri"/>
      <w:sz w:val="22"/>
      <w:szCs w:val="22"/>
    </w:rPr>
  </w:style>
  <w:style w:type="paragraph" w:styleId="af8">
    <w:name w:val="List Paragraph"/>
    <w:basedOn w:val="a"/>
    <w:qFormat/>
    <w:pPr>
      <w:spacing w:after="200"/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9">
    <w:name w:val="Revision"/>
    <w:qFormat/>
    <w:pPr>
      <w:suppressAutoHyphens/>
    </w:pPr>
    <w:rPr>
      <w:rFonts w:eastAsia="Times New Roman" w:cs="Liberation Serif"/>
      <w:color w:val="000000"/>
      <w:sz w:val="24"/>
      <w:lang w:val="ru-RU" w:eastAsia="ar-SA"/>
    </w:rPr>
  </w:style>
  <w:style w:type="paragraph" w:customStyle="1" w:styleId="afa">
    <w:name w:val="Гост"/>
    <w:basedOn w:val="a"/>
    <w:qFormat/>
    <w:pPr>
      <w:spacing w:line="360" w:lineRule="auto"/>
      <w:ind w:firstLine="709"/>
      <w:jc w:val="both"/>
    </w:pPr>
    <w:rPr>
      <w:rFonts w:eastAsia="Calibri"/>
      <w:color w:val="000000"/>
      <w:lang w:val="x-none" w:eastAsia="x-none"/>
    </w:rPr>
  </w:style>
  <w:style w:type="paragraph" w:customStyle="1" w:styleId="16">
    <w:name w:val="Стиль1"/>
    <w:basedOn w:val="a"/>
    <w:qFormat/>
    <w:pPr>
      <w:pBdr>
        <w:left w:val="single" w:sz="18" w:space="4" w:color="833C0B"/>
      </w:pBdr>
      <w:shd w:val="clear" w:color="auto" w:fill="F2F2F2"/>
    </w:pPr>
    <w:rPr>
      <w:rFonts w:ascii="Consolas" w:hAnsi="Consolas"/>
    </w:rPr>
  </w:style>
  <w:style w:type="paragraph" w:customStyle="1" w:styleId="33">
    <w:name w:val="Обычный3"/>
    <w:qFormat/>
    <w:pPr>
      <w:widowControl w:val="0"/>
      <w:suppressAutoHyphens/>
    </w:pPr>
    <w:rPr>
      <w:rFonts w:eastAsia="Times New Roman" w:cs="Liberation Serif"/>
      <w:color w:val="000000"/>
      <w:sz w:val="24"/>
      <w:lang w:val="ru-RU" w:eastAsia="ar-SA"/>
    </w:rPr>
  </w:style>
  <w:style w:type="paragraph" w:customStyle="1" w:styleId="afb">
    <w:name w:val="Название"/>
    <w:basedOn w:val="a"/>
    <w:qFormat/>
    <w:pPr>
      <w:jc w:val="center"/>
    </w:pPr>
    <w:rPr>
      <w:i/>
      <w:sz w:val="26"/>
      <w:lang w:val="x-none" w:eastAsia="x-none"/>
    </w:rPr>
  </w:style>
  <w:style w:type="paragraph" w:customStyle="1" w:styleId="24">
    <w:name w:val="Обычный2"/>
    <w:qFormat/>
    <w:pPr>
      <w:widowControl w:val="0"/>
      <w:suppressAutoHyphens/>
    </w:pPr>
    <w:rPr>
      <w:rFonts w:eastAsia="Times New Roman" w:cs="Liberation Serif"/>
      <w:color w:val="000000"/>
      <w:sz w:val="24"/>
      <w:lang w:val="ru-RU" w:eastAsia="ar-SA"/>
    </w:rPr>
  </w:style>
  <w:style w:type="paragraph" w:customStyle="1" w:styleId="17">
    <w:name w:val="Текст примечания1"/>
    <w:basedOn w:val="a"/>
    <w:qFormat/>
    <w:rPr>
      <w:color w:val="000000"/>
      <w:sz w:val="20"/>
      <w:lang w:eastAsia="ar-SA"/>
    </w:rPr>
  </w:style>
  <w:style w:type="paragraph" w:customStyle="1" w:styleId="310">
    <w:name w:val="Основной текст 31"/>
    <w:basedOn w:val="a"/>
    <w:qFormat/>
    <w:pPr>
      <w:jc w:val="both"/>
    </w:pPr>
    <w:rPr>
      <w:b/>
      <w:i/>
      <w:color w:val="000000"/>
      <w:sz w:val="28"/>
      <w:lang w:val="en-US" w:eastAsia="ar-SA"/>
    </w:rPr>
  </w:style>
  <w:style w:type="paragraph" w:customStyle="1" w:styleId="210">
    <w:name w:val="Основной текст 21"/>
    <w:basedOn w:val="a"/>
    <w:qFormat/>
    <w:pPr>
      <w:jc w:val="both"/>
    </w:pPr>
    <w:rPr>
      <w:color w:val="000000"/>
      <w:sz w:val="28"/>
      <w:lang w:val="en-US" w:eastAsia="ar-SA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tensorflow.org/" TargetMode="Externa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habr.com/ru/company/yandex/blog/351016/" TargetMode="Externa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tensorflow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14</Pages>
  <Words>2703</Words>
  <Characters>15410</Characters>
  <Application>Microsoft Office Word</Application>
  <DocSecurity>0</DocSecurity>
  <Lines>128</Lines>
  <Paragraphs>36</Paragraphs>
  <ScaleCrop>false</ScaleCrop>
  <Company/>
  <LinksUpToDate>false</LinksUpToDate>
  <CharactersWithSpaces>18077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Александр Соколов</cp:lastModifiedBy>
  <cp:revision>26</cp:revision>
  <dcterms:created xsi:type="dcterms:W3CDTF">2018-09-19T10:24:00Z</dcterms:created>
  <dcterms:modified xsi:type="dcterms:W3CDTF">2020-01-22T21:45:00Z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