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F8" w:rsidRDefault="00CE0CF8">
      <w:pPr>
        <w:widowControl w:val="0"/>
        <w:spacing w:after="0"/>
        <w:rPr>
          <w:rFonts w:ascii="Arial" w:eastAsia="Arial" w:hAnsi="Arial" w:cs="Arial"/>
          <w:color w:val="000000"/>
          <w:sz w:val="22"/>
          <w:szCs w:val="22"/>
        </w:rPr>
      </w:pPr>
      <w:bookmarkStart w:id="0" w:name="_Hlk43316601"/>
      <w:bookmarkEnd w:id="0"/>
    </w:p>
    <w:tbl>
      <w:tblPr>
        <w:tblStyle w:val="a5"/>
        <w:tblW w:w="9635" w:type="dxa"/>
        <w:tblInd w:w="0" w:type="dxa"/>
        <w:tblLayout w:type="fixed"/>
        <w:tblLook w:val="0000" w:firstRow="0" w:lastRow="0" w:firstColumn="0" w:lastColumn="0" w:noHBand="0" w:noVBand="0"/>
      </w:tblPr>
      <w:tblGrid>
        <w:gridCol w:w="1416"/>
        <w:gridCol w:w="8219"/>
      </w:tblGrid>
      <w:tr w:rsidR="00CE0CF8">
        <w:tc>
          <w:tcPr>
            <w:tcW w:w="1416" w:type="dxa"/>
            <w:shd w:val="clear" w:color="auto" w:fill="auto"/>
          </w:tcPr>
          <w:p w:rsidR="00CE0CF8" w:rsidRDefault="004861DB">
            <w:pPr>
              <w:jc w:val="center"/>
            </w:pPr>
            <w:r>
              <w:rPr>
                <w:noProof/>
              </w:rPr>
              <w:drawing>
                <wp:inline distT="0" distB="0" distL="0" distR="0">
                  <wp:extent cx="733425" cy="828675"/>
                  <wp:effectExtent l="0" t="0" r="0" b="0"/>
                  <wp:docPr id="13" name="image2.jpg" descr="Gerb-BMSTU_01"/>
                  <wp:cNvGraphicFramePr/>
                  <a:graphic xmlns:a="http://schemas.openxmlformats.org/drawingml/2006/main">
                    <a:graphicData uri="http://schemas.openxmlformats.org/drawingml/2006/picture">
                      <pic:pic xmlns:pic="http://schemas.openxmlformats.org/drawingml/2006/picture">
                        <pic:nvPicPr>
                          <pic:cNvPr id="0" name="image2.jpg" descr="Gerb-BMSTU_01"/>
                          <pic:cNvPicPr preferRelativeResize="0"/>
                        </pic:nvPicPr>
                        <pic:blipFill>
                          <a:blip r:embed="rId7"/>
                          <a:srcRect/>
                          <a:stretch>
                            <a:fillRect/>
                          </a:stretch>
                        </pic:blipFill>
                        <pic:spPr>
                          <a:xfrm>
                            <a:off x="0" y="0"/>
                            <a:ext cx="733425" cy="828675"/>
                          </a:xfrm>
                          <a:prstGeom prst="rect">
                            <a:avLst/>
                          </a:prstGeom>
                          <a:ln/>
                        </pic:spPr>
                      </pic:pic>
                    </a:graphicData>
                  </a:graphic>
                </wp:inline>
              </w:drawing>
            </w:r>
          </w:p>
        </w:tc>
        <w:tc>
          <w:tcPr>
            <w:tcW w:w="8219" w:type="dxa"/>
            <w:shd w:val="clear" w:color="auto" w:fill="auto"/>
          </w:tcPr>
          <w:p w:rsidR="00D46032" w:rsidRDefault="00D46032" w:rsidP="00D46032">
            <w:pPr>
              <w:spacing w:after="0" w:line="240" w:lineRule="auto"/>
              <w:jc w:val="center"/>
              <w:rPr>
                <w:b/>
                <w:sz w:val="22"/>
                <w:szCs w:val="22"/>
              </w:rPr>
            </w:pPr>
            <w:r>
              <w:rPr>
                <w:b/>
                <w:sz w:val="22"/>
                <w:szCs w:val="22"/>
              </w:rPr>
              <w:t>Министерство науки и высшего образования Российской Федерации</w:t>
            </w:r>
          </w:p>
          <w:p w:rsidR="00D46032" w:rsidRDefault="00D46032" w:rsidP="00D46032">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D46032" w:rsidRDefault="00D46032" w:rsidP="00D46032">
            <w:pPr>
              <w:spacing w:after="0" w:line="240" w:lineRule="auto"/>
              <w:jc w:val="center"/>
              <w:rPr>
                <w:b/>
                <w:sz w:val="22"/>
                <w:szCs w:val="22"/>
              </w:rPr>
            </w:pPr>
            <w:r>
              <w:rPr>
                <w:b/>
                <w:sz w:val="22"/>
                <w:szCs w:val="22"/>
              </w:rPr>
              <w:t>высшего образования</w:t>
            </w:r>
          </w:p>
          <w:p w:rsidR="00D46032" w:rsidRDefault="00D46032" w:rsidP="00D46032">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 xml:space="preserve">(национальный исследовательский университет)» </w:t>
            </w:r>
          </w:p>
          <w:p w:rsidR="00CE0CF8" w:rsidRDefault="00D46032" w:rsidP="00D46032">
            <w:pPr>
              <w:jc w:val="center"/>
              <w:rPr>
                <w:b/>
                <w:color w:val="000000"/>
              </w:rPr>
            </w:pPr>
            <w:r>
              <w:rPr>
                <w:b/>
                <w:sz w:val="22"/>
                <w:szCs w:val="22"/>
              </w:rPr>
              <w:t>(МГТУ им. Н.Э. Баумана)</w:t>
            </w:r>
          </w:p>
        </w:tc>
      </w:tr>
    </w:tbl>
    <w:p w:rsidR="00CE0CF8" w:rsidRDefault="00CE0CF8">
      <w:pPr>
        <w:pBdr>
          <w:bottom w:val="single" w:sz="24" w:space="1" w:color="000000"/>
        </w:pBdr>
        <w:jc w:val="center"/>
        <w:rPr>
          <w:color w:val="000000"/>
          <w:sz w:val="12"/>
          <w:szCs w:val="12"/>
        </w:rPr>
      </w:pPr>
    </w:p>
    <w:tbl>
      <w:tblPr>
        <w:tblStyle w:val="a6"/>
        <w:tblW w:w="9625" w:type="dxa"/>
        <w:tblInd w:w="0" w:type="dxa"/>
        <w:tblLayout w:type="fixed"/>
        <w:tblLook w:val="0000" w:firstRow="0" w:lastRow="0" w:firstColumn="0" w:lastColumn="0" w:noHBand="0" w:noVBand="0"/>
      </w:tblPr>
      <w:tblGrid>
        <w:gridCol w:w="1696"/>
        <w:gridCol w:w="7929"/>
      </w:tblGrid>
      <w:tr w:rsidR="00CE0CF8">
        <w:tc>
          <w:tcPr>
            <w:tcW w:w="1696" w:type="dxa"/>
            <w:shd w:val="clear" w:color="auto" w:fill="auto"/>
          </w:tcPr>
          <w:p w:rsidR="00CE0CF8" w:rsidRDefault="004861DB">
            <w:pPr>
              <w:rPr>
                <w:color w:val="000000"/>
              </w:rPr>
            </w:pPr>
            <w:r>
              <w:rPr>
                <w:color w:val="000000"/>
              </w:rPr>
              <w:t>ФАКУЛЬТЕТ</w:t>
            </w:r>
          </w:p>
        </w:tc>
        <w:tc>
          <w:tcPr>
            <w:tcW w:w="7929" w:type="dxa"/>
            <w:tcBorders>
              <w:bottom w:val="single" w:sz="4" w:space="0" w:color="000000"/>
            </w:tcBorders>
            <w:shd w:val="clear" w:color="auto" w:fill="auto"/>
          </w:tcPr>
          <w:p w:rsidR="00CE0CF8" w:rsidRDefault="004861DB">
            <w:pPr>
              <w:rPr>
                <w:i/>
                <w:color w:val="000000"/>
                <w:sz w:val="28"/>
                <w:szCs w:val="28"/>
              </w:rPr>
            </w:pPr>
            <w:r>
              <w:rPr>
                <w:i/>
                <w:color w:val="000000"/>
                <w:sz w:val="28"/>
                <w:szCs w:val="28"/>
              </w:rPr>
              <w:t>Робототехник</w:t>
            </w:r>
            <w:r>
              <w:rPr>
                <w:i/>
                <w:sz w:val="28"/>
                <w:szCs w:val="28"/>
              </w:rPr>
              <w:t>а</w:t>
            </w:r>
            <w:r>
              <w:rPr>
                <w:i/>
                <w:color w:val="000000"/>
                <w:sz w:val="28"/>
                <w:szCs w:val="28"/>
              </w:rPr>
              <w:t xml:space="preserve"> и комплексн</w:t>
            </w:r>
            <w:r>
              <w:rPr>
                <w:i/>
                <w:sz w:val="28"/>
                <w:szCs w:val="28"/>
              </w:rPr>
              <w:t>ая</w:t>
            </w:r>
            <w:r>
              <w:rPr>
                <w:i/>
                <w:color w:val="000000"/>
                <w:sz w:val="28"/>
                <w:szCs w:val="28"/>
              </w:rPr>
              <w:t xml:space="preserve"> автоматизаци</w:t>
            </w:r>
            <w:r>
              <w:rPr>
                <w:i/>
                <w:sz w:val="28"/>
                <w:szCs w:val="28"/>
              </w:rPr>
              <w:t>я</w:t>
            </w:r>
          </w:p>
        </w:tc>
      </w:tr>
      <w:tr w:rsidR="00CE0CF8">
        <w:tc>
          <w:tcPr>
            <w:tcW w:w="1696" w:type="dxa"/>
            <w:shd w:val="clear" w:color="auto" w:fill="auto"/>
          </w:tcPr>
          <w:p w:rsidR="00CE0CF8" w:rsidRDefault="00CE0CF8">
            <w:pPr>
              <w:rPr>
                <w:color w:val="000000"/>
              </w:rPr>
            </w:pPr>
          </w:p>
        </w:tc>
        <w:tc>
          <w:tcPr>
            <w:tcW w:w="7929" w:type="dxa"/>
            <w:tcBorders>
              <w:top w:val="single" w:sz="4" w:space="0" w:color="000000"/>
            </w:tcBorders>
            <w:shd w:val="clear" w:color="auto" w:fill="auto"/>
          </w:tcPr>
          <w:p w:rsidR="00CE0CF8" w:rsidRDefault="00CE0CF8">
            <w:pPr>
              <w:rPr>
                <w:color w:val="000000"/>
              </w:rPr>
            </w:pPr>
          </w:p>
        </w:tc>
      </w:tr>
      <w:tr w:rsidR="00CE0CF8">
        <w:tc>
          <w:tcPr>
            <w:tcW w:w="1696" w:type="dxa"/>
            <w:shd w:val="clear" w:color="auto" w:fill="auto"/>
          </w:tcPr>
          <w:p w:rsidR="00CE0CF8" w:rsidRDefault="004861DB">
            <w:pPr>
              <w:rPr>
                <w:color w:val="000000"/>
              </w:rPr>
            </w:pPr>
            <w:r>
              <w:rPr>
                <w:color w:val="000000"/>
              </w:rPr>
              <w:t>КАФЕДРА</w:t>
            </w:r>
          </w:p>
        </w:tc>
        <w:tc>
          <w:tcPr>
            <w:tcW w:w="7929" w:type="dxa"/>
            <w:tcBorders>
              <w:top w:val="single" w:sz="4" w:space="0" w:color="000000"/>
              <w:bottom w:val="single" w:sz="4" w:space="0" w:color="000000"/>
            </w:tcBorders>
            <w:shd w:val="clear" w:color="auto" w:fill="auto"/>
          </w:tcPr>
          <w:p w:rsidR="00CE0CF8" w:rsidRDefault="004861DB">
            <w:pPr>
              <w:rPr>
                <w:i/>
                <w:color w:val="000000"/>
                <w:sz w:val="28"/>
                <w:szCs w:val="28"/>
              </w:rPr>
            </w:pPr>
            <w:r>
              <w:rPr>
                <w:i/>
                <w:color w:val="000000"/>
                <w:sz w:val="28"/>
                <w:szCs w:val="28"/>
              </w:rPr>
              <w:t>Системы автоматизированного проектирования (РК-6)</w:t>
            </w:r>
          </w:p>
        </w:tc>
      </w:tr>
    </w:tbl>
    <w:p w:rsidR="00CE0CF8" w:rsidRDefault="00CE0CF8">
      <w:pPr>
        <w:rPr>
          <w:color w:val="000000"/>
          <w:sz w:val="28"/>
          <w:szCs w:val="28"/>
        </w:rPr>
      </w:pPr>
    </w:p>
    <w:p w:rsidR="00CE0CF8" w:rsidRDefault="004861DB">
      <w:pPr>
        <w:jc w:val="center"/>
        <w:rPr>
          <w:b/>
          <w:sz w:val="44"/>
          <w:szCs w:val="44"/>
        </w:rPr>
      </w:pPr>
      <w:r>
        <w:rPr>
          <w:b/>
          <w:sz w:val="44"/>
          <w:szCs w:val="44"/>
        </w:rPr>
        <w:t>РАСЧЕТНО-ПОЯСНИТЕЛЬНАЯ ЗАПИСКА</w:t>
      </w:r>
    </w:p>
    <w:p w:rsidR="00CE0CF8" w:rsidRDefault="004861DB">
      <w:pPr>
        <w:jc w:val="center"/>
      </w:pPr>
      <w:bookmarkStart w:id="1" w:name="_gjdgxs" w:colFirst="0" w:colLast="0"/>
      <w:bookmarkEnd w:id="1"/>
      <w:r>
        <w:rPr>
          <w:b/>
          <w:i/>
          <w:sz w:val="40"/>
          <w:szCs w:val="40"/>
        </w:rPr>
        <w:t>К ВЫПУСКНОЙ КВАЛИФИКАЦИОННОЙ РАБОТЕ</w:t>
      </w:r>
    </w:p>
    <w:p w:rsidR="00CE0CF8" w:rsidRDefault="004861DB">
      <w:pPr>
        <w:jc w:val="center"/>
        <w:rPr>
          <w:b/>
          <w:i/>
          <w:color w:val="000000"/>
          <w:sz w:val="40"/>
          <w:szCs w:val="40"/>
        </w:rPr>
      </w:pPr>
      <w:r>
        <w:rPr>
          <w:b/>
          <w:i/>
          <w:color w:val="000000"/>
          <w:sz w:val="40"/>
          <w:szCs w:val="40"/>
        </w:rPr>
        <w:t>НА ТЕМУ</w:t>
      </w:r>
    </w:p>
    <w:p w:rsidR="00CE0CF8" w:rsidRDefault="004861DB">
      <w:pPr>
        <w:jc w:val="center"/>
        <w:rPr>
          <w:color w:val="000000"/>
          <w:sz w:val="36"/>
          <w:szCs w:val="36"/>
        </w:rPr>
      </w:pPr>
      <w:r>
        <w:rPr>
          <w:color w:val="000000"/>
          <w:sz w:val="36"/>
          <w:szCs w:val="36"/>
        </w:rPr>
        <w:t xml:space="preserve">«Разработка </w:t>
      </w:r>
      <w:proofErr w:type="spellStart"/>
      <w:r>
        <w:rPr>
          <w:color w:val="000000"/>
          <w:sz w:val="36"/>
          <w:szCs w:val="36"/>
        </w:rPr>
        <w:t>web</w:t>
      </w:r>
      <w:proofErr w:type="spellEnd"/>
      <w:r>
        <w:rPr>
          <w:color w:val="000000"/>
          <w:sz w:val="36"/>
          <w:szCs w:val="36"/>
        </w:rPr>
        <w:t>-приложений, реализующих бизнес-логику работы пользователя в САПР на основе</w:t>
      </w:r>
      <w:r w:rsidR="006C53E0">
        <w:rPr>
          <w:color w:val="000000"/>
          <w:sz w:val="36"/>
          <w:szCs w:val="36"/>
        </w:rPr>
        <w:br/>
      </w:r>
      <w:proofErr w:type="spellStart"/>
      <w:r>
        <w:rPr>
          <w:color w:val="000000"/>
          <w:sz w:val="36"/>
          <w:szCs w:val="36"/>
        </w:rPr>
        <w:t>графоориентированной</w:t>
      </w:r>
      <w:proofErr w:type="spellEnd"/>
      <w:r>
        <w:rPr>
          <w:color w:val="000000"/>
          <w:sz w:val="36"/>
          <w:szCs w:val="36"/>
        </w:rPr>
        <w:t xml:space="preserve"> методологии»</w:t>
      </w:r>
    </w:p>
    <w:p w:rsidR="00CE0CF8" w:rsidRDefault="00CE0CF8">
      <w:pPr>
        <w:jc w:val="center"/>
        <w:rPr>
          <w:sz w:val="36"/>
          <w:szCs w:val="36"/>
        </w:rPr>
      </w:pPr>
    </w:p>
    <w:p w:rsidR="006C53E0" w:rsidRDefault="006C53E0">
      <w:pPr>
        <w:jc w:val="center"/>
        <w:rPr>
          <w:sz w:val="36"/>
          <w:szCs w:val="36"/>
        </w:rPr>
      </w:pPr>
    </w:p>
    <w:p w:rsidR="006C53E0" w:rsidRDefault="006C53E0">
      <w:pPr>
        <w:jc w:val="center"/>
        <w:rPr>
          <w:sz w:val="36"/>
          <w:szCs w:val="36"/>
        </w:rPr>
      </w:pPr>
    </w:p>
    <w:tbl>
      <w:tblPr>
        <w:tblStyle w:val="a7"/>
        <w:tblW w:w="9627" w:type="dxa"/>
        <w:tblInd w:w="0" w:type="dxa"/>
        <w:tblLayout w:type="fixed"/>
        <w:tblLook w:val="0000" w:firstRow="0" w:lastRow="0" w:firstColumn="0" w:lastColumn="0" w:noHBand="0" w:noVBand="0"/>
      </w:tblPr>
      <w:tblGrid>
        <w:gridCol w:w="1134"/>
        <w:gridCol w:w="1134"/>
        <w:gridCol w:w="310"/>
        <w:gridCol w:w="2525"/>
        <w:gridCol w:w="2268"/>
        <w:gridCol w:w="2256"/>
      </w:tblGrid>
      <w:tr w:rsidR="00CE0CF8">
        <w:tc>
          <w:tcPr>
            <w:tcW w:w="1134" w:type="dxa"/>
            <w:shd w:val="clear" w:color="auto" w:fill="auto"/>
            <w:vAlign w:val="bottom"/>
          </w:tcPr>
          <w:p w:rsidR="00CE0CF8" w:rsidRDefault="004861DB">
            <w:pPr>
              <w:rPr>
                <w:color w:val="000000"/>
              </w:rPr>
            </w:pPr>
            <w:r>
              <w:rPr>
                <w:color w:val="000000"/>
              </w:rPr>
              <w:t>Студент</w:t>
            </w:r>
          </w:p>
        </w:tc>
        <w:tc>
          <w:tcPr>
            <w:tcW w:w="1444" w:type="dxa"/>
            <w:gridSpan w:val="2"/>
            <w:tcBorders>
              <w:bottom w:val="single" w:sz="4" w:space="0" w:color="000000"/>
            </w:tcBorders>
            <w:shd w:val="clear" w:color="auto" w:fill="auto"/>
            <w:vAlign w:val="bottom"/>
          </w:tcPr>
          <w:p w:rsidR="00CE0CF8" w:rsidRDefault="004861DB">
            <w:pPr>
              <w:jc w:val="center"/>
            </w:pPr>
            <w:r>
              <w:t>РК6-83</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В.О. Голубев</w:t>
            </w:r>
          </w:p>
        </w:tc>
      </w:tr>
      <w:tr w:rsidR="00CE0CF8">
        <w:tc>
          <w:tcPr>
            <w:tcW w:w="1134" w:type="dxa"/>
            <w:shd w:val="clear" w:color="auto" w:fill="auto"/>
            <w:vAlign w:val="bottom"/>
          </w:tcPr>
          <w:p w:rsidR="00CE0CF8" w:rsidRDefault="00CE0CF8">
            <w:pPr>
              <w:jc w:val="center"/>
              <w:rPr>
                <w:color w:val="000000"/>
                <w:sz w:val="18"/>
                <w:szCs w:val="18"/>
              </w:rPr>
            </w:pPr>
          </w:p>
        </w:tc>
        <w:tc>
          <w:tcPr>
            <w:tcW w:w="1444" w:type="dxa"/>
            <w:gridSpan w:val="2"/>
            <w:tcBorders>
              <w:top w:val="single" w:sz="4" w:space="0" w:color="000000"/>
            </w:tcBorders>
            <w:shd w:val="clear" w:color="auto" w:fill="auto"/>
            <w:vAlign w:val="bottom"/>
          </w:tcPr>
          <w:p w:rsidR="00CE0CF8" w:rsidRDefault="004861DB">
            <w:pPr>
              <w:jc w:val="center"/>
              <w:rPr>
                <w:sz w:val="18"/>
                <w:szCs w:val="18"/>
              </w:rPr>
            </w:pPr>
            <w:r>
              <w:rPr>
                <w:sz w:val="18"/>
                <w:szCs w:val="18"/>
              </w:rPr>
              <w:t>(Группа)</w:t>
            </w: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2268" w:type="dxa"/>
            <w:gridSpan w:val="2"/>
            <w:shd w:val="clear" w:color="auto" w:fill="auto"/>
            <w:vAlign w:val="bottom"/>
          </w:tcPr>
          <w:p w:rsidR="00CE0CF8" w:rsidRDefault="00CE0CF8">
            <w:pPr>
              <w:jc w:val="center"/>
              <w:rPr>
                <w:color w:val="000000"/>
                <w:sz w:val="18"/>
                <w:szCs w:val="18"/>
              </w:rPr>
            </w:pPr>
          </w:p>
        </w:tc>
        <w:tc>
          <w:tcPr>
            <w:tcW w:w="310" w:type="dxa"/>
            <w:shd w:val="clear" w:color="auto" w:fill="auto"/>
            <w:vAlign w:val="bottom"/>
          </w:tcPr>
          <w:p w:rsidR="00CE0CF8" w:rsidRDefault="00CE0CF8">
            <w:pPr>
              <w:jc w:val="center"/>
              <w:rPr>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color w:val="000000"/>
                <w:sz w:val="18"/>
                <w:szCs w:val="18"/>
              </w:rPr>
            </w:pPr>
          </w:p>
        </w:tc>
      </w:tr>
      <w:tr w:rsidR="00CE0CF8">
        <w:tc>
          <w:tcPr>
            <w:tcW w:w="2578" w:type="dxa"/>
            <w:gridSpan w:val="3"/>
            <w:shd w:val="clear" w:color="auto" w:fill="auto"/>
            <w:vAlign w:val="bottom"/>
          </w:tcPr>
          <w:p w:rsidR="00CE0CF8" w:rsidRDefault="004861DB">
            <w:r>
              <w:t>Руководитель ВКР</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А.П. Соколов</w:t>
            </w:r>
          </w:p>
        </w:tc>
      </w:tr>
      <w:tr w:rsidR="00CE0CF8">
        <w:trPr>
          <w:trHeight w:val="237"/>
        </w:trPr>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rPr>
          <w:trHeight w:val="237"/>
        </w:trPr>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sz w:val="18"/>
                <w:szCs w:val="18"/>
              </w:rPr>
            </w:pPr>
          </w:p>
        </w:tc>
      </w:tr>
      <w:tr w:rsidR="00CE0CF8">
        <w:tc>
          <w:tcPr>
            <w:tcW w:w="2578" w:type="dxa"/>
            <w:gridSpan w:val="3"/>
            <w:shd w:val="clear" w:color="auto" w:fill="auto"/>
            <w:vAlign w:val="bottom"/>
          </w:tcPr>
          <w:p w:rsidR="00CE0CF8" w:rsidRDefault="004861DB">
            <w:r>
              <w:t>Консультант</w:t>
            </w:r>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А.Ю. Першин</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shd w:val="clear" w:color="auto" w:fill="auto"/>
            <w:vAlign w:val="bottom"/>
          </w:tcPr>
          <w:p w:rsidR="00CE0CF8" w:rsidRDefault="00CE0CF8">
            <w:pPr>
              <w:jc w:val="center"/>
              <w:rPr>
                <w:sz w:val="18"/>
                <w:szCs w:val="18"/>
              </w:rPr>
            </w:pPr>
          </w:p>
        </w:tc>
        <w:tc>
          <w:tcPr>
            <w:tcW w:w="2256" w:type="dxa"/>
            <w:shd w:val="clear" w:color="auto" w:fill="auto"/>
            <w:vAlign w:val="bottom"/>
          </w:tcPr>
          <w:p w:rsidR="00CE0CF8" w:rsidRDefault="00CE0CF8">
            <w:pPr>
              <w:jc w:val="center"/>
              <w:rPr>
                <w:sz w:val="18"/>
                <w:szCs w:val="18"/>
              </w:rPr>
            </w:pPr>
          </w:p>
        </w:tc>
      </w:tr>
      <w:tr w:rsidR="00CE0CF8">
        <w:tc>
          <w:tcPr>
            <w:tcW w:w="2578" w:type="dxa"/>
            <w:gridSpan w:val="3"/>
            <w:shd w:val="clear" w:color="auto" w:fill="auto"/>
            <w:vAlign w:val="bottom"/>
          </w:tcPr>
          <w:p w:rsidR="00CE0CF8" w:rsidRDefault="004861DB">
            <w:proofErr w:type="spellStart"/>
            <w:r>
              <w:t>Нормоконтролер</w:t>
            </w:r>
            <w:proofErr w:type="spellEnd"/>
          </w:p>
        </w:tc>
        <w:tc>
          <w:tcPr>
            <w:tcW w:w="2525" w:type="dxa"/>
            <w:shd w:val="clear" w:color="auto" w:fill="auto"/>
            <w:vAlign w:val="bottom"/>
          </w:tcPr>
          <w:p w:rsidR="00CE0CF8" w:rsidRDefault="00CE0CF8">
            <w:pPr>
              <w:rPr>
                <w:color w:val="000000"/>
              </w:rPr>
            </w:pPr>
          </w:p>
        </w:tc>
        <w:tc>
          <w:tcPr>
            <w:tcW w:w="2268" w:type="dxa"/>
            <w:tcBorders>
              <w:bottom w:val="single" w:sz="4" w:space="0" w:color="000000"/>
            </w:tcBorders>
            <w:shd w:val="clear" w:color="auto" w:fill="auto"/>
            <w:vAlign w:val="bottom"/>
          </w:tcPr>
          <w:p w:rsidR="00CE0CF8" w:rsidRDefault="00CE0CF8">
            <w:pPr>
              <w:jc w:val="center"/>
              <w:rPr>
                <w:color w:val="000000"/>
              </w:rPr>
            </w:pPr>
          </w:p>
        </w:tc>
        <w:tc>
          <w:tcPr>
            <w:tcW w:w="2256" w:type="dxa"/>
            <w:tcBorders>
              <w:bottom w:val="single" w:sz="4" w:space="0" w:color="000000"/>
            </w:tcBorders>
            <w:shd w:val="clear" w:color="auto" w:fill="auto"/>
            <w:vAlign w:val="bottom"/>
          </w:tcPr>
          <w:p w:rsidR="00CE0CF8" w:rsidRDefault="004861DB">
            <w:r>
              <w:rPr>
                <w:color w:val="000000"/>
              </w:rPr>
              <w:t>С.В. Грошев</w:t>
            </w:r>
          </w:p>
        </w:tc>
      </w:tr>
      <w:tr w:rsidR="00CE0CF8">
        <w:tc>
          <w:tcPr>
            <w:tcW w:w="2268" w:type="dxa"/>
            <w:gridSpan w:val="2"/>
            <w:shd w:val="clear" w:color="auto" w:fill="auto"/>
            <w:vAlign w:val="bottom"/>
          </w:tcPr>
          <w:p w:rsidR="00CE0CF8" w:rsidRDefault="00CE0CF8">
            <w:pPr>
              <w:jc w:val="center"/>
              <w:rPr>
                <w:sz w:val="18"/>
                <w:szCs w:val="18"/>
              </w:rPr>
            </w:pPr>
          </w:p>
        </w:tc>
        <w:tc>
          <w:tcPr>
            <w:tcW w:w="310" w:type="dxa"/>
            <w:shd w:val="clear" w:color="auto" w:fill="auto"/>
            <w:vAlign w:val="bottom"/>
          </w:tcPr>
          <w:p w:rsidR="00CE0CF8" w:rsidRDefault="00CE0CF8">
            <w:pPr>
              <w:jc w:val="center"/>
              <w:rPr>
                <w:color w:val="000000"/>
                <w:sz w:val="18"/>
                <w:szCs w:val="18"/>
              </w:rPr>
            </w:pPr>
          </w:p>
        </w:tc>
        <w:tc>
          <w:tcPr>
            <w:tcW w:w="2525" w:type="dxa"/>
            <w:shd w:val="clear" w:color="auto" w:fill="auto"/>
            <w:vAlign w:val="bottom"/>
          </w:tcPr>
          <w:p w:rsidR="00CE0CF8" w:rsidRDefault="00CE0CF8">
            <w:pPr>
              <w:jc w:val="center"/>
              <w:rPr>
                <w:color w:val="000000"/>
                <w:sz w:val="18"/>
                <w:szCs w:val="18"/>
              </w:rPr>
            </w:pPr>
          </w:p>
        </w:tc>
        <w:tc>
          <w:tcPr>
            <w:tcW w:w="2268" w:type="dxa"/>
            <w:tcBorders>
              <w:top w:val="single" w:sz="4" w:space="0" w:color="000000"/>
            </w:tcBorders>
            <w:shd w:val="clear" w:color="auto" w:fill="auto"/>
            <w:vAlign w:val="bottom"/>
          </w:tcPr>
          <w:p w:rsidR="00CE0CF8" w:rsidRDefault="004861DB">
            <w:pPr>
              <w:jc w:val="center"/>
              <w:rPr>
                <w:sz w:val="18"/>
                <w:szCs w:val="18"/>
              </w:rPr>
            </w:pPr>
            <w:r>
              <w:rPr>
                <w:sz w:val="18"/>
                <w:szCs w:val="18"/>
              </w:rPr>
              <w:t>(Подпись, дата)</w:t>
            </w:r>
          </w:p>
        </w:tc>
        <w:tc>
          <w:tcPr>
            <w:tcW w:w="2256" w:type="dxa"/>
            <w:tcBorders>
              <w:top w:val="single" w:sz="4" w:space="0" w:color="000000"/>
            </w:tcBorders>
            <w:shd w:val="clear" w:color="auto" w:fill="auto"/>
            <w:vAlign w:val="bottom"/>
          </w:tcPr>
          <w:p w:rsidR="00CE0CF8" w:rsidRDefault="004861DB">
            <w:pPr>
              <w:jc w:val="center"/>
              <w:rPr>
                <w:sz w:val="18"/>
                <w:szCs w:val="18"/>
              </w:rPr>
            </w:pPr>
            <w:r>
              <w:rPr>
                <w:sz w:val="18"/>
                <w:szCs w:val="18"/>
              </w:rPr>
              <w:t>(</w:t>
            </w:r>
            <w:proofErr w:type="spellStart"/>
            <w:r>
              <w:rPr>
                <w:sz w:val="18"/>
                <w:szCs w:val="18"/>
              </w:rPr>
              <w:t>И.О.Фамилия</w:t>
            </w:r>
            <w:proofErr w:type="spellEnd"/>
            <w:r>
              <w:rPr>
                <w:sz w:val="18"/>
                <w:szCs w:val="18"/>
              </w:rPr>
              <w:t>)</w:t>
            </w:r>
          </w:p>
        </w:tc>
      </w:tr>
    </w:tbl>
    <w:p w:rsidR="006C53E0" w:rsidRDefault="006C53E0">
      <w:pPr>
        <w:rPr>
          <w:i/>
          <w:sz w:val="28"/>
          <w:szCs w:val="28"/>
        </w:rPr>
      </w:pPr>
    </w:p>
    <w:p w:rsidR="00CE0CF8" w:rsidRDefault="004861DB">
      <w:pPr>
        <w:jc w:val="center"/>
        <w:rPr>
          <w:i/>
          <w:sz w:val="28"/>
          <w:szCs w:val="28"/>
        </w:rPr>
      </w:pPr>
      <w:r>
        <w:rPr>
          <w:i/>
          <w:sz w:val="28"/>
          <w:szCs w:val="28"/>
        </w:rPr>
        <w:t>Москва, 2020 г.</w:t>
      </w:r>
      <w: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 xml:space="preserve">(национальный исследовательский университет)» </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tbl>
      <w:tblPr>
        <w:tblStyle w:val="a8"/>
        <w:tblW w:w="96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2980"/>
        <w:gridCol w:w="1701"/>
        <w:gridCol w:w="992"/>
        <w:gridCol w:w="990"/>
      </w:tblGrid>
      <w:tr w:rsidR="00CE0CF8">
        <w:trPr>
          <w:trHeight w:val="337"/>
        </w:trPr>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3683" w:type="dxa"/>
            <w:gridSpan w:val="3"/>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t>УТВЕРЖДАЮ</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2693" w:type="dxa"/>
            <w:gridSpan w:val="2"/>
            <w:tcBorders>
              <w:top w:val="nil"/>
              <w:left w:val="nil"/>
              <w:bottom w:val="nil"/>
              <w:right w:val="nil"/>
            </w:tcBorders>
            <w:shd w:val="clear" w:color="auto" w:fill="auto"/>
          </w:tcPr>
          <w:p w:rsidR="00CE0CF8" w:rsidRDefault="004861DB">
            <w:pPr>
              <w:spacing w:after="0" w:line="240" w:lineRule="auto"/>
              <w:ind w:right="28"/>
              <w:jc w:val="center"/>
            </w:pPr>
            <w:r>
              <w:t>Заведующий кафедрой</w:t>
            </w:r>
          </w:p>
        </w:tc>
        <w:tc>
          <w:tcPr>
            <w:tcW w:w="990" w:type="dxa"/>
            <w:tcBorders>
              <w:top w:val="nil"/>
              <w:left w:val="nil"/>
              <w:bottom w:val="nil"/>
              <w:right w:val="nil"/>
            </w:tcBorders>
            <w:shd w:val="clear" w:color="auto" w:fill="auto"/>
          </w:tcPr>
          <w:p w:rsidR="00CE0CF8" w:rsidRDefault="004861DB">
            <w:pPr>
              <w:spacing w:after="0" w:line="240" w:lineRule="auto"/>
              <w:ind w:right="28"/>
              <w:jc w:val="center"/>
            </w:pPr>
            <w:r>
              <w:t>РК-6</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93"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990" w:type="dxa"/>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rPr>
                <w:sz w:val="16"/>
                <w:szCs w:val="16"/>
              </w:rPr>
              <w:t>(Индекс)</w:t>
            </w: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93"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990" w:type="dxa"/>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1701" w:type="dxa"/>
            <w:tcBorders>
              <w:top w:val="nil"/>
              <w:left w:val="nil"/>
              <w:right w:val="nil"/>
            </w:tcBorders>
            <w:shd w:val="clear" w:color="auto" w:fill="auto"/>
          </w:tcPr>
          <w:p w:rsidR="00CE0CF8" w:rsidRDefault="00CE0CF8">
            <w:pPr>
              <w:spacing w:after="0" w:line="240" w:lineRule="auto"/>
              <w:ind w:right="28"/>
              <w:jc w:val="center"/>
            </w:pPr>
          </w:p>
        </w:tc>
        <w:tc>
          <w:tcPr>
            <w:tcW w:w="1982" w:type="dxa"/>
            <w:gridSpan w:val="2"/>
            <w:tcBorders>
              <w:top w:val="nil"/>
              <w:left w:val="nil"/>
              <w:bottom w:val="nil"/>
              <w:right w:val="nil"/>
            </w:tcBorders>
            <w:shd w:val="clear" w:color="auto" w:fill="auto"/>
          </w:tcPr>
          <w:p w:rsidR="00CE0CF8" w:rsidRDefault="004861DB">
            <w:pPr>
              <w:spacing w:after="0" w:line="240" w:lineRule="auto"/>
              <w:ind w:right="28"/>
              <w:jc w:val="center"/>
            </w:pPr>
            <w:r>
              <w:rPr>
                <w:i/>
                <w:u w:val="single"/>
              </w:rPr>
              <w:t>А.П. Карпенко</w:t>
            </w:r>
          </w:p>
        </w:tc>
      </w:tr>
      <w:tr w:rsidR="00CE0CF8">
        <w:trPr>
          <w:trHeight w:val="117"/>
        </w:trPr>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left w:val="nil"/>
              <w:bottom w:val="nil"/>
              <w:right w:val="nil"/>
            </w:tcBorders>
            <w:shd w:val="clear" w:color="auto" w:fill="auto"/>
          </w:tcPr>
          <w:p w:rsidR="00CE0CF8" w:rsidRDefault="00CE0CF8">
            <w:pPr>
              <w:spacing w:after="0" w:line="240" w:lineRule="auto"/>
              <w:ind w:right="28"/>
              <w:jc w:val="center"/>
              <w:rPr>
                <w:sz w:val="16"/>
                <w:szCs w:val="16"/>
              </w:rPr>
            </w:pPr>
          </w:p>
        </w:tc>
        <w:tc>
          <w:tcPr>
            <w:tcW w:w="1982" w:type="dxa"/>
            <w:gridSpan w:val="2"/>
            <w:tcBorders>
              <w:top w:val="nil"/>
              <w:left w:val="nil"/>
              <w:bottom w:val="nil"/>
              <w:right w:val="nil"/>
            </w:tcBorders>
            <w:shd w:val="clear" w:color="auto" w:fill="auto"/>
          </w:tcPr>
          <w:p w:rsidR="00CE0CF8" w:rsidRDefault="004861DB">
            <w:pPr>
              <w:spacing w:after="0" w:line="240" w:lineRule="auto"/>
              <w:ind w:right="28"/>
              <w:jc w:val="center"/>
              <w:rPr>
                <w:sz w:val="16"/>
                <w:szCs w:val="16"/>
                <w:u w:val="single"/>
              </w:rPr>
            </w:pPr>
            <w:r>
              <w:rPr>
                <w:sz w:val="16"/>
                <w:szCs w:val="16"/>
              </w:rPr>
              <w:t>(</w:t>
            </w:r>
            <w:proofErr w:type="spellStart"/>
            <w:r>
              <w:rPr>
                <w:sz w:val="16"/>
                <w:szCs w:val="16"/>
              </w:rPr>
              <w:t>И.О.Фамилия</w:t>
            </w:r>
            <w:proofErr w:type="spellEnd"/>
            <w:r>
              <w:rPr>
                <w:sz w:val="16"/>
                <w:szCs w:val="16"/>
              </w:rPr>
              <w:t>)</w:t>
            </w:r>
          </w:p>
        </w:tc>
      </w:tr>
      <w:tr w:rsidR="00CE0CF8">
        <w:trPr>
          <w:trHeight w:val="117"/>
        </w:trPr>
        <w:tc>
          <w:tcPr>
            <w:tcW w:w="2973"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1982"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r>
      <w:tr w:rsidR="00CE0CF8">
        <w:tc>
          <w:tcPr>
            <w:tcW w:w="2973" w:type="dxa"/>
            <w:tcBorders>
              <w:top w:val="nil"/>
              <w:left w:val="nil"/>
              <w:bottom w:val="nil"/>
              <w:right w:val="nil"/>
            </w:tcBorders>
            <w:shd w:val="clear" w:color="auto" w:fill="auto"/>
          </w:tcPr>
          <w:p w:rsidR="00CE0CF8" w:rsidRDefault="00CE0CF8">
            <w:pPr>
              <w:spacing w:after="0" w:line="240" w:lineRule="auto"/>
              <w:ind w:right="1418"/>
              <w:jc w:val="right"/>
            </w:pPr>
          </w:p>
        </w:tc>
        <w:tc>
          <w:tcPr>
            <w:tcW w:w="2980" w:type="dxa"/>
            <w:tcBorders>
              <w:top w:val="nil"/>
              <w:left w:val="nil"/>
              <w:bottom w:val="nil"/>
              <w:right w:val="nil"/>
            </w:tcBorders>
            <w:shd w:val="clear" w:color="auto" w:fill="auto"/>
          </w:tcPr>
          <w:p w:rsidR="00CE0CF8" w:rsidRDefault="00CE0CF8">
            <w:pPr>
              <w:spacing w:after="0" w:line="240" w:lineRule="auto"/>
              <w:ind w:right="1418"/>
              <w:jc w:val="right"/>
            </w:pPr>
          </w:p>
        </w:tc>
        <w:tc>
          <w:tcPr>
            <w:tcW w:w="3683" w:type="dxa"/>
            <w:gridSpan w:val="3"/>
            <w:tcBorders>
              <w:top w:val="nil"/>
              <w:left w:val="nil"/>
              <w:bottom w:val="nil"/>
              <w:right w:val="nil"/>
            </w:tcBorders>
            <w:shd w:val="clear" w:color="auto" w:fill="auto"/>
          </w:tcPr>
          <w:p w:rsidR="00CE0CF8" w:rsidRDefault="004861DB">
            <w:pPr>
              <w:spacing w:after="0" w:line="240" w:lineRule="auto"/>
              <w:ind w:right="28"/>
              <w:jc w:val="center"/>
            </w:pPr>
            <w:r>
              <w:t>«____» ____________ 2020 г.</w:t>
            </w:r>
          </w:p>
        </w:tc>
      </w:tr>
    </w:tbl>
    <w:p w:rsidR="00CE0CF8" w:rsidRDefault="00CE0CF8">
      <w:pPr>
        <w:spacing w:after="0" w:line="240" w:lineRule="auto"/>
        <w:rPr>
          <w:sz w:val="14"/>
          <w:szCs w:val="14"/>
        </w:rPr>
      </w:pPr>
    </w:p>
    <w:p w:rsidR="00CE0CF8" w:rsidRDefault="004861DB">
      <w:pPr>
        <w:spacing w:after="0" w:line="240" w:lineRule="auto"/>
        <w:jc w:val="center"/>
        <w:rPr>
          <w:b/>
          <w:sz w:val="36"/>
          <w:szCs w:val="36"/>
        </w:rPr>
      </w:pPr>
      <w:r>
        <w:rPr>
          <w:b/>
          <w:sz w:val="36"/>
          <w:szCs w:val="36"/>
        </w:rPr>
        <w:t>ЗАДАНИЕ</w:t>
      </w:r>
    </w:p>
    <w:p w:rsidR="00CE0CF8" w:rsidRDefault="004861DB">
      <w:pPr>
        <w:spacing w:after="0" w:line="240" w:lineRule="auto"/>
        <w:jc w:val="center"/>
        <w:rPr>
          <w:b/>
          <w:sz w:val="32"/>
          <w:szCs w:val="32"/>
        </w:rPr>
      </w:pPr>
      <w:r>
        <w:rPr>
          <w:b/>
          <w:sz w:val="32"/>
          <w:szCs w:val="32"/>
        </w:rPr>
        <w:t>на выполнение выпускной квалификационной работы</w:t>
      </w:r>
    </w:p>
    <w:p w:rsidR="00CE0CF8" w:rsidRDefault="00CE0CF8">
      <w:pPr>
        <w:spacing w:after="0" w:line="240" w:lineRule="auto"/>
        <w:rPr>
          <w:sz w:val="14"/>
          <w:szCs w:val="14"/>
        </w:rPr>
      </w:pPr>
    </w:p>
    <w:p w:rsidR="00CE0CF8" w:rsidRDefault="004861DB">
      <w:pPr>
        <w:spacing w:after="0" w:line="240" w:lineRule="auto"/>
      </w:pPr>
      <w:r>
        <w:t>Студент группы РК6-83Б</w:t>
      </w:r>
    </w:p>
    <w:p w:rsidR="00CE0CF8" w:rsidRDefault="00CE0CF8">
      <w:pPr>
        <w:spacing w:after="0" w:line="240" w:lineRule="auto"/>
        <w:rPr>
          <w:sz w:val="14"/>
          <w:szCs w:val="14"/>
        </w:rPr>
      </w:pPr>
    </w:p>
    <w:tbl>
      <w:tblPr>
        <w:tblStyle w:val="a9"/>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7"/>
      </w:tblGrid>
      <w:tr w:rsidR="00CE0CF8">
        <w:tc>
          <w:tcPr>
            <w:tcW w:w="9627" w:type="dxa"/>
            <w:tcBorders>
              <w:top w:val="nil"/>
              <w:left w:val="nil"/>
              <w:right w:val="nil"/>
            </w:tcBorders>
            <w:shd w:val="clear" w:color="auto" w:fill="auto"/>
          </w:tcPr>
          <w:p w:rsidR="00CE0CF8" w:rsidRDefault="004861DB">
            <w:pPr>
              <w:spacing w:after="0" w:line="240" w:lineRule="auto"/>
              <w:jc w:val="center"/>
              <w:rPr>
                <w:i/>
              </w:rPr>
            </w:pPr>
            <w:r>
              <w:rPr>
                <w:i/>
              </w:rPr>
              <w:t>Голубев Владислав Олегович</w:t>
            </w:r>
          </w:p>
        </w:tc>
      </w:tr>
      <w:tr w:rsidR="00CE0CF8">
        <w:tc>
          <w:tcPr>
            <w:tcW w:w="9627" w:type="dxa"/>
            <w:tcBorders>
              <w:left w:val="nil"/>
              <w:bottom w:val="nil"/>
              <w:right w:val="nil"/>
            </w:tcBorders>
            <w:shd w:val="clear" w:color="auto" w:fill="auto"/>
          </w:tcPr>
          <w:p w:rsidR="00CE0CF8" w:rsidRDefault="004861DB">
            <w:pPr>
              <w:spacing w:after="0" w:line="240" w:lineRule="auto"/>
              <w:jc w:val="center"/>
              <w:rPr>
                <w:sz w:val="18"/>
                <w:szCs w:val="18"/>
              </w:rPr>
            </w:pPr>
            <w:r>
              <w:rPr>
                <w:sz w:val="18"/>
                <w:szCs w:val="18"/>
              </w:rPr>
              <w:t>(Фамилия, имя, отчество)</w:t>
            </w:r>
          </w:p>
        </w:tc>
      </w:tr>
    </w:tbl>
    <w:p w:rsidR="00CE0CF8" w:rsidRDefault="00CE0CF8">
      <w:pPr>
        <w:spacing w:after="0" w:line="240" w:lineRule="auto"/>
        <w:rPr>
          <w:sz w:val="14"/>
          <w:szCs w:val="14"/>
        </w:rPr>
      </w:pPr>
    </w:p>
    <w:p w:rsidR="00CE0CF8" w:rsidRDefault="004861DB">
      <w:pPr>
        <w:spacing w:after="0" w:line="240" w:lineRule="auto"/>
        <w:jc w:val="both"/>
      </w:pPr>
      <w:r>
        <w:t>Тема выпускной квалификационной работы</w:t>
      </w:r>
    </w:p>
    <w:p w:rsidR="00CE0CF8" w:rsidRDefault="004861DB">
      <w:pPr>
        <w:spacing w:before="120" w:after="0" w:line="360" w:lineRule="auto"/>
        <w:jc w:val="both"/>
        <w:rPr>
          <w:i/>
          <w:u w:val="single"/>
        </w:rPr>
      </w:pP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p w:rsidR="00CE0CF8" w:rsidRDefault="004861DB">
      <w:pPr>
        <w:spacing w:after="0" w:line="240" w:lineRule="auto"/>
        <w:rPr>
          <w:sz w:val="14"/>
          <w:szCs w:val="14"/>
        </w:rPr>
      </w:pPr>
      <w:r>
        <w:rPr>
          <w:sz w:val="14"/>
          <w:szCs w:val="14"/>
        </w:rPr>
        <w:t xml:space="preserve"> </w:t>
      </w:r>
    </w:p>
    <w:p w:rsidR="00CE0CF8" w:rsidRDefault="004861DB">
      <w:pPr>
        <w:spacing w:after="0" w:line="240" w:lineRule="auto"/>
        <w:jc w:val="both"/>
      </w:pPr>
      <w:r>
        <w:t>Источник тематики (кафедра, предприятие, НИР): кафедра</w:t>
      </w:r>
    </w:p>
    <w:p w:rsidR="00CE0CF8" w:rsidRDefault="004861DB">
      <w:pPr>
        <w:spacing w:after="0" w:line="240" w:lineRule="auto"/>
        <w:jc w:val="both"/>
      </w:pPr>
      <w:r>
        <w:t xml:space="preserve"> </w:t>
      </w:r>
      <w:r>
        <w:tab/>
        <w:t xml:space="preserve"> </w:t>
      </w:r>
      <w:r>
        <w:tab/>
        <w:t xml:space="preserve"> </w:t>
      </w:r>
      <w:r>
        <w:tab/>
      </w:r>
    </w:p>
    <w:p w:rsidR="00CE0CF8" w:rsidRDefault="004861DB">
      <w:pPr>
        <w:spacing w:before="240" w:after="0" w:line="240" w:lineRule="auto"/>
        <w:jc w:val="both"/>
        <w:rPr>
          <w:i/>
          <w:u w:val="single"/>
        </w:rPr>
      </w:pPr>
      <w:r>
        <w:t>Тема квалификационной работы утверждена распоряжением по факультету РК № №03.04.01-02/104_ВКР_Б от «</w:t>
      </w:r>
      <w:r>
        <w:rPr>
          <w:u w:val="single"/>
        </w:rPr>
        <w:t>25</w:t>
      </w:r>
      <w:r>
        <w:t>» _</w:t>
      </w:r>
      <w:r>
        <w:rPr>
          <w:u w:val="single"/>
        </w:rPr>
        <w:t>октября</w:t>
      </w:r>
      <w:r>
        <w:t>_ 2019 г.</w:t>
      </w:r>
      <w:r>
        <w:rPr>
          <w:i/>
          <w:u w:val="single"/>
        </w:rPr>
        <w:t xml:space="preserve"> </w:t>
      </w:r>
      <w:r>
        <w:rPr>
          <w:i/>
          <w:u w:val="single"/>
        </w:rPr>
        <w:tab/>
        <w:t xml:space="preserve"> </w:t>
      </w:r>
      <w:r>
        <w:rPr>
          <w:i/>
          <w:u w:val="single"/>
        </w:rPr>
        <w:tab/>
      </w:r>
    </w:p>
    <w:p w:rsidR="00CE0CF8" w:rsidRDefault="004861DB">
      <w:pPr>
        <w:spacing w:before="240" w:after="0" w:line="240" w:lineRule="auto"/>
        <w:jc w:val="both"/>
        <w:rPr>
          <w:i/>
          <w:u w:val="single"/>
        </w:rPr>
      </w:pPr>
      <w:r>
        <w:rPr>
          <w:i/>
          <w:u w:val="single"/>
        </w:rPr>
        <w:t xml:space="preserve"> </w:t>
      </w:r>
      <w:r>
        <w:rPr>
          <w:i/>
          <w:u w:val="single"/>
        </w:rPr>
        <w:tab/>
      </w:r>
    </w:p>
    <w:p w:rsidR="00CE0CF8" w:rsidRDefault="004861DB">
      <w:pPr>
        <w:spacing w:after="0" w:line="360" w:lineRule="auto"/>
        <w:jc w:val="both"/>
        <w:rPr>
          <w:i/>
          <w:u w:val="single"/>
        </w:rPr>
      </w:pPr>
      <w:r>
        <w:rPr>
          <w:b/>
          <w:i/>
          <w:u w:val="single"/>
        </w:rPr>
        <w:t>Часть 1.</w:t>
      </w:r>
      <w:r>
        <w:rPr>
          <w:i/>
          <w:u w:val="single"/>
        </w:rPr>
        <w:t xml:space="preserve"> Аналитический обзор литературы.</w:t>
      </w:r>
    </w:p>
    <w:p w:rsidR="00CE0CF8" w:rsidRDefault="004861DB">
      <w:pPr>
        <w:spacing w:after="0" w:line="360" w:lineRule="auto"/>
        <w:jc w:val="both"/>
        <w:rPr>
          <w:i/>
          <w:u w:val="single"/>
        </w:rPr>
      </w:pPr>
      <w:r>
        <w:rPr>
          <w:i/>
          <w:u w:val="single"/>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w:t>
      </w:r>
      <w:proofErr w:type="spellStart"/>
      <w:r>
        <w:rPr>
          <w:i/>
          <w:u w:val="single"/>
        </w:rPr>
        <w:t>графоориентированных</w:t>
      </w:r>
      <w:proofErr w:type="spellEnd"/>
      <w:r>
        <w:rPr>
          <w:i/>
          <w:u w:val="single"/>
        </w:rPr>
        <w:t xml:space="preserve"> решателей с возможностью визуализации статуса решения. Обосновать возможность использования </w:t>
      </w:r>
      <w:proofErr w:type="spellStart"/>
      <w:r>
        <w:rPr>
          <w:i/>
          <w:u w:val="single"/>
        </w:rPr>
        <w:t>графовой</w:t>
      </w:r>
      <w:proofErr w:type="spellEnd"/>
      <w:r>
        <w:rPr>
          <w:i/>
          <w:u w:val="single"/>
        </w:rPr>
        <w:t xml:space="preserve"> модели в качестве инструмента для описания бизнес-логики работы в системе инженерного анализа</w:t>
      </w:r>
    </w:p>
    <w:p w:rsidR="00CE0CF8" w:rsidRDefault="004861DB">
      <w:pPr>
        <w:spacing w:after="0" w:line="360" w:lineRule="auto"/>
        <w:jc w:val="both"/>
        <w:rPr>
          <w:i/>
          <w:u w:val="single"/>
        </w:rPr>
      </w:pPr>
      <w:r>
        <w:rPr>
          <w:b/>
          <w:i/>
          <w:u w:val="single"/>
        </w:rPr>
        <w:t>Часть 2.</w:t>
      </w:r>
      <w:r>
        <w:rPr>
          <w:i/>
          <w:u w:val="single"/>
        </w:rPr>
        <w:t xml:space="preserve"> Разработка архитектуры программной реализации, программная реализация.</w:t>
      </w:r>
    </w:p>
    <w:p w:rsidR="00CE0CF8" w:rsidRDefault="004861DB">
      <w:pPr>
        <w:spacing w:after="0" w:line="360" w:lineRule="auto"/>
        <w:jc w:val="both"/>
        <w:rPr>
          <w:i/>
          <w:u w:val="single"/>
        </w:rPr>
      </w:pPr>
      <w:r>
        <w:rPr>
          <w:i/>
          <w:u w:val="single"/>
        </w:rPr>
        <w:t xml:space="preserve">Разработка архитектуры подсистемы приема, </w:t>
      </w:r>
      <w:proofErr w:type="spellStart"/>
      <w:r>
        <w:rPr>
          <w:i/>
          <w:u w:val="single"/>
        </w:rPr>
        <w:t>передедачи</w:t>
      </w:r>
      <w:proofErr w:type="spellEnd"/>
      <w:r>
        <w:rPr>
          <w:i/>
          <w:u w:val="single"/>
        </w:rPr>
        <w:t xml:space="preserve"> и интерпретации запросов к </w:t>
      </w:r>
      <w:proofErr w:type="spellStart"/>
      <w:r>
        <w:rPr>
          <w:i/>
          <w:u w:val="single"/>
        </w:rPr>
        <w:t>графовой</w:t>
      </w:r>
      <w:proofErr w:type="spellEnd"/>
      <w:r>
        <w:rPr>
          <w:i/>
          <w:u w:val="single"/>
        </w:rPr>
        <w:t xml:space="preserve"> модели. Программная реализация спроектированных решений в плагине к серверу приложений, который осуществляет запуск произвольного </w:t>
      </w:r>
      <w:proofErr w:type="spellStart"/>
      <w:r>
        <w:rPr>
          <w:i/>
          <w:u w:val="single"/>
        </w:rPr>
        <w:t>графоориентированного</w:t>
      </w:r>
      <w:proofErr w:type="spellEnd"/>
      <w:r>
        <w:rPr>
          <w:i/>
          <w:u w:val="single"/>
        </w:rPr>
        <w:t xml:space="preserve"> решателя.</w:t>
      </w:r>
    </w:p>
    <w:p w:rsidR="00CE0CF8" w:rsidRDefault="004861DB">
      <w:pPr>
        <w:spacing w:after="0" w:line="360" w:lineRule="auto"/>
        <w:jc w:val="both"/>
        <w:rPr>
          <w:i/>
          <w:u w:val="single"/>
        </w:rPr>
      </w:pPr>
      <w:r>
        <w:rPr>
          <w:b/>
          <w:i/>
          <w:u w:val="single"/>
        </w:rPr>
        <w:lastRenderedPageBreak/>
        <w:t>Часть 3.</w:t>
      </w:r>
      <w:r>
        <w:rPr>
          <w:i/>
          <w:u w:val="single"/>
        </w:rPr>
        <w:t xml:space="preserve"> Отладка и тестирование</w:t>
      </w:r>
    </w:p>
    <w:p w:rsidR="00CE0CF8" w:rsidRDefault="004861DB">
      <w:pPr>
        <w:spacing w:after="0" w:line="360" w:lineRule="auto"/>
        <w:jc w:val="both"/>
        <w:rPr>
          <w:i/>
          <w:u w:val="single"/>
        </w:rPr>
      </w:pPr>
      <w:r>
        <w:rPr>
          <w:i/>
          <w:u w:val="single"/>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w:t>
      </w:r>
      <w:proofErr w:type="spellStart"/>
      <w:r>
        <w:rPr>
          <w:i/>
          <w:u w:val="single"/>
        </w:rPr>
        <w:t>графоориентированных</w:t>
      </w:r>
      <w:proofErr w:type="spellEnd"/>
      <w:r>
        <w:rPr>
          <w:i/>
          <w:u w:val="single"/>
        </w:rPr>
        <w:t xml:space="preserve"> решателей, а также поведение </w:t>
      </w:r>
      <w:proofErr w:type="spellStart"/>
      <w:r>
        <w:rPr>
          <w:i/>
          <w:u w:val="single"/>
        </w:rPr>
        <w:t>прогрммного</w:t>
      </w:r>
      <w:proofErr w:type="spellEnd"/>
      <w:r>
        <w:rPr>
          <w:i/>
          <w:u w:val="single"/>
        </w:rPr>
        <w:t xml:space="preserve"> обеспечения в случае возникновения </w:t>
      </w:r>
      <w:proofErr w:type="spellStart"/>
      <w:r>
        <w:rPr>
          <w:i/>
          <w:u w:val="single"/>
        </w:rPr>
        <w:t>исклчительных</w:t>
      </w:r>
      <w:proofErr w:type="spellEnd"/>
      <w:r>
        <w:rPr>
          <w:i/>
          <w:u w:val="single"/>
        </w:rPr>
        <w:t xml:space="preserve"> ситуаций.</w:t>
      </w:r>
    </w:p>
    <w:p w:rsidR="00CE0CF8" w:rsidRDefault="00CE0CF8">
      <w:pPr>
        <w:spacing w:after="0" w:line="360" w:lineRule="auto"/>
        <w:jc w:val="both"/>
      </w:pPr>
    </w:p>
    <w:p w:rsidR="00CE0CF8" w:rsidRDefault="004861DB">
      <w:pPr>
        <w:spacing w:after="0" w:line="240" w:lineRule="auto"/>
        <w:jc w:val="both"/>
        <w:rPr>
          <w:b/>
          <w:i/>
        </w:rPr>
      </w:pPr>
      <w:r>
        <w:rPr>
          <w:b/>
          <w:i/>
        </w:rPr>
        <w:t>Оформление выпускной квалификационной работы:</w:t>
      </w:r>
    </w:p>
    <w:p w:rsidR="00CE0CF8" w:rsidRDefault="00CE0CF8">
      <w:pPr>
        <w:spacing w:after="0" w:line="240" w:lineRule="auto"/>
        <w:jc w:val="both"/>
        <w:rPr>
          <w:b/>
          <w:i/>
          <w:sz w:val="8"/>
          <w:szCs w:val="8"/>
        </w:rPr>
      </w:pPr>
    </w:p>
    <w:p w:rsidR="00CE0CF8" w:rsidRDefault="004861DB">
      <w:pPr>
        <w:spacing w:after="0" w:line="240" w:lineRule="auto"/>
        <w:jc w:val="both"/>
      </w:pPr>
      <w:r>
        <w:t xml:space="preserve">Расчетно-пояснительная записка на </w:t>
      </w:r>
      <w:r>
        <w:rPr>
          <w:u w:val="single"/>
        </w:rPr>
        <w:t>4</w:t>
      </w:r>
      <w:r w:rsidR="00B6534E">
        <w:rPr>
          <w:u w:val="single"/>
        </w:rPr>
        <w:t>6</w:t>
      </w:r>
      <w:r>
        <w:t xml:space="preserve"> листах формата А4.</w:t>
      </w:r>
    </w:p>
    <w:p w:rsidR="00CE0CF8" w:rsidRDefault="004861DB">
      <w:pPr>
        <w:spacing w:after="0"/>
        <w:jc w:val="both"/>
      </w:pPr>
      <w:r>
        <w:t>Перечень графического (иллюстративного) материала (чертежи, плакаты, слайды и т.п.):</w:t>
      </w:r>
    </w:p>
    <w:tbl>
      <w:tblPr>
        <w:tblStyle w:val="aa"/>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7"/>
      </w:tblGrid>
      <w:tr w:rsidR="00CE0CF8">
        <w:tc>
          <w:tcPr>
            <w:tcW w:w="9627" w:type="dxa"/>
            <w:shd w:val="clear" w:color="auto" w:fill="auto"/>
          </w:tcPr>
          <w:p w:rsidR="00CE0CF8" w:rsidRDefault="004861DB">
            <w:pPr>
              <w:spacing w:after="0"/>
              <w:jc w:val="both"/>
              <w:rPr>
                <w:i/>
              </w:rPr>
            </w:pPr>
            <w:r>
              <w:rPr>
                <w:i/>
              </w:rPr>
              <w:t>5 графических листов</w:t>
            </w: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r w:rsidR="00CE0CF8">
        <w:tc>
          <w:tcPr>
            <w:tcW w:w="9627" w:type="dxa"/>
            <w:shd w:val="clear" w:color="auto" w:fill="auto"/>
          </w:tcPr>
          <w:p w:rsidR="00CE0CF8" w:rsidRDefault="00CE0CF8">
            <w:pPr>
              <w:spacing w:after="0"/>
              <w:jc w:val="both"/>
              <w:rPr>
                <w:i/>
                <w:u w:val="single"/>
              </w:rPr>
            </w:pPr>
          </w:p>
        </w:tc>
      </w:tr>
    </w:tbl>
    <w:p w:rsidR="00CE0CF8" w:rsidRDefault="00CE0CF8">
      <w:pPr>
        <w:spacing w:after="0" w:line="240" w:lineRule="auto"/>
        <w:jc w:val="both"/>
        <w:rPr>
          <w:sz w:val="16"/>
          <w:szCs w:val="16"/>
        </w:rPr>
      </w:pPr>
    </w:p>
    <w:p w:rsidR="00CE0CF8" w:rsidRDefault="004861DB">
      <w:pPr>
        <w:spacing w:after="0" w:line="240" w:lineRule="auto"/>
        <w:jc w:val="both"/>
      </w:pPr>
      <w:r>
        <w:t>Дата выдачи задания «18» февраля 2020 г.</w:t>
      </w:r>
    </w:p>
    <w:p w:rsidR="00CE0CF8" w:rsidRDefault="00CE0CF8">
      <w:pPr>
        <w:spacing w:after="0" w:line="240" w:lineRule="auto"/>
        <w:jc w:val="both"/>
      </w:pPr>
    </w:p>
    <w:tbl>
      <w:tblPr>
        <w:tblStyle w:val="ab"/>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3120"/>
        <w:gridCol w:w="1560"/>
        <w:gridCol w:w="2113"/>
      </w:tblGrid>
      <w:tr w:rsidR="00CE0CF8">
        <w:tc>
          <w:tcPr>
            <w:tcW w:w="5387" w:type="dxa"/>
            <w:gridSpan w:val="2"/>
            <w:tcBorders>
              <w:top w:val="nil"/>
              <w:left w:val="nil"/>
              <w:bottom w:val="nil"/>
              <w:right w:val="nil"/>
            </w:tcBorders>
            <w:shd w:val="clear" w:color="auto" w:fill="auto"/>
            <w:vAlign w:val="bottom"/>
          </w:tcPr>
          <w:p w:rsidR="00CE0CF8" w:rsidRDefault="004861DB">
            <w:pPr>
              <w:spacing w:after="0" w:line="240" w:lineRule="auto"/>
              <w:rPr>
                <w:b/>
              </w:rPr>
            </w:pPr>
            <w:r>
              <w:rPr>
                <w:b/>
              </w:rPr>
              <w:t>Студент</w:t>
            </w:r>
          </w:p>
        </w:tc>
        <w:tc>
          <w:tcPr>
            <w:tcW w:w="1560" w:type="dxa"/>
            <w:tcBorders>
              <w:top w:val="nil"/>
              <w:left w:val="nil"/>
              <w:right w:val="nil"/>
            </w:tcBorders>
            <w:shd w:val="clear" w:color="auto" w:fill="auto"/>
            <w:vAlign w:val="bottom"/>
          </w:tcPr>
          <w:p w:rsidR="00CE0CF8" w:rsidRDefault="00CE0CF8">
            <w:pPr>
              <w:spacing w:after="0" w:line="240" w:lineRule="auto"/>
              <w:jc w:val="center"/>
            </w:pPr>
          </w:p>
        </w:tc>
        <w:tc>
          <w:tcPr>
            <w:tcW w:w="2113" w:type="dxa"/>
            <w:tcBorders>
              <w:top w:val="nil"/>
              <w:left w:val="nil"/>
              <w:right w:val="nil"/>
            </w:tcBorders>
            <w:shd w:val="clear" w:color="auto" w:fill="auto"/>
            <w:vAlign w:val="bottom"/>
          </w:tcPr>
          <w:p w:rsidR="00CE0CF8" w:rsidRDefault="004861DB">
            <w:pPr>
              <w:spacing w:after="0" w:line="240" w:lineRule="auto"/>
            </w:pPr>
            <w:r>
              <w:t>В.О. Голубев</w:t>
            </w:r>
          </w:p>
        </w:tc>
      </w:tr>
      <w:tr w:rsidR="00CE0CF8">
        <w:trPr>
          <w:trHeight w:val="237"/>
        </w:trPr>
        <w:tc>
          <w:tcPr>
            <w:tcW w:w="2267"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3120"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1560"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(Подпись, дата)</w:t>
            </w:r>
          </w:p>
        </w:tc>
        <w:tc>
          <w:tcPr>
            <w:tcW w:w="2113"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w:t>
            </w:r>
            <w:proofErr w:type="spellStart"/>
            <w:r>
              <w:rPr>
                <w:sz w:val="18"/>
                <w:szCs w:val="18"/>
              </w:rPr>
              <w:t>И.О.Фамилия</w:t>
            </w:r>
            <w:proofErr w:type="spellEnd"/>
            <w:r>
              <w:rPr>
                <w:sz w:val="18"/>
                <w:szCs w:val="18"/>
              </w:rPr>
              <w:t>)</w:t>
            </w:r>
          </w:p>
        </w:tc>
      </w:tr>
      <w:tr w:rsidR="00CE0CF8">
        <w:tc>
          <w:tcPr>
            <w:tcW w:w="5387" w:type="dxa"/>
            <w:gridSpan w:val="2"/>
            <w:tcBorders>
              <w:top w:val="nil"/>
              <w:left w:val="nil"/>
              <w:bottom w:val="nil"/>
              <w:right w:val="nil"/>
            </w:tcBorders>
            <w:shd w:val="clear" w:color="auto" w:fill="auto"/>
            <w:vAlign w:val="bottom"/>
          </w:tcPr>
          <w:p w:rsidR="00CE0CF8" w:rsidRDefault="004861DB">
            <w:pPr>
              <w:spacing w:after="0" w:line="240" w:lineRule="auto"/>
              <w:rPr>
                <w:b/>
              </w:rPr>
            </w:pPr>
            <w:r>
              <w:rPr>
                <w:b/>
              </w:rPr>
              <w:t xml:space="preserve">Руководитель </w:t>
            </w:r>
            <w:r>
              <w:t>выпускной квалификационной работы</w:t>
            </w:r>
          </w:p>
        </w:tc>
        <w:tc>
          <w:tcPr>
            <w:tcW w:w="1560" w:type="dxa"/>
            <w:tcBorders>
              <w:top w:val="nil"/>
              <w:left w:val="nil"/>
              <w:right w:val="nil"/>
            </w:tcBorders>
            <w:shd w:val="clear" w:color="auto" w:fill="auto"/>
            <w:vAlign w:val="bottom"/>
          </w:tcPr>
          <w:p w:rsidR="00CE0CF8" w:rsidRDefault="00CE0CF8">
            <w:pPr>
              <w:spacing w:after="0" w:line="240" w:lineRule="auto"/>
              <w:jc w:val="center"/>
            </w:pPr>
          </w:p>
        </w:tc>
        <w:tc>
          <w:tcPr>
            <w:tcW w:w="2113" w:type="dxa"/>
            <w:tcBorders>
              <w:top w:val="nil"/>
              <w:left w:val="nil"/>
              <w:right w:val="nil"/>
            </w:tcBorders>
            <w:shd w:val="clear" w:color="auto" w:fill="auto"/>
            <w:vAlign w:val="bottom"/>
          </w:tcPr>
          <w:p w:rsidR="00CE0CF8" w:rsidRDefault="004861DB">
            <w:pPr>
              <w:spacing w:after="0" w:line="240" w:lineRule="auto"/>
            </w:pPr>
            <w:r>
              <w:rPr>
                <w:i/>
              </w:rPr>
              <w:t>А.П. Соколов</w:t>
            </w:r>
          </w:p>
        </w:tc>
      </w:tr>
      <w:tr w:rsidR="00CE0CF8">
        <w:tc>
          <w:tcPr>
            <w:tcW w:w="2267"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3120" w:type="dxa"/>
            <w:tcBorders>
              <w:top w:val="nil"/>
              <w:left w:val="nil"/>
              <w:bottom w:val="nil"/>
              <w:right w:val="nil"/>
            </w:tcBorders>
            <w:shd w:val="clear" w:color="auto" w:fill="auto"/>
            <w:vAlign w:val="bottom"/>
          </w:tcPr>
          <w:p w:rsidR="00CE0CF8" w:rsidRDefault="00CE0CF8">
            <w:pPr>
              <w:spacing w:after="0" w:line="240" w:lineRule="auto"/>
              <w:jc w:val="center"/>
              <w:rPr>
                <w:b/>
                <w:sz w:val="18"/>
                <w:szCs w:val="18"/>
              </w:rPr>
            </w:pPr>
          </w:p>
        </w:tc>
        <w:tc>
          <w:tcPr>
            <w:tcW w:w="1560"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(Подпись, дата)</w:t>
            </w:r>
          </w:p>
        </w:tc>
        <w:tc>
          <w:tcPr>
            <w:tcW w:w="2113" w:type="dxa"/>
            <w:tcBorders>
              <w:left w:val="nil"/>
              <w:bottom w:val="nil"/>
              <w:right w:val="nil"/>
            </w:tcBorders>
            <w:shd w:val="clear" w:color="auto" w:fill="auto"/>
            <w:vAlign w:val="bottom"/>
          </w:tcPr>
          <w:p w:rsidR="00CE0CF8" w:rsidRDefault="004861DB">
            <w:pPr>
              <w:spacing w:after="0" w:line="240" w:lineRule="auto"/>
              <w:jc w:val="center"/>
              <w:rPr>
                <w:sz w:val="18"/>
                <w:szCs w:val="18"/>
              </w:rPr>
            </w:pPr>
            <w:r>
              <w:rPr>
                <w:sz w:val="18"/>
                <w:szCs w:val="18"/>
              </w:rPr>
              <w:t>(</w:t>
            </w:r>
            <w:proofErr w:type="spellStart"/>
            <w:r>
              <w:rPr>
                <w:sz w:val="18"/>
                <w:szCs w:val="18"/>
              </w:rPr>
              <w:t>И.О.Фамилия</w:t>
            </w:r>
            <w:proofErr w:type="spellEnd"/>
            <w:r>
              <w:rPr>
                <w:sz w:val="18"/>
                <w:szCs w:val="18"/>
              </w:rPr>
              <w:t>)</w:t>
            </w:r>
          </w:p>
        </w:tc>
      </w:tr>
    </w:tbl>
    <w:p w:rsidR="00CE0CF8" w:rsidRDefault="00CE0CF8">
      <w:pPr>
        <w:spacing w:after="0" w:line="240" w:lineRule="auto"/>
        <w:jc w:val="both"/>
      </w:pPr>
    </w:p>
    <w:p w:rsidR="00CE0CF8" w:rsidRDefault="004861DB">
      <w:pPr>
        <w:spacing w:after="0" w:line="240" w:lineRule="auto"/>
        <w:jc w:val="center"/>
        <w:rPr>
          <w:sz w:val="22"/>
          <w:szCs w:val="22"/>
        </w:rPr>
      </w:pPr>
      <w:r>
        <w:rPr>
          <w:sz w:val="22"/>
          <w:szCs w:val="22"/>
          <w:u w:val="single"/>
        </w:rPr>
        <w:t>Примечание</w:t>
      </w:r>
      <w:r>
        <w:rPr>
          <w:sz w:val="22"/>
          <w:szCs w:val="22"/>
        </w:rPr>
        <w:t>: Задание оформляется в двух экземплярах: один выдается студенту, второй хранится на кафедре.</w:t>
      </w:r>
    </w:p>
    <w:p w:rsidR="0082397B" w:rsidRDefault="0082397B">
      <w:bookmarkStart w:id="2" w:name="_a4nulu8vo3d" w:colFirst="0" w:colLast="0"/>
      <w:bookmarkEnd w:id="2"/>
      <w: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 имени Н.Э. Баумана</w:t>
      </w:r>
      <w:r>
        <w:rPr>
          <w:b/>
          <w:sz w:val="22"/>
          <w:szCs w:val="22"/>
        </w:rPr>
        <w:br/>
        <w:t>(национальный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tbl>
      <w:tblPr>
        <w:tblStyle w:val="ac"/>
        <w:tblW w:w="96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2"/>
        <w:gridCol w:w="1276"/>
        <w:gridCol w:w="2977"/>
        <w:gridCol w:w="1701"/>
        <w:gridCol w:w="969"/>
        <w:gridCol w:w="872"/>
      </w:tblGrid>
      <w:tr w:rsidR="00CE0CF8">
        <w:trPr>
          <w:trHeight w:val="337"/>
        </w:trPr>
        <w:tc>
          <w:tcPr>
            <w:tcW w:w="1842" w:type="dxa"/>
            <w:tcBorders>
              <w:top w:val="nil"/>
              <w:left w:val="nil"/>
              <w:bottom w:val="nil"/>
              <w:right w:val="nil"/>
            </w:tcBorders>
            <w:shd w:val="clear" w:color="auto" w:fill="auto"/>
          </w:tcPr>
          <w:p w:rsidR="00CE0CF8" w:rsidRDefault="004861DB">
            <w:pPr>
              <w:widowControl w:val="0"/>
              <w:spacing w:after="0" w:line="240" w:lineRule="auto"/>
              <w:jc w:val="right"/>
            </w:pPr>
            <w:r>
              <w:rPr>
                <w:b/>
              </w:rPr>
              <w:t>ФАКУЛЬТЕТ</w:t>
            </w:r>
          </w:p>
        </w:tc>
        <w:tc>
          <w:tcPr>
            <w:tcW w:w="1276" w:type="dxa"/>
            <w:tcBorders>
              <w:top w:val="nil"/>
              <w:left w:val="nil"/>
              <w:right w:val="nil"/>
            </w:tcBorders>
            <w:shd w:val="clear" w:color="auto" w:fill="auto"/>
          </w:tcPr>
          <w:p w:rsidR="00CE0CF8" w:rsidRDefault="004861DB">
            <w:pPr>
              <w:spacing w:after="0" w:line="240" w:lineRule="auto"/>
              <w:ind w:right="7"/>
              <w:rPr>
                <w:b/>
              </w:rPr>
            </w:pPr>
            <w:r>
              <w:t>РК</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3542" w:type="dxa"/>
            <w:gridSpan w:val="3"/>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t>УТВЕРЖДАЮ</w:t>
            </w:r>
          </w:p>
        </w:tc>
      </w:tr>
      <w:tr w:rsidR="00CE0CF8">
        <w:tc>
          <w:tcPr>
            <w:tcW w:w="1842" w:type="dxa"/>
            <w:tcBorders>
              <w:top w:val="nil"/>
              <w:left w:val="nil"/>
              <w:bottom w:val="nil"/>
              <w:right w:val="nil"/>
            </w:tcBorders>
            <w:shd w:val="clear" w:color="auto" w:fill="auto"/>
          </w:tcPr>
          <w:p w:rsidR="00CE0CF8" w:rsidRDefault="004861DB">
            <w:pPr>
              <w:widowControl w:val="0"/>
              <w:spacing w:after="0" w:line="240" w:lineRule="auto"/>
              <w:jc w:val="right"/>
            </w:pPr>
            <w:r>
              <w:rPr>
                <w:b/>
              </w:rPr>
              <w:t>КАФЕДРА</w:t>
            </w:r>
          </w:p>
        </w:tc>
        <w:tc>
          <w:tcPr>
            <w:tcW w:w="1276" w:type="dxa"/>
            <w:tcBorders>
              <w:left w:val="nil"/>
              <w:right w:val="nil"/>
            </w:tcBorders>
            <w:shd w:val="clear" w:color="auto" w:fill="auto"/>
          </w:tcPr>
          <w:p w:rsidR="00CE0CF8" w:rsidRDefault="004861DB">
            <w:pPr>
              <w:spacing w:after="0" w:line="240" w:lineRule="auto"/>
              <w:ind w:right="7"/>
              <w:rPr>
                <w:b/>
              </w:rPr>
            </w:pPr>
            <w:r>
              <w:t>РК-6</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2670" w:type="dxa"/>
            <w:gridSpan w:val="2"/>
            <w:tcBorders>
              <w:top w:val="nil"/>
              <w:left w:val="nil"/>
              <w:bottom w:val="nil"/>
              <w:right w:val="nil"/>
            </w:tcBorders>
            <w:shd w:val="clear" w:color="auto" w:fill="auto"/>
          </w:tcPr>
          <w:p w:rsidR="00CE0CF8" w:rsidRDefault="004861DB">
            <w:pPr>
              <w:spacing w:after="0" w:line="240" w:lineRule="auto"/>
              <w:ind w:right="28"/>
              <w:jc w:val="center"/>
            </w:pPr>
            <w:r>
              <w:t>Заведующий кафедрой</w:t>
            </w:r>
          </w:p>
        </w:tc>
        <w:tc>
          <w:tcPr>
            <w:tcW w:w="872" w:type="dxa"/>
            <w:tcBorders>
              <w:top w:val="nil"/>
              <w:left w:val="nil"/>
              <w:bottom w:val="nil"/>
              <w:right w:val="nil"/>
            </w:tcBorders>
            <w:shd w:val="clear" w:color="auto" w:fill="auto"/>
          </w:tcPr>
          <w:p w:rsidR="00CE0CF8" w:rsidRDefault="004861DB">
            <w:pPr>
              <w:spacing w:after="0" w:line="240" w:lineRule="auto"/>
              <w:ind w:right="28"/>
              <w:jc w:val="center"/>
            </w:pPr>
            <w:r>
              <w:t>РК-6</w:t>
            </w:r>
          </w:p>
        </w:tc>
      </w:tr>
      <w:tr w:rsidR="00CE0CF8">
        <w:tc>
          <w:tcPr>
            <w:tcW w:w="1842" w:type="dxa"/>
            <w:vMerge w:val="restart"/>
            <w:tcBorders>
              <w:top w:val="nil"/>
              <w:left w:val="nil"/>
              <w:bottom w:val="nil"/>
              <w:right w:val="nil"/>
            </w:tcBorders>
            <w:shd w:val="clear" w:color="auto" w:fill="auto"/>
          </w:tcPr>
          <w:p w:rsidR="00CE0CF8" w:rsidRDefault="004861DB">
            <w:pPr>
              <w:spacing w:after="0" w:line="240" w:lineRule="auto"/>
              <w:jc w:val="right"/>
              <w:rPr>
                <w:sz w:val="16"/>
                <w:szCs w:val="16"/>
              </w:rPr>
            </w:pPr>
            <w:r>
              <w:rPr>
                <w:b/>
              </w:rPr>
              <w:t>ГРУППА</w:t>
            </w:r>
          </w:p>
        </w:tc>
        <w:tc>
          <w:tcPr>
            <w:tcW w:w="1276" w:type="dxa"/>
            <w:vMerge w:val="restart"/>
            <w:tcBorders>
              <w:left w:val="nil"/>
              <w:right w:val="nil"/>
            </w:tcBorders>
            <w:shd w:val="clear" w:color="auto" w:fill="auto"/>
          </w:tcPr>
          <w:p w:rsidR="00CE0CF8" w:rsidRDefault="004861DB">
            <w:pPr>
              <w:spacing w:after="0" w:line="240" w:lineRule="auto"/>
              <w:ind w:right="7"/>
              <w:rPr>
                <w:sz w:val="16"/>
                <w:szCs w:val="16"/>
              </w:rPr>
            </w:pPr>
            <w:r>
              <w:t>РК6-83Б</w:t>
            </w: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2670" w:type="dxa"/>
            <w:gridSpan w:val="2"/>
            <w:tcBorders>
              <w:top w:val="nil"/>
              <w:left w:val="nil"/>
              <w:bottom w:val="nil"/>
              <w:right w:val="nil"/>
            </w:tcBorders>
            <w:shd w:val="clear" w:color="auto" w:fill="auto"/>
          </w:tcPr>
          <w:p w:rsidR="00CE0CF8" w:rsidRDefault="00CE0CF8">
            <w:pPr>
              <w:spacing w:after="0" w:line="240" w:lineRule="auto"/>
              <w:ind w:right="28"/>
              <w:jc w:val="center"/>
              <w:rPr>
                <w:sz w:val="16"/>
                <w:szCs w:val="16"/>
              </w:rPr>
            </w:pPr>
          </w:p>
        </w:tc>
        <w:tc>
          <w:tcPr>
            <w:tcW w:w="872" w:type="dxa"/>
            <w:tcBorders>
              <w:top w:val="nil"/>
              <w:left w:val="nil"/>
              <w:bottom w:val="nil"/>
              <w:right w:val="nil"/>
            </w:tcBorders>
            <w:shd w:val="clear" w:color="auto" w:fill="auto"/>
          </w:tcPr>
          <w:p w:rsidR="00CE0CF8" w:rsidRDefault="004861DB">
            <w:pPr>
              <w:spacing w:after="0" w:line="240" w:lineRule="auto"/>
              <w:ind w:right="28"/>
              <w:jc w:val="center"/>
              <w:rPr>
                <w:sz w:val="16"/>
                <w:szCs w:val="16"/>
              </w:rPr>
            </w:pPr>
            <w:r>
              <w:rPr>
                <w:sz w:val="16"/>
                <w:szCs w:val="16"/>
              </w:rPr>
              <w:t>(Индекс)</w:t>
            </w:r>
          </w:p>
        </w:tc>
      </w:tr>
      <w:tr w:rsidR="00CE0CF8">
        <w:trPr>
          <w:trHeight w:val="105"/>
        </w:trPr>
        <w:tc>
          <w:tcPr>
            <w:tcW w:w="1842" w:type="dxa"/>
            <w:vMerge/>
            <w:tcBorders>
              <w:top w:val="nil"/>
              <w:left w:val="nil"/>
              <w:bottom w:val="nil"/>
              <w:right w:val="nil"/>
            </w:tcBorders>
            <w:shd w:val="clear" w:color="auto" w:fill="auto"/>
          </w:tcPr>
          <w:p w:rsidR="00CE0CF8" w:rsidRDefault="00CE0CF8">
            <w:pPr>
              <w:widowControl w:val="0"/>
              <w:spacing w:after="0"/>
              <w:rPr>
                <w:sz w:val="16"/>
                <w:szCs w:val="16"/>
              </w:rPr>
            </w:pPr>
          </w:p>
        </w:tc>
        <w:tc>
          <w:tcPr>
            <w:tcW w:w="1276" w:type="dxa"/>
            <w:vMerge/>
            <w:tcBorders>
              <w:top w:val="nil"/>
              <w:left w:val="nil"/>
              <w:right w:val="nil"/>
            </w:tcBorders>
            <w:shd w:val="clear" w:color="auto" w:fill="auto"/>
          </w:tcPr>
          <w:p w:rsidR="00CE0CF8" w:rsidRDefault="00CE0CF8">
            <w:pPr>
              <w:widowControl w:val="0"/>
              <w:spacing w:after="0"/>
              <w:rPr>
                <w:sz w:val="16"/>
                <w:szCs w:val="16"/>
              </w:rPr>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2"/>
                <w:szCs w:val="12"/>
              </w:rPr>
            </w:pPr>
          </w:p>
        </w:tc>
        <w:tc>
          <w:tcPr>
            <w:tcW w:w="2670" w:type="dxa"/>
            <w:gridSpan w:val="2"/>
            <w:tcBorders>
              <w:top w:val="nil"/>
              <w:left w:val="nil"/>
              <w:bottom w:val="nil"/>
              <w:right w:val="nil"/>
            </w:tcBorders>
            <w:shd w:val="clear" w:color="auto" w:fill="auto"/>
          </w:tcPr>
          <w:p w:rsidR="00CE0CF8" w:rsidRDefault="00CE0CF8">
            <w:pPr>
              <w:spacing w:after="0" w:line="240" w:lineRule="auto"/>
              <w:ind w:right="28"/>
              <w:jc w:val="center"/>
              <w:rPr>
                <w:sz w:val="12"/>
                <w:szCs w:val="12"/>
              </w:rPr>
            </w:pPr>
          </w:p>
        </w:tc>
        <w:tc>
          <w:tcPr>
            <w:tcW w:w="872" w:type="dxa"/>
            <w:tcBorders>
              <w:top w:val="nil"/>
              <w:left w:val="nil"/>
              <w:bottom w:val="nil"/>
              <w:right w:val="nil"/>
            </w:tcBorders>
            <w:shd w:val="clear" w:color="auto" w:fill="auto"/>
          </w:tcPr>
          <w:p w:rsidR="00CE0CF8" w:rsidRDefault="00CE0CF8">
            <w:pPr>
              <w:spacing w:after="0" w:line="240" w:lineRule="auto"/>
              <w:ind w:right="28"/>
              <w:jc w:val="center"/>
              <w:rPr>
                <w:sz w:val="12"/>
                <w:szCs w:val="12"/>
              </w:rPr>
            </w:pPr>
          </w:p>
        </w:tc>
      </w:tr>
      <w:tr w:rsidR="00CE0CF8">
        <w:tc>
          <w:tcPr>
            <w:tcW w:w="1842" w:type="dxa"/>
            <w:tcBorders>
              <w:top w:val="nil"/>
              <w:left w:val="nil"/>
              <w:bottom w:val="nil"/>
              <w:right w:val="nil"/>
            </w:tcBorders>
            <w:shd w:val="clear" w:color="auto" w:fill="auto"/>
          </w:tcPr>
          <w:p w:rsidR="00CE0CF8" w:rsidRDefault="00CE0CF8">
            <w:pPr>
              <w:spacing w:after="0" w:line="240" w:lineRule="auto"/>
              <w:jc w:val="right"/>
            </w:pPr>
          </w:p>
        </w:tc>
        <w:tc>
          <w:tcPr>
            <w:tcW w:w="1276" w:type="dxa"/>
            <w:tcBorders>
              <w:left w:val="nil"/>
              <w:bottom w:val="nil"/>
              <w:right w:val="nil"/>
            </w:tcBorders>
            <w:shd w:val="clear" w:color="auto" w:fill="auto"/>
          </w:tcPr>
          <w:p w:rsidR="00CE0CF8" w:rsidRDefault="00CE0CF8">
            <w:pPr>
              <w:spacing w:after="0" w:line="240" w:lineRule="auto"/>
              <w:ind w:right="7"/>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1701" w:type="dxa"/>
            <w:tcBorders>
              <w:top w:val="nil"/>
              <w:left w:val="nil"/>
              <w:right w:val="nil"/>
            </w:tcBorders>
            <w:shd w:val="clear" w:color="auto" w:fill="auto"/>
          </w:tcPr>
          <w:p w:rsidR="00CE0CF8" w:rsidRDefault="00CE0CF8">
            <w:pPr>
              <w:spacing w:after="0" w:line="240" w:lineRule="auto"/>
              <w:ind w:right="28"/>
              <w:jc w:val="center"/>
            </w:pPr>
          </w:p>
        </w:tc>
        <w:tc>
          <w:tcPr>
            <w:tcW w:w="1841" w:type="dxa"/>
            <w:gridSpan w:val="2"/>
            <w:tcBorders>
              <w:top w:val="nil"/>
              <w:left w:val="nil"/>
              <w:bottom w:val="nil"/>
              <w:right w:val="nil"/>
            </w:tcBorders>
            <w:shd w:val="clear" w:color="auto" w:fill="auto"/>
          </w:tcPr>
          <w:p w:rsidR="00CE0CF8" w:rsidRDefault="004861DB">
            <w:pPr>
              <w:spacing w:after="0" w:line="240" w:lineRule="auto"/>
              <w:ind w:right="28"/>
              <w:jc w:val="center"/>
            </w:pPr>
            <w:r>
              <w:rPr>
                <w:i/>
                <w:u w:val="single"/>
              </w:rPr>
              <w:t>А.П. Карпенко</w:t>
            </w:r>
          </w:p>
        </w:tc>
      </w:tr>
      <w:tr w:rsidR="00CE0CF8">
        <w:trPr>
          <w:trHeight w:val="117"/>
        </w:trPr>
        <w:tc>
          <w:tcPr>
            <w:tcW w:w="1842" w:type="dxa"/>
            <w:tcBorders>
              <w:top w:val="nil"/>
              <w:left w:val="nil"/>
              <w:bottom w:val="nil"/>
              <w:right w:val="nil"/>
            </w:tcBorders>
            <w:shd w:val="clear" w:color="auto" w:fill="auto"/>
          </w:tcPr>
          <w:p w:rsidR="00CE0CF8" w:rsidRDefault="00CE0CF8">
            <w:pPr>
              <w:spacing w:after="0" w:line="240" w:lineRule="auto"/>
              <w:jc w:val="right"/>
              <w:rPr>
                <w:sz w:val="16"/>
                <w:szCs w:val="16"/>
              </w:rPr>
            </w:pPr>
          </w:p>
        </w:tc>
        <w:tc>
          <w:tcPr>
            <w:tcW w:w="1276" w:type="dxa"/>
            <w:tcBorders>
              <w:top w:val="nil"/>
              <w:left w:val="nil"/>
              <w:bottom w:val="nil"/>
              <w:right w:val="nil"/>
            </w:tcBorders>
            <w:shd w:val="clear" w:color="auto" w:fill="auto"/>
          </w:tcPr>
          <w:p w:rsidR="00CE0CF8" w:rsidRDefault="00CE0CF8">
            <w:pPr>
              <w:spacing w:after="0" w:line="240" w:lineRule="auto"/>
              <w:ind w:right="7"/>
              <w:rPr>
                <w:sz w:val="16"/>
                <w:szCs w:val="16"/>
              </w:rPr>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rPr>
                <w:sz w:val="16"/>
                <w:szCs w:val="16"/>
              </w:rPr>
            </w:pPr>
          </w:p>
        </w:tc>
        <w:tc>
          <w:tcPr>
            <w:tcW w:w="1701" w:type="dxa"/>
            <w:tcBorders>
              <w:left w:val="nil"/>
              <w:bottom w:val="nil"/>
              <w:right w:val="nil"/>
            </w:tcBorders>
            <w:shd w:val="clear" w:color="auto" w:fill="auto"/>
          </w:tcPr>
          <w:p w:rsidR="00CE0CF8" w:rsidRDefault="00CE0CF8">
            <w:pPr>
              <w:spacing w:after="0" w:line="240" w:lineRule="auto"/>
              <w:ind w:right="28"/>
              <w:jc w:val="center"/>
              <w:rPr>
                <w:sz w:val="16"/>
                <w:szCs w:val="16"/>
              </w:rPr>
            </w:pPr>
          </w:p>
        </w:tc>
        <w:tc>
          <w:tcPr>
            <w:tcW w:w="1841" w:type="dxa"/>
            <w:gridSpan w:val="2"/>
            <w:tcBorders>
              <w:top w:val="nil"/>
              <w:left w:val="nil"/>
              <w:bottom w:val="nil"/>
              <w:right w:val="nil"/>
            </w:tcBorders>
            <w:shd w:val="clear" w:color="auto" w:fill="auto"/>
          </w:tcPr>
          <w:p w:rsidR="00CE0CF8" w:rsidRDefault="004861DB">
            <w:pPr>
              <w:spacing w:after="0" w:line="240" w:lineRule="auto"/>
              <w:ind w:right="28"/>
              <w:jc w:val="center"/>
              <w:rPr>
                <w:sz w:val="16"/>
                <w:szCs w:val="16"/>
                <w:u w:val="single"/>
              </w:rPr>
            </w:pPr>
            <w:r>
              <w:rPr>
                <w:sz w:val="16"/>
                <w:szCs w:val="16"/>
              </w:rPr>
              <w:t>(</w:t>
            </w:r>
            <w:proofErr w:type="spellStart"/>
            <w:r>
              <w:rPr>
                <w:sz w:val="16"/>
                <w:szCs w:val="16"/>
              </w:rPr>
              <w:t>И.О.Фамилия</w:t>
            </w:r>
            <w:proofErr w:type="spellEnd"/>
            <w:r>
              <w:rPr>
                <w:sz w:val="16"/>
                <w:szCs w:val="16"/>
              </w:rPr>
              <w:t>)</w:t>
            </w:r>
          </w:p>
        </w:tc>
      </w:tr>
      <w:tr w:rsidR="00CE0CF8">
        <w:tc>
          <w:tcPr>
            <w:tcW w:w="1842" w:type="dxa"/>
            <w:tcBorders>
              <w:top w:val="nil"/>
              <w:left w:val="nil"/>
              <w:bottom w:val="nil"/>
              <w:right w:val="nil"/>
            </w:tcBorders>
            <w:shd w:val="clear" w:color="auto" w:fill="auto"/>
          </w:tcPr>
          <w:p w:rsidR="00CE0CF8" w:rsidRDefault="00CE0CF8">
            <w:pPr>
              <w:spacing w:after="0" w:line="240" w:lineRule="auto"/>
              <w:jc w:val="right"/>
            </w:pPr>
          </w:p>
        </w:tc>
        <w:tc>
          <w:tcPr>
            <w:tcW w:w="1276" w:type="dxa"/>
            <w:tcBorders>
              <w:top w:val="nil"/>
              <w:left w:val="nil"/>
              <w:bottom w:val="nil"/>
              <w:right w:val="nil"/>
            </w:tcBorders>
            <w:shd w:val="clear" w:color="auto" w:fill="auto"/>
          </w:tcPr>
          <w:p w:rsidR="00CE0CF8" w:rsidRDefault="00CE0CF8">
            <w:pPr>
              <w:spacing w:after="0" w:line="240" w:lineRule="auto"/>
              <w:ind w:right="7"/>
            </w:pPr>
          </w:p>
        </w:tc>
        <w:tc>
          <w:tcPr>
            <w:tcW w:w="2977" w:type="dxa"/>
            <w:tcBorders>
              <w:top w:val="nil"/>
              <w:left w:val="nil"/>
              <w:bottom w:val="nil"/>
              <w:right w:val="nil"/>
            </w:tcBorders>
            <w:shd w:val="clear" w:color="auto" w:fill="auto"/>
          </w:tcPr>
          <w:p w:rsidR="00CE0CF8" w:rsidRDefault="00CE0CF8">
            <w:pPr>
              <w:spacing w:after="0" w:line="240" w:lineRule="auto"/>
              <w:ind w:right="1418"/>
              <w:jc w:val="right"/>
            </w:pPr>
          </w:p>
        </w:tc>
        <w:tc>
          <w:tcPr>
            <w:tcW w:w="3542" w:type="dxa"/>
            <w:gridSpan w:val="3"/>
            <w:tcBorders>
              <w:top w:val="nil"/>
              <w:left w:val="nil"/>
              <w:bottom w:val="nil"/>
              <w:right w:val="nil"/>
            </w:tcBorders>
            <w:shd w:val="clear" w:color="auto" w:fill="auto"/>
          </w:tcPr>
          <w:p w:rsidR="00CE0CF8" w:rsidRDefault="004861DB" w:rsidP="0082397B">
            <w:pPr>
              <w:spacing w:after="0" w:line="240" w:lineRule="auto"/>
              <w:ind w:right="28"/>
              <w:jc w:val="center"/>
            </w:pPr>
            <w:r>
              <w:t>«____» ____________ 2020 г.</w:t>
            </w:r>
          </w:p>
        </w:tc>
      </w:tr>
    </w:tbl>
    <w:p w:rsidR="00CE0CF8" w:rsidRDefault="004861DB">
      <w:pPr>
        <w:widowControl w:val="0"/>
        <w:spacing w:after="0" w:line="240" w:lineRule="auto"/>
        <w:ind w:firstLine="278"/>
        <w:jc w:val="center"/>
        <w:rPr>
          <w:b/>
          <w:sz w:val="28"/>
          <w:szCs w:val="28"/>
        </w:rPr>
      </w:pPr>
      <w:r>
        <w:rPr>
          <w:b/>
          <w:sz w:val="28"/>
          <w:szCs w:val="28"/>
        </w:rPr>
        <w:t>КАЛЕНДАРНЫЙ ПЛАН</w:t>
      </w:r>
    </w:p>
    <w:p w:rsidR="00CE0CF8" w:rsidRDefault="004861DB">
      <w:pPr>
        <w:widowControl w:val="0"/>
        <w:spacing w:after="0" w:line="240" w:lineRule="auto"/>
        <w:jc w:val="center"/>
        <w:rPr>
          <w:b/>
          <w:sz w:val="28"/>
          <w:szCs w:val="28"/>
        </w:rPr>
      </w:pPr>
      <w:r>
        <w:rPr>
          <w:b/>
          <w:sz w:val="28"/>
          <w:szCs w:val="28"/>
        </w:rPr>
        <w:t xml:space="preserve">выполнения </w:t>
      </w:r>
      <w:r w:rsidRPr="0082397B">
        <w:rPr>
          <w:b/>
          <w:sz w:val="28"/>
          <w:szCs w:val="28"/>
        </w:rPr>
        <w:t>выпускной квалификационной работы</w:t>
      </w:r>
    </w:p>
    <w:tbl>
      <w:tblPr>
        <w:tblStyle w:val="ad"/>
        <w:tblW w:w="96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8361"/>
      </w:tblGrid>
      <w:tr w:rsidR="00CE0CF8">
        <w:trPr>
          <w:trHeight w:val="143"/>
        </w:trPr>
        <w:tc>
          <w:tcPr>
            <w:tcW w:w="1275" w:type="dxa"/>
            <w:tcBorders>
              <w:top w:val="nil"/>
              <w:left w:val="nil"/>
              <w:right w:val="nil"/>
            </w:tcBorders>
            <w:shd w:val="clear" w:color="auto" w:fill="auto"/>
          </w:tcPr>
          <w:p w:rsidR="00CE0CF8" w:rsidRDefault="004861DB">
            <w:pPr>
              <w:spacing w:after="0" w:line="240" w:lineRule="auto"/>
              <w:jc w:val="center"/>
              <w:rPr>
                <w:i/>
              </w:rPr>
            </w:pPr>
            <w:r>
              <w:t xml:space="preserve">студента: </w:t>
            </w:r>
          </w:p>
        </w:tc>
        <w:tc>
          <w:tcPr>
            <w:tcW w:w="8361" w:type="dxa"/>
            <w:tcBorders>
              <w:top w:val="nil"/>
              <w:left w:val="nil"/>
              <w:right w:val="nil"/>
            </w:tcBorders>
            <w:shd w:val="clear" w:color="auto" w:fill="auto"/>
          </w:tcPr>
          <w:p w:rsidR="00CE0CF8" w:rsidRDefault="004861DB">
            <w:pPr>
              <w:spacing w:after="0" w:line="240" w:lineRule="auto"/>
              <w:jc w:val="center"/>
            </w:pPr>
            <w:r>
              <w:rPr>
                <w:i/>
              </w:rPr>
              <w:t>Голубева Владислава Олегович</w:t>
            </w:r>
          </w:p>
        </w:tc>
      </w:tr>
      <w:tr w:rsidR="00CE0CF8">
        <w:tc>
          <w:tcPr>
            <w:tcW w:w="1275" w:type="dxa"/>
            <w:tcBorders>
              <w:left w:val="nil"/>
              <w:bottom w:val="nil"/>
              <w:right w:val="nil"/>
            </w:tcBorders>
            <w:shd w:val="clear" w:color="auto" w:fill="auto"/>
          </w:tcPr>
          <w:p w:rsidR="00CE0CF8" w:rsidRDefault="00CE0CF8">
            <w:pPr>
              <w:spacing w:after="0" w:line="240" w:lineRule="auto"/>
              <w:jc w:val="center"/>
              <w:rPr>
                <w:sz w:val="18"/>
                <w:szCs w:val="18"/>
              </w:rPr>
            </w:pPr>
          </w:p>
        </w:tc>
        <w:tc>
          <w:tcPr>
            <w:tcW w:w="8361" w:type="dxa"/>
            <w:tcBorders>
              <w:left w:val="nil"/>
              <w:bottom w:val="nil"/>
              <w:right w:val="nil"/>
            </w:tcBorders>
            <w:shd w:val="clear" w:color="auto" w:fill="auto"/>
          </w:tcPr>
          <w:p w:rsidR="00CE0CF8" w:rsidRDefault="004861DB">
            <w:pPr>
              <w:spacing w:after="0" w:line="240" w:lineRule="auto"/>
              <w:jc w:val="center"/>
              <w:rPr>
                <w:sz w:val="18"/>
                <w:szCs w:val="18"/>
              </w:rPr>
            </w:pPr>
            <w:r>
              <w:rPr>
                <w:sz w:val="18"/>
                <w:szCs w:val="18"/>
              </w:rPr>
              <w:t>(Фамилия, имя, отчество)</w:t>
            </w:r>
          </w:p>
        </w:tc>
      </w:tr>
    </w:tbl>
    <w:p w:rsidR="00CE0CF8" w:rsidRDefault="004861DB" w:rsidP="0082397B">
      <w:pPr>
        <w:spacing w:after="0" w:line="240" w:lineRule="auto"/>
        <w:jc w:val="both"/>
      </w:pPr>
      <w:r>
        <w:t xml:space="preserve">Тема выпускной квалификационной работы: </w:t>
      </w: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tbl>
      <w:tblPr>
        <w:tblStyle w:val="ae"/>
        <w:tblW w:w="9515" w:type="dxa"/>
        <w:jc w:val="center"/>
        <w:tblInd w:w="0" w:type="dxa"/>
        <w:tblBorders>
          <w:top w:val="single" w:sz="6" w:space="0" w:color="000000"/>
          <w:left w:val="single" w:sz="4" w:space="0" w:color="000000"/>
          <w:right w:val="single" w:sz="6" w:space="0" w:color="000000"/>
          <w:insideV w:val="single" w:sz="6" w:space="0" w:color="000000"/>
        </w:tblBorders>
        <w:tblLayout w:type="fixed"/>
        <w:tblLook w:val="0000" w:firstRow="0" w:lastRow="0" w:firstColumn="0" w:lastColumn="0" w:noHBand="0" w:noVBand="0"/>
      </w:tblPr>
      <w:tblGrid>
        <w:gridCol w:w="376"/>
        <w:gridCol w:w="4864"/>
        <w:gridCol w:w="851"/>
        <w:gridCol w:w="849"/>
        <w:gridCol w:w="1277"/>
        <w:gridCol w:w="1298"/>
      </w:tblGrid>
      <w:tr w:rsidR="00CE0CF8">
        <w:trPr>
          <w:trHeight w:val="500"/>
          <w:jc w:val="center"/>
        </w:trPr>
        <w:tc>
          <w:tcPr>
            <w:tcW w:w="376" w:type="dxa"/>
            <w:vMerge w:val="restart"/>
            <w:tcBorders>
              <w:top w:val="single" w:sz="6" w:space="0" w:color="000000"/>
              <w:left w:val="single" w:sz="4" w:space="0" w:color="000000"/>
              <w:right w:val="single" w:sz="6" w:space="0" w:color="000000"/>
            </w:tcBorders>
            <w:shd w:val="clear" w:color="auto" w:fill="auto"/>
            <w:vAlign w:val="center"/>
          </w:tcPr>
          <w:p w:rsidR="00CE0CF8" w:rsidRDefault="004861DB">
            <w:pPr>
              <w:widowControl w:val="0"/>
              <w:spacing w:after="0" w:line="240" w:lineRule="auto"/>
              <w:ind w:hanging="40"/>
              <w:jc w:val="center"/>
              <w:rPr>
                <w:b/>
                <w:sz w:val="20"/>
                <w:szCs w:val="20"/>
              </w:rPr>
            </w:pPr>
            <w:r>
              <w:rPr>
                <w:b/>
                <w:sz w:val="20"/>
                <w:szCs w:val="20"/>
              </w:rPr>
              <w:t>№ п/п</w:t>
            </w:r>
          </w:p>
        </w:tc>
        <w:tc>
          <w:tcPr>
            <w:tcW w:w="4864" w:type="dxa"/>
            <w:vMerge w:val="restart"/>
            <w:tcBorders>
              <w:top w:val="single" w:sz="6" w:space="0" w:color="000000"/>
              <w:left w:val="single" w:sz="6" w:space="0" w:color="000000"/>
              <w:right w:val="single" w:sz="6" w:space="0" w:color="000000"/>
            </w:tcBorders>
            <w:shd w:val="clear" w:color="auto" w:fill="auto"/>
            <w:vAlign w:val="center"/>
          </w:tcPr>
          <w:p w:rsidR="00CE0CF8" w:rsidRDefault="004861DB">
            <w:pPr>
              <w:widowControl w:val="0"/>
              <w:spacing w:after="0" w:line="240" w:lineRule="auto"/>
              <w:ind w:firstLine="280"/>
              <w:jc w:val="center"/>
              <w:rPr>
                <w:b/>
                <w:sz w:val="20"/>
                <w:szCs w:val="20"/>
              </w:rPr>
            </w:pPr>
            <w:r>
              <w:rPr>
                <w:b/>
                <w:sz w:val="20"/>
                <w:szCs w:val="20"/>
              </w:rPr>
              <w:t>Наименование этапов выпускной квалификационной работы</w:t>
            </w:r>
          </w:p>
        </w:tc>
        <w:tc>
          <w:tcPr>
            <w:tcW w:w="1700"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b/>
                <w:sz w:val="20"/>
                <w:szCs w:val="20"/>
              </w:rPr>
            </w:pPr>
            <w:r>
              <w:rPr>
                <w:b/>
                <w:sz w:val="20"/>
                <w:szCs w:val="20"/>
              </w:rPr>
              <w:t>Сроки выполнения этапов</w:t>
            </w:r>
          </w:p>
        </w:tc>
        <w:tc>
          <w:tcPr>
            <w:tcW w:w="2575" w:type="dxa"/>
            <w:gridSpan w:val="2"/>
            <w:tcBorders>
              <w:top w:val="single" w:sz="6" w:space="0" w:color="000000"/>
              <w:left w:val="single" w:sz="6" w:space="0" w:color="000000"/>
              <w:bottom w:val="single" w:sz="4" w:space="0" w:color="000000"/>
              <w:right w:val="single" w:sz="4" w:space="0" w:color="000000"/>
            </w:tcBorders>
            <w:shd w:val="clear" w:color="auto" w:fill="auto"/>
            <w:vAlign w:val="center"/>
          </w:tcPr>
          <w:p w:rsidR="00CE0CF8" w:rsidRDefault="004861DB">
            <w:pPr>
              <w:widowControl w:val="0"/>
              <w:spacing w:after="0" w:line="240" w:lineRule="auto"/>
              <w:jc w:val="center"/>
              <w:rPr>
                <w:b/>
                <w:sz w:val="20"/>
                <w:szCs w:val="20"/>
              </w:rPr>
            </w:pPr>
            <w:r>
              <w:rPr>
                <w:b/>
                <w:sz w:val="20"/>
                <w:szCs w:val="20"/>
              </w:rPr>
              <w:t>Отметка о выполнении</w:t>
            </w:r>
          </w:p>
        </w:tc>
      </w:tr>
      <w:tr w:rsidR="00CE0CF8">
        <w:trPr>
          <w:trHeight w:val="494"/>
          <w:jc w:val="center"/>
        </w:trPr>
        <w:tc>
          <w:tcPr>
            <w:tcW w:w="376" w:type="dxa"/>
            <w:vMerge/>
            <w:tcBorders>
              <w:top w:val="single" w:sz="6" w:space="0" w:color="000000"/>
              <w:left w:val="single" w:sz="4" w:space="0" w:color="000000"/>
              <w:right w:val="single" w:sz="6" w:space="0" w:color="000000"/>
            </w:tcBorders>
            <w:shd w:val="clear" w:color="auto" w:fill="auto"/>
            <w:vAlign w:val="center"/>
          </w:tcPr>
          <w:p w:rsidR="00CE0CF8" w:rsidRDefault="00CE0CF8">
            <w:pPr>
              <w:widowControl w:val="0"/>
              <w:spacing w:after="0"/>
              <w:rPr>
                <w:b/>
                <w:sz w:val="20"/>
                <w:szCs w:val="20"/>
              </w:rPr>
            </w:pPr>
          </w:p>
        </w:tc>
        <w:tc>
          <w:tcPr>
            <w:tcW w:w="4864" w:type="dxa"/>
            <w:vMerge/>
            <w:tcBorders>
              <w:top w:val="single" w:sz="6" w:space="0" w:color="000000"/>
              <w:left w:val="single" w:sz="6" w:space="0" w:color="000000"/>
              <w:right w:val="single" w:sz="6" w:space="0" w:color="000000"/>
            </w:tcBorders>
            <w:shd w:val="clear" w:color="auto" w:fill="auto"/>
            <w:vAlign w:val="center"/>
          </w:tcPr>
          <w:p w:rsidR="00CE0CF8" w:rsidRDefault="00CE0CF8">
            <w:pPr>
              <w:widowControl w:val="0"/>
              <w:spacing w:after="0"/>
              <w:rPr>
                <w:b/>
                <w:sz w:val="20"/>
                <w:szCs w:val="20"/>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sz w:val="20"/>
                <w:szCs w:val="20"/>
              </w:rPr>
            </w:pPr>
            <w:r>
              <w:rPr>
                <w:b/>
                <w:sz w:val="20"/>
                <w:szCs w:val="20"/>
              </w:rPr>
              <w:t>план</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sz w:val="20"/>
                <w:szCs w:val="20"/>
              </w:rPr>
            </w:pPr>
            <w:r>
              <w:rPr>
                <w:b/>
                <w:sz w:val="20"/>
                <w:szCs w:val="20"/>
              </w:rPr>
              <w:t>факт</w:t>
            </w:r>
          </w:p>
        </w:tc>
        <w:tc>
          <w:tcPr>
            <w:tcW w:w="1277" w:type="dxa"/>
            <w:tcBorders>
              <w:top w:val="single" w:sz="4" w:space="0" w:color="000000"/>
              <w:left w:val="single" w:sz="6" w:space="0" w:color="000000"/>
              <w:bottom w:val="single" w:sz="6" w:space="0" w:color="000000"/>
              <w:right w:val="single" w:sz="4" w:space="0" w:color="000000"/>
            </w:tcBorders>
            <w:shd w:val="clear" w:color="auto" w:fill="auto"/>
            <w:vAlign w:val="center"/>
          </w:tcPr>
          <w:p w:rsidR="00CE0CF8" w:rsidRDefault="004861DB">
            <w:pPr>
              <w:spacing w:after="0" w:line="240" w:lineRule="auto"/>
              <w:jc w:val="center"/>
              <w:rPr>
                <w:b/>
                <w:sz w:val="21"/>
                <w:szCs w:val="21"/>
              </w:rPr>
            </w:pPr>
            <w:r>
              <w:rPr>
                <w:b/>
                <w:sz w:val="21"/>
                <w:szCs w:val="21"/>
              </w:rPr>
              <w:t>Должность</w:t>
            </w:r>
          </w:p>
        </w:tc>
        <w:tc>
          <w:tcPr>
            <w:tcW w:w="1298" w:type="dxa"/>
            <w:tcBorders>
              <w:top w:val="single" w:sz="4" w:space="0" w:color="000000"/>
              <w:left w:val="single" w:sz="4" w:space="0" w:color="000000"/>
              <w:bottom w:val="single" w:sz="6" w:space="0" w:color="000000"/>
              <w:right w:val="single" w:sz="4" w:space="0" w:color="000000"/>
            </w:tcBorders>
            <w:shd w:val="clear" w:color="auto" w:fill="auto"/>
            <w:vAlign w:val="center"/>
          </w:tcPr>
          <w:p w:rsidR="00CE0CF8" w:rsidRDefault="004861DB">
            <w:pPr>
              <w:spacing w:after="0" w:line="240" w:lineRule="auto"/>
              <w:jc w:val="center"/>
              <w:rPr>
                <w:b/>
                <w:sz w:val="21"/>
                <w:szCs w:val="21"/>
              </w:rPr>
            </w:pPr>
            <w:r>
              <w:rPr>
                <w:b/>
                <w:sz w:val="21"/>
                <w:szCs w:val="21"/>
              </w:rPr>
              <w:t>ФИО,</w:t>
            </w:r>
            <w:r>
              <w:rPr>
                <w:b/>
                <w:sz w:val="21"/>
                <w:szCs w:val="21"/>
              </w:rPr>
              <w:br/>
              <w:t>подпись</w:t>
            </w:r>
          </w:p>
        </w:tc>
      </w:tr>
      <w:tr w:rsidR="00CE0CF8">
        <w:trPr>
          <w:trHeight w:val="89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Задание на выполнение работы. Формулирование проблемы, цели и задач работы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i/>
                <w:sz w:val="14"/>
                <w:szCs w:val="14"/>
              </w:rPr>
            </w:pPr>
            <w:r>
              <w:rPr>
                <w:i/>
                <w:sz w:val="14"/>
                <w:szCs w:val="14"/>
              </w:rPr>
              <w:t>А.П. Соколов</w:t>
            </w:r>
          </w:p>
        </w:tc>
      </w:tr>
      <w:tr w:rsidR="00CE0CF8">
        <w:trPr>
          <w:trHeight w:val="70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1 часть: </w:t>
            </w:r>
            <w:r>
              <w:rPr>
                <w:i/>
                <w:u w:val="single"/>
              </w:rPr>
              <w:t>аналитический обзор литературы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25.02.2020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889"/>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Утверждение окончательных формулировок решаемой проблемы, цели работы и перечня задач </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28.02.2020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28.02.2020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Заведующий кафедрой</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Карпенко</w:t>
            </w:r>
          </w:p>
        </w:tc>
      </w:tr>
      <w:tr w:rsidR="00CE0CF8">
        <w:trPr>
          <w:trHeight w:val="86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2 часть: </w:t>
            </w:r>
            <w:r>
              <w:rPr>
                <w:i/>
              </w:rPr>
              <w:t>математическая постановка задачи, разработка архитектуру программной реализации, программная реализация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31.03.2020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31.03.2020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70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 xml:space="preserve">3 часть: </w:t>
            </w:r>
            <w:r>
              <w:rPr>
                <w:i/>
              </w:rPr>
              <w:t>проведение вычислительных экспериментов, отладка и тестирование</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30.04.2020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30.04.2020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494"/>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1-я редакция работы</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31.05.2020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31.05.2020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14"/>
                <w:szCs w:val="14"/>
              </w:rPr>
            </w:pPr>
            <w:r>
              <w:rPr>
                <w:i/>
                <w:sz w:val="14"/>
                <w:szCs w:val="14"/>
              </w:rPr>
              <w:t>А.П. Соколов</w:t>
            </w:r>
          </w:p>
        </w:tc>
      </w:tr>
      <w:tr w:rsidR="00CE0CF8">
        <w:trPr>
          <w:trHeight w:val="420"/>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Подготовка доклада и презентации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17.06.2020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08.06.2020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CE0CF8">
            <w:pPr>
              <w:widowControl w:val="0"/>
              <w:spacing w:after="0" w:line="240" w:lineRule="auto"/>
              <w:jc w:val="center"/>
              <w:rPr>
                <w:sz w:val="20"/>
                <w:szCs w:val="20"/>
              </w:rPr>
            </w:pP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CE0CF8">
            <w:pPr>
              <w:spacing w:after="0" w:line="240" w:lineRule="auto"/>
              <w:jc w:val="center"/>
              <w:rPr>
                <w:sz w:val="20"/>
                <w:szCs w:val="20"/>
              </w:rPr>
            </w:pPr>
          </w:p>
        </w:tc>
      </w:tr>
      <w:tr w:rsidR="00CE0CF8">
        <w:trPr>
          <w:trHeight w:val="56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Заключение руководителя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15.06.2020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15.06.2020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4861DB">
            <w:pPr>
              <w:widowControl w:val="0"/>
              <w:spacing w:after="0" w:line="240" w:lineRule="auto"/>
              <w:jc w:val="center"/>
              <w:rPr>
                <w:sz w:val="20"/>
                <w:szCs w:val="20"/>
              </w:rPr>
            </w:pPr>
            <w:r>
              <w:rPr>
                <w:sz w:val="20"/>
                <w:szCs w:val="20"/>
              </w:rPr>
              <w:t>Руководитель ВКР</w:t>
            </w: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20"/>
                <w:szCs w:val="20"/>
              </w:rPr>
            </w:pPr>
            <w:r>
              <w:rPr>
                <w:i/>
                <w:sz w:val="14"/>
                <w:szCs w:val="14"/>
              </w:rPr>
              <w:t>А.П. Соколов</w:t>
            </w:r>
          </w:p>
        </w:tc>
      </w:tr>
      <w:tr w:rsidR="00CE0CF8">
        <w:trPr>
          <w:trHeight w:val="712"/>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Допуск работы к защите на ГЭК (</w:t>
            </w:r>
            <w:proofErr w:type="spellStart"/>
            <w:r>
              <w:t>нормоконтроль</w:t>
            </w:r>
            <w:proofErr w:type="spellEnd"/>
            <w: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15.06.2020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15.06.2020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Pr="0082397B" w:rsidRDefault="004861DB">
            <w:pPr>
              <w:widowControl w:val="0"/>
              <w:spacing w:after="0" w:line="240" w:lineRule="auto"/>
              <w:jc w:val="center"/>
              <w:rPr>
                <w:sz w:val="16"/>
                <w:szCs w:val="16"/>
              </w:rPr>
            </w:pPr>
            <w:proofErr w:type="spellStart"/>
            <w:r w:rsidRPr="0082397B">
              <w:rPr>
                <w:sz w:val="16"/>
                <w:szCs w:val="16"/>
              </w:rPr>
              <w:t>Нормоконтролер</w:t>
            </w:r>
            <w:proofErr w:type="spellEnd"/>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4861DB">
            <w:pPr>
              <w:widowControl w:val="0"/>
              <w:spacing w:after="0" w:line="240" w:lineRule="auto"/>
              <w:jc w:val="center"/>
              <w:rPr>
                <w:sz w:val="20"/>
                <w:szCs w:val="20"/>
              </w:rPr>
            </w:pPr>
            <w:r>
              <w:rPr>
                <w:i/>
                <w:sz w:val="14"/>
                <w:szCs w:val="14"/>
              </w:rPr>
              <w:t>С.В. Грошев</w:t>
            </w:r>
          </w:p>
        </w:tc>
      </w:tr>
      <w:tr w:rsidR="00CE0CF8">
        <w:trPr>
          <w:trHeight w:val="496"/>
          <w:jc w:val="center"/>
        </w:trPr>
        <w:tc>
          <w:tcPr>
            <w:tcW w:w="376" w:type="dxa"/>
            <w:tcBorders>
              <w:top w:val="single" w:sz="6" w:space="0" w:color="000000"/>
              <w:left w:val="single" w:sz="4" w:space="0" w:color="000000"/>
              <w:bottom w:val="single" w:sz="6"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pPr>
            <w:r>
              <w:t>Внешняя рецензия</w:t>
            </w:r>
          </w:p>
        </w:tc>
        <w:tc>
          <w:tcPr>
            <w:tcW w:w="851"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12.06.2020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6"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w:t>
            </w:r>
            <w:r w:rsidR="000A39F3">
              <w:rPr>
                <w:i/>
                <w:sz w:val="12"/>
                <w:szCs w:val="12"/>
              </w:rPr>
              <w:t>7</w:t>
            </w:r>
            <w:r>
              <w:rPr>
                <w:i/>
                <w:sz w:val="12"/>
                <w:szCs w:val="12"/>
              </w:rPr>
              <w:t>.06.2020</w:t>
            </w:r>
          </w:p>
        </w:tc>
        <w:tc>
          <w:tcPr>
            <w:tcW w:w="1277" w:type="dxa"/>
            <w:tcBorders>
              <w:top w:val="single" w:sz="6" w:space="0" w:color="000000"/>
              <w:left w:val="single" w:sz="6" w:space="0" w:color="000000"/>
              <w:bottom w:val="single" w:sz="6" w:space="0" w:color="000000"/>
              <w:right w:val="single" w:sz="4" w:space="0" w:color="000000"/>
            </w:tcBorders>
            <w:shd w:val="clear" w:color="auto" w:fill="auto"/>
            <w:vAlign w:val="center"/>
          </w:tcPr>
          <w:p w:rsidR="00CE0CF8" w:rsidRDefault="00CE0CF8">
            <w:pPr>
              <w:widowControl w:val="0"/>
              <w:spacing w:after="0" w:line="240" w:lineRule="auto"/>
              <w:jc w:val="both"/>
              <w:rPr>
                <w:sz w:val="20"/>
                <w:szCs w:val="20"/>
              </w:rPr>
            </w:pPr>
          </w:p>
        </w:tc>
        <w:tc>
          <w:tcPr>
            <w:tcW w:w="1298" w:type="dxa"/>
            <w:tcBorders>
              <w:top w:val="single" w:sz="6" w:space="0" w:color="000000"/>
              <w:left w:val="single" w:sz="4" w:space="0" w:color="000000"/>
              <w:bottom w:val="single" w:sz="6" w:space="0" w:color="000000"/>
              <w:right w:val="single" w:sz="4" w:space="0" w:color="000000"/>
            </w:tcBorders>
            <w:shd w:val="clear" w:color="auto" w:fill="auto"/>
          </w:tcPr>
          <w:p w:rsidR="00CE0CF8" w:rsidRDefault="00CE0CF8">
            <w:pPr>
              <w:spacing w:after="0" w:line="240" w:lineRule="auto"/>
              <w:jc w:val="center"/>
              <w:rPr>
                <w:sz w:val="20"/>
                <w:szCs w:val="20"/>
              </w:rPr>
            </w:pPr>
          </w:p>
          <w:p w:rsidR="00CE0CF8" w:rsidRDefault="00CE0CF8">
            <w:pPr>
              <w:widowControl w:val="0"/>
              <w:spacing w:after="0" w:line="240" w:lineRule="auto"/>
              <w:jc w:val="center"/>
              <w:rPr>
                <w:sz w:val="20"/>
                <w:szCs w:val="20"/>
              </w:rPr>
            </w:pPr>
          </w:p>
        </w:tc>
      </w:tr>
      <w:tr w:rsidR="00CE0CF8">
        <w:trPr>
          <w:trHeight w:val="462"/>
          <w:jc w:val="center"/>
        </w:trPr>
        <w:tc>
          <w:tcPr>
            <w:tcW w:w="376" w:type="dxa"/>
            <w:tcBorders>
              <w:top w:val="single" w:sz="6" w:space="0" w:color="000000"/>
              <w:left w:val="single" w:sz="4" w:space="0" w:color="000000"/>
              <w:bottom w:val="single" w:sz="4" w:space="0" w:color="000000"/>
              <w:right w:val="single" w:sz="6" w:space="0" w:color="000000"/>
            </w:tcBorders>
            <w:shd w:val="clear" w:color="auto" w:fill="auto"/>
            <w:vAlign w:val="center"/>
          </w:tcPr>
          <w:p w:rsidR="00CE0CF8" w:rsidRDefault="00CE0CF8">
            <w:pPr>
              <w:widowControl w:val="0"/>
              <w:numPr>
                <w:ilvl w:val="0"/>
                <w:numId w:val="2"/>
              </w:numPr>
              <w:spacing w:after="0" w:line="240" w:lineRule="auto"/>
              <w:ind w:hanging="618"/>
              <w:jc w:val="center"/>
            </w:pPr>
          </w:p>
        </w:tc>
        <w:tc>
          <w:tcPr>
            <w:tcW w:w="4864"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widowControl w:val="0"/>
              <w:spacing w:after="0" w:line="240" w:lineRule="auto"/>
            </w:pPr>
            <w:r>
              <w:t>Защита работы на ГЭК</w:t>
            </w:r>
          </w:p>
        </w:tc>
        <w:tc>
          <w:tcPr>
            <w:tcW w:w="851"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widowControl w:val="0"/>
              <w:spacing w:after="0" w:line="240" w:lineRule="auto"/>
              <w:jc w:val="center"/>
              <w:rPr>
                <w:i/>
                <w:sz w:val="12"/>
                <w:szCs w:val="12"/>
                <w:u w:val="single"/>
              </w:rPr>
            </w:pPr>
            <w:r>
              <w:rPr>
                <w:i/>
                <w:sz w:val="12"/>
                <w:szCs w:val="12"/>
              </w:rPr>
              <w:t>18.06.2020</w:t>
            </w:r>
          </w:p>
          <w:p w:rsidR="00CE0CF8" w:rsidRDefault="004861DB">
            <w:pPr>
              <w:widowControl w:val="0"/>
              <w:spacing w:after="0" w:line="240" w:lineRule="auto"/>
              <w:jc w:val="center"/>
              <w:rPr>
                <w:i/>
                <w:sz w:val="12"/>
                <w:szCs w:val="12"/>
              </w:rPr>
            </w:pPr>
            <w:r>
              <w:rPr>
                <w:i/>
                <w:sz w:val="12"/>
                <w:szCs w:val="12"/>
              </w:rPr>
              <w:t>Планируемая дата</w:t>
            </w:r>
          </w:p>
        </w:tc>
        <w:tc>
          <w:tcPr>
            <w:tcW w:w="849" w:type="dxa"/>
            <w:tcBorders>
              <w:top w:val="single" w:sz="6" w:space="0" w:color="000000"/>
              <w:left w:val="single" w:sz="6" w:space="0" w:color="000000"/>
              <w:bottom w:val="single" w:sz="4" w:space="0" w:color="000000"/>
              <w:right w:val="single" w:sz="6" w:space="0" w:color="000000"/>
            </w:tcBorders>
            <w:shd w:val="clear" w:color="auto" w:fill="auto"/>
            <w:vAlign w:val="center"/>
          </w:tcPr>
          <w:p w:rsidR="00CE0CF8" w:rsidRDefault="004861DB">
            <w:pPr>
              <w:spacing w:after="0" w:line="240" w:lineRule="auto"/>
              <w:jc w:val="center"/>
              <w:rPr>
                <w:sz w:val="20"/>
                <w:szCs w:val="20"/>
              </w:rPr>
            </w:pPr>
            <w:r>
              <w:rPr>
                <w:i/>
                <w:sz w:val="12"/>
                <w:szCs w:val="12"/>
              </w:rPr>
              <w:t>19.06.2020</w:t>
            </w:r>
          </w:p>
        </w:tc>
        <w:tc>
          <w:tcPr>
            <w:tcW w:w="1277" w:type="dxa"/>
            <w:tcBorders>
              <w:top w:val="single" w:sz="6" w:space="0" w:color="000000"/>
              <w:left w:val="single" w:sz="6" w:space="0" w:color="000000"/>
              <w:bottom w:val="single" w:sz="4" w:space="0" w:color="000000"/>
              <w:right w:val="single" w:sz="4" w:space="0" w:color="000000"/>
            </w:tcBorders>
            <w:shd w:val="clear" w:color="auto" w:fill="auto"/>
            <w:vAlign w:val="center"/>
          </w:tcPr>
          <w:p w:rsidR="00CE0CF8" w:rsidRDefault="00CE0CF8">
            <w:pPr>
              <w:widowControl w:val="0"/>
              <w:spacing w:after="0" w:line="240" w:lineRule="auto"/>
              <w:jc w:val="both"/>
              <w:rPr>
                <w:sz w:val="20"/>
                <w:szCs w:val="20"/>
              </w:rPr>
            </w:pPr>
          </w:p>
        </w:tc>
        <w:tc>
          <w:tcPr>
            <w:tcW w:w="1298" w:type="dxa"/>
            <w:tcBorders>
              <w:top w:val="single" w:sz="6" w:space="0" w:color="000000"/>
              <w:left w:val="single" w:sz="4" w:space="0" w:color="000000"/>
              <w:bottom w:val="single" w:sz="4" w:space="0" w:color="000000"/>
              <w:right w:val="single" w:sz="4" w:space="0" w:color="000000"/>
            </w:tcBorders>
            <w:shd w:val="clear" w:color="auto" w:fill="auto"/>
          </w:tcPr>
          <w:p w:rsidR="00CE0CF8" w:rsidRDefault="00CE0CF8">
            <w:pPr>
              <w:spacing w:after="0" w:line="240" w:lineRule="auto"/>
              <w:jc w:val="center"/>
              <w:rPr>
                <w:sz w:val="20"/>
                <w:szCs w:val="20"/>
              </w:rPr>
            </w:pPr>
          </w:p>
          <w:p w:rsidR="00CE0CF8" w:rsidRDefault="00CE0CF8">
            <w:pPr>
              <w:widowControl w:val="0"/>
              <w:spacing w:after="0" w:line="240" w:lineRule="auto"/>
              <w:jc w:val="center"/>
              <w:rPr>
                <w:sz w:val="20"/>
                <w:szCs w:val="20"/>
              </w:rPr>
            </w:pPr>
          </w:p>
        </w:tc>
      </w:tr>
    </w:tbl>
    <w:p w:rsidR="00CE0CF8" w:rsidRDefault="00CE0CF8">
      <w:pPr>
        <w:widowControl w:val="0"/>
        <w:spacing w:after="0" w:line="240" w:lineRule="auto"/>
        <w:ind w:firstLine="280"/>
        <w:rPr>
          <w:i/>
          <w:sz w:val="20"/>
          <w:szCs w:val="20"/>
        </w:rPr>
      </w:pPr>
    </w:p>
    <w:tbl>
      <w:tblPr>
        <w:tblStyle w:val="af"/>
        <w:tblW w:w="9529" w:type="dxa"/>
        <w:tblInd w:w="0" w:type="dxa"/>
        <w:tblLayout w:type="fixed"/>
        <w:tblLook w:val="0400" w:firstRow="0" w:lastRow="0" w:firstColumn="0" w:lastColumn="0" w:noHBand="0" w:noVBand="1"/>
      </w:tblPr>
      <w:tblGrid>
        <w:gridCol w:w="3924"/>
        <w:gridCol w:w="686"/>
        <w:gridCol w:w="4919"/>
      </w:tblGrid>
      <w:tr w:rsidR="00CE0CF8">
        <w:tc>
          <w:tcPr>
            <w:tcW w:w="3924" w:type="dxa"/>
            <w:shd w:val="clear" w:color="auto" w:fill="auto"/>
          </w:tcPr>
          <w:p w:rsidR="00CE0CF8" w:rsidRDefault="004861DB">
            <w:pPr>
              <w:widowControl w:val="0"/>
              <w:spacing w:after="0" w:line="240" w:lineRule="auto"/>
              <w:rPr>
                <w:i/>
                <w:sz w:val="20"/>
                <w:szCs w:val="20"/>
              </w:rPr>
            </w:pPr>
            <w:r>
              <w:rPr>
                <w:i/>
                <w:sz w:val="20"/>
                <w:szCs w:val="20"/>
              </w:rPr>
              <w:t>Студент _______________ В.О. Голубев</w:t>
            </w:r>
          </w:p>
        </w:tc>
        <w:tc>
          <w:tcPr>
            <w:tcW w:w="686" w:type="dxa"/>
            <w:shd w:val="clear" w:color="auto" w:fill="auto"/>
          </w:tcPr>
          <w:p w:rsidR="00CE0CF8" w:rsidRDefault="00CE0CF8">
            <w:pPr>
              <w:widowControl w:val="0"/>
              <w:spacing w:after="0" w:line="240" w:lineRule="auto"/>
              <w:rPr>
                <w:i/>
                <w:sz w:val="20"/>
                <w:szCs w:val="20"/>
              </w:rPr>
            </w:pPr>
          </w:p>
        </w:tc>
        <w:tc>
          <w:tcPr>
            <w:tcW w:w="4919" w:type="dxa"/>
            <w:shd w:val="clear" w:color="auto" w:fill="auto"/>
          </w:tcPr>
          <w:p w:rsidR="00CE0CF8" w:rsidRDefault="004861DB">
            <w:pPr>
              <w:widowControl w:val="0"/>
              <w:spacing w:after="0" w:line="240" w:lineRule="auto"/>
              <w:rPr>
                <w:i/>
                <w:sz w:val="20"/>
                <w:szCs w:val="20"/>
              </w:rPr>
            </w:pPr>
            <w:r>
              <w:rPr>
                <w:i/>
                <w:sz w:val="20"/>
                <w:szCs w:val="20"/>
              </w:rPr>
              <w:t>Руководитель работы _______________ А.П. Соколов</w:t>
            </w:r>
          </w:p>
        </w:tc>
      </w:tr>
      <w:tr w:rsidR="00CE0CF8">
        <w:tc>
          <w:tcPr>
            <w:tcW w:w="3924" w:type="dxa"/>
            <w:shd w:val="clear" w:color="auto" w:fill="auto"/>
          </w:tcPr>
          <w:p w:rsidR="00CE0CF8" w:rsidRDefault="004861DB">
            <w:pPr>
              <w:widowControl w:val="0"/>
              <w:spacing w:after="0" w:line="240" w:lineRule="auto"/>
              <w:ind w:left="2552"/>
              <w:rPr>
                <w:i/>
                <w:sz w:val="20"/>
                <w:szCs w:val="20"/>
              </w:rPr>
            </w:pPr>
            <w:r>
              <w:rPr>
                <w:sz w:val="20"/>
                <w:szCs w:val="20"/>
                <w:vertAlign w:val="superscript"/>
              </w:rPr>
              <w:t>(подпись, дата)</w:t>
            </w:r>
          </w:p>
        </w:tc>
        <w:tc>
          <w:tcPr>
            <w:tcW w:w="686" w:type="dxa"/>
            <w:shd w:val="clear" w:color="auto" w:fill="auto"/>
          </w:tcPr>
          <w:p w:rsidR="00CE0CF8" w:rsidRDefault="00CE0CF8">
            <w:pPr>
              <w:widowControl w:val="0"/>
              <w:spacing w:after="0" w:line="240" w:lineRule="auto"/>
              <w:rPr>
                <w:i/>
                <w:sz w:val="20"/>
                <w:szCs w:val="20"/>
              </w:rPr>
            </w:pPr>
          </w:p>
        </w:tc>
        <w:tc>
          <w:tcPr>
            <w:tcW w:w="4919" w:type="dxa"/>
            <w:shd w:val="clear" w:color="auto" w:fill="auto"/>
          </w:tcPr>
          <w:p w:rsidR="00CE0CF8" w:rsidRDefault="004861DB">
            <w:pPr>
              <w:widowControl w:val="0"/>
              <w:spacing w:after="0" w:line="240" w:lineRule="auto"/>
              <w:ind w:left="3577"/>
              <w:rPr>
                <w:i/>
                <w:sz w:val="20"/>
                <w:szCs w:val="20"/>
              </w:rPr>
            </w:pPr>
            <w:r>
              <w:rPr>
                <w:sz w:val="20"/>
                <w:szCs w:val="20"/>
                <w:vertAlign w:val="superscript"/>
              </w:rPr>
              <w:t>(подпись, дата)</w:t>
            </w:r>
          </w:p>
        </w:tc>
      </w:tr>
    </w:tbl>
    <w:p w:rsidR="000A39F3" w:rsidRDefault="000A39F3">
      <w:pPr>
        <w:rPr>
          <w:b/>
          <w:sz w:val="22"/>
          <w:szCs w:val="22"/>
        </w:rPr>
      </w:pPr>
      <w:r>
        <w:rPr>
          <w:b/>
          <w:sz w:val="22"/>
          <w:szCs w:val="22"/>
        </w:rPr>
        <w:br w:type="page"/>
      </w:r>
    </w:p>
    <w:p w:rsidR="00CE0CF8" w:rsidRDefault="004861DB">
      <w:pPr>
        <w:spacing w:after="0" w:line="240" w:lineRule="auto"/>
        <w:jc w:val="center"/>
        <w:rPr>
          <w:b/>
          <w:sz w:val="22"/>
          <w:szCs w:val="22"/>
        </w:rPr>
      </w:pPr>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w:t>
      </w:r>
    </w:p>
    <w:p w:rsidR="00CE0CF8" w:rsidRDefault="004861DB">
      <w:pPr>
        <w:spacing w:after="0" w:line="240" w:lineRule="auto"/>
        <w:ind w:right="-2"/>
        <w:jc w:val="center"/>
        <w:rPr>
          <w:b/>
          <w:sz w:val="22"/>
          <w:szCs w:val="22"/>
        </w:rPr>
      </w:pPr>
      <w:r>
        <w:rPr>
          <w:b/>
          <w:sz w:val="22"/>
          <w:szCs w:val="22"/>
        </w:rPr>
        <w:t>имени Н.Э. Баумана (национальный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p w:rsidR="00CE0CF8" w:rsidRDefault="00CE0CF8">
      <w:pPr>
        <w:widowControl w:val="0"/>
        <w:spacing w:after="0" w:line="240" w:lineRule="auto"/>
        <w:ind w:firstLine="278"/>
        <w:jc w:val="both"/>
        <w:rPr>
          <w:sz w:val="18"/>
          <w:szCs w:val="18"/>
        </w:rPr>
      </w:pPr>
    </w:p>
    <w:p w:rsidR="00CE0CF8" w:rsidRDefault="004861DB">
      <w:pPr>
        <w:spacing w:after="0" w:line="240" w:lineRule="auto"/>
        <w:jc w:val="center"/>
        <w:rPr>
          <w:b/>
          <w:sz w:val="28"/>
          <w:szCs w:val="28"/>
        </w:rPr>
      </w:pPr>
      <w:r>
        <w:rPr>
          <w:b/>
          <w:sz w:val="28"/>
          <w:szCs w:val="28"/>
        </w:rPr>
        <w:t>НАПРАВЛЕНИЕ</w:t>
      </w:r>
    </w:p>
    <w:p w:rsidR="00CE0CF8" w:rsidRDefault="004861DB">
      <w:pPr>
        <w:spacing w:after="0" w:line="240" w:lineRule="auto"/>
        <w:jc w:val="center"/>
        <w:rPr>
          <w:b/>
          <w:sz w:val="28"/>
          <w:szCs w:val="28"/>
        </w:rPr>
      </w:pPr>
      <w:r>
        <w:rPr>
          <w:b/>
          <w:sz w:val="28"/>
          <w:szCs w:val="28"/>
        </w:rPr>
        <w:t>НА ГОСУДАРСТВЕННУЮ ИТОГОВУЮ АТТЕСТАЦИЮ</w:t>
      </w:r>
    </w:p>
    <w:p w:rsidR="00CE0CF8" w:rsidRDefault="00CE0CF8">
      <w:pPr>
        <w:spacing w:after="0" w:line="240" w:lineRule="auto"/>
        <w:jc w:val="center"/>
        <w:rPr>
          <w:b/>
        </w:rPr>
      </w:pPr>
    </w:p>
    <w:p w:rsidR="00CE0CF8" w:rsidRDefault="004861DB">
      <w:pPr>
        <w:spacing w:after="0" w:line="240" w:lineRule="auto"/>
        <w:jc w:val="center"/>
        <w:rPr>
          <w:b/>
        </w:rPr>
      </w:pPr>
      <w:r>
        <w:rPr>
          <w:b/>
        </w:rPr>
        <w:t>Председателю</w:t>
      </w:r>
    </w:p>
    <w:p w:rsidR="00CE0CF8" w:rsidRDefault="004861DB">
      <w:pPr>
        <w:spacing w:after="0" w:line="240" w:lineRule="auto"/>
        <w:jc w:val="center"/>
        <w:rPr>
          <w:b/>
        </w:rPr>
      </w:pPr>
      <w:r>
        <w:rPr>
          <w:b/>
        </w:rPr>
        <w:t>Государственной Экзаменационной Комиссии № _____</w:t>
      </w:r>
    </w:p>
    <w:p w:rsidR="00CE0CF8" w:rsidRDefault="00CE0CF8">
      <w:pPr>
        <w:spacing w:after="0" w:line="240" w:lineRule="auto"/>
        <w:jc w:val="center"/>
      </w:pPr>
    </w:p>
    <w:p w:rsidR="00CE0CF8" w:rsidRDefault="004861DB">
      <w:pPr>
        <w:spacing w:after="0" w:line="240" w:lineRule="auto"/>
        <w:jc w:val="center"/>
      </w:pPr>
      <w:r>
        <w:t>факультета «Робототехники и комплексной автоматизации» МГТУ им. Н.Э. Баумана</w:t>
      </w:r>
    </w:p>
    <w:p w:rsidR="00CE0CF8" w:rsidRDefault="00CE0CF8">
      <w:pPr>
        <w:spacing w:after="0" w:line="240" w:lineRule="auto"/>
      </w:pPr>
    </w:p>
    <w:p w:rsidR="00CE0CF8" w:rsidRDefault="004861DB">
      <w:pPr>
        <w:spacing w:after="0" w:line="240" w:lineRule="auto"/>
        <w:jc w:val="both"/>
      </w:pPr>
      <w:r>
        <w:t xml:space="preserve">Направляется студент </w:t>
      </w:r>
      <w:r w:rsidR="00AE7DCA">
        <w:rPr>
          <w:i/>
          <w:u w:val="single"/>
        </w:rPr>
        <w:t>Голубев Владислав Олегович</w:t>
      </w:r>
      <w:r>
        <w:rPr>
          <w:i/>
        </w:rPr>
        <w:t xml:space="preserve"> </w:t>
      </w:r>
      <w:r>
        <w:t>группы РК6-81Б</w:t>
      </w:r>
    </w:p>
    <w:p w:rsidR="00CE0CF8" w:rsidRDefault="00CE0CF8">
      <w:pPr>
        <w:spacing w:after="0" w:line="240" w:lineRule="auto"/>
        <w:jc w:val="both"/>
      </w:pPr>
    </w:p>
    <w:p w:rsidR="00CE0CF8" w:rsidRDefault="004861DB">
      <w:pPr>
        <w:spacing w:after="0" w:line="360" w:lineRule="auto"/>
        <w:jc w:val="both"/>
      </w:pPr>
      <w:r>
        <w:t xml:space="preserve">на защиту выпускной квалификационной работы </w:t>
      </w:r>
      <w:r w:rsidR="00AE7DCA">
        <w:rPr>
          <w:i/>
          <w:u w:val="single"/>
        </w:rPr>
        <w:t xml:space="preserve">«Разработка </w:t>
      </w:r>
      <w:proofErr w:type="spellStart"/>
      <w:r w:rsidR="00AE7DCA">
        <w:rPr>
          <w:i/>
          <w:u w:val="single"/>
        </w:rPr>
        <w:t>web</w:t>
      </w:r>
      <w:proofErr w:type="spellEnd"/>
      <w:r w:rsidR="00AE7DCA">
        <w:rPr>
          <w:i/>
          <w:u w:val="single"/>
        </w:rPr>
        <w:t xml:space="preserve">-приложений, реализующих бизнес-логику работы пользователя в САПР на основе </w:t>
      </w:r>
      <w:proofErr w:type="spellStart"/>
      <w:r w:rsidR="00AE7DCA">
        <w:rPr>
          <w:i/>
          <w:u w:val="single"/>
        </w:rPr>
        <w:t>графоориентированной</w:t>
      </w:r>
      <w:proofErr w:type="spellEnd"/>
      <w:r w:rsidR="00AE7DCA">
        <w:rPr>
          <w:i/>
          <w:u w:val="single"/>
        </w:rPr>
        <w:t xml:space="preserve"> методологии»</w:t>
      </w:r>
    </w:p>
    <w:p w:rsidR="00CE0CF8" w:rsidRDefault="004861DB">
      <w:pPr>
        <w:spacing w:after="0" w:line="240" w:lineRule="auto"/>
      </w:pPr>
      <w:r>
        <w:t xml:space="preserve">Декан факультета </w:t>
      </w:r>
      <w:r>
        <w:tab/>
      </w:r>
      <w:r>
        <w:rPr>
          <w:i/>
        </w:rPr>
        <w:t>______________________________</w:t>
      </w:r>
      <w:r>
        <w:rPr>
          <w:i/>
        </w:rPr>
        <w:tab/>
      </w:r>
      <w:r>
        <w:t>«____» _____________ 2020 г.</w:t>
      </w:r>
    </w:p>
    <w:p w:rsidR="00CE0CF8" w:rsidRDefault="00CE0CF8">
      <w:pPr>
        <w:spacing w:after="0" w:line="240" w:lineRule="auto"/>
        <w:jc w:val="center"/>
        <w:rPr>
          <w:b/>
        </w:rPr>
      </w:pPr>
    </w:p>
    <w:p w:rsidR="00CE0CF8" w:rsidRDefault="004861DB">
      <w:pPr>
        <w:spacing w:after="0" w:line="240" w:lineRule="auto"/>
        <w:jc w:val="center"/>
        <w:rPr>
          <w:b/>
        </w:rPr>
      </w:pPr>
      <w:r>
        <w:rPr>
          <w:b/>
        </w:rPr>
        <w:t>Справка об успеваемости</w:t>
      </w:r>
    </w:p>
    <w:p w:rsidR="00CE0CF8" w:rsidRDefault="004861DB">
      <w:pPr>
        <w:spacing w:before="120" w:after="0" w:line="240" w:lineRule="auto"/>
        <w:jc w:val="both"/>
      </w:pPr>
      <w:r>
        <w:t xml:space="preserve">Студент </w:t>
      </w:r>
      <w:r>
        <w:rPr>
          <w:i/>
          <w:u w:val="single"/>
        </w:rPr>
        <w:t>Фамилия Имя Отчество</w:t>
      </w:r>
      <w:r>
        <w:t xml:space="preserve"> за время пребывания в МГТУ имени Н.Э. Баумана</w:t>
      </w:r>
    </w:p>
    <w:p w:rsidR="00CE0CF8" w:rsidRDefault="004861DB">
      <w:pPr>
        <w:spacing w:before="120" w:after="0" w:line="360" w:lineRule="auto"/>
        <w:jc w:val="both"/>
      </w:pPr>
      <w:r>
        <w:t xml:space="preserve">с 2017 г. по 2020 г. полностью выполнил учебный план со следующими оценками: </w:t>
      </w:r>
      <w:r>
        <w:br/>
        <w:t xml:space="preserve">отлично – </w:t>
      </w:r>
      <w:r>
        <w:rPr>
          <w:i/>
        </w:rPr>
        <w:t>_______</w:t>
      </w:r>
      <w:r>
        <w:t xml:space="preserve">, хорошо – </w:t>
      </w:r>
      <w:r>
        <w:rPr>
          <w:i/>
        </w:rPr>
        <w:t>______</w:t>
      </w:r>
      <w:r w:rsidR="0082397B">
        <w:rPr>
          <w:i/>
        </w:rPr>
        <w:t>_</w:t>
      </w:r>
      <w:r>
        <w:t xml:space="preserve">, удовлетворительно – </w:t>
      </w:r>
      <w:r>
        <w:rPr>
          <w:i/>
        </w:rPr>
        <w:t>_______</w:t>
      </w:r>
      <w:r>
        <w:t>.</w:t>
      </w:r>
    </w:p>
    <w:p w:rsidR="00CE0CF8" w:rsidRDefault="004861DB">
      <w:pPr>
        <w:spacing w:before="120" w:after="0" w:line="240" w:lineRule="auto"/>
        <w:ind w:left="3261"/>
        <w:jc w:val="both"/>
      </w:pPr>
      <w:r>
        <w:t xml:space="preserve">Инспектор деканата </w:t>
      </w:r>
      <w:r>
        <w:tab/>
        <w:t>______________________________</w:t>
      </w:r>
    </w:p>
    <w:p w:rsidR="00CE0CF8" w:rsidRDefault="00CE0CF8">
      <w:pPr>
        <w:spacing w:after="0" w:line="240" w:lineRule="auto"/>
        <w:ind w:left="1440"/>
        <w:rPr>
          <w:i/>
        </w:rPr>
      </w:pPr>
    </w:p>
    <w:p w:rsidR="00CE0CF8" w:rsidRDefault="004861DB">
      <w:pPr>
        <w:spacing w:after="0" w:line="240" w:lineRule="auto"/>
        <w:jc w:val="center"/>
        <w:rPr>
          <w:b/>
        </w:rPr>
      </w:pPr>
      <w:r>
        <w:rPr>
          <w:b/>
        </w:rPr>
        <w:t xml:space="preserve">Отзыв руководителя </w:t>
      </w:r>
      <w:r>
        <w:t>выпускной квалификационной работы</w:t>
      </w:r>
    </w:p>
    <w:p w:rsidR="00CE0CF8" w:rsidRDefault="004861DB">
      <w:pPr>
        <w:spacing w:after="0" w:line="360" w:lineRule="auto"/>
        <w:jc w:val="both"/>
        <w:rPr>
          <w:i/>
          <w:u w:val="single"/>
        </w:rPr>
      </w:pPr>
      <w:r>
        <w:rPr>
          <w:i/>
          <w:u w:val="single"/>
        </w:rPr>
        <w:t xml:space="preserve">Студент Голубев В.О. в процессе выполнения ВКР изучил архитектурные особенности </w:t>
      </w:r>
      <w:r>
        <w:rPr>
          <w:i/>
          <w:u w:val="single"/>
          <w:lang w:val="en-US"/>
        </w:rPr>
        <w:t>web</w:t>
      </w:r>
      <w:r w:rsidRPr="004861DB">
        <w:rPr>
          <w:i/>
          <w:u w:val="single"/>
        </w:rPr>
        <w:t>-</w:t>
      </w:r>
      <w:r>
        <w:rPr>
          <w:i/>
          <w:u w:val="single"/>
        </w:rPr>
        <w:t xml:space="preserve">клиента к </w:t>
      </w:r>
      <w:r w:rsidR="00A12205">
        <w:rPr>
          <w:i/>
          <w:u w:val="single"/>
        </w:rPr>
        <w:t>программному комплексу</w:t>
      </w:r>
      <w:r>
        <w:rPr>
          <w:i/>
          <w:u w:val="single"/>
        </w:rPr>
        <w:t xml:space="preserve"> РВС </w:t>
      </w:r>
      <w:r>
        <w:rPr>
          <w:i/>
          <w:u w:val="single"/>
          <w:lang w:val="en-US"/>
        </w:rPr>
        <w:t>GCD</w:t>
      </w:r>
      <w:r w:rsidRPr="004861DB">
        <w:rPr>
          <w:i/>
          <w:u w:val="single"/>
        </w:rPr>
        <w:t>,</w:t>
      </w:r>
      <w:r w:rsidR="00A12205">
        <w:rPr>
          <w:i/>
          <w:u w:val="single"/>
        </w:rPr>
        <w:t xml:space="preserve"> а также некоторые особенности системы в целом. В работе представлен результат проведённого обзора литературы в области разработки подсистем реализующих бизнес-логику функционирования отдельных модулей расширения в составе крупных программных систем. </w:t>
      </w:r>
      <w:r>
        <w:rPr>
          <w:i/>
          <w:u w:val="single"/>
        </w:rPr>
        <w:t>Результаты, полученные в</w:t>
      </w:r>
      <w:r w:rsidR="00A12205">
        <w:rPr>
          <w:i/>
          <w:u w:val="single"/>
        </w:rPr>
        <w:t xml:space="preserve"> работе, планируется использовать на практике, существенно ускоряя процесс создания новых подсистем комплекса РВС </w:t>
      </w:r>
      <w:r w:rsidR="00A12205">
        <w:rPr>
          <w:i/>
          <w:u w:val="single"/>
          <w:lang w:val="en-US"/>
        </w:rPr>
        <w:t>GCD</w:t>
      </w:r>
      <w:r w:rsidR="00A12205">
        <w:rPr>
          <w:i/>
          <w:u w:val="single"/>
        </w:rPr>
        <w:t>.</w:t>
      </w:r>
      <w:r>
        <w:rPr>
          <w:i/>
          <w:u w:val="single"/>
        </w:rPr>
        <w:t xml:space="preserve"> Работа выполнена автором самостоятельно, в полном объёме, в полном соответствии с заданием и календарным планом. </w:t>
      </w:r>
      <w:r w:rsidR="00A12205">
        <w:rPr>
          <w:i/>
          <w:u w:val="single"/>
        </w:rPr>
        <w:t xml:space="preserve">Голубев В.О. </w:t>
      </w:r>
      <w:r>
        <w:rPr>
          <w:i/>
          <w:u w:val="single"/>
        </w:rPr>
        <w:t>достоин «отличной» оценки и присвоения звания бакалавр техники и технологий по направлению «Информатика и вычислительная техника».</w:t>
      </w:r>
    </w:p>
    <w:tbl>
      <w:tblPr>
        <w:tblStyle w:val="af0"/>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8"/>
        <w:gridCol w:w="1843"/>
        <w:gridCol w:w="3253"/>
      </w:tblGrid>
      <w:tr w:rsidR="00CE0CF8">
        <w:tc>
          <w:tcPr>
            <w:tcW w:w="2263" w:type="dxa"/>
            <w:tcBorders>
              <w:top w:val="nil"/>
              <w:left w:val="nil"/>
              <w:bottom w:val="nil"/>
              <w:right w:val="nil"/>
            </w:tcBorders>
            <w:shd w:val="clear" w:color="auto" w:fill="auto"/>
          </w:tcPr>
          <w:p w:rsidR="00CE0CF8" w:rsidRDefault="004861DB">
            <w:pPr>
              <w:spacing w:after="0"/>
              <w:jc w:val="right"/>
            </w:pPr>
            <w:r>
              <w:t>Руководитель ВКР</w:t>
            </w:r>
          </w:p>
        </w:tc>
        <w:tc>
          <w:tcPr>
            <w:tcW w:w="2268" w:type="dxa"/>
            <w:tcBorders>
              <w:top w:val="nil"/>
              <w:left w:val="nil"/>
              <w:right w:val="nil"/>
            </w:tcBorders>
            <w:shd w:val="clear" w:color="auto" w:fill="auto"/>
          </w:tcPr>
          <w:p w:rsidR="00CE0CF8" w:rsidRDefault="00CE0CF8">
            <w:pPr>
              <w:spacing w:after="0"/>
            </w:pPr>
          </w:p>
        </w:tc>
        <w:tc>
          <w:tcPr>
            <w:tcW w:w="1843" w:type="dxa"/>
            <w:tcBorders>
              <w:top w:val="nil"/>
              <w:left w:val="nil"/>
              <w:bottom w:val="nil"/>
              <w:right w:val="nil"/>
            </w:tcBorders>
            <w:shd w:val="clear" w:color="auto" w:fill="auto"/>
          </w:tcPr>
          <w:p w:rsidR="00CE0CF8" w:rsidRDefault="004861DB">
            <w:pPr>
              <w:spacing w:after="0"/>
            </w:pPr>
            <w:r>
              <w:t>А.П. Соколов</w:t>
            </w:r>
          </w:p>
        </w:tc>
        <w:tc>
          <w:tcPr>
            <w:tcW w:w="3253" w:type="dxa"/>
            <w:tcBorders>
              <w:top w:val="nil"/>
              <w:left w:val="nil"/>
              <w:bottom w:val="nil"/>
              <w:right w:val="nil"/>
            </w:tcBorders>
            <w:shd w:val="clear" w:color="auto" w:fill="auto"/>
          </w:tcPr>
          <w:p w:rsidR="00CE0CF8" w:rsidRDefault="004861DB">
            <w:pPr>
              <w:spacing w:after="0"/>
            </w:pPr>
            <w:r>
              <w:t>«____» ____________ 2020 г.</w:t>
            </w:r>
          </w:p>
        </w:tc>
      </w:tr>
      <w:tr w:rsidR="00CE0CF8" w:rsidTr="00946E39">
        <w:trPr>
          <w:trHeight w:val="212"/>
        </w:trPr>
        <w:tc>
          <w:tcPr>
            <w:tcW w:w="2263" w:type="dxa"/>
            <w:tcBorders>
              <w:top w:val="nil"/>
              <w:left w:val="nil"/>
              <w:bottom w:val="nil"/>
              <w:right w:val="nil"/>
            </w:tcBorders>
            <w:shd w:val="clear" w:color="auto" w:fill="auto"/>
          </w:tcPr>
          <w:p w:rsidR="00CE0CF8" w:rsidRDefault="00CE0CF8">
            <w:pPr>
              <w:spacing w:after="0"/>
              <w:jc w:val="center"/>
              <w:rPr>
                <w:sz w:val="16"/>
                <w:szCs w:val="16"/>
              </w:rPr>
            </w:pPr>
          </w:p>
        </w:tc>
        <w:tc>
          <w:tcPr>
            <w:tcW w:w="2268"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3"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(ФИО)</w:t>
            </w:r>
          </w:p>
        </w:tc>
        <w:tc>
          <w:tcPr>
            <w:tcW w:w="3253" w:type="dxa"/>
            <w:tcBorders>
              <w:top w:val="nil"/>
              <w:left w:val="nil"/>
              <w:bottom w:val="nil"/>
              <w:right w:val="nil"/>
            </w:tcBorders>
            <w:shd w:val="clear" w:color="auto" w:fill="auto"/>
          </w:tcPr>
          <w:p w:rsidR="00CE0CF8" w:rsidRDefault="004861DB" w:rsidP="00946E39">
            <w:pPr>
              <w:spacing w:after="0"/>
              <w:jc w:val="center"/>
              <w:rPr>
                <w:sz w:val="16"/>
                <w:szCs w:val="16"/>
              </w:rPr>
            </w:pPr>
            <w:r>
              <w:rPr>
                <w:sz w:val="16"/>
                <w:szCs w:val="16"/>
              </w:rPr>
              <w:t>(дата)</w:t>
            </w:r>
          </w:p>
        </w:tc>
      </w:tr>
      <w:tr w:rsidR="00CE0CF8">
        <w:tc>
          <w:tcPr>
            <w:tcW w:w="2263" w:type="dxa"/>
            <w:tcBorders>
              <w:top w:val="nil"/>
              <w:left w:val="nil"/>
              <w:bottom w:val="nil"/>
              <w:right w:val="nil"/>
            </w:tcBorders>
            <w:shd w:val="clear" w:color="auto" w:fill="auto"/>
          </w:tcPr>
          <w:p w:rsidR="00CE0CF8" w:rsidRDefault="004861DB">
            <w:pPr>
              <w:spacing w:after="0"/>
              <w:jc w:val="right"/>
            </w:pPr>
            <w:r>
              <w:t>Студент</w:t>
            </w:r>
          </w:p>
        </w:tc>
        <w:tc>
          <w:tcPr>
            <w:tcW w:w="2268" w:type="dxa"/>
            <w:tcBorders>
              <w:top w:val="nil"/>
              <w:left w:val="nil"/>
              <w:right w:val="nil"/>
            </w:tcBorders>
            <w:shd w:val="clear" w:color="auto" w:fill="auto"/>
          </w:tcPr>
          <w:p w:rsidR="00CE0CF8" w:rsidRDefault="00CE0CF8">
            <w:pPr>
              <w:spacing w:after="0"/>
            </w:pPr>
          </w:p>
        </w:tc>
        <w:tc>
          <w:tcPr>
            <w:tcW w:w="1843" w:type="dxa"/>
            <w:tcBorders>
              <w:top w:val="nil"/>
              <w:left w:val="nil"/>
              <w:bottom w:val="nil"/>
              <w:right w:val="nil"/>
            </w:tcBorders>
            <w:shd w:val="clear" w:color="auto" w:fill="auto"/>
          </w:tcPr>
          <w:p w:rsidR="00CE0CF8" w:rsidRDefault="004861DB">
            <w:pPr>
              <w:spacing w:after="0"/>
            </w:pPr>
            <w:r>
              <w:t>В.О. Голубев</w:t>
            </w:r>
          </w:p>
        </w:tc>
        <w:tc>
          <w:tcPr>
            <w:tcW w:w="3253" w:type="dxa"/>
            <w:tcBorders>
              <w:top w:val="nil"/>
              <w:left w:val="nil"/>
              <w:bottom w:val="nil"/>
              <w:right w:val="nil"/>
            </w:tcBorders>
            <w:shd w:val="clear" w:color="auto" w:fill="auto"/>
          </w:tcPr>
          <w:p w:rsidR="00CE0CF8" w:rsidRDefault="004861DB">
            <w:pPr>
              <w:spacing w:after="0"/>
            </w:pPr>
            <w:r>
              <w:t>«____» ____________ 2020 г.</w:t>
            </w:r>
          </w:p>
        </w:tc>
      </w:tr>
      <w:tr w:rsidR="00CE0CF8">
        <w:tc>
          <w:tcPr>
            <w:tcW w:w="2263" w:type="dxa"/>
            <w:tcBorders>
              <w:top w:val="nil"/>
              <w:left w:val="nil"/>
              <w:bottom w:val="nil"/>
              <w:right w:val="nil"/>
            </w:tcBorders>
            <w:shd w:val="clear" w:color="auto" w:fill="auto"/>
          </w:tcPr>
          <w:p w:rsidR="00CE0CF8" w:rsidRDefault="00CE0CF8">
            <w:pPr>
              <w:spacing w:after="0"/>
              <w:jc w:val="center"/>
              <w:rPr>
                <w:sz w:val="16"/>
                <w:szCs w:val="16"/>
              </w:rPr>
            </w:pPr>
          </w:p>
        </w:tc>
        <w:tc>
          <w:tcPr>
            <w:tcW w:w="2268"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3" w:type="dxa"/>
            <w:tcBorders>
              <w:top w:val="nil"/>
              <w:left w:val="nil"/>
              <w:bottom w:val="nil"/>
              <w:right w:val="nil"/>
            </w:tcBorders>
            <w:shd w:val="clear" w:color="auto" w:fill="auto"/>
          </w:tcPr>
          <w:p w:rsidR="00CE0CF8" w:rsidRDefault="004861DB">
            <w:pPr>
              <w:spacing w:after="0"/>
              <w:jc w:val="center"/>
              <w:rPr>
                <w:i/>
                <w:sz w:val="16"/>
                <w:szCs w:val="16"/>
                <w:u w:val="single"/>
              </w:rPr>
            </w:pPr>
            <w:r>
              <w:rPr>
                <w:sz w:val="16"/>
                <w:szCs w:val="16"/>
              </w:rPr>
              <w:t>(ФИО)</w:t>
            </w:r>
          </w:p>
        </w:tc>
        <w:tc>
          <w:tcPr>
            <w:tcW w:w="3253"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(дата)</w:t>
            </w:r>
          </w:p>
        </w:tc>
      </w:tr>
    </w:tbl>
    <w:p w:rsidR="00CE0CF8" w:rsidRDefault="00CE0CF8">
      <w:pPr>
        <w:rPr>
          <w:i/>
          <w:sz w:val="28"/>
          <w:szCs w:val="28"/>
        </w:rPr>
        <w:sectPr w:rsidR="00CE0CF8">
          <w:headerReference w:type="default" r:id="rId8"/>
          <w:footerReference w:type="default" r:id="rId9"/>
          <w:headerReference w:type="first" r:id="rId10"/>
          <w:footerReference w:type="first" r:id="rId11"/>
          <w:pgSz w:w="11906" w:h="16838"/>
          <w:pgMar w:top="1134" w:right="567" w:bottom="1134" w:left="1701" w:header="708" w:footer="708" w:gutter="0"/>
          <w:pgNumType w:start="1"/>
          <w:cols w:space="720" w:equalWidth="0">
            <w:col w:w="9689"/>
          </w:cols>
        </w:sectPr>
      </w:pPr>
    </w:p>
    <w:p w:rsidR="00CE0CF8" w:rsidRDefault="004861DB">
      <w:pPr>
        <w:pStyle w:val="1"/>
        <w:keepNext w:val="0"/>
        <w:spacing w:before="0" w:after="0" w:line="360" w:lineRule="auto"/>
        <w:jc w:val="center"/>
        <w:rPr>
          <w:rFonts w:ascii="Times New Roman" w:eastAsia="Times New Roman" w:hAnsi="Times New Roman" w:cs="Times New Roman"/>
          <w:b w:val="0"/>
          <w:color w:val="000000"/>
          <w:sz w:val="24"/>
          <w:szCs w:val="24"/>
        </w:rPr>
      </w:pPr>
      <w:bookmarkStart w:id="3" w:name="_Toc43320399"/>
      <w:r>
        <w:rPr>
          <w:rFonts w:ascii="Times New Roman" w:eastAsia="Times New Roman" w:hAnsi="Times New Roman" w:cs="Times New Roman"/>
          <w:color w:val="000000"/>
          <w:sz w:val="28"/>
          <w:szCs w:val="28"/>
        </w:rPr>
        <w:lastRenderedPageBreak/>
        <w:t>АННОТАЦИЯ</w:t>
      </w:r>
      <w:bookmarkEnd w:id="3"/>
    </w:p>
    <w:p w:rsidR="00CE0CF8" w:rsidRDefault="004861DB">
      <w:pPr>
        <w:spacing w:line="360" w:lineRule="auto"/>
        <w:ind w:firstLine="708"/>
        <w:jc w:val="both"/>
      </w:pPr>
      <w:r>
        <w:rPr>
          <w:color w:val="000000"/>
          <w:sz w:val="28"/>
          <w:szCs w:val="28"/>
        </w:rPr>
        <w:t xml:space="preserve">Работа посвящена исследованию возможности реализации бизнес-логики работы пользователя помощью </w:t>
      </w:r>
      <w:proofErr w:type="spellStart"/>
      <w:r>
        <w:rPr>
          <w:color w:val="000000"/>
          <w:sz w:val="28"/>
          <w:szCs w:val="28"/>
        </w:rPr>
        <w:t>графоориентированной</w:t>
      </w:r>
      <w:proofErr w:type="spellEnd"/>
      <w:r>
        <w:rPr>
          <w:color w:val="000000"/>
          <w:sz w:val="28"/>
          <w:szCs w:val="28"/>
        </w:rPr>
        <w:t xml:space="preserve"> методологии. Программная реализация этой идеи позволит разработать систему инженерного анализа на основе </w:t>
      </w:r>
      <w:proofErr w:type="spellStart"/>
      <w:r>
        <w:rPr>
          <w:color w:val="000000"/>
          <w:sz w:val="28"/>
          <w:szCs w:val="28"/>
        </w:rPr>
        <w:t>графоориентированной</w:t>
      </w:r>
      <w:proofErr w:type="spellEnd"/>
      <w:r>
        <w:rPr>
          <w:color w:val="000000"/>
          <w:sz w:val="28"/>
          <w:szCs w:val="28"/>
        </w:rPr>
        <w:t xml:space="preserve"> методологии, где правила и функции системы будут описываться и реализовываться </w:t>
      </w:r>
      <w:proofErr w:type="spellStart"/>
      <w:r>
        <w:rPr>
          <w:color w:val="000000"/>
          <w:sz w:val="28"/>
          <w:szCs w:val="28"/>
        </w:rPr>
        <w:t>графовой</w:t>
      </w:r>
      <w:proofErr w:type="spellEnd"/>
      <w:r>
        <w:rPr>
          <w:color w:val="000000"/>
          <w:sz w:val="28"/>
          <w:szCs w:val="28"/>
        </w:rPr>
        <w:t xml:space="preserve"> моделью. Для этого были проанализированы научные работы и </w:t>
      </w:r>
      <w:proofErr w:type="gramStart"/>
      <w:r>
        <w:rPr>
          <w:color w:val="000000"/>
          <w:sz w:val="28"/>
          <w:szCs w:val="28"/>
        </w:rPr>
        <w:t>существующие аналогичные программные разработки</w:t>
      </w:r>
      <w:proofErr w:type="gramEnd"/>
      <w:r>
        <w:rPr>
          <w:color w:val="000000"/>
          <w:sz w:val="28"/>
          <w:szCs w:val="28"/>
        </w:rPr>
        <w:t xml:space="preserve"> и патенты. В результате анализа был предложен и реализован в программном виде подход по коммуникации с </w:t>
      </w:r>
      <w:proofErr w:type="spellStart"/>
      <w:r>
        <w:rPr>
          <w:color w:val="000000"/>
          <w:sz w:val="28"/>
          <w:szCs w:val="28"/>
        </w:rPr>
        <w:t>графовой</w:t>
      </w:r>
      <w:proofErr w:type="spellEnd"/>
      <w:r>
        <w:rPr>
          <w:color w:val="000000"/>
          <w:sz w:val="28"/>
          <w:szCs w:val="28"/>
        </w:rPr>
        <w:t xml:space="preserve"> моделью во время решения сложной задачи. Разработано приложение в </w:t>
      </w:r>
      <w:proofErr w:type="spellStart"/>
      <w:r>
        <w:rPr>
          <w:color w:val="000000"/>
          <w:sz w:val="28"/>
          <w:szCs w:val="28"/>
        </w:rPr>
        <w:t>web</w:t>
      </w:r>
      <w:proofErr w:type="spellEnd"/>
      <w:r>
        <w:rPr>
          <w:color w:val="000000"/>
          <w:sz w:val="28"/>
          <w:szCs w:val="28"/>
        </w:rPr>
        <w:t xml:space="preserve">-клиенте РВС GCD для удаленного запуска произвольного </w:t>
      </w:r>
      <w:proofErr w:type="spellStart"/>
      <w:r>
        <w:rPr>
          <w:color w:val="000000"/>
          <w:sz w:val="28"/>
          <w:szCs w:val="28"/>
        </w:rPr>
        <w:t>графоориентированного</w:t>
      </w:r>
      <w:proofErr w:type="spellEnd"/>
      <w:r>
        <w:rPr>
          <w:color w:val="000000"/>
          <w:sz w:val="28"/>
          <w:szCs w:val="28"/>
        </w:rPr>
        <w:t xml:space="preserve"> решателя с возможностью визуализации статуса обхода графа в реальном времени. </w:t>
      </w:r>
    </w:p>
    <w:p w:rsidR="00CE0CF8" w:rsidRDefault="004861DB">
      <w:pPr>
        <w:spacing w:line="360" w:lineRule="auto"/>
        <w:jc w:val="both"/>
      </w:pPr>
      <w:r>
        <w:rPr>
          <w:color w:val="000000"/>
          <w:sz w:val="28"/>
          <w:szCs w:val="28"/>
        </w:rPr>
        <w:t>Тип работы: выпускная квалификационная работа.</w:t>
      </w:r>
    </w:p>
    <w:p w:rsidR="00CE0CF8" w:rsidRDefault="004861DB">
      <w:pPr>
        <w:spacing w:line="360" w:lineRule="auto"/>
        <w:jc w:val="both"/>
      </w:pPr>
      <w:r>
        <w:rPr>
          <w:color w:val="000000"/>
          <w:sz w:val="28"/>
          <w:szCs w:val="28"/>
        </w:rPr>
        <w:t xml:space="preserve">Тема работы: Разработка </w:t>
      </w:r>
      <w:proofErr w:type="spellStart"/>
      <w:r>
        <w:rPr>
          <w:color w:val="000000"/>
          <w:sz w:val="28"/>
          <w:szCs w:val="28"/>
        </w:rPr>
        <w:t>web</w:t>
      </w:r>
      <w:proofErr w:type="spellEnd"/>
      <w:r>
        <w:rPr>
          <w:color w:val="000000"/>
          <w:sz w:val="28"/>
          <w:szCs w:val="28"/>
        </w:rPr>
        <w:t xml:space="preserve">-приложений, реализующих бизнес-логику работы пользователя в САПР на основе </w:t>
      </w:r>
      <w:proofErr w:type="spellStart"/>
      <w:r>
        <w:rPr>
          <w:color w:val="000000"/>
          <w:sz w:val="28"/>
          <w:szCs w:val="28"/>
        </w:rPr>
        <w:t>графоориентированной</w:t>
      </w:r>
      <w:proofErr w:type="spellEnd"/>
      <w:r>
        <w:rPr>
          <w:color w:val="000000"/>
          <w:sz w:val="28"/>
          <w:szCs w:val="28"/>
        </w:rPr>
        <w:t xml:space="preserve"> </w:t>
      </w:r>
      <w:proofErr w:type="spellStart"/>
      <w:r>
        <w:rPr>
          <w:color w:val="000000"/>
          <w:sz w:val="28"/>
          <w:szCs w:val="28"/>
        </w:rPr>
        <w:t>методологиии</w:t>
      </w:r>
      <w:proofErr w:type="spellEnd"/>
    </w:p>
    <w:p w:rsidR="00CE0CF8" w:rsidRDefault="004861DB" w:rsidP="00082604">
      <w:pPr>
        <w:spacing w:line="360" w:lineRule="auto"/>
        <w:jc w:val="both"/>
        <w:rPr>
          <w:color w:val="000000"/>
          <w:sz w:val="28"/>
          <w:szCs w:val="28"/>
        </w:rPr>
      </w:pPr>
      <w:r>
        <w:rPr>
          <w:color w:val="000000"/>
          <w:sz w:val="28"/>
          <w:szCs w:val="28"/>
        </w:rPr>
        <w:t xml:space="preserve">Объект исследований: интерактивное взаимодействие с </w:t>
      </w:r>
      <w:proofErr w:type="spellStart"/>
      <w:r>
        <w:rPr>
          <w:color w:val="000000"/>
          <w:sz w:val="28"/>
          <w:szCs w:val="28"/>
        </w:rPr>
        <w:t>графовой</w:t>
      </w:r>
      <w:proofErr w:type="spellEnd"/>
      <w:r>
        <w:rPr>
          <w:color w:val="000000"/>
          <w:sz w:val="28"/>
          <w:szCs w:val="28"/>
        </w:rPr>
        <w:t xml:space="preserve"> моделью в</w:t>
      </w:r>
      <w:r w:rsidR="00A662F3">
        <w:rPr>
          <w:color w:val="000000"/>
          <w:sz w:val="28"/>
          <w:szCs w:val="28"/>
        </w:rPr>
        <w:t xml:space="preserve"> рамках применения </w:t>
      </w:r>
      <w:proofErr w:type="spellStart"/>
      <w:r w:rsidR="00A662F3">
        <w:rPr>
          <w:color w:val="000000"/>
          <w:sz w:val="28"/>
          <w:szCs w:val="28"/>
        </w:rPr>
        <w:t>графоориентированного</w:t>
      </w:r>
      <w:proofErr w:type="spellEnd"/>
      <w:r w:rsidR="00A662F3">
        <w:rPr>
          <w:color w:val="000000"/>
          <w:sz w:val="28"/>
          <w:szCs w:val="28"/>
        </w:rPr>
        <w:t xml:space="preserve"> подхода</w:t>
      </w:r>
      <w:r w:rsidR="00082604">
        <w:rPr>
          <w:color w:val="000000"/>
          <w:sz w:val="28"/>
          <w:szCs w:val="28"/>
        </w:rPr>
        <w:t xml:space="preserve"> (англ. </w:t>
      </w:r>
      <w:r w:rsidR="00082604">
        <w:rPr>
          <w:color w:val="000000"/>
          <w:sz w:val="28"/>
          <w:szCs w:val="28"/>
          <w:lang w:val="en-US"/>
        </w:rPr>
        <w:t>graph</w:t>
      </w:r>
      <w:r w:rsidR="00082604" w:rsidRPr="00082604">
        <w:rPr>
          <w:color w:val="000000"/>
          <w:sz w:val="28"/>
          <w:szCs w:val="28"/>
        </w:rPr>
        <w:t>-</w:t>
      </w:r>
      <w:r w:rsidR="00082604">
        <w:rPr>
          <w:color w:val="000000"/>
          <w:sz w:val="28"/>
          <w:szCs w:val="28"/>
          <w:lang w:val="en-US"/>
        </w:rPr>
        <w:t>based</w:t>
      </w:r>
      <w:r w:rsidR="00082604" w:rsidRPr="00082604">
        <w:rPr>
          <w:color w:val="000000"/>
          <w:sz w:val="28"/>
          <w:szCs w:val="28"/>
        </w:rPr>
        <w:t xml:space="preserve"> </w:t>
      </w:r>
      <w:r w:rsidR="00082604">
        <w:rPr>
          <w:color w:val="000000"/>
          <w:sz w:val="28"/>
          <w:szCs w:val="28"/>
          <w:lang w:val="en-US"/>
        </w:rPr>
        <w:t>software</w:t>
      </w:r>
      <w:r w:rsidR="00082604" w:rsidRPr="00082604">
        <w:rPr>
          <w:color w:val="000000"/>
          <w:sz w:val="28"/>
          <w:szCs w:val="28"/>
        </w:rPr>
        <w:t xml:space="preserve"> </w:t>
      </w:r>
      <w:r w:rsidR="00082604">
        <w:rPr>
          <w:color w:val="000000"/>
          <w:sz w:val="28"/>
          <w:szCs w:val="28"/>
          <w:lang w:val="en-US"/>
        </w:rPr>
        <w:t>engineering</w:t>
      </w:r>
      <w:r w:rsidR="00082604" w:rsidRPr="00082604">
        <w:rPr>
          <w:color w:val="000000"/>
          <w:sz w:val="28"/>
          <w:szCs w:val="28"/>
        </w:rPr>
        <w:t xml:space="preserve"> (</w:t>
      </w:r>
      <w:r w:rsidR="00082604">
        <w:rPr>
          <w:color w:val="000000"/>
          <w:sz w:val="28"/>
          <w:szCs w:val="28"/>
        </w:rPr>
        <w:t>GBSE</w:t>
      </w:r>
      <w:r w:rsidR="00082604" w:rsidRPr="00082604">
        <w:rPr>
          <w:color w:val="000000"/>
          <w:sz w:val="28"/>
          <w:szCs w:val="28"/>
        </w:rPr>
        <w:t xml:space="preserve">)) </w:t>
      </w:r>
      <w:r w:rsidR="00082604">
        <w:rPr>
          <w:color w:val="000000"/>
          <w:sz w:val="28"/>
          <w:szCs w:val="28"/>
        </w:rPr>
        <w:t xml:space="preserve">при </w:t>
      </w:r>
      <w:r w:rsidR="00A662F3">
        <w:rPr>
          <w:color w:val="000000"/>
          <w:sz w:val="28"/>
          <w:szCs w:val="28"/>
        </w:rPr>
        <w:t>разработк</w:t>
      </w:r>
      <w:r w:rsidR="00082604">
        <w:rPr>
          <w:color w:val="000000"/>
          <w:sz w:val="28"/>
          <w:szCs w:val="28"/>
        </w:rPr>
        <w:t>е</w:t>
      </w:r>
      <w:r w:rsidR="00A662F3">
        <w:rPr>
          <w:color w:val="000000"/>
          <w:sz w:val="28"/>
          <w:szCs w:val="28"/>
        </w:rPr>
        <w:t xml:space="preserve"> </w:t>
      </w:r>
      <w:r w:rsidR="00082604">
        <w:rPr>
          <w:color w:val="000000"/>
          <w:sz w:val="28"/>
          <w:szCs w:val="28"/>
        </w:rPr>
        <w:t xml:space="preserve">программных реализаций </w:t>
      </w:r>
      <w:r w:rsidR="00A662F3">
        <w:rPr>
          <w:color w:val="000000"/>
          <w:sz w:val="28"/>
          <w:szCs w:val="28"/>
        </w:rPr>
        <w:t>сложных вычислительных методов</w:t>
      </w:r>
      <w:r w:rsidR="00A662F3" w:rsidRPr="00082604">
        <w:rPr>
          <w:color w:val="000000"/>
          <w:sz w:val="28"/>
          <w:szCs w:val="28"/>
        </w:rPr>
        <w:t>.</w:t>
      </w:r>
      <w:r>
        <w:br w:type="page"/>
      </w:r>
    </w:p>
    <w:p w:rsidR="00CE0CF8" w:rsidRDefault="004861DB">
      <w:pPr>
        <w:pStyle w:val="1"/>
        <w:keepNext w:val="0"/>
        <w:spacing w:before="0" w:after="0" w:line="360" w:lineRule="auto"/>
        <w:jc w:val="center"/>
        <w:rPr>
          <w:rFonts w:ascii="Times New Roman" w:eastAsia="Times New Roman" w:hAnsi="Times New Roman" w:cs="Times New Roman"/>
          <w:b w:val="0"/>
          <w:color w:val="000000"/>
          <w:sz w:val="24"/>
          <w:szCs w:val="24"/>
        </w:rPr>
      </w:pPr>
      <w:bookmarkStart w:id="4" w:name="_Toc43320400"/>
      <w:r>
        <w:rPr>
          <w:rFonts w:ascii="Times New Roman" w:eastAsia="Times New Roman" w:hAnsi="Times New Roman" w:cs="Times New Roman"/>
          <w:color w:val="000000"/>
          <w:sz w:val="28"/>
          <w:szCs w:val="28"/>
        </w:rPr>
        <w:lastRenderedPageBreak/>
        <w:t>СОКРАЩЕНИЯ</w:t>
      </w:r>
      <w:bookmarkEnd w:id="4"/>
    </w:p>
    <w:p w:rsidR="00CE0CF8" w:rsidRDefault="004861DB">
      <w:pPr>
        <w:spacing w:line="360" w:lineRule="auto"/>
        <w:jc w:val="both"/>
      </w:pPr>
      <w:r>
        <w:t>ООП — Объектно-ориентированное программирование</w:t>
      </w:r>
      <w:r w:rsidR="003F6403">
        <w:t>.</w:t>
      </w:r>
    </w:p>
    <w:p w:rsidR="00CE0CF8" w:rsidRDefault="004861DB">
      <w:pPr>
        <w:spacing w:line="360" w:lineRule="auto"/>
        <w:jc w:val="both"/>
      </w:pPr>
      <w:r>
        <w:t>САПР — Система автоматизированного проектирования</w:t>
      </w:r>
      <w:r w:rsidR="003F6403">
        <w:t>.</w:t>
      </w:r>
    </w:p>
    <w:p w:rsidR="00CE0CF8" w:rsidRDefault="004861DB">
      <w:pPr>
        <w:spacing w:line="360" w:lineRule="auto"/>
        <w:jc w:val="both"/>
      </w:pPr>
      <w:r>
        <w:t>РВС — Распределенная вычислительная система</w:t>
      </w:r>
      <w:r w:rsidR="003F6403">
        <w:t>.</w:t>
      </w:r>
    </w:p>
    <w:p w:rsidR="00CE0CF8" w:rsidRPr="00AC2A7C" w:rsidRDefault="004861DB">
      <w:pPr>
        <w:spacing w:line="360" w:lineRule="auto"/>
        <w:jc w:val="both"/>
        <w:rPr>
          <w:lang w:val="en-US"/>
        </w:rPr>
      </w:pPr>
      <w:r w:rsidRPr="0082397B">
        <w:rPr>
          <w:lang w:val="en-US"/>
        </w:rPr>
        <w:t>CASE</w:t>
      </w:r>
      <w:r w:rsidRPr="00AC2A7C">
        <w:rPr>
          <w:lang w:val="en-US"/>
        </w:rPr>
        <w:t xml:space="preserve"> — </w:t>
      </w:r>
      <w:r w:rsidRPr="0082397B">
        <w:rPr>
          <w:lang w:val="en-US"/>
        </w:rPr>
        <w:t>Computer</w:t>
      </w:r>
      <w:r w:rsidRPr="00AC2A7C">
        <w:rPr>
          <w:lang w:val="en-US"/>
        </w:rPr>
        <w:t>-</w:t>
      </w:r>
      <w:r w:rsidRPr="0082397B">
        <w:rPr>
          <w:lang w:val="en-US"/>
        </w:rPr>
        <w:t>aided</w:t>
      </w:r>
      <w:r w:rsidRPr="00AC2A7C">
        <w:rPr>
          <w:lang w:val="en-US"/>
        </w:rPr>
        <w:t xml:space="preserve"> </w:t>
      </w:r>
      <w:r w:rsidRPr="0082397B">
        <w:rPr>
          <w:lang w:val="en-US"/>
        </w:rPr>
        <w:t>software</w:t>
      </w:r>
      <w:r w:rsidRPr="00AC2A7C">
        <w:rPr>
          <w:lang w:val="en-US"/>
        </w:rPr>
        <w:t xml:space="preserve"> </w:t>
      </w:r>
      <w:r w:rsidRPr="0082397B">
        <w:rPr>
          <w:lang w:val="en-US"/>
        </w:rPr>
        <w:t>engineering</w:t>
      </w:r>
      <w:r w:rsidR="003F6403" w:rsidRPr="00AC2A7C">
        <w:rPr>
          <w:lang w:val="en-US"/>
        </w:rPr>
        <w:t>.</w:t>
      </w:r>
    </w:p>
    <w:p w:rsidR="00CE0CF8" w:rsidRPr="003F6403" w:rsidRDefault="004861DB">
      <w:pPr>
        <w:spacing w:line="360" w:lineRule="auto"/>
        <w:jc w:val="both"/>
        <w:rPr>
          <w:lang w:val="en-US"/>
        </w:rPr>
      </w:pPr>
      <w:r w:rsidRPr="0082397B">
        <w:rPr>
          <w:lang w:val="en-US"/>
        </w:rPr>
        <w:t>GBSE — Graph Based Software Engineering</w:t>
      </w:r>
      <w:r w:rsidR="003F6403" w:rsidRPr="003F6403">
        <w:rPr>
          <w:lang w:val="en-US"/>
        </w:rPr>
        <w:t>.</w:t>
      </w:r>
    </w:p>
    <w:p w:rsidR="00CE0CF8" w:rsidRPr="003F6403" w:rsidRDefault="004861DB">
      <w:pPr>
        <w:spacing w:line="360" w:lineRule="auto"/>
        <w:jc w:val="both"/>
        <w:rPr>
          <w:lang w:val="en-US"/>
        </w:rPr>
      </w:pPr>
      <w:r w:rsidRPr="0082397B">
        <w:rPr>
          <w:lang w:val="en-US"/>
        </w:rPr>
        <w:t>SDK — Software Development Kit</w:t>
      </w:r>
      <w:r w:rsidR="003F6403" w:rsidRPr="003F6403">
        <w:rPr>
          <w:lang w:val="en-US"/>
        </w:rPr>
        <w:t>.</w:t>
      </w:r>
    </w:p>
    <w:p w:rsidR="00CE0CF8" w:rsidRPr="003F6403" w:rsidRDefault="004861DB">
      <w:pPr>
        <w:spacing w:line="360" w:lineRule="auto"/>
        <w:jc w:val="both"/>
        <w:rPr>
          <w:lang w:val="en-US"/>
        </w:rPr>
      </w:pPr>
      <w:r w:rsidRPr="0082397B">
        <w:rPr>
          <w:lang w:val="en-US"/>
        </w:rPr>
        <w:t>DFD — Data Flow Diagram</w:t>
      </w:r>
      <w:r w:rsidR="003F6403" w:rsidRPr="003F6403">
        <w:rPr>
          <w:lang w:val="en-US"/>
        </w:rPr>
        <w:t>.</w:t>
      </w:r>
    </w:p>
    <w:p w:rsidR="00CE0CF8" w:rsidRPr="003F6403" w:rsidRDefault="004861DB">
      <w:pPr>
        <w:spacing w:line="360" w:lineRule="auto"/>
        <w:jc w:val="both"/>
        <w:rPr>
          <w:lang w:val="en-US"/>
        </w:rPr>
      </w:pPr>
      <w:r w:rsidRPr="0082397B">
        <w:rPr>
          <w:lang w:val="en-US"/>
        </w:rPr>
        <w:t>CBD — Component based design</w:t>
      </w:r>
      <w:r w:rsidR="003F6403" w:rsidRPr="003F6403">
        <w:rPr>
          <w:lang w:val="en-US"/>
        </w:rPr>
        <w:t>.</w:t>
      </w:r>
    </w:p>
    <w:p w:rsidR="00CE0CF8" w:rsidRPr="00AC2A7C" w:rsidRDefault="004861DB">
      <w:pPr>
        <w:spacing w:line="360" w:lineRule="auto"/>
        <w:jc w:val="both"/>
        <w:rPr>
          <w:lang w:val="en-US"/>
        </w:rPr>
      </w:pPr>
      <w:r w:rsidRPr="0082397B">
        <w:rPr>
          <w:lang w:val="en-US"/>
        </w:rPr>
        <w:t>UML — Uniform Model Language</w:t>
      </w:r>
      <w:r w:rsidR="003F6403" w:rsidRPr="00AC2A7C">
        <w:rPr>
          <w:lang w:val="en-US"/>
        </w:rPr>
        <w:t>.</w:t>
      </w:r>
    </w:p>
    <w:p w:rsidR="00CE0CF8" w:rsidRPr="003F6403" w:rsidRDefault="004861DB">
      <w:pPr>
        <w:spacing w:line="360" w:lineRule="auto"/>
        <w:jc w:val="both"/>
        <w:rPr>
          <w:lang w:val="en-US"/>
        </w:rPr>
      </w:pPr>
      <w:r w:rsidRPr="0082397B">
        <w:rPr>
          <w:lang w:val="en-US"/>
        </w:rPr>
        <w:t>PaaS — Platform as a Service</w:t>
      </w:r>
      <w:r w:rsidR="003F6403" w:rsidRPr="003F6403">
        <w:rPr>
          <w:lang w:val="en-US"/>
        </w:rPr>
        <w:t>.</w:t>
      </w:r>
    </w:p>
    <w:p w:rsidR="00CE0CF8" w:rsidRPr="003F6403" w:rsidRDefault="004861DB">
      <w:pPr>
        <w:spacing w:line="360" w:lineRule="auto"/>
        <w:jc w:val="both"/>
        <w:rPr>
          <w:lang w:val="en-US"/>
        </w:rPr>
      </w:pPr>
      <w:r w:rsidRPr="0082397B">
        <w:rPr>
          <w:lang w:val="en-US"/>
        </w:rPr>
        <w:t>SaaS — Software as a Service</w:t>
      </w:r>
      <w:r w:rsidR="003F6403" w:rsidRPr="003F6403">
        <w:rPr>
          <w:lang w:val="en-US"/>
        </w:rPr>
        <w:t>.</w:t>
      </w:r>
    </w:p>
    <w:p w:rsidR="00CE0CF8" w:rsidRPr="003F6403" w:rsidRDefault="004861DB">
      <w:pPr>
        <w:spacing w:line="360" w:lineRule="auto"/>
        <w:jc w:val="both"/>
        <w:rPr>
          <w:lang w:val="en-US"/>
        </w:rPr>
      </w:pPr>
      <w:r w:rsidRPr="0082397B">
        <w:rPr>
          <w:lang w:val="en-US"/>
        </w:rPr>
        <w:t>IaaS — Infrastructure as a Service</w:t>
      </w:r>
      <w:r w:rsidR="003F6403" w:rsidRPr="003F6403">
        <w:rPr>
          <w:lang w:val="en-US"/>
        </w:rPr>
        <w:t>.</w:t>
      </w:r>
    </w:p>
    <w:p w:rsidR="00CE0CF8" w:rsidRPr="003F6403" w:rsidRDefault="004861DB">
      <w:pPr>
        <w:spacing w:line="360" w:lineRule="auto"/>
        <w:jc w:val="both"/>
        <w:rPr>
          <w:lang w:val="en-US"/>
        </w:rPr>
      </w:pPr>
      <w:r w:rsidRPr="0082397B">
        <w:rPr>
          <w:lang w:val="en-US"/>
        </w:rPr>
        <w:t>RPC — Remote Procedure Call</w:t>
      </w:r>
      <w:r w:rsidR="003F6403" w:rsidRPr="003F6403">
        <w:rPr>
          <w:lang w:val="en-US"/>
        </w:rPr>
        <w:t>.</w:t>
      </w:r>
    </w:p>
    <w:p w:rsidR="00CE0CF8" w:rsidRPr="003F6403" w:rsidRDefault="004861DB">
      <w:pPr>
        <w:spacing w:line="360" w:lineRule="auto"/>
        <w:jc w:val="both"/>
        <w:rPr>
          <w:lang w:val="en-US"/>
        </w:rPr>
      </w:pPr>
      <w:r w:rsidRPr="0082397B">
        <w:rPr>
          <w:lang w:val="en-US"/>
        </w:rPr>
        <w:t>DCOM — Distributed COM (Component Object Model)</w:t>
      </w:r>
      <w:r w:rsidR="003F6403" w:rsidRPr="003F6403">
        <w:rPr>
          <w:lang w:val="en-US"/>
        </w:rPr>
        <w:t>.</w:t>
      </w:r>
    </w:p>
    <w:p w:rsidR="00CE0CF8" w:rsidRPr="003F6403" w:rsidRDefault="004861DB">
      <w:pPr>
        <w:spacing w:line="360" w:lineRule="auto"/>
        <w:jc w:val="both"/>
        <w:rPr>
          <w:lang w:val="en-US"/>
        </w:rPr>
      </w:pPr>
      <w:r w:rsidRPr="0082397B">
        <w:rPr>
          <w:lang w:val="en-US"/>
        </w:rPr>
        <w:t>CORBA — Common Object Request Broker Architecture</w:t>
      </w:r>
      <w:r w:rsidR="003F6403" w:rsidRPr="003F6403">
        <w:rPr>
          <w:lang w:val="en-US"/>
        </w:rPr>
        <w:t>.</w:t>
      </w:r>
    </w:p>
    <w:p w:rsidR="00CE0CF8" w:rsidRPr="003F6403" w:rsidRDefault="004861DB">
      <w:pPr>
        <w:spacing w:line="360" w:lineRule="auto"/>
        <w:jc w:val="both"/>
        <w:rPr>
          <w:lang w:val="en-US"/>
        </w:rPr>
      </w:pPr>
      <w:r w:rsidRPr="0082397B">
        <w:rPr>
          <w:lang w:val="en-US"/>
        </w:rPr>
        <w:t>SOAP — Simple Object Access Protocol</w:t>
      </w:r>
      <w:r w:rsidR="003F6403" w:rsidRPr="003F6403">
        <w:rPr>
          <w:lang w:val="en-US"/>
        </w:rPr>
        <w:t>.</w:t>
      </w:r>
    </w:p>
    <w:p w:rsidR="00CE0CF8" w:rsidRPr="003F6403" w:rsidRDefault="004861DB">
      <w:pPr>
        <w:spacing w:line="360" w:lineRule="auto"/>
        <w:jc w:val="both"/>
        <w:rPr>
          <w:lang w:val="en-US"/>
        </w:rPr>
      </w:pPr>
      <w:r w:rsidRPr="0082397B">
        <w:rPr>
          <w:lang w:val="en-US"/>
        </w:rPr>
        <w:t>REST — Representational State Transfer</w:t>
      </w:r>
      <w:r w:rsidR="003F6403" w:rsidRPr="003F6403">
        <w:rPr>
          <w:lang w:val="en-US"/>
        </w:rPr>
        <w:t>.</w:t>
      </w:r>
    </w:p>
    <w:p w:rsidR="00CE0CF8" w:rsidRPr="003F6403" w:rsidRDefault="004861DB">
      <w:pPr>
        <w:spacing w:line="360" w:lineRule="auto"/>
        <w:jc w:val="both"/>
        <w:rPr>
          <w:lang w:val="en-US"/>
        </w:rPr>
      </w:pPr>
      <w:r w:rsidRPr="0082397B">
        <w:rPr>
          <w:lang w:val="en-US"/>
        </w:rPr>
        <w:t xml:space="preserve">HTTP — </w:t>
      </w:r>
      <w:proofErr w:type="spellStart"/>
      <w:r w:rsidRPr="0082397B">
        <w:rPr>
          <w:lang w:val="en-US"/>
        </w:rPr>
        <w:t>HyperText</w:t>
      </w:r>
      <w:proofErr w:type="spellEnd"/>
      <w:r w:rsidRPr="0082397B">
        <w:rPr>
          <w:lang w:val="en-US"/>
        </w:rPr>
        <w:t xml:space="preserve"> Transfer Protocol</w:t>
      </w:r>
      <w:r w:rsidR="003F6403" w:rsidRPr="003F6403">
        <w:rPr>
          <w:lang w:val="en-US"/>
        </w:rPr>
        <w:t>.</w:t>
      </w:r>
    </w:p>
    <w:p w:rsidR="00CE0CF8" w:rsidRPr="003F6403" w:rsidRDefault="004861DB">
      <w:pPr>
        <w:spacing w:line="360" w:lineRule="auto"/>
        <w:jc w:val="both"/>
        <w:rPr>
          <w:lang w:val="en-US"/>
        </w:rPr>
      </w:pPr>
      <w:r w:rsidRPr="0082397B">
        <w:rPr>
          <w:lang w:val="en-US"/>
        </w:rPr>
        <w:t>URL — Uniform Resource Locator</w:t>
      </w:r>
      <w:r w:rsidR="003F6403" w:rsidRPr="003F6403">
        <w:rPr>
          <w:lang w:val="en-US"/>
        </w:rPr>
        <w:t>.</w:t>
      </w:r>
    </w:p>
    <w:p w:rsidR="00CE0CF8" w:rsidRPr="003F6403" w:rsidRDefault="004861DB">
      <w:pPr>
        <w:spacing w:line="360" w:lineRule="auto"/>
        <w:jc w:val="both"/>
        <w:rPr>
          <w:lang w:val="en-US"/>
        </w:rPr>
      </w:pPr>
      <w:r w:rsidRPr="0082397B">
        <w:rPr>
          <w:lang w:val="en-US"/>
        </w:rPr>
        <w:t>JSON — JavaScript Object Notation</w:t>
      </w:r>
      <w:r w:rsidR="003F6403" w:rsidRPr="003F6403">
        <w:rPr>
          <w:lang w:val="en-US"/>
        </w:rPr>
        <w:t>.</w:t>
      </w:r>
    </w:p>
    <w:p w:rsidR="00CE0CF8" w:rsidRPr="003F6403" w:rsidRDefault="004861DB">
      <w:pPr>
        <w:spacing w:line="360" w:lineRule="auto"/>
        <w:jc w:val="both"/>
        <w:rPr>
          <w:lang w:val="en-US"/>
        </w:rPr>
      </w:pPr>
      <w:r w:rsidRPr="0082397B">
        <w:rPr>
          <w:lang w:val="en-US"/>
        </w:rPr>
        <w:t>HDF — Hubble Deep Field</w:t>
      </w:r>
      <w:r w:rsidR="003F6403" w:rsidRPr="003F6403">
        <w:rPr>
          <w:lang w:val="en-US"/>
        </w:rPr>
        <w:t>.</w:t>
      </w:r>
    </w:p>
    <w:p w:rsidR="00CE0CF8" w:rsidRPr="003F6403" w:rsidRDefault="004861DB">
      <w:pPr>
        <w:spacing w:line="360" w:lineRule="auto"/>
        <w:jc w:val="both"/>
        <w:rPr>
          <w:lang w:val="en-US"/>
        </w:rPr>
      </w:pPr>
      <w:proofErr w:type="spellStart"/>
      <w:r w:rsidRPr="0082397B">
        <w:rPr>
          <w:lang w:val="en-US"/>
        </w:rPr>
        <w:t>netCDF</w:t>
      </w:r>
      <w:proofErr w:type="spellEnd"/>
      <w:r w:rsidRPr="0082397B">
        <w:rPr>
          <w:lang w:val="en-US"/>
        </w:rPr>
        <w:t xml:space="preserve"> — Network Common Data Form</w:t>
      </w:r>
      <w:r w:rsidR="003F6403" w:rsidRPr="003F6403">
        <w:rPr>
          <w:lang w:val="en-US"/>
        </w:rPr>
        <w:t>.</w:t>
      </w:r>
    </w:p>
    <w:p w:rsidR="00CE0CF8" w:rsidRPr="0082397B" w:rsidRDefault="004861DB">
      <w:pPr>
        <w:spacing w:line="360" w:lineRule="auto"/>
        <w:jc w:val="both"/>
        <w:rPr>
          <w:lang w:val="en-US"/>
        </w:rPr>
      </w:pPr>
      <w:r w:rsidRPr="0082397B">
        <w:rPr>
          <w:lang w:val="en-US"/>
        </w:rPr>
        <w:t>INI — Initialization file</w:t>
      </w:r>
      <w:r w:rsidR="003F6403" w:rsidRPr="00AC2A7C">
        <w:rPr>
          <w:lang w:val="en-US"/>
        </w:rPr>
        <w:t>.</w:t>
      </w:r>
    </w:p>
    <w:p w:rsidR="00CE0CF8" w:rsidRPr="003F6403" w:rsidRDefault="004861DB">
      <w:pPr>
        <w:spacing w:line="360" w:lineRule="auto"/>
        <w:jc w:val="both"/>
        <w:rPr>
          <w:lang w:val="en-US"/>
        </w:rPr>
      </w:pPr>
      <w:r w:rsidRPr="0082397B">
        <w:rPr>
          <w:lang w:val="en-US"/>
        </w:rPr>
        <w:t>YAML — Yet Another Markup Language</w:t>
      </w:r>
      <w:r w:rsidR="003F6403" w:rsidRPr="003F6403">
        <w:rPr>
          <w:lang w:val="en-US"/>
        </w:rPr>
        <w:t>.</w:t>
      </w:r>
    </w:p>
    <w:p w:rsidR="00CE0CF8" w:rsidRPr="003F6403" w:rsidRDefault="004861DB">
      <w:pPr>
        <w:spacing w:line="360" w:lineRule="auto"/>
        <w:jc w:val="both"/>
        <w:rPr>
          <w:lang w:val="en-US"/>
        </w:rPr>
      </w:pPr>
      <w:r w:rsidRPr="0082397B">
        <w:rPr>
          <w:lang w:val="en-US"/>
        </w:rPr>
        <w:t>SSH — Secure Shell</w:t>
      </w:r>
      <w:r w:rsidR="003F6403" w:rsidRPr="003F6403">
        <w:rPr>
          <w:lang w:val="en-US"/>
        </w:rPr>
        <w:t>.</w:t>
      </w:r>
    </w:p>
    <w:p w:rsidR="00CE0CF8" w:rsidRPr="003F6403" w:rsidRDefault="004861DB">
      <w:pPr>
        <w:spacing w:line="360" w:lineRule="auto"/>
        <w:jc w:val="both"/>
        <w:rPr>
          <w:lang w:val="en-US"/>
        </w:rPr>
      </w:pPr>
      <w:r w:rsidRPr="0082397B">
        <w:rPr>
          <w:lang w:val="en-US"/>
        </w:rPr>
        <w:t>FTP — File Transfer Protocol</w:t>
      </w:r>
      <w:r w:rsidR="003F6403" w:rsidRPr="003F6403">
        <w:rPr>
          <w:lang w:val="en-US"/>
        </w:rPr>
        <w:t>.</w:t>
      </w:r>
    </w:p>
    <w:p w:rsidR="00CE0CF8" w:rsidRPr="003F6403" w:rsidRDefault="004861DB">
      <w:pPr>
        <w:spacing w:line="360" w:lineRule="auto"/>
        <w:jc w:val="both"/>
        <w:rPr>
          <w:lang w:val="en-US"/>
        </w:rPr>
      </w:pPr>
      <w:r w:rsidRPr="0082397B">
        <w:rPr>
          <w:lang w:val="en-US"/>
        </w:rPr>
        <w:t>SFTP — Secure FTP</w:t>
      </w:r>
      <w:r w:rsidR="003F6403" w:rsidRPr="003F6403">
        <w:rPr>
          <w:lang w:val="en-US"/>
        </w:rPr>
        <w:t>.</w:t>
      </w:r>
    </w:p>
    <w:p w:rsidR="00CE0CF8" w:rsidRPr="003F6403" w:rsidRDefault="004861DB">
      <w:pPr>
        <w:spacing w:line="360" w:lineRule="auto"/>
        <w:jc w:val="both"/>
        <w:rPr>
          <w:lang w:val="en-US"/>
        </w:rPr>
      </w:pPr>
      <w:r w:rsidRPr="0082397B">
        <w:rPr>
          <w:lang w:val="en-US"/>
        </w:rPr>
        <w:lastRenderedPageBreak/>
        <w:t>MVT — Model-View-Template</w:t>
      </w:r>
      <w:r w:rsidR="003F6403" w:rsidRPr="003F6403">
        <w:rPr>
          <w:lang w:val="en-US"/>
        </w:rPr>
        <w:t>.</w:t>
      </w:r>
    </w:p>
    <w:p w:rsidR="00CE0CF8" w:rsidRPr="003F6403" w:rsidRDefault="004861DB">
      <w:pPr>
        <w:spacing w:line="360" w:lineRule="auto"/>
        <w:jc w:val="both"/>
        <w:rPr>
          <w:lang w:val="en-US"/>
        </w:rPr>
      </w:pPr>
      <w:r w:rsidRPr="0082397B">
        <w:rPr>
          <w:lang w:val="en-US"/>
        </w:rPr>
        <w:t>SPA — Single Page Application</w:t>
      </w:r>
      <w:r w:rsidR="003F6403" w:rsidRPr="003F6403">
        <w:rPr>
          <w:lang w:val="en-US"/>
        </w:rPr>
        <w:t>.</w:t>
      </w:r>
    </w:p>
    <w:p w:rsidR="00CE0CF8" w:rsidRPr="003F6403" w:rsidRDefault="004861DB">
      <w:pPr>
        <w:spacing w:line="360" w:lineRule="auto"/>
        <w:jc w:val="both"/>
        <w:rPr>
          <w:lang w:val="en-US"/>
        </w:rPr>
      </w:pPr>
      <w:r w:rsidRPr="0082397B">
        <w:rPr>
          <w:lang w:val="en-US"/>
        </w:rPr>
        <w:t>TCP — Transmission Control Protocol</w:t>
      </w:r>
      <w:r w:rsidR="003F6403" w:rsidRPr="003F6403">
        <w:rPr>
          <w:lang w:val="en-US"/>
        </w:rPr>
        <w:t>.</w:t>
      </w:r>
    </w:p>
    <w:p w:rsidR="00CE0CF8" w:rsidRPr="003F6403" w:rsidRDefault="004861DB">
      <w:pPr>
        <w:spacing w:line="360" w:lineRule="auto"/>
        <w:jc w:val="both"/>
        <w:rPr>
          <w:lang w:val="en-US"/>
        </w:rPr>
      </w:pPr>
      <w:r w:rsidRPr="0082397B">
        <w:rPr>
          <w:lang w:val="en-US"/>
        </w:rPr>
        <w:t xml:space="preserve">API — </w:t>
      </w:r>
      <w:r w:rsidR="00306657" w:rsidRPr="0082397B">
        <w:rPr>
          <w:lang w:val="en-US"/>
        </w:rPr>
        <w:t>Application</w:t>
      </w:r>
      <w:r w:rsidRPr="0082397B">
        <w:rPr>
          <w:lang w:val="en-US"/>
        </w:rPr>
        <w:t xml:space="preserve"> Programming Interface</w:t>
      </w:r>
      <w:r w:rsidR="003F6403" w:rsidRPr="003F6403">
        <w:rPr>
          <w:lang w:val="en-US"/>
        </w:rPr>
        <w:t>.</w:t>
      </w:r>
    </w:p>
    <w:p w:rsidR="00CE0CF8" w:rsidRPr="003F6403" w:rsidRDefault="004861DB">
      <w:pPr>
        <w:spacing w:line="360" w:lineRule="auto"/>
        <w:jc w:val="both"/>
        <w:rPr>
          <w:lang w:val="en-US"/>
        </w:rPr>
      </w:pPr>
      <w:r w:rsidRPr="0082397B">
        <w:rPr>
          <w:lang w:val="en-US"/>
        </w:rPr>
        <w:t xml:space="preserve">IPC — Inter Process </w:t>
      </w:r>
      <w:r w:rsidR="0067796D" w:rsidRPr="0082397B">
        <w:rPr>
          <w:lang w:val="en-US"/>
        </w:rPr>
        <w:t>Communication</w:t>
      </w:r>
      <w:r w:rsidR="003F6403" w:rsidRPr="003F6403">
        <w:rPr>
          <w:lang w:val="en-US"/>
        </w:rPr>
        <w:t>.</w:t>
      </w:r>
    </w:p>
    <w:p w:rsidR="00CE0CF8" w:rsidRPr="003F6403" w:rsidRDefault="004861DB">
      <w:pPr>
        <w:spacing w:line="360" w:lineRule="auto"/>
        <w:jc w:val="both"/>
        <w:rPr>
          <w:lang w:val="en-US"/>
        </w:rPr>
      </w:pPr>
      <w:r w:rsidRPr="0082397B">
        <w:rPr>
          <w:lang w:val="en-US"/>
        </w:rPr>
        <w:t>GUI — Graphical User Interface</w:t>
      </w:r>
      <w:r w:rsidR="003F6403" w:rsidRPr="003F6403">
        <w:rPr>
          <w:lang w:val="en-US"/>
        </w:rPr>
        <w:t>.</w:t>
      </w:r>
    </w:p>
    <w:p w:rsidR="00CE0CF8" w:rsidRPr="003F6403" w:rsidRDefault="004861DB">
      <w:pPr>
        <w:spacing w:line="360" w:lineRule="auto"/>
        <w:jc w:val="both"/>
        <w:rPr>
          <w:lang w:val="en-US"/>
        </w:rPr>
      </w:pPr>
      <w:r w:rsidRPr="0082397B">
        <w:rPr>
          <w:lang w:val="en-US"/>
        </w:rPr>
        <w:t>CRUD —Create Read Update Delete</w:t>
      </w:r>
      <w:r w:rsidR="003F6403" w:rsidRPr="003F6403">
        <w:rPr>
          <w:lang w:val="en-US"/>
        </w:rPr>
        <w:t>.</w:t>
      </w:r>
    </w:p>
    <w:p w:rsidR="00CE0CF8" w:rsidRPr="0082397B" w:rsidRDefault="004861DB">
      <w:pPr>
        <w:spacing w:after="120" w:line="360" w:lineRule="auto"/>
        <w:ind w:right="4" w:firstLine="792"/>
        <w:jc w:val="both"/>
        <w:rPr>
          <w:i/>
          <w:color w:val="000000"/>
          <w:sz w:val="28"/>
          <w:szCs w:val="28"/>
          <w:lang w:val="en-US"/>
        </w:rPr>
      </w:pPr>
      <w:r w:rsidRPr="0082397B">
        <w:rPr>
          <w:lang w:val="en-US"/>
        </w:rPr>
        <w:br w:type="page"/>
      </w:r>
    </w:p>
    <w:p w:rsidR="00CE0CF8" w:rsidRDefault="004861DB">
      <w:pPr>
        <w:pStyle w:val="1"/>
        <w:spacing w:after="0" w:line="360" w:lineRule="auto"/>
        <w:jc w:val="center"/>
        <w:rPr>
          <w:rFonts w:ascii="Times New Roman" w:eastAsia="Times New Roman" w:hAnsi="Times New Roman" w:cs="Times New Roman"/>
          <w:sz w:val="28"/>
          <w:szCs w:val="28"/>
        </w:rPr>
      </w:pPr>
      <w:bookmarkStart w:id="5" w:name="_Toc43320401"/>
      <w:r>
        <w:rPr>
          <w:rFonts w:ascii="Times New Roman" w:eastAsia="Times New Roman" w:hAnsi="Times New Roman" w:cs="Times New Roman"/>
          <w:sz w:val="28"/>
          <w:szCs w:val="28"/>
        </w:rPr>
        <w:lastRenderedPageBreak/>
        <w:t>СОДЕРЖАНИЕ</w:t>
      </w:r>
      <w:bookmarkEnd w:id="5"/>
    </w:p>
    <w:p w:rsidR="00CE0CF8" w:rsidRDefault="00CE0CF8">
      <w:pPr>
        <w:jc w:val="center"/>
      </w:pPr>
    </w:p>
    <w:sdt>
      <w:sdtPr>
        <w:id w:val="1802724502"/>
        <w:docPartObj>
          <w:docPartGallery w:val="Table of Contents"/>
          <w:docPartUnique/>
        </w:docPartObj>
      </w:sdtPr>
      <w:sdtEndPr/>
      <w:sdtContent>
        <w:p w:rsidR="00AC2A7C" w:rsidRDefault="004861DB" w:rsidP="00AC2A7C">
          <w:pPr>
            <w:pStyle w:val="10"/>
            <w:tabs>
              <w:tab w:val="right" w:pos="9679"/>
            </w:tabs>
            <w:spacing w:line="240" w:lineRule="auto"/>
            <w:rPr>
              <w:noProof/>
            </w:rPr>
          </w:pPr>
          <w:r>
            <w:fldChar w:fldCharType="begin"/>
          </w:r>
          <w:r>
            <w:instrText xml:space="preserve"> TOC \h \u \z </w:instrText>
          </w:r>
          <w:r>
            <w:fldChar w:fldCharType="separate"/>
          </w:r>
          <w:hyperlink w:anchor="_Toc43320399" w:history="1">
            <w:r w:rsidR="00AC2A7C" w:rsidRPr="000A160A">
              <w:rPr>
                <w:rStyle w:val="af4"/>
                <w:noProof/>
              </w:rPr>
              <w:t>АННОТАЦИЯ</w:t>
            </w:r>
            <w:r w:rsidR="00AC2A7C">
              <w:rPr>
                <w:noProof/>
                <w:webHidden/>
              </w:rPr>
              <w:tab/>
            </w:r>
            <w:r w:rsidR="00AC2A7C">
              <w:rPr>
                <w:noProof/>
                <w:webHidden/>
              </w:rPr>
              <w:fldChar w:fldCharType="begin"/>
            </w:r>
            <w:r w:rsidR="00AC2A7C">
              <w:rPr>
                <w:noProof/>
                <w:webHidden/>
              </w:rPr>
              <w:instrText xml:space="preserve"> PAGEREF _Toc43320399 \h </w:instrText>
            </w:r>
            <w:r w:rsidR="00AC2A7C">
              <w:rPr>
                <w:noProof/>
                <w:webHidden/>
              </w:rPr>
            </w:r>
            <w:r w:rsidR="00AC2A7C">
              <w:rPr>
                <w:noProof/>
                <w:webHidden/>
              </w:rPr>
              <w:fldChar w:fldCharType="separate"/>
            </w:r>
            <w:r w:rsidR="00AC2A7C">
              <w:rPr>
                <w:noProof/>
                <w:webHidden/>
              </w:rPr>
              <w:t>8</w:t>
            </w:r>
            <w:r w:rsidR="00AC2A7C">
              <w:rPr>
                <w:noProof/>
                <w:webHidden/>
              </w:rPr>
              <w:fldChar w:fldCharType="end"/>
            </w:r>
          </w:hyperlink>
        </w:p>
        <w:p w:rsidR="00AC2A7C" w:rsidRDefault="00AC2A7C" w:rsidP="00AC2A7C">
          <w:pPr>
            <w:pStyle w:val="10"/>
            <w:tabs>
              <w:tab w:val="right" w:pos="9679"/>
            </w:tabs>
            <w:spacing w:line="240" w:lineRule="auto"/>
            <w:rPr>
              <w:noProof/>
            </w:rPr>
          </w:pPr>
          <w:hyperlink w:anchor="_Toc43320400" w:history="1">
            <w:r w:rsidRPr="000A160A">
              <w:rPr>
                <w:rStyle w:val="af4"/>
                <w:noProof/>
              </w:rPr>
              <w:t>СОКРАЩЕНИЯ</w:t>
            </w:r>
            <w:r>
              <w:rPr>
                <w:noProof/>
                <w:webHidden/>
              </w:rPr>
              <w:tab/>
            </w:r>
            <w:r>
              <w:rPr>
                <w:noProof/>
                <w:webHidden/>
              </w:rPr>
              <w:fldChar w:fldCharType="begin"/>
            </w:r>
            <w:r>
              <w:rPr>
                <w:noProof/>
                <w:webHidden/>
              </w:rPr>
              <w:instrText xml:space="preserve"> PAGEREF _Toc43320400 \h </w:instrText>
            </w:r>
            <w:r>
              <w:rPr>
                <w:noProof/>
                <w:webHidden/>
              </w:rPr>
            </w:r>
            <w:r>
              <w:rPr>
                <w:noProof/>
                <w:webHidden/>
              </w:rPr>
              <w:fldChar w:fldCharType="separate"/>
            </w:r>
            <w:r>
              <w:rPr>
                <w:noProof/>
                <w:webHidden/>
              </w:rPr>
              <w:t>9</w:t>
            </w:r>
            <w:r>
              <w:rPr>
                <w:noProof/>
                <w:webHidden/>
              </w:rPr>
              <w:fldChar w:fldCharType="end"/>
            </w:r>
          </w:hyperlink>
        </w:p>
        <w:p w:rsidR="00AC2A7C" w:rsidRDefault="00AC2A7C" w:rsidP="00AC2A7C">
          <w:pPr>
            <w:pStyle w:val="10"/>
            <w:tabs>
              <w:tab w:val="right" w:pos="9679"/>
            </w:tabs>
            <w:spacing w:line="240" w:lineRule="auto"/>
            <w:rPr>
              <w:noProof/>
            </w:rPr>
          </w:pPr>
          <w:hyperlink w:anchor="_Toc43320401" w:history="1">
            <w:r w:rsidRPr="000A160A">
              <w:rPr>
                <w:rStyle w:val="af4"/>
                <w:noProof/>
              </w:rPr>
              <w:t>СОДЕРЖАНИЕ</w:t>
            </w:r>
            <w:r>
              <w:rPr>
                <w:noProof/>
                <w:webHidden/>
              </w:rPr>
              <w:tab/>
            </w:r>
            <w:r>
              <w:rPr>
                <w:noProof/>
                <w:webHidden/>
              </w:rPr>
              <w:fldChar w:fldCharType="begin"/>
            </w:r>
            <w:r>
              <w:rPr>
                <w:noProof/>
                <w:webHidden/>
              </w:rPr>
              <w:instrText xml:space="preserve"> PAGEREF _Toc43320401 \h </w:instrText>
            </w:r>
            <w:r>
              <w:rPr>
                <w:noProof/>
                <w:webHidden/>
              </w:rPr>
            </w:r>
            <w:r>
              <w:rPr>
                <w:noProof/>
                <w:webHidden/>
              </w:rPr>
              <w:fldChar w:fldCharType="separate"/>
            </w:r>
            <w:r>
              <w:rPr>
                <w:noProof/>
                <w:webHidden/>
              </w:rPr>
              <w:t>11</w:t>
            </w:r>
            <w:r>
              <w:rPr>
                <w:noProof/>
                <w:webHidden/>
              </w:rPr>
              <w:fldChar w:fldCharType="end"/>
            </w:r>
          </w:hyperlink>
        </w:p>
        <w:p w:rsidR="00AC2A7C" w:rsidRDefault="00AC2A7C" w:rsidP="00AC2A7C">
          <w:pPr>
            <w:pStyle w:val="10"/>
            <w:tabs>
              <w:tab w:val="right" w:pos="9679"/>
            </w:tabs>
            <w:spacing w:line="240" w:lineRule="auto"/>
            <w:rPr>
              <w:noProof/>
            </w:rPr>
          </w:pPr>
          <w:hyperlink w:anchor="_Toc43320402" w:history="1">
            <w:r w:rsidRPr="000A160A">
              <w:rPr>
                <w:rStyle w:val="af4"/>
                <w:noProof/>
              </w:rPr>
              <w:t>ВВЕДЕНИЕ</w:t>
            </w:r>
            <w:r>
              <w:rPr>
                <w:noProof/>
                <w:webHidden/>
              </w:rPr>
              <w:tab/>
            </w:r>
            <w:r>
              <w:rPr>
                <w:noProof/>
                <w:webHidden/>
              </w:rPr>
              <w:fldChar w:fldCharType="begin"/>
            </w:r>
            <w:r>
              <w:rPr>
                <w:noProof/>
                <w:webHidden/>
              </w:rPr>
              <w:instrText xml:space="preserve"> PAGEREF _Toc43320402 \h </w:instrText>
            </w:r>
            <w:r>
              <w:rPr>
                <w:noProof/>
                <w:webHidden/>
              </w:rPr>
            </w:r>
            <w:r>
              <w:rPr>
                <w:noProof/>
                <w:webHidden/>
              </w:rPr>
              <w:fldChar w:fldCharType="separate"/>
            </w:r>
            <w:r>
              <w:rPr>
                <w:noProof/>
                <w:webHidden/>
              </w:rPr>
              <w:t>12</w:t>
            </w:r>
            <w:r>
              <w:rPr>
                <w:noProof/>
                <w:webHidden/>
              </w:rPr>
              <w:fldChar w:fldCharType="end"/>
            </w:r>
          </w:hyperlink>
        </w:p>
        <w:p w:rsidR="00AC2A7C" w:rsidRDefault="00AC2A7C" w:rsidP="00AC2A7C">
          <w:pPr>
            <w:pStyle w:val="10"/>
            <w:tabs>
              <w:tab w:val="left" w:pos="440"/>
              <w:tab w:val="right" w:pos="9679"/>
            </w:tabs>
            <w:spacing w:line="240" w:lineRule="auto"/>
            <w:rPr>
              <w:noProof/>
            </w:rPr>
          </w:pPr>
          <w:hyperlink w:anchor="_Toc43320403" w:history="1">
            <w:r w:rsidRPr="000A160A">
              <w:rPr>
                <w:rStyle w:val="af4"/>
                <w:noProof/>
              </w:rPr>
              <w:t>1.</w:t>
            </w:r>
            <w:r>
              <w:rPr>
                <w:noProof/>
              </w:rPr>
              <w:tab/>
            </w:r>
            <w:r w:rsidRPr="000A160A">
              <w:rPr>
                <w:rStyle w:val="af4"/>
                <w:noProof/>
              </w:rPr>
              <w:t>ПОСТАНОВКА ЗАДАЧИ</w:t>
            </w:r>
            <w:r>
              <w:rPr>
                <w:noProof/>
                <w:webHidden/>
              </w:rPr>
              <w:tab/>
            </w:r>
            <w:r>
              <w:rPr>
                <w:noProof/>
                <w:webHidden/>
              </w:rPr>
              <w:fldChar w:fldCharType="begin"/>
            </w:r>
            <w:r>
              <w:rPr>
                <w:noProof/>
                <w:webHidden/>
              </w:rPr>
              <w:instrText xml:space="preserve"> PAGEREF _Toc43320403 \h </w:instrText>
            </w:r>
            <w:r>
              <w:rPr>
                <w:noProof/>
                <w:webHidden/>
              </w:rPr>
            </w:r>
            <w:r>
              <w:rPr>
                <w:noProof/>
                <w:webHidden/>
              </w:rPr>
              <w:fldChar w:fldCharType="separate"/>
            </w:r>
            <w:r>
              <w:rPr>
                <w:noProof/>
                <w:webHidden/>
              </w:rPr>
              <w:t>20</w:t>
            </w:r>
            <w:r>
              <w:rPr>
                <w:noProof/>
                <w:webHidden/>
              </w:rPr>
              <w:fldChar w:fldCharType="end"/>
            </w:r>
          </w:hyperlink>
        </w:p>
        <w:p w:rsidR="00AC2A7C" w:rsidRDefault="00AC2A7C" w:rsidP="00AC2A7C">
          <w:pPr>
            <w:pStyle w:val="20"/>
            <w:tabs>
              <w:tab w:val="right" w:pos="9679"/>
            </w:tabs>
            <w:spacing w:line="240" w:lineRule="auto"/>
            <w:rPr>
              <w:noProof/>
            </w:rPr>
          </w:pPr>
          <w:hyperlink w:anchor="_Toc43320404" w:history="1">
            <w:r w:rsidRPr="000A160A">
              <w:rPr>
                <w:rStyle w:val="af4"/>
                <w:noProof/>
              </w:rPr>
              <w:t>1.1. Концептуальная постановка задачи</w:t>
            </w:r>
            <w:r>
              <w:rPr>
                <w:noProof/>
                <w:webHidden/>
              </w:rPr>
              <w:tab/>
            </w:r>
            <w:r>
              <w:rPr>
                <w:noProof/>
                <w:webHidden/>
              </w:rPr>
              <w:fldChar w:fldCharType="begin"/>
            </w:r>
            <w:r>
              <w:rPr>
                <w:noProof/>
                <w:webHidden/>
              </w:rPr>
              <w:instrText xml:space="preserve"> PAGEREF _Toc43320404 \h </w:instrText>
            </w:r>
            <w:r>
              <w:rPr>
                <w:noProof/>
                <w:webHidden/>
              </w:rPr>
            </w:r>
            <w:r>
              <w:rPr>
                <w:noProof/>
                <w:webHidden/>
              </w:rPr>
              <w:fldChar w:fldCharType="separate"/>
            </w:r>
            <w:r>
              <w:rPr>
                <w:noProof/>
                <w:webHidden/>
              </w:rPr>
              <w:t>20</w:t>
            </w:r>
            <w:r>
              <w:rPr>
                <w:noProof/>
                <w:webHidden/>
              </w:rPr>
              <w:fldChar w:fldCharType="end"/>
            </w:r>
          </w:hyperlink>
        </w:p>
        <w:p w:rsidR="00AC2A7C" w:rsidRDefault="00AC2A7C" w:rsidP="00AC2A7C">
          <w:pPr>
            <w:pStyle w:val="10"/>
            <w:tabs>
              <w:tab w:val="left" w:pos="440"/>
              <w:tab w:val="right" w:pos="9679"/>
            </w:tabs>
            <w:spacing w:line="240" w:lineRule="auto"/>
            <w:rPr>
              <w:noProof/>
            </w:rPr>
          </w:pPr>
          <w:hyperlink w:anchor="_Toc43320405" w:history="1">
            <w:r w:rsidRPr="000A160A">
              <w:rPr>
                <w:rStyle w:val="af4"/>
                <w:noProof/>
              </w:rPr>
              <w:t>2.</w:t>
            </w:r>
            <w:r>
              <w:rPr>
                <w:noProof/>
              </w:rPr>
              <w:tab/>
            </w:r>
            <w:r w:rsidRPr="000A160A">
              <w:rPr>
                <w:rStyle w:val="af4"/>
                <w:noProof/>
              </w:rPr>
              <w:t>АРХИТЕКТУРА ПРОГРАММНОЙ РЕАЛИЗАЦИИ</w:t>
            </w:r>
            <w:r>
              <w:rPr>
                <w:noProof/>
                <w:webHidden/>
              </w:rPr>
              <w:tab/>
            </w:r>
            <w:r>
              <w:rPr>
                <w:noProof/>
                <w:webHidden/>
              </w:rPr>
              <w:fldChar w:fldCharType="begin"/>
            </w:r>
            <w:r>
              <w:rPr>
                <w:noProof/>
                <w:webHidden/>
              </w:rPr>
              <w:instrText xml:space="preserve"> PAGEREF _Toc43320405 \h </w:instrText>
            </w:r>
            <w:r>
              <w:rPr>
                <w:noProof/>
                <w:webHidden/>
              </w:rPr>
            </w:r>
            <w:r>
              <w:rPr>
                <w:noProof/>
                <w:webHidden/>
              </w:rPr>
              <w:fldChar w:fldCharType="separate"/>
            </w:r>
            <w:r>
              <w:rPr>
                <w:noProof/>
                <w:webHidden/>
              </w:rPr>
              <w:t>21</w:t>
            </w:r>
            <w:r>
              <w:rPr>
                <w:noProof/>
                <w:webHidden/>
              </w:rPr>
              <w:fldChar w:fldCharType="end"/>
            </w:r>
          </w:hyperlink>
        </w:p>
        <w:p w:rsidR="00AC2A7C" w:rsidRDefault="00AC2A7C" w:rsidP="00AC2A7C">
          <w:pPr>
            <w:pStyle w:val="20"/>
            <w:tabs>
              <w:tab w:val="right" w:pos="9679"/>
            </w:tabs>
            <w:spacing w:line="240" w:lineRule="auto"/>
            <w:rPr>
              <w:noProof/>
            </w:rPr>
          </w:pPr>
          <w:hyperlink w:anchor="_Toc43320406" w:history="1">
            <w:r w:rsidRPr="000A160A">
              <w:rPr>
                <w:rStyle w:val="af4"/>
                <w:noProof/>
                <w:highlight w:val="white"/>
              </w:rPr>
              <w:t>2.1. Используемые технологии</w:t>
            </w:r>
            <w:r>
              <w:rPr>
                <w:noProof/>
                <w:webHidden/>
              </w:rPr>
              <w:tab/>
            </w:r>
            <w:r>
              <w:rPr>
                <w:noProof/>
                <w:webHidden/>
              </w:rPr>
              <w:fldChar w:fldCharType="begin"/>
            </w:r>
            <w:r>
              <w:rPr>
                <w:noProof/>
                <w:webHidden/>
              </w:rPr>
              <w:instrText xml:space="preserve"> PAGEREF _Toc43320406 \h </w:instrText>
            </w:r>
            <w:r>
              <w:rPr>
                <w:noProof/>
                <w:webHidden/>
              </w:rPr>
            </w:r>
            <w:r>
              <w:rPr>
                <w:noProof/>
                <w:webHidden/>
              </w:rPr>
              <w:fldChar w:fldCharType="separate"/>
            </w:r>
            <w:r>
              <w:rPr>
                <w:noProof/>
                <w:webHidden/>
              </w:rPr>
              <w:t>21</w:t>
            </w:r>
            <w:r>
              <w:rPr>
                <w:noProof/>
                <w:webHidden/>
              </w:rPr>
              <w:fldChar w:fldCharType="end"/>
            </w:r>
          </w:hyperlink>
        </w:p>
        <w:p w:rsidR="00AC2A7C" w:rsidRDefault="00AC2A7C" w:rsidP="00AC2A7C">
          <w:pPr>
            <w:pStyle w:val="20"/>
            <w:tabs>
              <w:tab w:val="right" w:pos="9679"/>
            </w:tabs>
            <w:spacing w:line="240" w:lineRule="auto"/>
            <w:rPr>
              <w:noProof/>
            </w:rPr>
          </w:pPr>
          <w:hyperlink w:anchor="_Toc43320407" w:history="1">
            <w:r w:rsidRPr="000A160A">
              <w:rPr>
                <w:rStyle w:val="af4"/>
                <w:noProof/>
                <w:highlight w:val="white"/>
              </w:rPr>
              <w:t>2.2. Коммуникации между клиентом и сервером</w:t>
            </w:r>
            <w:r>
              <w:rPr>
                <w:noProof/>
                <w:webHidden/>
              </w:rPr>
              <w:tab/>
            </w:r>
            <w:r>
              <w:rPr>
                <w:noProof/>
                <w:webHidden/>
              </w:rPr>
              <w:fldChar w:fldCharType="begin"/>
            </w:r>
            <w:r>
              <w:rPr>
                <w:noProof/>
                <w:webHidden/>
              </w:rPr>
              <w:instrText xml:space="preserve"> PAGEREF _Toc43320407 \h </w:instrText>
            </w:r>
            <w:r>
              <w:rPr>
                <w:noProof/>
                <w:webHidden/>
              </w:rPr>
            </w:r>
            <w:r>
              <w:rPr>
                <w:noProof/>
                <w:webHidden/>
              </w:rPr>
              <w:fldChar w:fldCharType="separate"/>
            </w:r>
            <w:r>
              <w:rPr>
                <w:noProof/>
                <w:webHidden/>
              </w:rPr>
              <w:t>23</w:t>
            </w:r>
            <w:r>
              <w:rPr>
                <w:noProof/>
                <w:webHidden/>
              </w:rPr>
              <w:fldChar w:fldCharType="end"/>
            </w:r>
          </w:hyperlink>
        </w:p>
        <w:p w:rsidR="00AC2A7C" w:rsidRDefault="00AC2A7C" w:rsidP="00AC2A7C">
          <w:pPr>
            <w:pStyle w:val="20"/>
            <w:tabs>
              <w:tab w:val="right" w:pos="9679"/>
            </w:tabs>
            <w:spacing w:line="240" w:lineRule="auto"/>
            <w:rPr>
              <w:noProof/>
            </w:rPr>
          </w:pPr>
          <w:hyperlink w:anchor="_Toc43320408" w:history="1">
            <w:r w:rsidRPr="000A160A">
              <w:rPr>
                <w:rStyle w:val="af4"/>
                <w:noProof/>
                <w:highlight w:val="white"/>
              </w:rPr>
              <w:t>2.3. Описание алгоритма удаленного запуска решателя</w:t>
            </w:r>
            <w:r>
              <w:rPr>
                <w:noProof/>
                <w:webHidden/>
              </w:rPr>
              <w:tab/>
            </w:r>
            <w:r>
              <w:rPr>
                <w:noProof/>
                <w:webHidden/>
              </w:rPr>
              <w:fldChar w:fldCharType="begin"/>
            </w:r>
            <w:r>
              <w:rPr>
                <w:noProof/>
                <w:webHidden/>
              </w:rPr>
              <w:instrText xml:space="preserve"> PAGEREF _Toc43320408 \h </w:instrText>
            </w:r>
            <w:r>
              <w:rPr>
                <w:noProof/>
                <w:webHidden/>
              </w:rPr>
            </w:r>
            <w:r>
              <w:rPr>
                <w:noProof/>
                <w:webHidden/>
              </w:rPr>
              <w:fldChar w:fldCharType="separate"/>
            </w:r>
            <w:r>
              <w:rPr>
                <w:noProof/>
                <w:webHidden/>
              </w:rPr>
              <w:t>26</w:t>
            </w:r>
            <w:r>
              <w:rPr>
                <w:noProof/>
                <w:webHidden/>
              </w:rPr>
              <w:fldChar w:fldCharType="end"/>
            </w:r>
          </w:hyperlink>
        </w:p>
        <w:p w:rsidR="00AC2A7C" w:rsidRDefault="00AC2A7C" w:rsidP="00AC2A7C">
          <w:pPr>
            <w:pStyle w:val="20"/>
            <w:tabs>
              <w:tab w:val="right" w:pos="9679"/>
            </w:tabs>
            <w:spacing w:line="240" w:lineRule="auto"/>
            <w:rPr>
              <w:noProof/>
            </w:rPr>
          </w:pPr>
          <w:hyperlink w:anchor="_Toc43320409" w:history="1">
            <w:r w:rsidRPr="000A160A">
              <w:rPr>
                <w:rStyle w:val="af4"/>
                <w:noProof/>
                <w:highlight w:val="white"/>
              </w:rPr>
              <w:t>2.4. Прием, передача и интерпретация запросов к графовой модели</w:t>
            </w:r>
            <w:r>
              <w:rPr>
                <w:noProof/>
                <w:webHidden/>
              </w:rPr>
              <w:tab/>
            </w:r>
            <w:r>
              <w:rPr>
                <w:noProof/>
                <w:webHidden/>
              </w:rPr>
              <w:fldChar w:fldCharType="begin"/>
            </w:r>
            <w:r>
              <w:rPr>
                <w:noProof/>
                <w:webHidden/>
              </w:rPr>
              <w:instrText xml:space="preserve"> PAGEREF _Toc43320409 \h </w:instrText>
            </w:r>
            <w:r>
              <w:rPr>
                <w:noProof/>
                <w:webHidden/>
              </w:rPr>
            </w:r>
            <w:r>
              <w:rPr>
                <w:noProof/>
                <w:webHidden/>
              </w:rPr>
              <w:fldChar w:fldCharType="separate"/>
            </w:r>
            <w:r>
              <w:rPr>
                <w:noProof/>
                <w:webHidden/>
              </w:rPr>
              <w:t>29</w:t>
            </w:r>
            <w:r>
              <w:rPr>
                <w:noProof/>
                <w:webHidden/>
              </w:rPr>
              <w:fldChar w:fldCharType="end"/>
            </w:r>
          </w:hyperlink>
        </w:p>
        <w:p w:rsidR="00AC2A7C" w:rsidRDefault="00AC2A7C" w:rsidP="00AC2A7C">
          <w:pPr>
            <w:pStyle w:val="20"/>
            <w:tabs>
              <w:tab w:val="right" w:pos="9679"/>
            </w:tabs>
            <w:spacing w:line="240" w:lineRule="auto"/>
            <w:rPr>
              <w:noProof/>
            </w:rPr>
          </w:pPr>
          <w:hyperlink w:anchor="_Toc43320410" w:history="1">
            <w:r w:rsidRPr="000A160A">
              <w:rPr>
                <w:rStyle w:val="af4"/>
                <w:noProof/>
                <w:highlight w:val="white"/>
              </w:rPr>
              <w:t>2.5. Обработка исключительных ситуаций</w:t>
            </w:r>
            <w:r>
              <w:rPr>
                <w:noProof/>
                <w:webHidden/>
              </w:rPr>
              <w:tab/>
            </w:r>
            <w:r>
              <w:rPr>
                <w:noProof/>
                <w:webHidden/>
              </w:rPr>
              <w:fldChar w:fldCharType="begin"/>
            </w:r>
            <w:r>
              <w:rPr>
                <w:noProof/>
                <w:webHidden/>
              </w:rPr>
              <w:instrText xml:space="preserve"> PAGEREF _Toc43320410 \h </w:instrText>
            </w:r>
            <w:r>
              <w:rPr>
                <w:noProof/>
                <w:webHidden/>
              </w:rPr>
            </w:r>
            <w:r>
              <w:rPr>
                <w:noProof/>
                <w:webHidden/>
              </w:rPr>
              <w:fldChar w:fldCharType="separate"/>
            </w:r>
            <w:r>
              <w:rPr>
                <w:noProof/>
                <w:webHidden/>
              </w:rPr>
              <w:t>31</w:t>
            </w:r>
            <w:r>
              <w:rPr>
                <w:noProof/>
                <w:webHidden/>
              </w:rPr>
              <w:fldChar w:fldCharType="end"/>
            </w:r>
          </w:hyperlink>
        </w:p>
        <w:p w:rsidR="00AC2A7C" w:rsidRDefault="00AC2A7C" w:rsidP="00AC2A7C">
          <w:pPr>
            <w:pStyle w:val="10"/>
            <w:tabs>
              <w:tab w:val="right" w:pos="9679"/>
            </w:tabs>
            <w:spacing w:line="240" w:lineRule="auto"/>
            <w:rPr>
              <w:noProof/>
            </w:rPr>
          </w:pPr>
          <w:hyperlink w:anchor="_Toc43320411" w:history="1">
            <w:r w:rsidRPr="000A160A">
              <w:rPr>
                <w:rStyle w:val="af4"/>
                <w:noProof/>
              </w:rPr>
              <w:t>3. ТЕСТИРОВАНИЕ И ОТЛАДКА</w:t>
            </w:r>
            <w:r>
              <w:rPr>
                <w:noProof/>
                <w:webHidden/>
              </w:rPr>
              <w:tab/>
            </w:r>
            <w:r>
              <w:rPr>
                <w:noProof/>
                <w:webHidden/>
              </w:rPr>
              <w:fldChar w:fldCharType="begin"/>
            </w:r>
            <w:r>
              <w:rPr>
                <w:noProof/>
                <w:webHidden/>
              </w:rPr>
              <w:instrText xml:space="preserve"> PAGEREF _Toc43320411 \h </w:instrText>
            </w:r>
            <w:r>
              <w:rPr>
                <w:noProof/>
                <w:webHidden/>
              </w:rPr>
            </w:r>
            <w:r>
              <w:rPr>
                <w:noProof/>
                <w:webHidden/>
              </w:rPr>
              <w:fldChar w:fldCharType="separate"/>
            </w:r>
            <w:r>
              <w:rPr>
                <w:noProof/>
                <w:webHidden/>
              </w:rPr>
              <w:t>35</w:t>
            </w:r>
            <w:r>
              <w:rPr>
                <w:noProof/>
                <w:webHidden/>
              </w:rPr>
              <w:fldChar w:fldCharType="end"/>
            </w:r>
          </w:hyperlink>
        </w:p>
        <w:p w:rsidR="00AC2A7C" w:rsidRDefault="00AC2A7C" w:rsidP="00AC2A7C">
          <w:pPr>
            <w:pStyle w:val="10"/>
            <w:tabs>
              <w:tab w:val="right" w:pos="9679"/>
            </w:tabs>
            <w:spacing w:line="240" w:lineRule="auto"/>
            <w:rPr>
              <w:noProof/>
            </w:rPr>
          </w:pPr>
          <w:hyperlink w:anchor="_Toc43320412" w:history="1">
            <w:r w:rsidRPr="000A160A">
              <w:rPr>
                <w:rStyle w:val="af4"/>
                <w:noProof/>
              </w:rPr>
              <w:t>АНАЛИЗ РЕЗУЛЬТАТОВ</w:t>
            </w:r>
            <w:r>
              <w:rPr>
                <w:noProof/>
                <w:webHidden/>
              </w:rPr>
              <w:tab/>
            </w:r>
            <w:r>
              <w:rPr>
                <w:noProof/>
                <w:webHidden/>
              </w:rPr>
              <w:fldChar w:fldCharType="begin"/>
            </w:r>
            <w:r>
              <w:rPr>
                <w:noProof/>
                <w:webHidden/>
              </w:rPr>
              <w:instrText xml:space="preserve"> PAGEREF _Toc43320412 \h </w:instrText>
            </w:r>
            <w:r>
              <w:rPr>
                <w:noProof/>
                <w:webHidden/>
              </w:rPr>
            </w:r>
            <w:r>
              <w:rPr>
                <w:noProof/>
                <w:webHidden/>
              </w:rPr>
              <w:fldChar w:fldCharType="separate"/>
            </w:r>
            <w:r>
              <w:rPr>
                <w:noProof/>
                <w:webHidden/>
              </w:rPr>
              <w:t>40</w:t>
            </w:r>
            <w:r>
              <w:rPr>
                <w:noProof/>
                <w:webHidden/>
              </w:rPr>
              <w:fldChar w:fldCharType="end"/>
            </w:r>
          </w:hyperlink>
        </w:p>
        <w:p w:rsidR="00AC2A7C" w:rsidRDefault="00AC2A7C" w:rsidP="00AC2A7C">
          <w:pPr>
            <w:pStyle w:val="10"/>
            <w:tabs>
              <w:tab w:val="right" w:pos="9679"/>
            </w:tabs>
            <w:spacing w:line="240" w:lineRule="auto"/>
            <w:rPr>
              <w:noProof/>
            </w:rPr>
          </w:pPr>
          <w:hyperlink w:anchor="_Toc43320413" w:history="1">
            <w:r w:rsidRPr="000A160A">
              <w:rPr>
                <w:rStyle w:val="af4"/>
                <w:noProof/>
              </w:rPr>
              <w:t>ЗАКЛЮЧЕНИЕ</w:t>
            </w:r>
            <w:r>
              <w:rPr>
                <w:noProof/>
                <w:webHidden/>
              </w:rPr>
              <w:tab/>
            </w:r>
            <w:r>
              <w:rPr>
                <w:noProof/>
                <w:webHidden/>
              </w:rPr>
              <w:fldChar w:fldCharType="begin"/>
            </w:r>
            <w:r>
              <w:rPr>
                <w:noProof/>
                <w:webHidden/>
              </w:rPr>
              <w:instrText xml:space="preserve"> PAGEREF _Toc43320413 \h </w:instrText>
            </w:r>
            <w:r>
              <w:rPr>
                <w:noProof/>
                <w:webHidden/>
              </w:rPr>
            </w:r>
            <w:r>
              <w:rPr>
                <w:noProof/>
                <w:webHidden/>
              </w:rPr>
              <w:fldChar w:fldCharType="separate"/>
            </w:r>
            <w:r>
              <w:rPr>
                <w:noProof/>
                <w:webHidden/>
              </w:rPr>
              <w:t>42</w:t>
            </w:r>
            <w:r>
              <w:rPr>
                <w:noProof/>
                <w:webHidden/>
              </w:rPr>
              <w:fldChar w:fldCharType="end"/>
            </w:r>
          </w:hyperlink>
        </w:p>
        <w:p w:rsidR="00AC2A7C" w:rsidRDefault="00AC2A7C" w:rsidP="00AC2A7C">
          <w:pPr>
            <w:pStyle w:val="10"/>
            <w:tabs>
              <w:tab w:val="right" w:pos="9679"/>
            </w:tabs>
            <w:spacing w:line="240" w:lineRule="auto"/>
            <w:rPr>
              <w:noProof/>
            </w:rPr>
          </w:pPr>
          <w:hyperlink w:anchor="_Toc43320414" w:history="1">
            <w:r w:rsidRPr="000A160A">
              <w:rPr>
                <w:rStyle w:val="af4"/>
                <w:noProof/>
              </w:rPr>
              <w:t>СПИСОК ИСПОЛЬЗОВАННЫХ ИСТОЧНИКОВ</w:t>
            </w:r>
            <w:r>
              <w:rPr>
                <w:noProof/>
                <w:webHidden/>
              </w:rPr>
              <w:tab/>
            </w:r>
            <w:r>
              <w:rPr>
                <w:noProof/>
                <w:webHidden/>
              </w:rPr>
              <w:fldChar w:fldCharType="begin"/>
            </w:r>
            <w:r>
              <w:rPr>
                <w:noProof/>
                <w:webHidden/>
              </w:rPr>
              <w:instrText xml:space="preserve"> PAGEREF _Toc43320414 \h </w:instrText>
            </w:r>
            <w:r>
              <w:rPr>
                <w:noProof/>
                <w:webHidden/>
              </w:rPr>
            </w:r>
            <w:r>
              <w:rPr>
                <w:noProof/>
                <w:webHidden/>
              </w:rPr>
              <w:fldChar w:fldCharType="separate"/>
            </w:r>
            <w:r>
              <w:rPr>
                <w:noProof/>
                <w:webHidden/>
              </w:rPr>
              <w:t>43</w:t>
            </w:r>
            <w:r>
              <w:rPr>
                <w:noProof/>
                <w:webHidden/>
              </w:rPr>
              <w:fldChar w:fldCharType="end"/>
            </w:r>
          </w:hyperlink>
        </w:p>
        <w:p w:rsidR="00CE0CF8" w:rsidRDefault="004861DB" w:rsidP="00AC2A7C">
          <w:pPr>
            <w:tabs>
              <w:tab w:val="clear" w:pos="9637"/>
              <w:tab w:val="right" w:pos="9642"/>
            </w:tabs>
            <w:spacing w:before="200" w:line="240" w:lineRule="auto"/>
            <w:rPr>
              <w:color w:val="000000"/>
              <w:sz w:val="22"/>
              <w:szCs w:val="22"/>
            </w:rPr>
          </w:pPr>
          <w:r>
            <w:fldChar w:fldCharType="end"/>
          </w:r>
        </w:p>
      </w:sdtContent>
    </w:sdt>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CE0CF8" w:rsidRDefault="00CE0CF8">
      <w:pPr>
        <w:spacing w:after="0" w:line="360" w:lineRule="auto"/>
        <w:jc w:val="center"/>
        <w:rPr>
          <w:b/>
          <w:color w:val="000000"/>
          <w:sz w:val="28"/>
          <w:szCs w:val="28"/>
        </w:rPr>
      </w:pPr>
    </w:p>
    <w:p w:rsidR="00927B82" w:rsidRDefault="00927B82">
      <w:pPr>
        <w:rPr>
          <w:b/>
          <w:color w:val="000000"/>
          <w:sz w:val="28"/>
          <w:szCs w:val="28"/>
        </w:rPr>
      </w:pPr>
      <w:r>
        <w:rPr>
          <w:b/>
          <w:color w:val="000000"/>
          <w:sz w:val="28"/>
          <w:szCs w:val="28"/>
        </w:rPr>
        <w:br w:type="page"/>
      </w:r>
    </w:p>
    <w:p w:rsidR="00CE0CF8" w:rsidRDefault="004861DB">
      <w:pPr>
        <w:pStyle w:val="1"/>
        <w:jc w:val="center"/>
        <w:rPr>
          <w:rFonts w:ascii="Times New Roman" w:eastAsia="Times New Roman" w:hAnsi="Times New Roman" w:cs="Times New Roman"/>
          <w:b w:val="0"/>
          <w:color w:val="000000"/>
          <w:sz w:val="24"/>
          <w:szCs w:val="24"/>
        </w:rPr>
      </w:pPr>
      <w:bookmarkStart w:id="6" w:name="_Toc43320402"/>
      <w:r>
        <w:rPr>
          <w:rFonts w:ascii="Times New Roman" w:eastAsia="Times New Roman" w:hAnsi="Times New Roman" w:cs="Times New Roman"/>
          <w:sz w:val="28"/>
          <w:szCs w:val="28"/>
        </w:rPr>
        <w:lastRenderedPageBreak/>
        <w:t>ВВЕДЕНИЕ</w:t>
      </w:r>
      <w:bookmarkEnd w:id="6"/>
    </w:p>
    <w:p w:rsidR="00CE0CF8" w:rsidRDefault="004861DB" w:rsidP="00AE7DCA">
      <w:pPr>
        <w:spacing w:after="0" w:line="360" w:lineRule="auto"/>
        <w:ind w:firstLine="567"/>
        <w:jc w:val="both"/>
      </w:pPr>
      <w:r>
        <w:rPr>
          <w:sz w:val="28"/>
          <w:szCs w:val="28"/>
        </w:rPr>
        <w:tab/>
        <w:t>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p>
    <w:p w:rsidR="00CE0CF8" w:rsidRDefault="004861DB" w:rsidP="00AE7DCA">
      <w:pPr>
        <w:spacing w:after="0" w:line="360" w:lineRule="auto"/>
        <w:ind w:firstLine="567"/>
        <w:jc w:val="both"/>
      </w:pPr>
      <w:r>
        <w:rPr>
          <w:sz w:val="28"/>
          <w:szCs w:val="28"/>
        </w:rPr>
        <w:tab/>
        <w:t>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w:t>
      </w:r>
      <w:r w:rsidR="00AC2A7C">
        <w:rPr>
          <w:sz w:val="28"/>
          <w:szCs w:val="28"/>
        </w:rPr>
        <w:t> </w:t>
      </w:r>
      <w:proofErr w:type="spellStart"/>
      <w:r>
        <w:rPr>
          <w:sz w:val="28"/>
          <w:szCs w:val="28"/>
        </w:rPr>
        <w:t>McCormic</w:t>
      </w:r>
      <w:proofErr w:type="spellEnd"/>
      <w:r>
        <w:rPr>
          <w:sz w:val="28"/>
          <w:szCs w:val="28"/>
        </w:rPr>
        <w:t xml:space="preserve"> [2]</w:t>
      </w:r>
      <w:r>
        <w:rPr>
          <w:i/>
          <w:sz w:val="28"/>
          <w:szCs w:val="28"/>
        </w:rPr>
        <w:t>.</w:t>
      </w:r>
    </w:p>
    <w:p w:rsidR="00CE0CF8" w:rsidRDefault="004861DB" w:rsidP="00AE7DCA">
      <w:pPr>
        <w:spacing w:after="0" w:line="360" w:lineRule="auto"/>
        <w:ind w:firstLine="567"/>
        <w:jc w:val="both"/>
      </w:pPr>
      <w:r>
        <w:rPr>
          <w:sz w:val="28"/>
          <w:szCs w:val="28"/>
        </w:rPr>
        <w:tab/>
        <w:t>Для дости</w:t>
      </w:r>
      <w:bookmarkStart w:id="7" w:name="_GoBack"/>
      <w:bookmarkEnd w:id="7"/>
      <w:r>
        <w:rPr>
          <w:sz w:val="28"/>
          <w:szCs w:val="28"/>
        </w:rPr>
        <w:t xml:space="preserve">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w:t>
      </w:r>
      <w:proofErr w:type="spellStart"/>
      <w:r>
        <w:rPr>
          <w:sz w:val="28"/>
          <w:szCs w:val="28"/>
        </w:rPr>
        <w:t>графоориентированной</w:t>
      </w:r>
      <w:proofErr w:type="spellEnd"/>
      <w:r>
        <w:rPr>
          <w:sz w:val="28"/>
          <w:szCs w:val="28"/>
        </w:rPr>
        <w:t xml:space="preserve"> методологии в плане обеспечения возможности приёма, передачи и интерпретации сообщений к </w:t>
      </w:r>
      <w:proofErr w:type="spellStart"/>
      <w:r>
        <w:rPr>
          <w:sz w:val="28"/>
          <w:szCs w:val="28"/>
        </w:rPr>
        <w:t>графовой</w:t>
      </w:r>
      <w:proofErr w:type="spellEnd"/>
      <w:r>
        <w:rPr>
          <w:sz w:val="28"/>
          <w:szCs w:val="28"/>
        </w:rPr>
        <w:t xml:space="preserve">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w:t>
      </w:r>
      <w:proofErr w:type="spellStart"/>
      <w:r>
        <w:rPr>
          <w:sz w:val="28"/>
          <w:szCs w:val="28"/>
        </w:rPr>
        <w:t>графоориентированной</w:t>
      </w:r>
      <w:proofErr w:type="spellEnd"/>
      <w:r>
        <w:rPr>
          <w:sz w:val="28"/>
          <w:szCs w:val="28"/>
        </w:rPr>
        <w:t xml:space="preserve"> методологии, поскольку в таком случае </w:t>
      </w:r>
      <w:proofErr w:type="spellStart"/>
      <w:r>
        <w:rPr>
          <w:sz w:val="28"/>
          <w:szCs w:val="28"/>
        </w:rPr>
        <w:t>графовая</w:t>
      </w:r>
      <w:proofErr w:type="spellEnd"/>
      <w:r>
        <w:rPr>
          <w:sz w:val="28"/>
          <w:szCs w:val="28"/>
        </w:rPr>
        <w:t xml:space="preserve"> модель становится не только инструментом для формального описания алгоритмов сложных </w:t>
      </w:r>
      <w:r>
        <w:rPr>
          <w:sz w:val="28"/>
          <w:szCs w:val="28"/>
        </w:rPr>
        <w:lastRenderedPageBreak/>
        <w:t xml:space="preserve">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w:t>
      </w:r>
      <w:proofErr w:type="spellStart"/>
      <w:r>
        <w:rPr>
          <w:sz w:val="28"/>
          <w:szCs w:val="28"/>
        </w:rPr>
        <w:t>графовой</w:t>
      </w:r>
      <w:proofErr w:type="spellEnd"/>
      <w:r>
        <w:rPr>
          <w:sz w:val="28"/>
          <w:szCs w:val="28"/>
        </w:rPr>
        <w:t xml:space="preserve">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p>
    <w:p w:rsidR="00CE0CF8" w:rsidRPr="00AE7DCA" w:rsidRDefault="004861DB" w:rsidP="00AE7DCA">
      <w:pPr>
        <w:spacing w:after="0" w:line="360" w:lineRule="auto"/>
        <w:ind w:firstLine="567"/>
        <w:jc w:val="both"/>
        <w:rPr>
          <w:sz w:val="28"/>
          <w:szCs w:val="28"/>
        </w:rPr>
      </w:pPr>
      <w:r>
        <w:rPr>
          <w:sz w:val="28"/>
          <w:szCs w:val="28"/>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w:t>
      </w:r>
      <w:proofErr w:type="gramStart"/>
      <w:r>
        <w:rPr>
          <w:sz w:val="28"/>
          <w:szCs w:val="28"/>
        </w:rPr>
        <w:t>выделять  структурные</w:t>
      </w:r>
      <w:proofErr w:type="gramEnd"/>
      <w:r>
        <w:rPr>
          <w:sz w:val="28"/>
          <w:szCs w:val="28"/>
        </w:rPr>
        <w:t xml:space="preserve">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w:t>
      </w:r>
      <w:r w:rsidR="00AE7DCA">
        <w:rPr>
          <w:sz w:val="28"/>
          <w:szCs w:val="28"/>
        </w:rPr>
        <w:t xml:space="preserve"> </w:t>
      </w:r>
      <w:r>
        <w:rPr>
          <w:sz w:val="28"/>
          <w:szCs w:val="28"/>
        </w:rPr>
        <w:t xml:space="preserve">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w:t>
      </w:r>
      <w:proofErr w:type="spellStart"/>
      <w:r>
        <w:rPr>
          <w:sz w:val="28"/>
          <w:szCs w:val="28"/>
        </w:rPr>
        <w:t>Robert</w:t>
      </w:r>
      <w:proofErr w:type="spellEnd"/>
      <w:r>
        <w:rPr>
          <w:sz w:val="28"/>
          <w:szCs w:val="28"/>
        </w:rPr>
        <w:t xml:space="preserve"> D. </w:t>
      </w:r>
      <w:proofErr w:type="spellStart"/>
      <w:r>
        <w:rPr>
          <w:sz w:val="28"/>
          <w:szCs w:val="28"/>
        </w:rPr>
        <w:t>Bjornson</w:t>
      </w:r>
      <w:proofErr w:type="spellEnd"/>
      <w:r>
        <w:rPr>
          <w:sz w:val="28"/>
          <w:szCs w:val="28"/>
        </w:rPr>
        <w:t xml:space="preserve"> и </w:t>
      </w:r>
      <w:proofErr w:type="spellStart"/>
      <w:r>
        <w:rPr>
          <w:sz w:val="28"/>
          <w:szCs w:val="28"/>
        </w:rPr>
        <w:t>Stephen</w:t>
      </w:r>
      <w:proofErr w:type="spellEnd"/>
      <w:r>
        <w:rPr>
          <w:sz w:val="28"/>
          <w:szCs w:val="28"/>
        </w:rPr>
        <w:t xml:space="preserve"> B. </w:t>
      </w:r>
      <w:proofErr w:type="spellStart"/>
      <w:r>
        <w:rPr>
          <w:sz w:val="28"/>
          <w:szCs w:val="28"/>
        </w:rPr>
        <w:t>Weston</w:t>
      </w:r>
      <w:proofErr w:type="spellEnd"/>
      <w:r>
        <w:rPr>
          <w:sz w:val="28"/>
          <w:szCs w:val="28"/>
        </w:rPr>
        <w:t xml:space="preserve">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p>
    <w:p w:rsidR="00CE0CF8" w:rsidRDefault="004861DB" w:rsidP="00AE7DCA">
      <w:pPr>
        <w:spacing w:after="0" w:line="360" w:lineRule="auto"/>
        <w:ind w:firstLine="567"/>
        <w:jc w:val="both"/>
      </w:pPr>
      <w:r>
        <w:lastRenderedPageBreak/>
        <w:tab/>
      </w:r>
      <w:r>
        <w:rPr>
          <w:sz w:val="28"/>
          <w:szCs w:val="28"/>
        </w:rPr>
        <w:t xml:space="preserve">Метод разработки программного обеспечения при помощи проектирования моделей, не зависящих от предметной области запатентовали </w:t>
      </w:r>
      <w:proofErr w:type="spellStart"/>
      <w:r>
        <w:rPr>
          <w:sz w:val="28"/>
          <w:szCs w:val="28"/>
        </w:rPr>
        <w:t>David</w:t>
      </w:r>
      <w:proofErr w:type="spellEnd"/>
      <w:r>
        <w:rPr>
          <w:sz w:val="28"/>
          <w:szCs w:val="28"/>
        </w:rPr>
        <w:t xml:space="preserve"> </w:t>
      </w:r>
      <w:proofErr w:type="spellStart"/>
      <w:proofErr w:type="gramStart"/>
      <w:r>
        <w:rPr>
          <w:sz w:val="28"/>
          <w:szCs w:val="28"/>
        </w:rPr>
        <w:t>TalbyScott</w:t>
      </w:r>
      <w:proofErr w:type="spellEnd"/>
      <w:r>
        <w:rPr>
          <w:sz w:val="28"/>
          <w:szCs w:val="28"/>
        </w:rPr>
        <w:t xml:space="preserve">  и</w:t>
      </w:r>
      <w:proofErr w:type="gramEnd"/>
      <w:r>
        <w:rPr>
          <w:sz w:val="28"/>
          <w:szCs w:val="28"/>
        </w:rPr>
        <w:t xml:space="preserve"> </w:t>
      </w:r>
      <w:proofErr w:type="spellStart"/>
      <w:r>
        <w:rPr>
          <w:sz w:val="28"/>
          <w:szCs w:val="28"/>
        </w:rPr>
        <w:t>David</w:t>
      </w:r>
      <w:proofErr w:type="spellEnd"/>
      <w:r>
        <w:rPr>
          <w:sz w:val="28"/>
          <w:szCs w:val="28"/>
        </w:rPr>
        <w:t xml:space="preserve"> </w:t>
      </w:r>
      <w:proofErr w:type="spellStart"/>
      <w:r>
        <w:rPr>
          <w:sz w:val="28"/>
          <w:szCs w:val="28"/>
        </w:rPr>
        <w:t>McMaster</w:t>
      </w:r>
      <w:proofErr w:type="spellEnd"/>
      <w:r>
        <w:rPr>
          <w:sz w:val="28"/>
          <w:szCs w:val="28"/>
        </w:rPr>
        <w:t xml:space="preserve">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p>
    <w:p w:rsidR="00CE0CF8" w:rsidRDefault="004861DB" w:rsidP="00AE7DCA">
      <w:pPr>
        <w:spacing w:after="0" w:line="360" w:lineRule="auto"/>
        <w:ind w:firstLine="567"/>
        <w:jc w:val="both"/>
      </w:pPr>
      <w:r>
        <w:rPr>
          <w:sz w:val="28"/>
          <w:szCs w:val="28"/>
        </w:rPr>
        <w:tab/>
        <w:t>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p>
    <w:p w:rsidR="00CE0CF8" w:rsidRDefault="004861DB">
      <w:pPr>
        <w:numPr>
          <w:ilvl w:val="0"/>
          <w:numId w:val="6"/>
        </w:numPr>
        <w:spacing w:after="0" w:line="360" w:lineRule="auto"/>
        <w:jc w:val="both"/>
      </w:pPr>
      <w:r>
        <w:rPr>
          <w:sz w:val="28"/>
          <w:szCs w:val="28"/>
        </w:rPr>
        <w:t>параллельные вычисления;</w:t>
      </w:r>
    </w:p>
    <w:p w:rsidR="00CE0CF8" w:rsidRDefault="004861DB">
      <w:pPr>
        <w:numPr>
          <w:ilvl w:val="0"/>
          <w:numId w:val="6"/>
        </w:numPr>
        <w:spacing w:after="0" w:line="360" w:lineRule="auto"/>
        <w:jc w:val="both"/>
      </w:pPr>
      <w:r>
        <w:rPr>
          <w:sz w:val="28"/>
          <w:szCs w:val="28"/>
        </w:rPr>
        <w:t>распределенные вычисления;</w:t>
      </w:r>
    </w:p>
    <w:p w:rsidR="00CE0CF8" w:rsidRDefault="004861DB">
      <w:pPr>
        <w:numPr>
          <w:ilvl w:val="0"/>
          <w:numId w:val="9"/>
        </w:numPr>
        <w:spacing w:after="0" w:line="360" w:lineRule="auto"/>
        <w:jc w:val="both"/>
        <w:rPr>
          <w:sz w:val="28"/>
          <w:szCs w:val="28"/>
        </w:rPr>
      </w:pPr>
      <w:r>
        <w:rPr>
          <w:sz w:val="28"/>
          <w:szCs w:val="28"/>
        </w:rPr>
        <w:t>GRID;</w:t>
      </w:r>
    </w:p>
    <w:p w:rsidR="00CE0CF8" w:rsidRDefault="004861DB">
      <w:pPr>
        <w:numPr>
          <w:ilvl w:val="0"/>
          <w:numId w:val="9"/>
        </w:numPr>
        <w:spacing w:after="0" w:line="360" w:lineRule="auto"/>
        <w:jc w:val="both"/>
        <w:rPr>
          <w:sz w:val="28"/>
          <w:szCs w:val="28"/>
        </w:rPr>
      </w:pPr>
      <w:r>
        <w:rPr>
          <w:sz w:val="28"/>
          <w:szCs w:val="28"/>
        </w:rPr>
        <w:t>Облачные вычисления (</w:t>
      </w:r>
      <w:proofErr w:type="spellStart"/>
      <w:r>
        <w:rPr>
          <w:sz w:val="28"/>
          <w:szCs w:val="28"/>
        </w:rPr>
        <w:t>PaaS</w:t>
      </w:r>
      <w:proofErr w:type="spellEnd"/>
      <w:r>
        <w:rPr>
          <w:sz w:val="28"/>
          <w:szCs w:val="28"/>
        </w:rPr>
        <w:t xml:space="preserve">, </w:t>
      </w:r>
      <w:proofErr w:type="spellStart"/>
      <w:r>
        <w:rPr>
          <w:sz w:val="28"/>
          <w:szCs w:val="28"/>
        </w:rPr>
        <w:t>IaaS</w:t>
      </w:r>
      <w:proofErr w:type="spellEnd"/>
      <w:r>
        <w:rPr>
          <w:sz w:val="28"/>
          <w:szCs w:val="28"/>
        </w:rPr>
        <w:t xml:space="preserve">, </w:t>
      </w:r>
      <w:proofErr w:type="spellStart"/>
      <w:r>
        <w:rPr>
          <w:sz w:val="28"/>
          <w:szCs w:val="28"/>
        </w:rPr>
        <w:t>SaaS</w:t>
      </w:r>
      <w:proofErr w:type="spellEnd"/>
      <w:r>
        <w:rPr>
          <w:sz w:val="28"/>
          <w:szCs w:val="28"/>
        </w:rPr>
        <w:t>).</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GRID-системы применяются учеными для вычислительных задач, когда производительности кластеров из мощных серверов недостаточно [8]. Алекперов</w:t>
      </w:r>
      <w:r w:rsidR="00927B82" w:rsidRPr="00180B65">
        <w:rPr>
          <w:color w:val="000000"/>
          <w:sz w:val="28"/>
          <w:szCs w:val="28"/>
        </w:rPr>
        <w:t> </w:t>
      </w:r>
      <w:r w:rsidRPr="00180B65">
        <w:rPr>
          <w:color w:val="000000"/>
          <w:sz w:val="28"/>
          <w:szCs w:val="28"/>
        </w:rPr>
        <w:t xml:space="preserve">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w:t>
      </w:r>
      <w:r w:rsidRPr="00180B65">
        <w:rPr>
          <w:color w:val="000000"/>
          <w:sz w:val="28"/>
          <w:szCs w:val="28"/>
        </w:rPr>
        <w:lastRenderedPageBreak/>
        <w:t xml:space="preserve">лет вычислений, за несколько недель. В работе ученых </w:t>
      </w:r>
      <w:proofErr w:type="spellStart"/>
      <w:r w:rsidRPr="00180B65">
        <w:rPr>
          <w:color w:val="000000"/>
          <w:sz w:val="28"/>
          <w:szCs w:val="28"/>
        </w:rPr>
        <w:t>Farkas</w:t>
      </w:r>
      <w:proofErr w:type="spellEnd"/>
      <w:r w:rsidRPr="00180B65">
        <w:rPr>
          <w:color w:val="000000"/>
          <w:sz w:val="28"/>
          <w:szCs w:val="28"/>
        </w:rPr>
        <w:t xml:space="preserve"> Z. И </w:t>
      </w:r>
      <w:proofErr w:type="spellStart"/>
      <w:r w:rsidRPr="00180B65">
        <w:rPr>
          <w:color w:val="000000"/>
          <w:sz w:val="28"/>
          <w:szCs w:val="28"/>
        </w:rPr>
        <w:t>Kacsuk</w:t>
      </w:r>
      <w:proofErr w:type="spellEnd"/>
      <w:r w:rsidRPr="00180B65">
        <w:rPr>
          <w:color w:val="000000"/>
          <w:sz w:val="28"/>
          <w:szCs w:val="28"/>
        </w:rPr>
        <w:t xml:space="preserve">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t>
      </w:r>
      <w:proofErr w:type="spellStart"/>
      <w:r w:rsidRPr="00180B65">
        <w:rPr>
          <w:color w:val="000000"/>
          <w:sz w:val="28"/>
          <w:szCs w:val="28"/>
        </w:rPr>
        <w:t>workflow</w:t>
      </w:r>
      <w:proofErr w:type="spellEnd"/>
      <w:r w:rsidRPr="00180B65">
        <w:rPr>
          <w:color w:val="000000"/>
          <w:sz w:val="28"/>
          <w:szCs w:val="28"/>
        </w:rPr>
        <w:t xml:space="preserve">),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t>
      </w:r>
      <w:proofErr w:type="spellStart"/>
      <w:r w:rsidRPr="00180B65">
        <w:rPr>
          <w:color w:val="000000"/>
          <w:sz w:val="28"/>
          <w:szCs w:val="28"/>
        </w:rPr>
        <w:t>Workflow</w:t>
      </w:r>
      <w:proofErr w:type="spellEnd"/>
      <w:r w:rsidRPr="00180B65">
        <w:rPr>
          <w:color w:val="000000"/>
          <w:sz w:val="28"/>
          <w:szCs w:val="28"/>
        </w:rPr>
        <w:t xml:space="preserve"> </w:t>
      </w:r>
      <w:proofErr w:type="spellStart"/>
      <w:r w:rsidRPr="00180B65">
        <w:rPr>
          <w:color w:val="000000"/>
          <w:sz w:val="28"/>
          <w:szCs w:val="28"/>
        </w:rPr>
        <w:t>Editor</w:t>
      </w:r>
      <w:proofErr w:type="spellEnd"/>
      <w:r w:rsidRPr="00180B65">
        <w:rPr>
          <w:color w:val="000000"/>
          <w:sz w:val="28"/>
          <w:szCs w:val="28"/>
        </w:rPr>
        <w:t xml:space="preserve">, который позволяет менять структуру вычислительной системы. Взаимодействия с </w:t>
      </w:r>
      <w:proofErr w:type="gramStart"/>
      <w:r w:rsidRPr="00180B65">
        <w:rPr>
          <w:color w:val="000000"/>
          <w:sz w:val="28"/>
          <w:szCs w:val="28"/>
        </w:rPr>
        <w:t>различными  видами</w:t>
      </w:r>
      <w:proofErr w:type="gramEnd"/>
      <w:r w:rsidRPr="00180B65">
        <w:rPr>
          <w:color w:val="000000"/>
          <w:sz w:val="28"/>
          <w:szCs w:val="28"/>
        </w:rPr>
        <w:t xml:space="preserve">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t>
      </w:r>
      <w:proofErr w:type="spellStart"/>
      <w:r w:rsidRPr="00180B65">
        <w:rPr>
          <w:color w:val="000000"/>
          <w:sz w:val="28"/>
          <w:szCs w:val="28"/>
        </w:rPr>
        <w:t>workflow</w:t>
      </w:r>
      <w:proofErr w:type="spellEnd"/>
      <w:r w:rsidRPr="00180B65">
        <w:rPr>
          <w:color w:val="000000"/>
          <w:sz w:val="28"/>
          <w:szCs w:val="28"/>
        </w:rPr>
        <w:t>.</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нужды.  Большинство облачных платформ предоставляет пользователю графический интерфейс (</w:t>
      </w:r>
      <w:proofErr w:type="spellStart"/>
      <w:r w:rsidRPr="00180B65">
        <w:rPr>
          <w:color w:val="000000"/>
          <w:sz w:val="28"/>
          <w:szCs w:val="28"/>
        </w:rPr>
        <w:t>workflow</w:t>
      </w:r>
      <w:proofErr w:type="spellEnd"/>
      <w:r w:rsidRPr="00180B65">
        <w:rPr>
          <w:color w:val="000000"/>
          <w:sz w:val="28"/>
          <w:szCs w:val="28"/>
        </w:rPr>
        <w:t>) для организации процесса вычислений в виде диаграмм потока данных или граф-схемы [11],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специализированы на решении задач машинного обучения [13], [14]. Существует </w:t>
      </w:r>
      <w:r w:rsidRPr="00180B65">
        <w:rPr>
          <w:color w:val="000000"/>
          <w:sz w:val="28"/>
          <w:szCs w:val="28"/>
        </w:rPr>
        <w:lastRenderedPageBreak/>
        <w:t xml:space="preserve">открытая разработка системы машинного обучения </w:t>
      </w:r>
      <w:proofErr w:type="spellStart"/>
      <w:r w:rsidRPr="00180B65">
        <w:rPr>
          <w:color w:val="000000"/>
          <w:sz w:val="28"/>
          <w:szCs w:val="28"/>
        </w:rPr>
        <w:t>TensorFlow</w:t>
      </w:r>
      <w:proofErr w:type="spellEnd"/>
      <w:r w:rsidRPr="00180B65">
        <w:rPr>
          <w:color w:val="000000"/>
          <w:sz w:val="28"/>
          <w:szCs w:val="28"/>
        </w:rPr>
        <w:t xml:space="preserve"> от компании </w:t>
      </w:r>
      <w:proofErr w:type="spellStart"/>
      <w:r w:rsidRPr="00180B65">
        <w:rPr>
          <w:color w:val="000000"/>
          <w:sz w:val="28"/>
          <w:szCs w:val="28"/>
        </w:rPr>
        <w:t>Google</w:t>
      </w:r>
      <w:proofErr w:type="spellEnd"/>
      <w:r w:rsidRPr="00180B65">
        <w:rPr>
          <w:color w:val="000000"/>
          <w:sz w:val="28"/>
          <w:szCs w:val="28"/>
        </w:rPr>
        <w:t>,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w:t>
      </w:r>
      <w:r w:rsidR="005405D8">
        <w:rPr>
          <w:color w:val="000000"/>
          <w:sz w:val="28"/>
          <w:szCs w:val="28"/>
        </w:rPr>
        <w:t xml:space="preserve">, </w:t>
      </w:r>
      <w:r w:rsidRPr="00180B65">
        <w:rPr>
          <w:color w:val="000000"/>
          <w:sz w:val="28"/>
          <w:szCs w:val="28"/>
        </w:rPr>
        <w:t>не завязанные на конкретной предметной области. Подобный подход позволяет использовать вычислительную платформу для широкого класса задач.</w:t>
      </w:r>
    </w:p>
    <w:p w:rsidR="00CE0CF8" w:rsidRPr="00180B65" w:rsidRDefault="004861DB" w:rsidP="00180B65">
      <w:pPr>
        <w:spacing w:after="200" w:line="360" w:lineRule="auto"/>
        <w:ind w:firstLine="567"/>
        <w:jc w:val="both"/>
        <w:rPr>
          <w:color w:val="000000"/>
          <w:sz w:val="28"/>
          <w:szCs w:val="28"/>
        </w:rPr>
      </w:pPr>
      <w:r w:rsidRPr="00180B65">
        <w:rPr>
          <w:color w:val="000000"/>
          <w:sz w:val="28"/>
          <w:szCs w:val="28"/>
        </w:rPr>
        <w:tab/>
        <w:t>Среди российских разработок стоит отметить разработанную в МГТУ</w:t>
      </w:r>
      <w:r w:rsidR="00927B82" w:rsidRPr="00180B65">
        <w:rPr>
          <w:color w:val="000000"/>
          <w:sz w:val="28"/>
          <w:szCs w:val="28"/>
        </w:rPr>
        <w:t> </w:t>
      </w:r>
      <w:r w:rsidRPr="00180B65">
        <w:rPr>
          <w:color w:val="000000"/>
          <w:sz w:val="28"/>
          <w:szCs w:val="28"/>
        </w:rPr>
        <w:t>им.</w:t>
      </w:r>
      <w:r w:rsidR="00927B82" w:rsidRPr="00180B65">
        <w:rPr>
          <w:color w:val="000000"/>
          <w:sz w:val="28"/>
          <w:szCs w:val="28"/>
        </w:rPr>
        <w:t> </w:t>
      </w:r>
      <w:r w:rsidRPr="00180B65">
        <w:rPr>
          <w:color w:val="000000"/>
          <w:sz w:val="28"/>
          <w:szCs w:val="28"/>
        </w:rPr>
        <w:t>Н.Э.</w:t>
      </w:r>
      <w:r w:rsidR="00927B82" w:rsidRPr="00180B65">
        <w:rPr>
          <w:color w:val="000000"/>
          <w:sz w:val="28"/>
          <w:szCs w:val="28"/>
        </w:rPr>
        <w:t> </w:t>
      </w:r>
      <w:r w:rsidRPr="00180B65">
        <w:rPr>
          <w:color w:val="000000"/>
          <w:sz w:val="28"/>
          <w:szCs w:val="28"/>
        </w:rPr>
        <w:t>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p>
    <w:p w:rsidR="00CE0CF8" w:rsidRPr="00180B65" w:rsidRDefault="004861DB" w:rsidP="00180B65">
      <w:pPr>
        <w:spacing w:after="200" w:line="360" w:lineRule="auto"/>
        <w:ind w:firstLine="567"/>
        <w:jc w:val="both"/>
        <w:rPr>
          <w:color w:val="000000"/>
          <w:sz w:val="28"/>
          <w:szCs w:val="28"/>
        </w:rPr>
      </w:pPr>
      <w:r>
        <w:rPr>
          <w:color w:val="000000"/>
          <w:sz w:val="28"/>
          <w:szCs w:val="28"/>
        </w:rPr>
        <w:tab/>
        <w:t>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t>
      </w:r>
      <w:proofErr w:type="spellStart"/>
      <w:r>
        <w:rPr>
          <w:color w:val="000000"/>
          <w:sz w:val="28"/>
          <w:szCs w:val="28"/>
        </w:rPr>
        <w:t>workflow</w:t>
      </w:r>
      <w:proofErr w:type="spellEnd"/>
      <w:r>
        <w:rPr>
          <w:color w:val="000000"/>
          <w:sz w:val="28"/>
          <w:szCs w:val="28"/>
        </w:rPr>
        <w:t xml:space="preserve"> </w:t>
      </w:r>
      <w:proofErr w:type="spellStart"/>
      <w:r>
        <w:rPr>
          <w:color w:val="000000"/>
          <w:sz w:val="28"/>
          <w:szCs w:val="28"/>
        </w:rPr>
        <w:t>monitor</w:t>
      </w:r>
      <w:proofErr w:type="spellEnd"/>
      <w:r>
        <w:rPr>
          <w:color w:val="000000"/>
          <w:sz w:val="28"/>
          <w:szCs w:val="28"/>
        </w:rPr>
        <w:t>), в которых можно:</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 xml:space="preserve">увидеть детали выполнения процессов; </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увидеть историю выполнения процессов;</w:t>
      </w:r>
    </w:p>
    <w:p w:rsidR="00CE0CF8" w:rsidRDefault="004861DB" w:rsidP="00180B65">
      <w:pPr>
        <w:pStyle w:val="af3"/>
        <w:numPr>
          <w:ilvl w:val="0"/>
          <w:numId w:val="12"/>
        </w:numPr>
        <w:tabs>
          <w:tab w:val="left" w:pos="851"/>
        </w:tabs>
        <w:spacing w:after="200" w:line="360" w:lineRule="auto"/>
        <w:ind w:left="0" w:firstLine="567"/>
        <w:jc w:val="both"/>
      </w:pPr>
      <w:r w:rsidRPr="00180B65">
        <w:rPr>
          <w:color w:val="000000"/>
          <w:sz w:val="28"/>
          <w:szCs w:val="28"/>
        </w:rPr>
        <w:t>остановить, прекратить или возобновить исполнение решения.</w:t>
      </w:r>
    </w:p>
    <w:p w:rsidR="00CE0CF8" w:rsidRDefault="004861DB" w:rsidP="00180B65">
      <w:pPr>
        <w:spacing w:after="200" w:line="360" w:lineRule="auto"/>
        <w:ind w:firstLine="567"/>
        <w:jc w:val="both"/>
      </w:pPr>
      <w:r>
        <w:rPr>
          <w:color w:val="000000"/>
          <w:sz w:val="28"/>
          <w:szCs w:val="28"/>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p>
    <w:p w:rsidR="00CE0CF8" w:rsidRDefault="004861DB" w:rsidP="00180B65">
      <w:pPr>
        <w:spacing w:after="200" w:line="360" w:lineRule="auto"/>
        <w:ind w:firstLine="567"/>
        <w:jc w:val="both"/>
      </w:pPr>
      <w:r>
        <w:rPr>
          <w:color w:val="000000"/>
          <w:sz w:val="28"/>
          <w:szCs w:val="28"/>
        </w:rPr>
        <w:tab/>
        <w:t xml:space="preserve">При решении сложных </w:t>
      </w:r>
      <w:r>
        <w:rPr>
          <w:sz w:val="28"/>
          <w:szCs w:val="28"/>
        </w:rPr>
        <w:t>ресурсоемких</w:t>
      </w:r>
      <w:r>
        <w:rPr>
          <w:color w:val="000000"/>
          <w:sz w:val="28"/>
          <w:szCs w:val="28"/>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w:t>
      </w:r>
      <w:r>
        <w:rPr>
          <w:color w:val="000000"/>
          <w:sz w:val="28"/>
          <w:szCs w:val="28"/>
        </w:rPr>
        <w:lastRenderedPageBreak/>
        <w:t xml:space="preserve">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w:t>
      </w:r>
      <w:proofErr w:type="spellStart"/>
      <w:r>
        <w:rPr>
          <w:color w:val="000000"/>
          <w:sz w:val="28"/>
          <w:szCs w:val="28"/>
        </w:rPr>
        <w:t>сериализации</w:t>
      </w:r>
      <w:proofErr w:type="spellEnd"/>
      <w:r>
        <w:rPr>
          <w:color w:val="000000"/>
          <w:sz w:val="28"/>
          <w:szCs w:val="28"/>
        </w:rPr>
        <w:t xml:space="preserve"> и </w:t>
      </w:r>
      <w:proofErr w:type="spellStart"/>
      <w:r>
        <w:rPr>
          <w:color w:val="000000"/>
          <w:sz w:val="28"/>
          <w:szCs w:val="28"/>
        </w:rPr>
        <w:t>десериализации</w:t>
      </w:r>
      <w:proofErr w:type="spellEnd"/>
      <w:r>
        <w:rPr>
          <w:color w:val="000000"/>
          <w:sz w:val="28"/>
          <w:szCs w:val="28"/>
        </w:rPr>
        <w:t xml:space="preserve"> данных, распределения нагрузки на процессоры и </w:t>
      </w:r>
      <w:proofErr w:type="spellStart"/>
      <w:r>
        <w:rPr>
          <w:color w:val="000000"/>
          <w:sz w:val="28"/>
          <w:szCs w:val="28"/>
        </w:rPr>
        <w:t>др</w:t>
      </w:r>
      <w:proofErr w:type="spellEnd"/>
      <w:r>
        <w:rPr>
          <w:color w:val="000000"/>
          <w:sz w:val="28"/>
          <w:szCs w:val="28"/>
        </w:rPr>
        <w:t xml:space="preserve"> [18], [19]. Над решением подобных задач работало много исследователей, а также производителей программного и аппаратного обеспечения.</w:t>
      </w:r>
    </w:p>
    <w:p w:rsidR="00CE0CF8" w:rsidRDefault="004861DB" w:rsidP="00180B65">
      <w:pPr>
        <w:spacing w:after="200" w:line="360" w:lineRule="auto"/>
        <w:ind w:firstLine="567"/>
        <w:jc w:val="both"/>
        <w:rPr>
          <w:color w:val="000000"/>
          <w:sz w:val="28"/>
          <w:szCs w:val="28"/>
        </w:rPr>
      </w:pPr>
      <w:r>
        <w:rPr>
          <w:color w:val="000000"/>
          <w:sz w:val="28"/>
          <w:szCs w:val="28"/>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w:t>
      </w:r>
      <w:proofErr w:type="spellStart"/>
      <w:r>
        <w:rPr>
          <w:color w:val="000000"/>
          <w:sz w:val="28"/>
          <w:szCs w:val="28"/>
        </w:rPr>
        <w:t>Thrift</w:t>
      </w:r>
      <w:proofErr w:type="spellEnd"/>
      <w:r w:rsidR="002B1689">
        <w:rPr>
          <w:color w:val="000000"/>
          <w:sz w:val="28"/>
          <w:szCs w:val="28"/>
        </w:rPr>
        <w:t> </w:t>
      </w:r>
      <w:r>
        <w:rPr>
          <w:color w:val="000000"/>
          <w:sz w:val="28"/>
          <w:szCs w:val="28"/>
        </w:rPr>
        <w:t xml:space="preserve">[25], </w:t>
      </w:r>
      <w:proofErr w:type="spellStart"/>
      <w:r>
        <w:rPr>
          <w:color w:val="000000"/>
          <w:sz w:val="28"/>
          <w:szCs w:val="28"/>
        </w:rPr>
        <w:t>Finagle</w:t>
      </w:r>
      <w:proofErr w:type="spellEnd"/>
      <w:r w:rsidR="002B1689">
        <w:rPr>
          <w:color w:val="000000"/>
          <w:sz w:val="28"/>
          <w:szCs w:val="28"/>
        </w:rPr>
        <w:t> </w:t>
      </w:r>
      <w:r>
        <w:rPr>
          <w:color w:val="000000"/>
          <w:sz w:val="28"/>
          <w:szCs w:val="28"/>
        </w:rPr>
        <w:t xml:space="preserve">[26] </w:t>
      </w:r>
      <w:proofErr w:type="spellStart"/>
      <w:r>
        <w:rPr>
          <w:color w:val="000000"/>
          <w:sz w:val="28"/>
          <w:szCs w:val="28"/>
        </w:rPr>
        <w:t>gRPC</w:t>
      </w:r>
      <w:proofErr w:type="spellEnd"/>
      <w:r w:rsidR="002B1689">
        <w:rPr>
          <w:color w:val="000000"/>
          <w:sz w:val="28"/>
          <w:szCs w:val="28"/>
        </w:rPr>
        <w:t> </w:t>
      </w:r>
      <w:r>
        <w:rPr>
          <w:color w:val="000000"/>
          <w:sz w:val="28"/>
          <w:szCs w:val="28"/>
        </w:rPr>
        <w:t xml:space="preserve">[27]. </w:t>
      </w:r>
    </w:p>
    <w:p w:rsidR="00CE0CF8" w:rsidRDefault="004861DB" w:rsidP="00180B65">
      <w:pPr>
        <w:spacing w:after="200" w:line="360" w:lineRule="auto"/>
        <w:ind w:firstLine="567"/>
        <w:jc w:val="both"/>
        <w:rPr>
          <w:color w:val="000000"/>
          <w:sz w:val="28"/>
          <w:szCs w:val="28"/>
        </w:rPr>
      </w:pPr>
      <w:r>
        <w:rPr>
          <w:color w:val="000000"/>
          <w:sz w:val="28"/>
          <w:szCs w:val="28"/>
        </w:rPr>
        <w:tab/>
        <w:t xml:space="preserve">Нельзя не упомянуть архитектурный подход к взаимодействию компонентов </w:t>
      </w:r>
      <w:r>
        <w:rPr>
          <w:sz w:val="28"/>
          <w:szCs w:val="28"/>
        </w:rPr>
        <w:t>распределенного</w:t>
      </w:r>
      <w:r>
        <w:rPr>
          <w:color w:val="000000"/>
          <w:sz w:val="28"/>
          <w:szCs w:val="28"/>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CE0CF8" w:rsidRDefault="004861DB" w:rsidP="00180B65">
      <w:pPr>
        <w:spacing w:after="200" w:line="360" w:lineRule="auto"/>
        <w:ind w:firstLine="567"/>
        <w:jc w:val="both"/>
        <w:rPr>
          <w:color w:val="000000"/>
          <w:sz w:val="28"/>
          <w:szCs w:val="28"/>
        </w:rPr>
      </w:pPr>
      <w:r>
        <w:rPr>
          <w:color w:val="000000"/>
          <w:sz w:val="28"/>
          <w:szCs w:val="28"/>
        </w:rPr>
        <w:tab/>
        <w:t xml:space="preserve">Реализации RPC предлагали не только способы удаленного вызова, но и технологии </w:t>
      </w:r>
      <w:proofErr w:type="spellStart"/>
      <w:r>
        <w:rPr>
          <w:color w:val="000000"/>
          <w:sz w:val="28"/>
          <w:szCs w:val="28"/>
        </w:rPr>
        <w:t>сериализации-</w:t>
      </w:r>
      <w:r>
        <w:rPr>
          <w:sz w:val="28"/>
          <w:szCs w:val="28"/>
        </w:rPr>
        <w:t>десериализации</w:t>
      </w:r>
      <w:proofErr w:type="spellEnd"/>
      <w:r>
        <w:rPr>
          <w:color w:val="000000"/>
          <w:sz w:val="28"/>
          <w:szCs w:val="28"/>
        </w:rPr>
        <w:t xml:space="preserve"> данных и даже шифрования, однако для передачи больших данных, которые использовали </w:t>
      </w:r>
      <w:r>
        <w:rPr>
          <w:sz w:val="28"/>
          <w:szCs w:val="28"/>
        </w:rPr>
        <w:t>ученые</w:t>
      </w:r>
      <w:r>
        <w:rPr>
          <w:color w:val="000000"/>
          <w:sz w:val="28"/>
          <w:szCs w:val="28"/>
        </w:rPr>
        <w:t xml:space="preserve"> и исследователи, производительность была недостаточной. Для научных наборов данных, имеющих большой </w:t>
      </w:r>
      <w:r>
        <w:rPr>
          <w:sz w:val="28"/>
          <w:szCs w:val="28"/>
        </w:rPr>
        <w:t>объем</w:t>
      </w:r>
      <w:r>
        <w:rPr>
          <w:color w:val="000000"/>
          <w:sz w:val="28"/>
          <w:szCs w:val="28"/>
        </w:rPr>
        <w:t xml:space="preserve">, таких как данные, получаемые от спутников, или численные модели климата, погоды и океанов, были разработаны специальные бинарные стандарты </w:t>
      </w:r>
      <w:proofErr w:type="spellStart"/>
      <w:r>
        <w:rPr>
          <w:color w:val="000000"/>
          <w:sz w:val="28"/>
          <w:szCs w:val="28"/>
        </w:rPr>
        <w:t>сериализации</w:t>
      </w:r>
      <w:proofErr w:type="spellEnd"/>
      <w:r>
        <w:rPr>
          <w:color w:val="000000"/>
          <w:sz w:val="28"/>
          <w:szCs w:val="28"/>
        </w:rPr>
        <w:t xml:space="preserve">, например HDF [29] и </w:t>
      </w:r>
      <w:proofErr w:type="spellStart"/>
      <w:r>
        <w:rPr>
          <w:color w:val="000000"/>
          <w:sz w:val="28"/>
          <w:szCs w:val="28"/>
        </w:rPr>
        <w:t>netCDF</w:t>
      </w:r>
      <w:proofErr w:type="spellEnd"/>
      <w:r>
        <w:rPr>
          <w:color w:val="000000"/>
          <w:sz w:val="28"/>
          <w:szCs w:val="28"/>
        </w:rPr>
        <w:t> [30].</w:t>
      </w:r>
    </w:p>
    <w:p w:rsidR="00CE0CF8" w:rsidRDefault="004861DB" w:rsidP="00986710">
      <w:pPr>
        <w:spacing w:after="200" w:line="360" w:lineRule="auto"/>
        <w:ind w:firstLine="567"/>
        <w:jc w:val="both"/>
        <w:rPr>
          <w:color w:val="000000"/>
          <w:sz w:val="28"/>
          <w:szCs w:val="28"/>
        </w:rPr>
      </w:pPr>
      <w:r>
        <w:rPr>
          <w:color w:val="000000"/>
          <w:sz w:val="28"/>
          <w:szCs w:val="28"/>
        </w:rPr>
        <w:lastRenderedPageBreak/>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CE0CF8" w:rsidRDefault="004861DB" w:rsidP="00986710">
      <w:pPr>
        <w:spacing w:after="200" w:line="360" w:lineRule="auto"/>
        <w:ind w:firstLine="567"/>
        <w:jc w:val="both"/>
        <w:rPr>
          <w:color w:val="000000"/>
          <w:sz w:val="28"/>
          <w:szCs w:val="28"/>
        </w:rPr>
      </w:pPr>
      <w:r>
        <w:rPr>
          <w:color w:val="000000"/>
          <w:sz w:val="28"/>
          <w:szCs w:val="28"/>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w:t>
      </w:r>
      <w:proofErr w:type="spellStart"/>
      <w:r>
        <w:rPr>
          <w:color w:val="000000"/>
          <w:sz w:val="28"/>
          <w:szCs w:val="28"/>
        </w:rPr>
        <w:t>Desktop</w:t>
      </w:r>
      <w:proofErr w:type="spellEnd"/>
      <w:r>
        <w:rPr>
          <w:color w:val="000000"/>
          <w:sz w:val="28"/>
          <w:szCs w:val="28"/>
        </w:rPr>
        <w:t xml:space="preserve">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CE0CF8" w:rsidRDefault="004861DB" w:rsidP="00986710">
      <w:pPr>
        <w:spacing w:after="200" w:line="360" w:lineRule="auto"/>
        <w:ind w:firstLine="567"/>
        <w:jc w:val="both"/>
        <w:rPr>
          <w:color w:val="000000"/>
          <w:sz w:val="28"/>
          <w:szCs w:val="28"/>
        </w:rPr>
      </w:pPr>
      <w:r>
        <w:rPr>
          <w:color w:val="000000"/>
          <w:sz w:val="28"/>
          <w:szCs w:val="28"/>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w:t>
      </w:r>
      <w:proofErr w:type="spellStart"/>
      <w:r>
        <w:rPr>
          <w:color w:val="000000"/>
          <w:sz w:val="28"/>
          <w:szCs w:val="28"/>
        </w:rPr>
        <w:t>Microsoft</w:t>
      </w:r>
      <w:proofErr w:type="spellEnd"/>
      <w:r>
        <w:rPr>
          <w:color w:val="000000"/>
          <w:sz w:val="28"/>
          <w:szCs w:val="28"/>
        </w:rPr>
        <w:t xml:space="preserve"> </w:t>
      </w:r>
      <w:proofErr w:type="spellStart"/>
      <w:r>
        <w:rPr>
          <w:color w:val="000000"/>
          <w:sz w:val="28"/>
          <w:szCs w:val="28"/>
        </w:rPr>
        <w:t>Cluster</w:t>
      </w:r>
      <w:proofErr w:type="spellEnd"/>
      <w:r>
        <w:rPr>
          <w:color w:val="000000"/>
          <w:sz w:val="28"/>
          <w:szCs w:val="28"/>
        </w:rPr>
        <w:t xml:space="preserve"> </w:t>
      </w:r>
      <w:proofErr w:type="spellStart"/>
      <w:r>
        <w:rPr>
          <w:color w:val="000000"/>
          <w:sz w:val="28"/>
          <w:szCs w:val="28"/>
        </w:rPr>
        <w:t>Server</w:t>
      </w:r>
      <w:proofErr w:type="spellEnd"/>
      <w:r>
        <w:rPr>
          <w:color w:val="000000"/>
          <w:sz w:val="28"/>
          <w:szCs w:val="28"/>
        </w:rPr>
        <w:t xml:space="preserve"> [32], </w:t>
      </w:r>
      <w:proofErr w:type="spellStart"/>
      <w:r>
        <w:rPr>
          <w:color w:val="000000"/>
          <w:sz w:val="28"/>
          <w:szCs w:val="28"/>
        </w:rPr>
        <w:t>Beowulf</w:t>
      </w:r>
      <w:proofErr w:type="spellEnd"/>
      <w:r>
        <w:rPr>
          <w:color w:val="000000"/>
          <w:sz w:val="28"/>
          <w:szCs w:val="28"/>
        </w:rPr>
        <w:t xml:space="preserve">, </w:t>
      </w:r>
      <w:proofErr w:type="spellStart"/>
      <w:r>
        <w:rPr>
          <w:color w:val="000000"/>
          <w:sz w:val="28"/>
          <w:szCs w:val="28"/>
        </w:rPr>
        <w:t>Condor</w:t>
      </w:r>
      <w:proofErr w:type="spellEnd"/>
      <w:r>
        <w:rPr>
          <w:color w:val="000000"/>
          <w:sz w:val="28"/>
          <w:szCs w:val="28"/>
        </w:rPr>
        <w:t xml:space="preserve">, MOSIX, </w:t>
      </w:r>
      <w:proofErr w:type="spellStart"/>
      <w:r>
        <w:rPr>
          <w:color w:val="000000"/>
          <w:sz w:val="28"/>
          <w:szCs w:val="28"/>
        </w:rPr>
        <w:t>EnFuzion</w:t>
      </w:r>
      <w:proofErr w:type="spellEnd"/>
      <w:r>
        <w:rPr>
          <w:color w:val="000000"/>
          <w:sz w:val="28"/>
          <w:szCs w:val="28"/>
        </w:rPr>
        <w:t>,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CE0CF8" w:rsidRDefault="004861DB" w:rsidP="00986710">
      <w:pPr>
        <w:spacing w:after="0" w:line="360" w:lineRule="auto"/>
        <w:ind w:firstLine="567"/>
        <w:jc w:val="both"/>
        <w:rPr>
          <w:sz w:val="28"/>
          <w:szCs w:val="28"/>
        </w:rPr>
      </w:pPr>
      <w:r>
        <w:rPr>
          <w:color w:val="000000"/>
          <w:sz w:val="28"/>
          <w:szCs w:val="28"/>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w:t>
      </w:r>
      <w:r>
        <w:rPr>
          <w:color w:val="000000"/>
          <w:sz w:val="28"/>
          <w:szCs w:val="28"/>
        </w:rPr>
        <w:lastRenderedPageBreak/>
        <w:t>систем для запуска вычисления и развертывания GRID-сетей является BOINC, которое используется в десятках научных проектов.</w:t>
      </w:r>
    </w:p>
    <w:p w:rsidR="00CE0CF8" w:rsidRDefault="004861DB" w:rsidP="00986710">
      <w:pPr>
        <w:spacing w:after="0" w:line="360" w:lineRule="auto"/>
        <w:ind w:firstLine="567"/>
        <w:jc w:val="both"/>
        <w:rPr>
          <w:sz w:val="28"/>
          <w:szCs w:val="28"/>
        </w:rPr>
      </w:pPr>
      <w:r>
        <w:rPr>
          <w:color w:val="000000"/>
          <w:sz w:val="28"/>
          <w:szCs w:val="28"/>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w:t>
      </w:r>
      <w:proofErr w:type="spellStart"/>
      <w:r>
        <w:rPr>
          <w:color w:val="000000"/>
          <w:sz w:val="28"/>
          <w:szCs w:val="28"/>
        </w:rPr>
        <w:t>Siemens</w:t>
      </w:r>
      <w:proofErr w:type="spellEnd"/>
      <w:r>
        <w:rPr>
          <w:color w:val="000000"/>
          <w:sz w:val="28"/>
          <w:szCs w:val="28"/>
        </w:rPr>
        <w:t>,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p>
    <w:p w:rsidR="00CE0CF8" w:rsidRDefault="004861DB" w:rsidP="00986710">
      <w:pPr>
        <w:spacing w:after="200" w:line="360" w:lineRule="auto"/>
        <w:ind w:firstLine="567"/>
        <w:jc w:val="both"/>
        <w:rPr>
          <w:color w:val="000000"/>
          <w:sz w:val="28"/>
          <w:szCs w:val="28"/>
        </w:rPr>
      </w:pPr>
      <w:r>
        <w:rPr>
          <w:color w:val="000000"/>
          <w:sz w:val="28"/>
          <w:szCs w:val="28"/>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w:t>
      </w:r>
      <w:proofErr w:type="spellStart"/>
      <w:r>
        <w:rPr>
          <w:color w:val="000000"/>
          <w:sz w:val="28"/>
          <w:szCs w:val="28"/>
        </w:rPr>
        <w:t>графовой</w:t>
      </w:r>
      <w:proofErr w:type="spellEnd"/>
      <w:r>
        <w:rPr>
          <w:color w:val="000000"/>
          <w:sz w:val="28"/>
          <w:szCs w:val="28"/>
        </w:rPr>
        <w:t xml:space="preserve">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w:t>
      </w:r>
      <w:proofErr w:type="spellStart"/>
      <w:r>
        <w:rPr>
          <w:color w:val="000000"/>
          <w:sz w:val="28"/>
          <w:szCs w:val="28"/>
        </w:rPr>
        <w:t>графовой</w:t>
      </w:r>
      <w:proofErr w:type="spellEnd"/>
      <w:r>
        <w:rPr>
          <w:color w:val="000000"/>
          <w:sz w:val="28"/>
          <w:szCs w:val="28"/>
        </w:rPr>
        <w:t xml:space="preserve">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CE0CF8" w:rsidRDefault="004861DB" w:rsidP="00986710">
      <w:pPr>
        <w:spacing w:after="200" w:line="360" w:lineRule="auto"/>
        <w:ind w:firstLine="567"/>
        <w:jc w:val="both"/>
        <w:rPr>
          <w:color w:val="000000"/>
          <w:sz w:val="28"/>
          <w:szCs w:val="28"/>
        </w:rPr>
      </w:pPr>
      <w:r>
        <w:rPr>
          <w:color w:val="000000"/>
          <w:sz w:val="28"/>
          <w:szCs w:val="28"/>
        </w:rPr>
        <w:t xml:space="preserve">Целью работы является разработка программного обеспечения для взаимодействия с </w:t>
      </w:r>
      <w:proofErr w:type="spellStart"/>
      <w:r>
        <w:rPr>
          <w:color w:val="000000"/>
          <w:sz w:val="28"/>
          <w:szCs w:val="28"/>
        </w:rPr>
        <w:t>графовой</w:t>
      </w:r>
      <w:proofErr w:type="spellEnd"/>
      <w:r>
        <w:rPr>
          <w:color w:val="000000"/>
          <w:sz w:val="28"/>
          <w:szCs w:val="28"/>
        </w:rPr>
        <w:t xml:space="preserve"> модели в технологии GBSE для обеспечения получения статуса обхода </w:t>
      </w:r>
      <w:proofErr w:type="spellStart"/>
      <w:r>
        <w:rPr>
          <w:color w:val="000000"/>
          <w:sz w:val="28"/>
          <w:szCs w:val="28"/>
        </w:rPr>
        <w:t>графовой</w:t>
      </w:r>
      <w:proofErr w:type="spellEnd"/>
      <w:r>
        <w:rPr>
          <w:color w:val="000000"/>
          <w:sz w:val="28"/>
          <w:szCs w:val="28"/>
        </w:rPr>
        <w:t xml:space="preserve"> модели и визуализации в реальном времени.</w:t>
      </w:r>
    </w:p>
    <w:p w:rsidR="00CE0CF8" w:rsidRDefault="00CE0CF8">
      <w:pPr>
        <w:spacing w:after="200" w:line="360" w:lineRule="auto"/>
        <w:rPr>
          <w:color w:val="000000"/>
          <w:sz w:val="28"/>
          <w:szCs w:val="28"/>
        </w:rPr>
      </w:pPr>
    </w:p>
    <w:p w:rsidR="00CE0CF8" w:rsidRDefault="004861DB">
      <w:pPr>
        <w:spacing w:after="200" w:line="360" w:lineRule="auto"/>
        <w:rPr>
          <w:i/>
          <w:color w:val="000000"/>
          <w:sz w:val="28"/>
          <w:szCs w:val="28"/>
        </w:rPr>
      </w:pPr>
      <w:r>
        <w:br w:type="page"/>
      </w:r>
    </w:p>
    <w:p w:rsidR="00CE0CF8" w:rsidRDefault="004861DB">
      <w:pPr>
        <w:pStyle w:val="1"/>
        <w:keepNext w:val="0"/>
        <w:numPr>
          <w:ilvl w:val="0"/>
          <w:numId w:val="8"/>
        </w:numPr>
        <w:spacing w:before="0" w:after="0" w:line="360" w:lineRule="auto"/>
        <w:ind w:right="34"/>
        <w:jc w:val="center"/>
        <w:rPr>
          <w:rFonts w:ascii="Times New Roman" w:eastAsia="Times New Roman" w:hAnsi="Times New Roman" w:cs="Times New Roman"/>
          <w:color w:val="000000"/>
          <w:sz w:val="28"/>
          <w:szCs w:val="28"/>
        </w:rPr>
      </w:pPr>
      <w:bookmarkStart w:id="8" w:name="_Toc43320403"/>
      <w:r>
        <w:rPr>
          <w:rFonts w:ascii="Times New Roman" w:eastAsia="Times New Roman" w:hAnsi="Times New Roman" w:cs="Times New Roman"/>
          <w:color w:val="000000"/>
          <w:sz w:val="28"/>
          <w:szCs w:val="28"/>
        </w:rPr>
        <w:lastRenderedPageBreak/>
        <w:t>ПОСТАНОВКА ЗАДАЧИ</w:t>
      </w:r>
      <w:bookmarkEnd w:id="8"/>
    </w:p>
    <w:p w:rsidR="00CE0CF8" w:rsidRDefault="004861DB">
      <w:pPr>
        <w:pStyle w:val="2"/>
        <w:keepNext w:val="0"/>
        <w:spacing w:before="0" w:after="0" w:line="360" w:lineRule="auto"/>
        <w:ind w:left="360" w:right="34"/>
        <w:jc w:val="center"/>
        <w:rPr>
          <w:rFonts w:ascii="Times New Roman" w:eastAsia="Times New Roman" w:hAnsi="Times New Roman" w:cs="Times New Roman"/>
          <w:i w:val="0"/>
        </w:rPr>
      </w:pPr>
      <w:bookmarkStart w:id="9" w:name="_Toc43320404"/>
      <w:r>
        <w:rPr>
          <w:rFonts w:ascii="Times New Roman" w:eastAsia="Times New Roman" w:hAnsi="Times New Roman" w:cs="Times New Roman"/>
          <w:i w:val="0"/>
        </w:rPr>
        <w:t>1.1. Концептуальная постановка задачи</w:t>
      </w:r>
      <w:bookmarkEnd w:id="9"/>
    </w:p>
    <w:p w:rsidR="00CE0CF8" w:rsidRDefault="004861DB" w:rsidP="00775AC5">
      <w:pPr>
        <w:spacing w:after="0" w:line="360" w:lineRule="auto"/>
        <w:ind w:firstLine="567"/>
        <w:jc w:val="both"/>
      </w:pPr>
      <w:r>
        <w:rPr>
          <w:sz w:val="28"/>
          <w:szCs w:val="28"/>
        </w:rPr>
        <w:t xml:space="preserve">Разработка </w:t>
      </w:r>
      <w:proofErr w:type="spellStart"/>
      <w:r>
        <w:rPr>
          <w:sz w:val="28"/>
          <w:szCs w:val="28"/>
        </w:rPr>
        <w:t>Web</w:t>
      </w:r>
      <w:proofErr w:type="spellEnd"/>
      <w:r>
        <w:rPr>
          <w:sz w:val="28"/>
          <w:szCs w:val="28"/>
        </w:rPr>
        <w:t xml:space="preserve">-приложений, реализующих бизнес-логику работы пользователя в системах инженерного анализа на основе </w:t>
      </w:r>
      <w:proofErr w:type="spellStart"/>
      <w:r>
        <w:rPr>
          <w:sz w:val="28"/>
          <w:szCs w:val="28"/>
        </w:rPr>
        <w:t>графоориентированной</w:t>
      </w:r>
      <w:proofErr w:type="spellEnd"/>
      <w:r>
        <w:rPr>
          <w:sz w:val="28"/>
          <w:szCs w:val="28"/>
        </w:rPr>
        <w:t xml:space="preserve"> методологии проводится в рамках работы над РВС GCD на кафедре РК6. </w:t>
      </w:r>
    </w:p>
    <w:p w:rsidR="00CE0CF8" w:rsidRDefault="004861DB" w:rsidP="009539BE">
      <w:pPr>
        <w:spacing w:after="0" w:line="360" w:lineRule="auto"/>
        <w:ind w:firstLine="567"/>
        <w:jc w:val="both"/>
      </w:pPr>
      <w:r w:rsidRPr="009539BE">
        <w:rPr>
          <w:b/>
          <w:color w:val="000000"/>
          <w:sz w:val="28"/>
          <w:szCs w:val="28"/>
        </w:rPr>
        <w:t>Объект</w:t>
      </w:r>
      <w:r>
        <w:rPr>
          <w:color w:val="000000"/>
          <w:sz w:val="28"/>
          <w:szCs w:val="28"/>
        </w:rPr>
        <w:t xml:space="preserve"> разработки:</w:t>
      </w:r>
      <w:r w:rsidR="009539BE">
        <w:rPr>
          <w:color w:val="000000"/>
          <w:sz w:val="28"/>
          <w:szCs w:val="28"/>
        </w:rPr>
        <w:t xml:space="preserve"> </w:t>
      </w:r>
      <w:r>
        <w:rPr>
          <w:color w:val="000000"/>
          <w:sz w:val="28"/>
          <w:szCs w:val="28"/>
        </w:rPr>
        <w:tab/>
      </w:r>
      <w:r w:rsidR="009539BE">
        <w:rPr>
          <w:color w:val="000000"/>
          <w:sz w:val="28"/>
          <w:szCs w:val="28"/>
        </w:rPr>
        <w:t>графическое представление</w:t>
      </w:r>
      <w:r>
        <w:rPr>
          <w:color w:val="000000"/>
          <w:sz w:val="28"/>
          <w:szCs w:val="28"/>
        </w:rPr>
        <w:t xml:space="preserve"> статуса обхода </w:t>
      </w:r>
      <w:proofErr w:type="spellStart"/>
      <w:r>
        <w:rPr>
          <w:color w:val="000000"/>
          <w:sz w:val="28"/>
          <w:szCs w:val="28"/>
        </w:rPr>
        <w:t>графовой</w:t>
      </w:r>
      <w:proofErr w:type="spellEnd"/>
      <w:r>
        <w:rPr>
          <w:color w:val="000000"/>
          <w:sz w:val="28"/>
          <w:szCs w:val="28"/>
        </w:rPr>
        <w:t xml:space="preserve"> модели</w:t>
      </w:r>
      <w:r w:rsidR="009539BE">
        <w:rPr>
          <w:color w:val="000000"/>
          <w:sz w:val="28"/>
          <w:szCs w:val="28"/>
        </w:rPr>
        <w:t>.</w:t>
      </w:r>
    </w:p>
    <w:p w:rsidR="00CE0CF8" w:rsidRDefault="004861DB" w:rsidP="009539BE">
      <w:pPr>
        <w:spacing w:after="0" w:line="360" w:lineRule="auto"/>
        <w:ind w:firstLine="567"/>
        <w:jc w:val="both"/>
      </w:pPr>
      <w:r w:rsidRPr="009539BE">
        <w:rPr>
          <w:b/>
          <w:color w:val="000000"/>
          <w:sz w:val="28"/>
          <w:szCs w:val="28"/>
        </w:rPr>
        <w:t>Цель</w:t>
      </w:r>
      <w:r>
        <w:rPr>
          <w:color w:val="000000"/>
          <w:sz w:val="28"/>
          <w:szCs w:val="28"/>
        </w:rPr>
        <w:t xml:space="preserve"> разработки:</w:t>
      </w:r>
      <w:r w:rsidR="009539BE">
        <w:rPr>
          <w:color w:val="000000"/>
          <w:sz w:val="28"/>
          <w:szCs w:val="28"/>
        </w:rPr>
        <w:t xml:space="preserve"> </w:t>
      </w:r>
      <w:r w:rsidR="00AA7E44">
        <w:rPr>
          <w:color w:val="000000"/>
          <w:sz w:val="28"/>
          <w:szCs w:val="28"/>
        </w:rPr>
        <w:t xml:space="preserve">создать </w:t>
      </w:r>
      <w:r>
        <w:rPr>
          <w:color w:val="000000"/>
          <w:sz w:val="28"/>
          <w:szCs w:val="28"/>
        </w:rPr>
        <w:t>программно</w:t>
      </w:r>
      <w:r w:rsidR="00AA7E44">
        <w:rPr>
          <w:color w:val="000000"/>
          <w:sz w:val="28"/>
          <w:szCs w:val="28"/>
        </w:rPr>
        <w:t>е</w:t>
      </w:r>
      <w:r>
        <w:rPr>
          <w:color w:val="000000"/>
          <w:sz w:val="28"/>
          <w:szCs w:val="28"/>
        </w:rPr>
        <w:t xml:space="preserve"> обеспечени</w:t>
      </w:r>
      <w:r w:rsidR="00AA7E44">
        <w:rPr>
          <w:color w:val="000000"/>
          <w:sz w:val="28"/>
          <w:szCs w:val="28"/>
        </w:rPr>
        <w:t>е</w:t>
      </w:r>
      <w:r>
        <w:rPr>
          <w:color w:val="000000"/>
          <w:sz w:val="28"/>
          <w:szCs w:val="28"/>
        </w:rPr>
        <w:t xml:space="preserve"> для приема, </w:t>
      </w:r>
      <w:r>
        <w:rPr>
          <w:color w:val="000000"/>
          <w:sz w:val="28"/>
          <w:szCs w:val="28"/>
        </w:rPr>
        <w:tab/>
        <w:t xml:space="preserve">передачи и интерпретации сообщений к </w:t>
      </w:r>
      <w:proofErr w:type="spellStart"/>
      <w:r>
        <w:rPr>
          <w:color w:val="000000"/>
          <w:sz w:val="28"/>
          <w:szCs w:val="28"/>
        </w:rPr>
        <w:t>графовой</w:t>
      </w:r>
      <w:proofErr w:type="spellEnd"/>
      <w:r w:rsidR="009539BE">
        <w:rPr>
          <w:color w:val="000000"/>
          <w:sz w:val="28"/>
          <w:szCs w:val="28"/>
        </w:rPr>
        <w:t xml:space="preserve"> </w:t>
      </w:r>
      <w:r>
        <w:rPr>
          <w:color w:val="000000"/>
          <w:sz w:val="28"/>
          <w:szCs w:val="28"/>
        </w:rPr>
        <w:t>модели с визуализацией статуса решения</w:t>
      </w:r>
      <w:r w:rsidR="00AA7E44">
        <w:rPr>
          <w:color w:val="000000"/>
          <w:sz w:val="28"/>
          <w:szCs w:val="28"/>
        </w:rPr>
        <w:t>.</w:t>
      </w:r>
    </w:p>
    <w:p w:rsidR="00CE0CF8" w:rsidRDefault="004861DB" w:rsidP="009539BE">
      <w:pPr>
        <w:spacing w:after="0" w:line="360" w:lineRule="auto"/>
        <w:ind w:firstLine="567"/>
        <w:jc w:val="both"/>
      </w:pPr>
      <w:r w:rsidRPr="00BF2307">
        <w:rPr>
          <w:b/>
          <w:sz w:val="28"/>
          <w:szCs w:val="28"/>
        </w:rPr>
        <w:t>Задачи</w:t>
      </w:r>
      <w:r>
        <w:rPr>
          <w:sz w:val="28"/>
          <w:szCs w:val="28"/>
        </w:rPr>
        <w:t xml:space="preserve"> выпускной квалификационной работы: </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п</w:t>
      </w:r>
      <w:r>
        <w:rPr>
          <w:color w:val="000000"/>
          <w:sz w:val="28"/>
          <w:szCs w:val="28"/>
        </w:rPr>
        <w:t>ровести обзор литературы по теме: "Методы визуализации процессов решения сложных вычислительных задач" (не менее 15 источников)</w:t>
      </w:r>
      <w:r>
        <w:rPr>
          <w:sz w:val="28"/>
          <w:szCs w:val="28"/>
        </w:rPr>
        <w:t>;</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р</w:t>
      </w:r>
      <w:r>
        <w:rPr>
          <w:color w:val="000000"/>
          <w:sz w:val="28"/>
          <w:szCs w:val="28"/>
        </w:rPr>
        <w:t xml:space="preserve">азработать функцию системы (в рамках </w:t>
      </w:r>
      <w:proofErr w:type="spellStart"/>
      <w:r>
        <w:rPr>
          <w:color w:val="000000"/>
          <w:sz w:val="28"/>
          <w:szCs w:val="28"/>
        </w:rPr>
        <w:t>web</w:t>
      </w:r>
      <w:proofErr w:type="spellEnd"/>
      <w:r>
        <w:rPr>
          <w:color w:val="000000"/>
          <w:sz w:val="28"/>
          <w:szCs w:val="28"/>
        </w:rPr>
        <w:t xml:space="preserve">-клиента), позволяющую визуализировать состояние выполнения </w:t>
      </w:r>
      <w:r>
        <w:rPr>
          <w:sz w:val="28"/>
          <w:szCs w:val="28"/>
        </w:rPr>
        <w:t>удаленного</w:t>
      </w:r>
      <w:r>
        <w:rPr>
          <w:color w:val="000000"/>
          <w:sz w:val="28"/>
          <w:szCs w:val="28"/>
        </w:rPr>
        <w:t xml:space="preserve"> процесса (в частности, обход тестового графа)</w:t>
      </w:r>
      <w:r>
        <w:t>;</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д</w:t>
      </w:r>
      <w:r>
        <w:rPr>
          <w:color w:val="000000"/>
          <w:sz w:val="28"/>
          <w:szCs w:val="28"/>
        </w:rPr>
        <w:t xml:space="preserve">оработка сервера приложений </w:t>
      </w:r>
      <w:proofErr w:type="spellStart"/>
      <w:r>
        <w:rPr>
          <w:color w:val="000000"/>
          <w:sz w:val="28"/>
          <w:szCs w:val="28"/>
        </w:rPr>
        <w:t>pycomaps</w:t>
      </w:r>
      <w:proofErr w:type="spellEnd"/>
      <w:r>
        <w:rPr>
          <w:color w:val="000000"/>
          <w:sz w:val="28"/>
          <w:szCs w:val="28"/>
        </w:rPr>
        <w:t xml:space="preserve"> в части поддержки </w:t>
      </w:r>
      <w:r>
        <w:rPr>
          <w:sz w:val="28"/>
          <w:szCs w:val="28"/>
        </w:rPr>
        <w:t>приема</w:t>
      </w:r>
      <w:r>
        <w:rPr>
          <w:color w:val="000000"/>
          <w:sz w:val="28"/>
          <w:szCs w:val="28"/>
        </w:rPr>
        <w:t xml:space="preserve"> и интерпретации запросов о состоянии выполнения процесса с последующим формированием ответа и его отправки на клиентскую сторону</w:t>
      </w:r>
      <w:r>
        <w:rPr>
          <w:sz w:val="28"/>
          <w:szCs w:val="28"/>
        </w:rPr>
        <w:t>;</w:t>
      </w:r>
    </w:p>
    <w:p w:rsidR="009539BE" w:rsidRDefault="004861DB" w:rsidP="009539BE">
      <w:pPr>
        <w:numPr>
          <w:ilvl w:val="0"/>
          <w:numId w:val="14"/>
        </w:numPr>
        <w:tabs>
          <w:tab w:val="left" w:pos="993"/>
        </w:tabs>
        <w:spacing w:after="0" w:line="360" w:lineRule="auto"/>
        <w:ind w:left="0" w:firstLine="567"/>
        <w:jc w:val="both"/>
        <w:rPr>
          <w:color w:val="000000"/>
          <w:sz w:val="28"/>
          <w:szCs w:val="28"/>
        </w:rPr>
      </w:pPr>
      <w:r>
        <w:rPr>
          <w:sz w:val="28"/>
          <w:szCs w:val="28"/>
        </w:rPr>
        <w:t>р</w:t>
      </w:r>
      <w:r>
        <w:rPr>
          <w:color w:val="000000"/>
          <w:sz w:val="28"/>
          <w:szCs w:val="28"/>
        </w:rPr>
        <w:t xml:space="preserve">азработать схему архитектуры подсистемы, обеспечивающей </w:t>
      </w:r>
      <w:r>
        <w:rPr>
          <w:sz w:val="28"/>
          <w:szCs w:val="28"/>
        </w:rPr>
        <w:t>прием</w:t>
      </w:r>
      <w:r>
        <w:rPr>
          <w:color w:val="000000"/>
          <w:sz w:val="28"/>
          <w:szCs w:val="28"/>
        </w:rPr>
        <w:t>-передачу-интерпретацию запросов для обеспечения решения задачи визуализации.</w:t>
      </w:r>
    </w:p>
    <w:p w:rsidR="00CE0CF8" w:rsidRDefault="004861DB" w:rsidP="009539BE">
      <w:pPr>
        <w:numPr>
          <w:ilvl w:val="0"/>
          <w:numId w:val="14"/>
        </w:numPr>
        <w:tabs>
          <w:tab w:val="left" w:pos="993"/>
        </w:tabs>
        <w:spacing w:after="0" w:line="360" w:lineRule="auto"/>
        <w:ind w:left="0" w:firstLine="567"/>
        <w:jc w:val="both"/>
        <w:rPr>
          <w:color w:val="000000"/>
          <w:sz w:val="28"/>
          <w:szCs w:val="28"/>
        </w:rPr>
      </w:pPr>
      <w:r>
        <w:br w:type="page"/>
      </w:r>
    </w:p>
    <w:p w:rsidR="00CE0CF8" w:rsidRDefault="004861DB">
      <w:pPr>
        <w:pStyle w:val="1"/>
        <w:keepNext w:val="0"/>
        <w:numPr>
          <w:ilvl w:val="0"/>
          <w:numId w:val="8"/>
        </w:numPr>
        <w:spacing w:before="0" w:after="0" w:line="360" w:lineRule="auto"/>
        <w:ind w:right="34"/>
        <w:jc w:val="center"/>
        <w:rPr>
          <w:rFonts w:ascii="Times New Roman" w:eastAsia="Times New Roman" w:hAnsi="Times New Roman" w:cs="Times New Roman"/>
          <w:color w:val="000000"/>
          <w:sz w:val="28"/>
          <w:szCs w:val="28"/>
        </w:rPr>
      </w:pPr>
      <w:bookmarkStart w:id="10" w:name="_Toc43320405"/>
      <w:r>
        <w:rPr>
          <w:rFonts w:ascii="Times New Roman" w:eastAsia="Times New Roman" w:hAnsi="Times New Roman" w:cs="Times New Roman"/>
          <w:color w:val="000000"/>
          <w:sz w:val="28"/>
          <w:szCs w:val="28"/>
        </w:rPr>
        <w:lastRenderedPageBreak/>
        <w:t>АРХИТЕКТУРА ПРОГРАММНОЙ РЕАЛИЗАЦИИ</w:t>
      </w:r>
      <w:bookmarkEnd w:id="10"/>
    </w:p>
    <w:p w:rsidR="00CE0CF8" w:rsidRDefault="004861DB">
      <w:pPr>
        <w:pStyle w:val="2"/>
        <w:spacing w:before="0" w:after="0" w:line="360" w:lineRule="auto"/>
        <w:ind w:left="792" w:right="34"/>
        <w:jc w:val="center"/>
        <w:rPr>
          <w:rFonts w:ascii="Times New Roman" w:eastAsia="Times New Roman" w:hAnsi="Times New Roman" w:cs="Times New Roman"/>
          <w:i w:val="0"/>
          <w:color w:val="000000"/>
        </w:rPr>
      </w:pPr>
      <w:bookmarkStart w:id="11" w:name="_Toc43320406"/>
      <w:r>
        <w:rPr>
          <w:rFonts w:ascii="Times New Roman" w:eastAsia="Times New Roman" w:hAnsi="Times New Roman" w:cs="Times New Roman"/>
          <w:i w:val="0"/>
          <w:color w:val="000000"/>
          <w:highlight w:val="white"/>
        </w:rPr>
        <w:t>2.1.</w:t>
      </w:r>
      <w:r>
        <w:rPr>
          <w:rFonts w:ascii="Times New Roman" w:eastAsia="Times New Roman" w:hAnsi="Times New Roman" w:cs="Times New Roman"/>
          <w:i w:val="0"/>
          <w:highlight w:val="white"/>
        </w:rPr>
        <w:t xml:space="preserve"> Используемые технологии</w:t>
      </w:r>
      <w:bookmarkEnd w:id="11"/>
    </w:p>
    <w:p w:rsidR="00CE0CF8" w:rsidRDefault="004861DB">
      <w:pPr>
        <w:spacing w:line="360" w:lineRule="auto"/>
        <w:ind w:firstLine="567"/>
        <w:jc w:val="both"/>
        <w:rPr>
          <w:color w:val="000000"/>
          <w:sz w:val="28"/>
          <w:szCs w:val="28"/>
        </w:rPr>
      </w:pPr>
      <w:r>
        <w:rPr>
          <w:sz w:val="28"/>
          <w:szCs w:val="28"/>
        </w:rPr>
        <w:t>Клиентская часть (</w:t>
      </w:r>
      <w:proofErr w:type="spellStart"/>
      <w:r>
        <w:rPr>
          <w:sz w:val="28"/>
          <w:szCs w:val="28"/>
        </w:rPr>
        <w:t>comwpc</w:t>
      </w:r>
      <w:proofErr w:type="spellEnd"/>
      <w:r>
        <w:rPr>
          <w:sz w:val="28"/>
          <w:szCs w:val="28"/>
        </w:rPr>
        <w:t xml:space="preserve">) реализована на языке </w:t>
      </w:r>
      <w:proofErr w:type="spellStart"/>
      <w:r>
        <w:rPr>
          <w:sz w:val="28"/>
          <w:szCs w:val="28"/>
        </w:rPr>
        <w:t>Python</w:t>
      </w:r>
      <w:proofErr w:type="spellEnd"/>
      <w:r>
        <w:rPr>
          <w:sz w:val="28"/>
          <w:szCs w:val="28"/>
        </w:rPr>
        <w:t xml:space="preserve"> с использованием </w:t>
      </w:r>
      <w:proofErr w:type="spellStart"/>
      <w:r>
        <w:rPr>
          <w:sz w:val="28"/>
          <w:szCs w:val="28"/>
        </w:rPr>
        <w:t>web</w:t>
      </w:r>
      <w:proofErr w:type="spellEnd"/>
      <w:r>
        <w:rPr>
          <w:sz w:val="28"/>
          <w:szCs w:val="28"/>
        </w:rPr>
        <w:t xml:space="preserve">-фреймворка </w:t>
      </w:r>
      <w:proofErr w:type="spellStart"/>
      <w:r>
        <w:rPr>
          <w:sz w:val="28"/>
          <w:szCs w:val="28"/>
        </w:rPr>
        <w:t>Django</w:t>
      </w:r>
      <w:proofErr w:type="spellEnd"/>
      <w:r>
        <w:rPr>
          <w:sz w:val="28"/>
          <w:szCs w:val="28"/>
        </w:rPr>
        <w:t xml:space="preserve"> [38]. Сервер приложений реализован на языке </w:t>
      </w:r>
      <w:proofErr w:type="spellStart"/>
      <w:r>
        <w:rPr>
          <w:sz w:val="28"/>
          <w:szCs w:val="28"/>
        </w:rPr>
        <w:t>Python</w:t>
      </w:r>
      <w:proofErr w:type="spellEnd"/>
      <w:r>
        <w:rPr>
          <w:sz w:val="28"/>
          <w:szCs w:val="28"/>
        </w:rPr>
        <w:t xml:space="preserve">. Для работы с сокетами используется модуль </w:t>
      </w:r>
      <w:proofErr w:type="spellStart"/>
      <w:r>
        <w:rPr>
          <w:sz w:val="28"/>
          <w:szCs w:val="28"/>
        </w:rPr>
        <w:t>pyzmq</w:t>
      </w:r>
      <w:proofErr w:type="spellEnd"/>
      <w:r>
        <w:rPr>
          <w:sz w:val="28"/>
          <w:szCs w:val="28"/>
        </w:rPr>
        <w:t xml:space="preserve"> — реализация технологии </w:t>
      </w:r>
      <w:proofErr w:type="spellStart"/>
      <w:r>
        <w:rPr>
          <w:sz w:val="28"/>
          <w:szCs w:val="28"/>
        </w:rPr>
        <w:t>ZeroMQ</w:t>
      </w:r>
      <w:proofErr w:type="spellEnd"/>
      <w:r>
        <w:rPr>
          <w:sz w:val="28"/>
          <w:szCs w:val="28"/>
        </w:rPr>
        <w:t xml:space="preserve"> [39] для языка </w:t>
      </w:r>
      <w:proofErr w:type="spellStart"/>
      <w:r>
        <w:rPr>
          <w:sz w:val="28"/>
          <w:szCs w:val="28"/>
        </w:rPr>
        <w:t>Python</w:t>
      </w:r>
      <w:proofErr w:type="spellEnd"/>
      <w:r>
        <w:rPr>
          <w:sz w:val="28"/>
          <w:szCs w:val="28"/>
        </w:rPr>
        <w:t xml:space="preserve">. В качестве сервера баз данных используется </w:t>
      </w:r>
      <w:proofErr w:type="spellStart"/>
      <w:proofErr w:type="gramStart"/>
      <w:r>
        <w:rPr>
          <w:sz w:val="28"/>
          <w:szCs w:val="28"/>
        </w:rPr>
        <w:t>PostgreSQL</w:t>
      </w:r>
      <w:proofErr w:type="spellEnd"/>
      <w:r>
        <w:rPr>
          <w:sz w:val="28"/>
          <w:szCs w:val="28"/>
        </w:rPr>
        <w:t xml:space="preserve"> Для</w:t>
      </w:r>
      <w:proofErr w:type="gramEnd"/>
      <w:r>
        <w:rPr>
          <w:sz w:val="28"/>
          <w:szCs w:val="28"/>
        </w:rPr>
        <w:t xml:space="preserve"> решения задачи были задействованы модули </w:t>
      </w:r>
      <w:proofErr w:type="spellStart"/>
      <w:r>
        <w:rPr>
          <w:sz w:val="28"/>
          <w:szCs w:val="28"/>
        </w:rPr>
        <w:t>comsdk</w:t>
      </w:r>
      <w:proofErr w:type="spellEnd"/>
      <w:r>
        <w:rPr>
          <w:sz w:val="28"/>
          <w:szCs w:val="28"/>
        </w:rPr>
        <w:t xml:space="preserve"> и </w:t>
      </w:r>
      <w:proofErr w:type="spellStart"/>
      <w:r>
        <w:rPr>
          <w:sz w:val="28"/>
          <w:szCs w:val="28"/>
        </w:rPr>
        <w:t>pycomsdk</w:t>
      </w:r>
      <w:proofErr w:type="spellEnd"/>
      <w:r>
        <w:rPr>
          <w:sz w:val="28"/>
          <w:szCs w:val="28"/>
        </w:rPr>
        <w:t xml:space="preserve"> - SDK для программных реализаций сложных вычислительных методов в рамках </w:t>
      </w:r>
      <w:proofErr w:type="spellStart"/>
      <w:r>
        <w:rPr>
          <w:sz w:val="28"/>
          <w:szCs w:val="28"/>
        </w:rPr>
        <w:t>графоориентированной</w:t>
      </w:r>
      <w:proofErr w:type="spellEnd"/>
      <w:r>
        <w:rPr>
          <w:sz w:val="28"/>
          <w:szCs w:val="28"/>
        </w:rPr>
        <w:t xml:space="preserve"> технологии GBSE на языках С++ и </w:t>
      </w:r>
      <w:proofErr w:type="spellStart"/>
      <w:r>
        <w:rPr>
          <w:sz w:val="28"/>
          <w:szCs w:val="28"/>
        </w:rPr>
        <w:t>Python</w:t>
      </w:r>
      <w:proofErr w:type="spellEnd"/>
      <w:r>
        <w:rPr>
          <w:sz w:val="28"/>
          <w:szCs w:val="28"/>
        </w:rPr>
        <w:t>.</w:t>
      </w:r>
      <w:r>
        <w:rPr>
          <w:color w:val="212529"/>
          <w:sz w:val="28"/>
          <w:szCs w:val="28"/>
        </w:rPr>
        <w:t xml:space="preserve"> Д</w:t>
      </w:r>
      <w:r>
        <w:rPr>
          <w:sz w:val="28"/>
          <w:szCs w:val="28"/>
        </w:rPr>
        <w:t xml:space="preserve">иаграмма компонентов системы удаленного запуска представлена на рисунке 1. </w:t>
      </w:r>
      <w:proofErr w:type="spellStart"/>
      <w:r>
        <w:rPr>
          <w:color w:val="000000"/>
          <w:sz w:val="28"/>
          <w:szCs w:val="28"/>
        </w:rPr>
        <w:t>Django</w:t>
      </w:r>
      <w:proofErr w:type="spellEnd"/>
      <w:r>
        <w:rPr>
          <w:color w:val="000000"/>
          <w:sz w:val="28"/>
          <w:szCs w:val="28"/>
        </w:rPr>
        <w:t xml:space="preserve"> хорошо подходит для разработки веб-приложений разной сложности. Внутри он реализует паттерн MVT. Веб-клиент </w:t>
      </w:r>
      <w:proofErr w:type="spellStart"/>
      <w:r>
        <w:rPr>
          <w:color w:val="000000"/>
          <w:sz w:val="28"/>
          <w:szCs w:val="28"/>
        </w:rPr>
        <w:t>comwpc</w:t>
      </w:r>
      <w:proofErr w:type="spellEnd"/>
      <w:r>
        <w:rPr>
          <w:color w:val="000000"/>
          <w:sz w:val="28"/>
          <w:szCs w:val="28"/>
        </w:rPr>
        <w:t xml:space="preserve"> использует собственный подход к разработке и в отличие от предлагаемого </w:t>
      </w:r>
      <w:proofErr w:type="spellStart"/>
      <w:r>
        <w:rPr>
          <w:color w:val="000000"/>
          <w:sz w:val="28"/>
          <w:szCs w:val="28"/>
        </w:rPr>
        <w:t>Django</w:t>
      </w:r>
      <w:proofErr w:type="spellEnd"/>
      <w:r>
        <w:rPr>
          <w:color w:val="000000"/>
          <w:sz w:val="28"/>
          <w:szCs w:val="28"/>
        </w:rPr>
        <w:t xml:space="preserve"> </w:t>
      </w:r>
      <w:proofErr w:type="spellStart"/>
      <w:r>
        <w:rPr>
          <w:color w:val="000000"/>
          <w:sz w:val="28"/>
          <w:szCs w:val="28"/>
        </w:rPr>
        <w:t>по-умолчанию</w:t>
      </w:r>
      <w:proofErr w:type="spellEnd"/>
      <w:r>
        <w:rPr>
          <w:color w:val="000000"/>
          <w:sz w:val="28"/>
          <w:szCs w:val="28"/>
        </w:rPr>
        <w:t xml:space="preserve"> синхронного режима обмена информации по HTTP, использует технологию </w:t>
      </w:r>
      <w:r>
        <w:rPr>
          <w:sz w:val="28"/>
          <w:szCs w:val="28"/>
        </w:rPr>
        <w:t>асинхронных</w:t>
      </w:r>
      <w:r>
        <w:rPr>
          <w:color w:val="000000"/>
          <w:sz w:val="28"/>
          <w:szCs w:val="28"/>
        </w:rPr>
        <w:t xml:space="preserve"> запросов AJAX. Таким образом, </w:t>
      </w:r>
      <w:proofErr w:type="spellStart"/>
      <w:r>
        <w:rPr>
          <w:color w:val="000000"/>
          <w:sz w:val="28"/>
          <w:szCs w:val="28"/>
        </w:rPr>
        <w:t>comwpc</w:t>
      </w:r>
      <w:proofErr w:type="spellEnd"/>
      <w:r>
        <w:rPr>
          <w:color w:val="000000"/>
          <w:sz w:val="28"/>
          <w:szCs w:val="28"/>
        </w:rPr>
        <w:t xml:space="preserve"> является нетипичным для веб-приложений на </w:t>
      </w:r>
      <w:proofErr w:type="spellStart"/>
      <w:r>
        <w:rPr>
          <w:color w:val="000000"/>
          <w:sz w:val="28"/>
          <w:szCs w:val="28"/>
        </w:rPr>
        <w:t>Django</w:t>
      </w:r>
      <w:proofErr w:type="spellEnd"/>
      <w:r>
        <w:rPr>
          <w:color w:val="000000"/>
          <w:sz w:val="28"/>
          <w:szCs w:val="28"/>
        </w:rPr>
        <w:t xml:space="preserve">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w:t>
      </w:r>
      <w:r w:rsidR="00082E08">
        <w:rPr>
          <w:color w:val="000000"/>
          <w:sz w:val="28"/>
          <w:szCs w:val="28"/>
        </w:rPr>
        <w:t>,</w:t>
      </w:r>
      <w:r>
        <w:rPr>
          <w:color w:val="000000"/>
          <w:sz w:val="28"/>
          <w:szCs w:val="28"/>
        </w:rPr>
        <w:t xml:space="preserve"> используя сервер </w:t>
      </w:r>
      <w:proofErr w:type="spellStart"/>
      <w:r>
        <w:rPr>
          <w:color w:val="000000"/>
          <w:sz w:val="28"/>
          <w:szCs w:val="28"/>
        </w:rPr>
        <w:t>comaps</w:t>
      </w:r>
      <w:proofErr w:type="spellEnd"/>
      <w:r>
        <w:rPr>
          <w:color w:val="000000"/>
          <w:sz w:val="28"/>
          <w:szCs w:val="28"/>
        </w:rPr>
        <w:t xml:space="preserve">, </w:t>
      </w:r>
      <w:r w:rsidR="00082E08">
        <w:rPr>
          <w:color w:val="000000"/>
          <w:sz w:val="28"/>
          <w:szCs w:val="28"/>
        </w:rPr>
        <w:t>использующийся</w:t>
      </w:r>
      <w:r>
        <w:rPr>
          <w:color w:val="000000"/>
          <w:sz w:val="28"/>
          <w:szCs w:val="28"/>
        </w:rPr>
        <w:t xml:space="preserve"> в качестве </w:t>
      </w:r>
      <w:proofErr w:type="spellStart"/>
      <w:r>
        <w:rPr>
          <w:color w:val="000000"/>
          <w:sz w:val="28"/>
          <w:szCs w:val="28"/>
        </w:rPr>
        <w:t>проксирующего</w:t>
      </w:r>
      <w:proofErr w:type="spellEnd"/>
      <w:r>
        <w:rPr>
          <w:color w:val="000000"/>
          <w:sz w:val="28"/>
          <w:szCs w:val="28"/>
        </w:rPr>
        <w:t xml:space="preserve"> сервера. Сам процесс коммуникации происходит по специальному протоколу. Передача информации по сети происходит по протоколу TCP.</w:t>
      </w:r>
    </w:p>
    <w:p w:rsidR="00CE0CF8" w:rsidRDefault="004861DB">
      <w:pPr>
        <w:spacing w:line="360" w:lineRule="auto"/>
        <w:ind w:firstLine="567"/>
        <w:jc w:val="both"/>
        <w:rPr>
          <w:sz w:val="28"/>
          <w:szCs w:val="28"/>
        </w:rPr>
      </w:pPr>
      <w:r>
        <w:rPr>
          <w:sz w:val="28"/>
          <w:szCs w:val="28"/>
        </w:rPr>
        <w:t xml:space="preserve">Сервер приложений принимает сообщения из TCP-сокета, работа с которым осуществляется с помощью библиотеки </w:t>
      </w:r>
      <w:proofErr w:type="spellStart"/>
      <w:r>
        <w:rPr>
          <w:sz w:val="28"/>
          <w:szCs w:val="28"/>
        </w:rPr>
        <w:t>pyzmq</w:t>
      </w:r>
      <w:proofErr w:type="spellEnd"/>
      <w:r>
        <w:rPr>
          <w:sz w:val="28"/>
          <w:szCs w:val="28"/>
        </w:rPr>
        <w:t xml:space="preserve">, представляющую реализацию технологии </w:t>
      </w:r>
      <w:proofErr w:type="spellStart"/>
      <w:r>
        <w:rPr>
          <w:sz w:val="28"/>
          <w:szCs w:val="28"/>
        </w:rPr>
        <w:t>ZeroMQ</w:t>
      </w:r>
      <w:proofErr w:type="spellEnd"/>
      <w:r>
        <w:rPr>
          <w:sz w:val="28"/>
          <w:szCs w:val="28"/>
        </w:rPr>
        <w:t xml:space="preserve"> на языке </w:t>
      </w:r>
      <w:proofErr w:type="spellStart"/>
      <w:r>
        <w:rPr>
          <w:sz w:val="28"/>
          <w:szCs w:val="28"/>
        </w:rPr>
        <w:t>Python</w:t>
      </w:r>
      <w:proofErr w:type="spellEnd"/>
      <w:r>
        <w:rPr>
          <w:sz w:val="28"/>
          <w:szCs w:val="28"/>
        </w:rPr>
        <w:t>.</w:t>
      </w:r>
    </w:p>
    <w:p w:rsidR="00CE0CF8" w:rsidRDefault="00CE0CF8">
      <w:pPr>
        <w:spacing w:line="360" w:lineRule="auto"/>
        <w:ind w:firstLine="567"/>
        <w:jc w:val="both"/>
        <w:rPr>
          <w:sz w:val="28"/>
          <w:szCs w:val="28"/>
        </w:rPr>
      </w:pPr>
    </w:p>
    <w:p w:rsidR="00CE0CF8" w:rsidRPr="00F63F63" w:rsidRDefault="004861DB">
      <w:pPr>
        <w:spacing w:line="360" w:lineRule="auto"/>
        <w:jc w:val="center"/>
        <w:rPr>
          <w:sz w:val="26"/>
          <w:szCs w:val="26"/>
        </w:rPr>
      </w:pPr>
      <w:r w:rsidRPr="00F63F63">
        <w:rPr>
          <w:noProof/>
          <w:sz w:val="26"/>
          <w:szCs w:val="26"/>
        </w:rPr>
        <w:lastRenderedPageBreak/>
        <w:drawing>
          <wp:inline distT="0" distB="0" distL="0" distR="0">
            <wp:extent cx="3479800" cy="2349500"/>
            <wp:effectExtent l="0" t="0" r="635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2"/>
                    <a:srcRect l="1943" t="1007" r="1238" b="1298"/>
                    <a:stretch/>
                  </pic:blipFill>
                  <pic:spPr bwMode="auto">
                    <a:xfrm>
                      <a:off x="0" y="0"/>
                      <a:ext cx="3479800" cy="2349500"/>
                    </a:xfrm>
                    <a:prstGeom prst="rect">
                      <a:avLst/>
                    </a:prstGeom>
                    <a:ln w="63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0CF8" w:rsidRPr="00F63F63" w:rsidRDefault="004861DB">
      <w:pPr>
        <w:spacing w:line="360" w:lineRule="auto"/>
        <w:jc w:val="center"/>
        <w:rPr>
          <w:sz w:val="26"/>
          <w:szCs w:val="26"/>
        </w:rPr>
      </w:pPr>
      <w:r w:rsidRPr="00F63F63">
        <w:rPr>
          <w:sz w:val="26"/>
          <w:szCs w:val="26"/>
        </w:rPr>
        <w:t>Рисунок 1 - Диаграмма компонентов системы удаленного запуска</w:t>
      </w:r>
    </w:p>
    <w:p w:rsidR="00CE0CF8" w:rsidRDefault="004861DB">
      <w:pPr>
        <w:spacing w:line="360" w:lineRule="auto"/>
        <w:ind w:firstLine="567"/>
        <w:jc w:val="both"/>
        <w:rPr>
          <w:sz w:val="28"/>
          <w:szCs w:val="28"/>
        </w:rPr>
      </w:pPr>
      <w:r>
        <w:rPr>
          <w:sz w:val="28"/>
          <w:szCs w:val="28"/>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w:t>
      </w:r>
      <w:proofErr w:type="spellStart"/>
      <w:r>
        <w:rPr>
          <w:sz w:val="28"/>
          <w:szCs w:val="28"/>
        </w:rPr>
        <w:t>Request-Reply</w:t>
      </w:r>
      <w:proofErr w:type="spellEnd"/>
      <w:r>
        <w:rPr>
          <w:sz w:val="28"/>
          <w:szCs w:val="28"/>
        </w:rPr>
        <w:t xml:space="preserve">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w:t>
      </w:r>
      <w:proofErr w:type="gramStart"/>
      <w:r>
        <w:rPr>
          <w:sz w:val="28"/>
          <w:szCs w:val="28"/>
        </w:rPr>
        <w:t>данных[</w:t>
      </w:r>
      <w:proofErr w:type="gramEnd"/>
      <w:r>
        <w:rPr>
          <w:color w:val="222222"/>
          <w:sz w:val="28"/>
          <w:szCs w:val="28"/>
        </w:rPr>
        <w:t>40</w:t>
      </w:r>
      <w:r>
        <w:rPr>
          <w:sz w:val="28"/>
          <w:szCs w:val="28"/>
        </w:rPr>
        <w:t>]. Благодаря такому подходу работа с сокетами упрощается до вызова нескольких методов для передачи и принятия сообщений.</w:t>
      </w:r>
    </w:p>
    <w:p w:rsidR="00CE0CF8" w:rsidRPr="00F63F63" w:rsidRDefault="004861DB">
      <w:pPr>
        <w:spacing w:line="360" w:lineRule="auto"/>
        <w:jc w:val="center"/>
        <w:rPr>
          <w:sz w:val="26"/>
          <w:szCs w:val="26"/>
        </w:rPr>
      </w:pPr>
      <w:r w:rsidRPr="00F63F63">
        <w:rPr>
          <w:noProof/>
          <w:sz w:val="26"/>
          <w:szCs w:val="26"/>
        </w:rPr>
        <w:drawing>
          <wp:inline distT="0" distB="0" distL="0" distR="0">
            <wp:extent cx="1109980" cy="1718310"/>
            <wp:effectExtent l="12700" t="12700" r="12700" b="1270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46" t="-28" r="-46" b="-29"/>
                    <a:stretch>
                      <a:fillRect/>
                    </a:stretch>
                  </pic:blipFill>
                  <pic:spPr>
                    <a:xfrm>
                      <a:off x="0" y="0"/>
                      <a:ext cx="1109980" cy="1718310"/>
                    </a:xfrm>
                    <a:prstGeom prst="rect">
                      <a:avLst/>
                    </a:prstGeom>
                    <a:ln w="12700">
                      <a:solidFill>
                        <a:srgbClr val="000000"/>
                      </a:solidFill>
                      <a:prstDash val="solid"/>
                    </a:ln>
                  </pic:spPr>
                </pic:pic>
              </a:graphicData>
            </a:graphic>
          </wp:inline>
        </w:drawing>
      </w:r>
    </w:p>
    <w:p w:rsidR="00CE0CF8" w:rsidRPr="00F63F63" w:rsidRDefault="004861DB">
      <w:pPr>
        <w:spacing w:line="360" w:lineRule="auto"/>
        <w:jc w:val="center"/>
        <w:rPr>
          <w:sz w:val="26"/>
          <w:szCs w:val="26"/>
        </w:rPr>
      </w:pPr>
      <w:r w:rsidRPr="00F63F63">
        <w:rPr>
          <w:sz w:val="26"/>
          <w:szCs w:val="26"/>
        </w:rPr>
        <w:t xml:space="preserve">Рисунок 2 - Схема паттерна </w:t>
      </w:r>
      <w:r w:rsidR="00F63F63">
        <w:rPr>
          <w:sz w:val="26"/>
          <w:szCs w:val="26"/>
          <w:lang w:val="en-US"/>
        </w:rPr>
        <w:t>Request</w:t>
      </w:r>
      <w:r w:rsidRPr="00F63F63">
        <w:rPr>
          <w:sz w:val="26"/>
          <w:szCs w:val="26"/>
        </w:rPr>
        <w:t>-</w:t>
      </w:r>
      <w:r w:rsidR="00F63F63">
        <w:rPr>
          <w:sz w:val="26"/>
          <w:szCs w:val="26"/>
          <w:lang w:val="en-US"/>
        </w:rPr>
        <w:t>Reply</w:t>
      </w:r>
      <w:r w:rsidR="00F63F63" w:rsidRPr="00E379EB">
        <w:rPr>
          <w:sz w:val="26"/>
          <w:szCs w:val="26"/>
        </w:rPr>
        <w:t>,</w:t>
      </w:r>
      <w:r w:rsidRPr="00F63F63">
        <w:rPr>
          <w:sz w:val="26"/>
          <w:szCs w:val="26"/>
        </w:rPr>
        <w:t xml:space="preserve"> реализованного</w:t>
      </w:r>
      <w:r w:rsidR="00E379EB">
        <w:rPr>
          <w:sz w:val="26"/>
          <w:szCs w:val="26"/>
        </w:rPr>
        <w:br/>
        <w:t>с использованием</w:t>
      </w:r>
      <w:r w:rsidRPr="00F63F63">
        <w:rPr>
          <w:sz w:val="26"/>
          <w:szCs w:val="26"/>
        </w:rPr>
        <w:t xml:space="preserve"> </w:t>
      </w:r>
      <w:proofErr w:type="spellStart"/>
      <w:r w:rsidRPr="00F63F63">
        <w:rPr>
          <w:sz w:val="26"/>
          <w:szCs w:val="26"/>
        </w:rPr>
        <w:t>zmq</w:t>
      </w:r>
      <w:proofErr w:type="spellEnd"/>
      <w:r w:rsidRPr="00F63F63">
        <w:rPr>
          <w:sz w:val="26"/>
          <w:szCs w:val="26"/>
        </w:rPr>
        <w:t>-сокетах</w:t>
      </w:r>
    </w:p>
    <w:p w:rsidR="00CE0CF8" w:rsidRDefault="004861DB">
      <w:pPr>
        <w:spacing w:line="360" w:lineRule="auto"/>
        <w:ind w:firstLine="567"/>
        <w:jc w:val="both"/>
        <w:rPr>
          <w:sz w:val="28"/>
          <w:szCs w:val="28"/>
        </w:rPr>
      </w:pPr>
      <w:r>
        <w:rPr>
          <w:sz w:val="28"/>
          <w:szCs w:val="28"/>
        </w:rPr>
        <w:t xml:space="preserve">На сервере приложений </w:t>
      </w:r>
      <w:proofErr w:type="spellStart"/>
      <w:r>
        <w:rPr>
          <w:sz w:val="28"/>
          <w:szCs w:val="28"/>
        </w:rPr>
        <w:t>pycomaps</w:t>
      </w:r>
      <w:proofErr w:type="spellEnd"/>
      <w:r>
        <w:rPr>
          <w:sz w:val="28"/>
          <w:szCs w:val="28"/>
        </w:rPr>
        <w:t xml:space="preserve"> используется сочетание сокетов </w:t>
      </w:r>
      <w:r w:rsidR="00E379EB">
        <w:rPr>
          <w:sz w:val="28"/>
          <w:szCs w:val="28"/>
          <w:lang w:val="en-US"/>
        </w:rPr>
        <w:t>Router</w:t>
      </w:r>
      <w:r>
        <w:rPr>
          <w:sz w:val="28"/>
          <w:szCs w:val="28"/>
        </w:rPr>
        <w:t>-</w:t>
      </w:r>
      <w:r w:rsidR="00E379EB">
        <w:rPr>
          <w:sz w:val="28"/>
          <w:szCs w:val="28"/>
          <w:lang w:val="en-US"/>
        </w:rPr>
        <w:t>Dealer</w:t>
      </w:r>
      <w:r>
        <w:rPr>
          <w:sz w:val="28"/>
          <w:szCs w:val="28"/>
        </w:rPr>
        <w:t xml:space="preserve">. Этот паттерн позволяет разработать асинхронный сервер, который может </w:t>
      </w:r>
      <w:r>
        <w:rPr>
          <w:sz w:val="28"/>
          <w:szCs w:val="28"/>
        </w:rPr>
        <w:lastRenderedPageBreak/>
        <w:t xml:space="preserve">принимать множество запросов и распределять нагрузку на параллельные процессы-обработчики. Схематичное изображение работы сокетов </w:t>
      </w:r>
      <w:r w:rsidR="00E379EB">
        <w:rPr>
          <w:sz w:val="28"/>
          <w:szCs w:val="28"/>
          <w:lang w:val="en-US"/>
        </w:rPr>
        <w:t>Router</w:t>
      </w:r>
      <w:r w:rsidR="00E379EB">
        <w:rPr>
          <w:sz w:val="28"/>
          <w:szCs w:val="28"/>
        </w:rPr>
        <w:t>-</w:t>
      </w:r>
      <w:r w:rsidR="00E379EB">
        <w:rPr>
          <w:sz w:val="28"/>
          <w:szCs w:val="28"/>
          <w:lang w:val="en-US"/>
        </w:rPr>
        <w:t>Dealer</w:t>
      </w:r>
      <w:r>
        <w:rPr>
          <w:sz w:val="28"/>
          <w:szCs w:val="28"/>
        </w:rPr>
        <w:t xml:space="preserve"> представлено на рисунке 3.</w:t>
      </w:r>
    </w:p>
    <w:p w:rsidR="00CE0CF8" w:rsidRPr="00E379EB" w:rsidRDefault="004861DB">
      <w:pPr>
        <w:spacing w:line="360" w:lineRule="auto"/>
        <w:jc w:val="center"/>
        <w:rPr>
          <w:sz w:val="26"/>
          <w:szCs w:val="26"/>
        </w:rPr>
      </w:pPr>
      <w:r w:rsidRPr="00E379EB">
        <w:rPr>
          <w:noProof/>
          <w:sz w:val="26"/>
          <w:szCs w:val="26"/>
        </w:rPr>
        <w:drawing>
          <wp:inline distT="0" distB="0" distL="0" distR="0">
            <wp:extent cx="2438400" cy="1708150"/>
            <wp:effectExtent l="19050" t="19050" r="19050" b="2540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l="2773" t="1794" r="1284" b="4995"/>
                    <a:stretch>
                      <a:fillRect/>
                    </a:stretch>
                  </pic:blipFill>
                  <pic:spPr>
                    <a:xfrm>
                      <a:off x="0" y="0"/>
                      <a:ext cx="2438400" cy="1708150"/>
                    </a:xfrm>
                    <a:prstGeom prst="rect">
                      <a:avLst/>
                    </a:prstGeom>
                    <a:ln w="12700">
                      <a:solidFill>
                        <a:srgbClr val="000000"/>
                      </a:solidFill>
                      <a:prstDash val="solid"/>
                    </a:ln>
                  </pic:spPr>
                </pic:pic>
              </a:graphicData>
            </a:graphic>
          </wp:inline>
        </w:drawing>
      </w:r>
    </w:p>
    <w:p w:rsidR="00CE0CF8" w:rsidRPr="00E379EB" w:rsidRDefault="004861DB">
      <w:pPr>
        <w:spacing w:line="360" w:lineRule="auto"/>
        <w:jc w:val="center"/>
        <w:rPr>
          <w:sz w:val="26"/>
          <w:szCs w:val="26"/>
        </w:rPr>
      </w:pPr>
      <w:r w:rsidRPr="00E379EB">
        <w:rPr>
          <w:sz w:val="26"/>
          <w:szCs w:val="26"/>
        </w:rPr>
        <w:t xml:space="preserve">Рисунок 3 - Схема паттерна </w:t>
      </w:r>
      <w:r w:rsidR="00E379EB">
        <w:rPr>
          <w:sz w:val="26"/>
          <w:szCs w:val="26"/>
          <w:lang w:val="en-US"/>
        </w:rPr>
        <w:t>Extended</w:t>
      </w:r>
      <w:r w:rsidRPr="00E379EB">
        <w:rPr>
          <w:sz w:val="26"/>
          <w:szCs w:val="26"/>
        </w:rPr>
        <w:t xml:space="preserve"> </w:t>
      </w:r>
      <w:r w:rsidR="0040329D">
        <w:rPr>
          <w:sz w:val="26"/>
          <w:szCs w:val="26"/>
          <w:lang w:val="en-US"/>
        </w:rPr>
        <w:t>Request</w:t>
      </w:r>
      <w:r w:rsidR="00E379EB" w:rsidRPr="00F63F63">
        <w:rPr>
          <w:sz w:val="26"/>
          <w:szCs w:val="26"/>
        </w:rPr>
        <w:t>-</w:t>
      </w:r>
      <w:r w:rsidR="00E379EB">
        <w:rPr>
          <w:sz w:val="26"/>
          <w:szCs w:val="26"/>
          <w:lang w:val="en-US"/>
        </w:rPr>
        <w:t>Reply</w:t>
      </w:r>
      <w:r w:rsidRPr="00E379EB">
        <w:rPr>
          <w:sz w:val="26"/>
          <w:szCs w:val="26"/>
        </w:rPr>
        <w:t xml:space="preserve">, реализованного на </w:t>
      </w:r>
      <w:proofErr w:type="spellStart"/>
      <w:r w:rsidRPr="00E379EB">
        <w:rPr>
          <w:sz w:val="26"/>
          <w:szCs w:val="26"/>
        </w:rPr>
        <w:t>zmq</w:t>
      </w:r>
      <w:proofErr w:type="spellEnd"/>
      <w:r w:rsidRPr="00E379EB">
        <w:rPr>
          <w:sz w:val="26"/>
          <w:szCs w:val="26"/>
        </w:rPr>
        <w:t>-сокетах</w:t>
      </w:r>
    </w:p>
    <w:p w:rsidR="00CE0CF8" w:rsidRDefault="004861DB">
      <w:pPr>
        <w:pStyle w:val="2"/>
        <w:spacing w:line="360" w:lineRule="auto"/>
        <w:jc w:val="center"/>
      </w:pPr>
      <w:bookmarkStart w:id="12" w:name="_Toc43320407"/>
      <w:r>
        <w:rPr>
          <w:rFonts w:ascii="Times New Roman" w:eastAsia="Times New Roman" w:hAnsi="Times New Roman" w:cs="Times New Roman"/>
          <w:i w:val="0"/>
          <w:color w:val="000000"/>
          <w:highlight w:val="white"/>
        </w:rPr>
        <w:t>2.2. Коммуникации между клиентом и сервером</w:t>
      </w:r>
      <w:bookmarkEnd w:id="12"/>
    </w:p>
    <w:p w:rsidR="00CE0CF8" w:rsidRDefault="004861DB" w:rsidP="00BC7757">
      <w:pPr>
        <w:spacing w:line="360" w:lineRule="auto"/>
        <w:ind w:firstLine="567"/>
        <w:jc w:val="both"/>
      </w:pPr>
      <w:bookmarkStart w:id="13" w:name="_3rdcrjn" w:colFirst="0" w:colLast="0"/>
      <w:bookmarkEnd w:id="13"/>
      <w:proofErr w:type="spellStart"/>
      <w:r>
        <w:rPr>
          <w:color w:val="000000"/>
          <w:sz w:val="28"/>
          <w:szCs w:val="28"/>
          <w:highlight w:val="white"/>
        </w:rPr>
        <w:t>Web</w:t>
      </w:r>
      <w:proofErr w:type="spellEnd"/>
      <w:r>
        <w:rPr>
          <w:color w:val="000000"/>
          <w:sz w:val="28"/>
          <w:szCs w:val="28"/>
          <w:highlight w:val="white"/>
        </w:rPr>
        <w:t xml:space="preserve">-клиент </w:t>
      </w:r>
      <w:proofErr w:type="spellStart"/>
      <w:r>
        <w:rPr>
          <w:color w:val="000000"/>
          <w:sz w:val="28"/>
          <w:szCs w:val="28"/>
          <w:highlight w:val="white"/>
        </w:rPr>
        <w:t>comwpc</w:t>
      </w:r>
      <w:proofErr w:type="spellEnd"/>
      <w:r>
        <w:rPr>
          <w:color w:val="000000"/>
          <w:sz w:val="28"/>
          <w:szCs w:val="28"/>
          <w:highlight w:val="white"/>
        </w:rPr>
        <w:t xml:space="preserve"> не поддерживал работу с новым сервером приложений </w:t>
      </w:r>
      <w:proofErr w:type="spellStart"/>
      <w:r>
        <w:rPr>
          <w:color w:val="000000"/>
          <w:sz w:val="28"/>
          <w:szCs w:val="28"/>
          <w:highlight w:val="white"/>
        </w:rPr>
        <w:t>pycomaps</w:t>
      </w:r>
      <w:proofErr w:type="spellEnd"/>
      <w:r>
        <w:rPr>
          <w:color w:val="000000"/>
          <w:sz w:val="28"/>
          <w:szCs w:val="28"/>
          <w:highlight w:val="white"/>
        </w:rPr>
        <w:t xml:space="preserve">. Требовалось наладить коммуникацию между двумя узлами РВС GCD для дальнейшей работы над разработкой плагина удаленного запуска </w:t>
      </w:r>
      <w:proofErr w:type="spellStart"/>
      <w:r>
        <w:rPr>
          <w:color w:val="000000"/>
          <w:sz w:val="28"/>
          <w:szCs w:val="28"/>
          <w:highlight w:val="white"/>
        </w:rPr>
        <w:t>графоориентированных</w:t>
      </w:r>
      <w:proofErr w:type="spellEnd"/>
      <w:r>
        <w:rPr>
          <w:color w:val="000000"/>
          <w:sz w:val="28"/>
          <w:szCs w:val="28"/>
          <w:highlight w:val="white"/>
        </w:rPr>
        <w:t xml:space="preserve"> решателей. Изначально </w:t>
      </w:r>
      <w:proofErr w:type="spellStart"/>
      <w:r>
        <w:rPr>
          <w:color w:val="000000"/>
          <w:sz w:val="28"/>
          <w:szCs w:val="28"/>
          <w:highlight w:val="white"/>
        </w:rPr>
        <w:t>comwpc</w:t>
      </w:r>
      <w:proofErr w:type="spellEnd"/>
      <w:r>
        <w:rPr>
          <w:color w:val="000000"/>
          <w:sz w:val="28"/>
          <w:szCs w:val="28"/>
          <w:highlight w:val="white"/>
        </w:rPr>
        <w:t xml:space="preserve"> поддерживал коммуникацию с сервером приложений </w:t>
      </w:r>
      <w:proofErr w:type="spellStart"/>
      <w:r>
        <w:rPr>
          <w:color w:val="000000"/>
          <w:sz w:val="28"/>
          <w:szCs w:val="28"/>
          <w:highlight w:val="white"/>
        </w:rPr>
        <w:t>comaps</w:t>
      </w:r>
      <w:proofErr w:type="spellEnd"/>
      <w:r>
        <w:rPr>
          <w:color w:val="000000"/>
          <w:sz w:val="28"/>
          <w:szCs w:val="28"/>
          <w:highlight w:val="white"/>
        </w:rPr>
        <w:t xml:space="preserve">. Для этого существовал класс </w:t>
      </w:r>
      <w:proofErr w:type="spellStart"/>
      <w:r>
        <w:rPr>
          <w:color w:val="000000"/>
          <w:sz w:val="28"/>
          <w:szCs w:val="28"/>
          <w:highlight w:val="white"/>
        </w:rPr>
        <w:t>cls_Node</w:t>
      </w:r>
      <w:proofErr w:type="spellEnd"/>
      <w:r>
        <w:rPr>
          <w:color w:val="000000"/>
          <w:sz w:val="28"/>
          <w:szCs w:val="28"/>
          <w:highlight w:val="white"/>
        </w:rPr>
        <w:t xml:space="preserve">, методы которого содержали логику обращения к серверу </w:t>
      </w:r>
      <w:proofErr w:type="gramStart"/>
      <w:r>
        <w:rPr>
          <w:color w:val="000000"/>
          <w:sz w:val="28"/>
          <w:szCs w:val="28"/>
          <w:highlight w:val="white"/>
        </w:rPr>
        <w:t>приложений ,</w:t>
      </w:r>
      <w:proofErr w:type="gramEnd"/>
      <w:r>
        <w:rPr>
          <w:color w:val="000000"/>
          <w:sz w:val="28"/>
          <w:szCs w:val="28"/>
          <w:highlight w:val="white"/>
        </w:rPr>
        <w:t xml:space="preserve"> осуществления TCP-</w:t>
      </w:r>
      <w:proofErr w:type="spellStart"/>
      <w:r>
        <w:rPr>
          <w:color w:val="000000"/>
          <w:sz w:val="28"/>
          <w:szCs w:val="28"/>
          <w:highlight w:val="white"/>
        </w:rPr>
        <w:t>handshake</w:t>
      </w:r>
      <w:proofErr w:type="spellEnd"/>
      <w:r>
        <w:rPr>
          <w:color w:val="000000"/>
          <w:sz w:val="28"/>
          <w:szCs w:val="28"/>
          <w:highlight w:val="white"/>
        </w:rPr>
        <w:t xml:space="preserve">, передачи и приема данных. Чтобы оставить поддержку коммуникации </w:t>
      </w:r>
      <w:proofErr w:type="spellStart"/>
      <w:r>
        <w:rPr>
          <w:color w:val="000000"/>
          <w:sz w:val="28"/>
          <w:szCs w:val="28"/>
          <w:highlight w:val="white"/>
        </w:rPr>
        <w:t>comaps</w:t>
      </w:r>
      <w:proofErr w:type="spellEnd"/>
      <w:r>
        <w:rPr>
          <w:color w:val="000000"/>
          <w:sz w:val="28"/>
          <w:szCs w:val="28"/>
          <w:highlight w:val="white"/>
        </w:rPr>
        <w:t xml:space="preserve"> и добавить коммуникацию с </w:t>
      </w:r>
      <w:proofErr w:type="spellStart"/>
      <w:r>
        <w:rPr>
          <w:color w:val="000000"/>
          <w:sz w:val="28"/>
          <w:szCs w:val="28"/>
          <w:highlight w:val="white"/>
        </w:rPr>
        <w:t>pycomaps</w:t>
      </w:r>
      <w:proofErr w:type="spellEnd"/>
      <w:r>
        <w:rPr>
          <w:color w:val="000000"/>
          <w:sz w:val="28"/>
          <w:szCs w:val="28"/>
          <w:highlight w:val="white"/>
        </w:rPr>
        <w:t xml:space="preserve">. Архитектурная реализация классов была изменена в </w:t>
      </w:r>
      <w:r>
        <w:rPr>
          <w:sz w:val="28"/>
          <w:szCs w:val="28"/>
          <w:highlight w:val="white"/>
        </w:rPr>
        <w:t>соответствии</w:t>
      </w:r>
      <w:r>
        <w:rPr>
          <w:color w:val="000000"/>
          <w:sz w:val="28"/>
          <w:szCs w:val="28"/>
          <w:highlight w:val="white"/>
        </w:rPr>
        <w:t xml:space="preserve"> с идеями ООП о наследовании и полиморфизме. Был введен абстрактный класс </w:t>
      </w:r>
      <w:proofErr w:type="spellStart"/>
      <w:r>
        <w:rPr>
          <w:color w:val="000000"/>
          <w:sz w:val="28"/>
          <w:szCs w:val="28"/>
          <w:highlight w:val="white"/>
        </w:rPr>
        <w:t>Node</w:t>
      </w:r>
      <w:proofErr w:type="spellEnd"/>
      <w:r>
        <w:rPr>
          <w:color w:val="000000"/>
          <w:sz w:val="28"/>
          <w:szCs w:val="28"/>
          <w:highlight w:val="white"/>
        </w:rPr>
        <w:t xml:space="preserve">, который определял интерфейсы для коммуникации с другими узлами РВС. Данные интерфейсы должны реализовывать классы наследники: </w:t>
      </w:r>
      <w:proofErr w:type="spellStart"/>
      <w:r>
        <w:rPr>
          <w:color w:val="000000"/>
          <w:sz w:val="28"/>
          <w:szCs w:val="28"/>
          <w:highlight w:val="white"/>
        </w:rPr>
        <w:t>cls_Node</w:t>
      </w:r>
      <w:proofErr w:type="spellEnd"/>
      <w:r>
        <w:rPr>
          <w:color w:val="000000"/>
          <w:sz w:val="28"/>
          <w:szCs w:val="28"/>
          <w:highlight w:val="white"/>
        </w:rPr>
        <w:t xml:space="preserve"> и </w:t>
      </w:r>
      <w:proofErr w:type="spellStart"/>
      <w:r>
        <w:rPr>
          <w:color w:val="000000"/>
          <w:sz w:val="28"/>
          <w:szCs w:val="28"/>
          <w:highlight w:val="white"/>
        </w:rPr>
        <w:t>ZMQNode</w:t>
      </w:r>
      <w:proofErr w:type="spellEnd"/>
      <w:r>
        <w:rPr>
          <w:color w:val="000000"/>
          <w:sz w:val="28"/>
          <w:szCs w:val="28"/>
          <w:highlight w:val="white"/>
        </w:rPr>
        <w:t xml:space="preserve">. Для передачи и приема запросов с сервером приложений </w:t>
      </w:r>
      <w:proofErr w:type="spellStart"/>
      <w:r>
        <w:rPr>
          <w:color w:val="000000"/>
          <w:sz w:val="28"/>
          <w:szCs w:val="28"/>
          <w:highlight w:val="white"/>
        </w:rPr>
        <w:t>pycomaps</w:t>
      </w:r>
      <w:proofErr w:type="spellEnd"/>
      <w:r>
        <w:rPr>
          <w:color w:val="000000"/>
          <w:sz w:val="28"/>
          <w:szCs w:val="28"/>
          <w:highlight w:val="white"/>
        </w:rPr>
        <w:t xml:space="preserve"> были разработаны </w:t>
      </w:r>
      <w:r>
        <w:rPr>
          <w:sz w:val="28"/>
          <w:szCs w:val="28"/>
          <w:highlight w:val="white"/>
        </w:rPr>
        <w:t>соответствующие</w:t>
      </w:r>
      <w:r>
        <w:rPr>
          <w:color w:val="000000"/>
          <w:sz w:val="28"/>
          <w:szCs w:val="28"/>
          <w:highlight w:val="white"/>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t>
      </w:r>
      <w:proofErr w:type="spellStart"/>
      <w:r>
        <w:rPr>
          <w:color w:val="000000"/>
          <w:sz w:val="28"/>
          <w:szCs w:val="28"/>
          <w:highlight w:val="white"/>
        </w:rPr>
        <w:t>web</w:t>
      </w:r>
      <w:proofErr w:type="spellEnd"/>
      <w:r>
        <w:rPr>
          <w:color w:val="000000"/>
          <w:sz w:val="28"/>
          <w:szCs w:val="28"/>
          <w:highlight w:val="white"/>
        </w:rPr>
        <w:t xml:space="preserve">-клиента для возможности коммуникации с </w:t>
      </w:r>
      <w:proofErr w:type="spellStart"/>
      <w:r>
        <w:rPr>
          <w:color w:val="000000"/>
          <w:sz w:val="28"/>
          <w:szCs w:val="28"/>
          <w:highlight w:val="white"/>
        </w:rPr>
        <w:t>pycomaps</w:t>
      </w:r>
      <w:proofErr w:type="spellEnd"/>
      <w:r>
        <w:rPr>
          <w:color w:val="000000"/>
          <w:sz w:val="28"/>
          <w:szCs w:val="28"/>
          <w:highlight w:val="white"/>
        </w:rPr>
        <w:t xml:space="preserve">.  На рисунке 4 </w:t>
      </w:r>
      <w:r>
        <w:rPr>
          <w:sz w:val="28"/>
          <w:szCs w:val="28"/>
          <w:highlight w:val="white"/>
        </w:rPr>
        <w:t>продемонстрирована</w:t>
      </w:r>
      <w:r>
        <w:rPr>
          <w:color w:val="000000"/>
          <w:sz w:val="28"/>
          <w:szCs w:val="28"/>
          <w:highlight w:val="white"/>
        </w:rPr>
        <w:t xml:space="preserve"> UML-диаграмма классов, осуществляющих коммуникацию с </w:t>
      </w:r>
      <w:proofErr w:type="spellStart"/>
      <w:proofErr w:type="gramStart"/>
      <w:r>
        <w:rPr>
          <w:color w:val="000000"/>
          <w:sz w:val="28"/>
          <w:szCs w:val="28"/>
          <w:highlight w:val="white"/>
        </w:rPr>
        <w:t>pycomaps</w:t>
      </w:r>
      <w:proofErr w:type="spellEnd"/>
      <w:r>
        <w:rPr>
          <w:color w:val="000000"/>
          <w:sz w:val="28"/>
          <w:szCs w:val="28"/>
          <w:highlight w:val="white"/>
        </w:rPr>
        <w:t xml:space="preserve">  и</w:t>
      </w:r>
      <w:proofErr w:type="gramEnd"/>
      <w:r>
        <w:rPr>
          <w:color w:val="000000"/>
          <w:sz w:val="28"/>
          <w:szCs w:val="28"/>
          <w:highlight w:val="white"/>
        </w:rPr>
        <w:t xml:space="preserve"> </w:t>
      </w:r>
      <w:proofErr w:type="spellStart"/>
      <w:r>
        <w:rPr>
          <w:color w:val="000000"/>
          <w:sz w:val="28"/>
          <w:szCs w:val="28"/>
          <w:highlight w:val="white"/>
        </w:rPr>
        <w:t>comaps</w:t>
      </w:r>
      <w:proofErr w:type="spellEnd"/>
      <w:r>
        <w:rPr>
          <w:color w:val="000000"/>
          <w:sz w:val="28"/>
          <w:szCs w:val="28"/>
          <w:highlight w:val="white"/>
        </w:rPr>
        <w:t xml:space="preserve">. </w:t>
      </w:r>
    </w:p>
    <w:p w:rsidR="00F153F2" w:rsidRPr="00BC7757" w:rsidRDefault="00F153F2" w:rsidP="00F153F2">
      <w:pPr>
        <w:jc w:val="center"/>
        <w:rPr>
          <w:sz w:val="26"/>
          <w:szCs w:val="26"/>
        </w:rPr>
      </w:pPr>
      <w:r w:rsidRPr="00BC7757">
        <w:rPr>
          <w:noProof/>
          <w:sz w:val="26"/>
          <w:szCs w:val="26"/>
        </w:rPr>
        <w:lastRenderedPageBreak/>
        <w:drawing>
          <wp:inline distT="0" distB="0" distL="0" distR="0">
            <wp:extent cx="4826000" cy="1974850"/>
            <wp:effectExtent l="0" t="0" r="0" b="635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5">
                      <a:extLst>
                        <a:ext uri="{28A0092B-C50C-407E-A947-70E740481C1C}">
                          <a14:useLocalDpi xmlns:a14="http://schemas.microsoft.com/office/drawing/2010/main" val="0"/>
                        </a:ext>
                      </a:extLst>
                    </a:blip>
                    <a:srcRect l="1813" t="4323" r="4680" b="5261"/>
                    <a:stretch/>
                  </pic:blipFill>
                  <pic:spPr bwMode="auto">
                    <a:xfrm>
                      <a:off x="0" y="0"/>
                      <a:ext cx="4826000" cy="197485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BC7757" w:rsidRDefault="004861DB" w:rsidP="00F153F2">
      <w:pPr>
        <w:jc w:val="center"/>
        <w:rPr>
          <w:sz w:val="26"/>
          <w:szCs w:val="26"/>
        </w:rPr>
      </w:pPr>
      <w:r w:rsidRPr="00BC7757">
        <w:rPr>
          <w:sz w:val="26"/>
          <w:szCs w:val="26"/>
        </w:rPr>
        <w:t>Рисунок 4 - UML-диаграмма классов</w:t>
      </w:r>
      <w:r w:rsidR="00BC7757" w:rsidRPr="00BC7757">
        <w:rPr>
          <w:sz w:val="26"/>
          <w:szCs w:val="26"/>
        </w:rPr>
        <w:t xml:space="preserve">, </w:t>
      </w:r>
      <w:r w:rsidRPr="00BC7757">
        <w:rPr>
          <w:sz w:val="26"/>
          <w:szCs w:val="26"/>
        </w:rPr>
        <w:t>осуществляющих коммуникацию</w:t>
      </w:r>
      <w:r w:rsidR="00BC7757">
        <w:rPr>
          <w:sz w:val="26"/>
          <w:szCs w:val="26"/>
        </w:rPr>
        <w:br/>
      </w:r>
      <w:r w:rsidRPr="00BC7757">
        <w:rPr>
          <w:sz w:val="26"/>
          <w:szCs w:val="26"/>
        </w:rPr>
        <w:t xml:space="preserve">с </w:t>
      </w:r>
      <w:proofErr w:type="spellStart"/>
      <w:r w:rsidRPr="00BC7757">
        <w:rPr>
          <w:sz w:val="26"/>
          <w:szCs w:val="26"/>
        </w:rPr>
        <w:t>pycomaps</w:t>
      </w:r>
      <w:proofErr w:type="spellEnd"/>
      <w:r w:rsidRPr="00BC7757">
        <w:rPr>
          <w:sz w:val="26"/>
          <w:szCs w:val="26"/>
        </w:rPr>
        <w:t xml:space="preserve"> и </w:t>
      </w:r>
      <w:proofErr w:type="spellStart"/>
      <w:r w:rsidRPr="00BC7757">
        <w:rPr>
          <w:sz w:val="26"/>
          <w:szCs w:val="26"/>
        </w:rPr>
        <w:t>comaps</w:t>
      </w:r>
      <w:proofErr w:type="spellEnd"/>
    </w:p>
    <w:p w:rsidR="00CE0CF8" w:rsidRDefault="004861DB">
      <w:pPr>
        <w:spacing w:line="360" w:lineRule="auto"/>
        <w:ind w:firstLine="567"/>
        <w:jc w:val="both"/>
        <w:rPr>
          <w:sz w:val="28"/>
          <w:szCs w:val="28"/>
        </w:rPr>
      </w:pPr>
      <w:r>
        <w:rPr>
          <w:sz w:val="28"/>
          <w:szCs w:val="28"/>
        </w:rPr>
        <w:t>Текстовый протокол основывается на формате JSON. Пример сообщения на запуск обработчика на сервере приложений приведен на рисунке 5.</w:t>
      </w:r>
    </w:p>
    <w:p w:rsidR="00CE0CF8" w:rsidRPr="00BC7757" w:rsidRDefault="004861DB">
      <w:pPr>
        <w:jc w:val="center"/>
        <w:rPr>
          <w:sz w:val="26"/>
          <w:szCs w:val="26"/>
        </w:rPr>
      </w:pPr>
      <w:r w:rsidRPr="00BC7757">
        <w:rPr>
          <w:noProof/>
          <w:sz w:val="26"/>
          <w:szCs w:val="26"/>
        </w:rPr>
        <w:drawing>
          <wp:inline distT="0" distB="0" distL="0" distR="0">
            <wp:extent cx="2411730" cy="1278255"/>
            <wp:effectExtent l="19050" t="19050" r="26670" b="1714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extLst>
                        <a:ext uri="{28A0092B-C50C-407E-A947-70E740481C1C}">
                          <a14:useLocalDpi xmlns:a14="http://schemas.microsoft.com/office/drawing/2010/main" val="0"/>
                        </a:ext>
                      </a:extLst>
                    </a:blip>
                    <a:srcRect l="-237" t="-449" r="-238" b="-449"/>
                    <a:stretch>
                      <a:fillRect/>
                    </a:stretch>
                  </pic:blipFill>
                  <pic:spPr>
                    <a:xfrm>
                      <a:off x="0" y="0"/>
                      <a:ext cx="2411730" cy="1278255"/>
                    </a:xfrm>
                    <a:prstGeom prst="rect">
                      <a:avLst/>
                    </a:prstGeom>
                    <a:ln w="635">
                      <a:solidFill>
                        <a:srgbClr val="000000"/>
                      </a:solidFill>
                      <a:prstDash val="solid"/>
                    </a:ln>
                  </pic:spPr>
                </pic:pic>
              </a:graphicData>
            </a:graphic>
          </wp:inline>
        </w:drawing>
      </w:r>
    </w:p>
    <w:p w:rsidR="00CE0CF8" w:rsidRPr="00BC7757" w:rsidRDefault="00F153F2">
      <w:pPr>
        <w:jc w:val="center"/>
        <w:rPr>
          <w:sz w:val="26"/>
          <w:szCs w:val="26"/>
        </w:rPr>
      </w:pPr>
      <w:r w:rsidRPr="00BC7757">
        <w:rPr>
          <w:sz w:val="26"/>
          <w:szCs w:val="26"/>
        </w:rPr>
        <w:t>Рисунок 5 - Пример формата сообщения на создание обработчика</w:t>
      </w:r>
    </w:p>
    <w:p w:rsidR="00CE0CF8" w:rsidRDefault="004861DB" w:rsidP="0040329D">
      <w:pPr>
        <w:spacing w:line="360" w:lineRule="auto"/>
        <w:ind w:firstLine="567"/>
        <w:jc w:val="both"/>
        <w:rPr>
          <w:sz w:val="28"/>
          <w:szCs w:val="28"/>
        </w:rPr>
      </w:pPr>
      <w:r>
        <w:rPr>
          <w:sz w:val="28"/>
          <w:szCs w:val="28"/>
        </w:rPr>
        <w:t xml:space="preserve">Здесь в значении ключа </w:t>
      </w:r>
      <w:proofErr w:type="spellStart"/>
      <w:r>
        <w:rPr>
          <w:sz w:val="28"/>
          <w:szCs w:val="28"/>
        </w:rPr>
        <w:t>command</w:t>
      </w:r>
      <w:proofErr w:type="spellEnd"/>
      <w:r>
        <w:rPr>
          <w:sz w:val="28"/>
          <w:szCs w:val="28"/>
        </w:rPr>
        <w:t xml:space="preserve"> находится название команды, которую сервер приложений должен исполнить, </w:t>
      </w:r>
      <w:proofErr w:type="spellStart"/>
      <w:r>
        <w:rPr>
          <w:sz w:val="28"/>
          <w:szCs w:val="28"/>
        </w:rPr>
        <w:t>worker_name</w:t>
      </w:r>
      <w:proofErr w:type="spellEnd"/>
      <w:r>
        <w:rPr>
          <w:sz w:val="28"/>
          <w:szCs w:val="28"/>
        </w:rPr>
        <w:t xml:space="preserve"> </w:t>
      </w:r>
      <w:r w:rsidR="0040329D" w:rsidRPr="0040329D">
        <w:rPr>
          <w:sz w:val="28"/>
          <w:szCs w:val="28"/>
        </w:rPr>
        <w:t>-</w:t>
      </w:r>
      <w:r>
        <w:rPr>
          <w:sz w:val="28"/>
          <w:szCs w:val="28"/>
        </w:rPr>
        <w:t xml:space="preserve"> название обработчика запроса, </w:t>
      </w:r>
      <w:proofErr w:type="spellStart"/>
      <w:r>
        <w:rPr>
          <w:sz w:val="28"/>
          <w:szCs w:val="28"/>
        </w:rPr>
        <w:t>input</w:t>
      </w:r>
      <w:proofErr w:type="spellEnd"/>
      <w:r>
        <w:rPr>
          <w:sz w:val="28"/>
          <w:szCs w:val="28"/>
        </w:rPr>
        <w:t xml:space="preserve">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w:t>
      </w:r>
      <w:proofErr w:type="spellStart"/>
      <w:r>
        <w:rPr>
          <w:sz w:val="28"/>
          <w:szCs w:val="28"/>
        </w:rPr>
        <w:t>get_worker_result</w:t>
      </w:r>
      <w:proofErr w:type="spellEnd"/>
      <w:r>
        <w:rPr>
          <w:sz w:val="28"/>
          <w:szCs w:val="28"/>
        </w:rPr>
        <w:t>. При этом необходимо обязательно указывать идентификатор обработчика.</w:t>
      </w:r>
    </w:p>
    <w:p w:rsidR="00B453CB" w:rsidRDefault="004861DB" w:rsidP="00B453CB">
      <w:pPr>
        <w:spacing w:line="360" w:lineRule="auto"/>
        <w:ind w:firstLine="567"/>
        <w:jc w:val="both"/>
        <w:rPr>
          <w:sz w:val="28"/>
          <w:szCs w:val="28"/>
        </w:rPr>
      </w:pPr>
      <w:r>
        <w:rPr>
          <w:sz w:val="28"/>
          <w:szCs w:val="28"/>
        </w:rPr>
        <w:t xml:space="preserve">Логика обработки запросов в сервере приложений реализуется в классе </w:t>
      </w:r>
      <w:proofErr w:type="spellStart"/>
      <w:r>
        <w:rPr>
          <w:sz w:val="28"/>
          <w:szCs w:val="28"/>
        </w:rPr>
        <w:t>ApplicationServer</w:t>
      </w:r>
      <w:proofErr w:type="spellEnd"/>
      <w:r>
        <w:rPr>
          <w:sz w:val="28"/>
          <w:szCs w:val="28"/>
        </w:rPr>
        <w:t xml:space="preserve">. Методы этого класса запускают сервер с нужной конфигурацией. На запрос от клиента на создание нового обработчика порождается новый процесс </w:t>
      </w:r>
      <w:proofErr w:type="spellStart"/>
      <w:r>
        <w:rPr>
          <w:sz w:val="28"/>
          <w:szCs w:val="28"/>
        </w:rPr>
        <w:t>Worker</w:t>
      </w:r>
      <w:proofErr w:type="spellEnd"/>
      <w:r>
        <w:rPr>
          <w:sz w:val="28"/>
          <w:szCs w:val="28"/>
        </w:rPr>
        <w:t xml:space="preserve">, который выполняет определенную задачу. Каждый </w:t>
      </w:r>
      <w:proofErr w:type="spellStart"/>
      <w:r>
        <w:rPr>
          <w:sz w:val="28"/>
          <w:szCs w:val="28"/>
        </w:rPr>
        <w:t>Worker</w:t>
      </w:r>
      <w:proofErr w:type="spellEnd"/>
      <w:r>
        <w:rPr>
          <w:sz w:val="28"/>
          <w:szCs w:val="28"/>
        </w:rPr>
        <w:t xml:space="preserve"> имеет индивидуальный идентификатор, который позволяет однозначно определить его среди множества работающих в данный момент обработчиков. Каждый </w:t>
      </w:r>
      <w:proofErr w:type="spellStart"/>
      <w:r>
        <w:rPr>
          <w:sz w:val="28"/>
          <w:szCs w:val="28"/>
        </w:rPr>
        <w:t>Worker</w:t>
      </w:r>
      <w:proofErr w:type="spellEnd"/>
      <w:r>
        <w:rPr>
          <w:sz w:val="28"/>
          <w:szCs w:val="28"/>
        </w:rPr>
        <w:t xml:space="preserve"> может взаимодействовать с </w:t>
      </w:r>
      <w:proofErr w:type="spellStart"/>
      <w:r>
        <w:rPr>
          <w:sz w:val="28"/>
          <w:szCs w:val="28"/>
        </w:rPr>
        <w:t>ApplicationServer</w:t>
      </w:r>
      <w:proofErr w:type="spellEnd"/>
      <w:r>
        <w:rPr>
          <w:sz w:val="28"/>
          <w:szCs w:val="28"/>
        </w:rPr>
        <w:t xml:space="preserve"> с помощью IPC. Для этого создаются пары сокетов DEALER-REP, как было показано на рисунке 3. Самый </w:t>
      </w:r>
      <w:r>
        <w:rPr>
          <w:sz w:val="28"/>
          <w:szCs w:val="28"/>
        </w:rPr>
        <w:lastRenderedPageBreak/>
        <w:t xml:space="preserve">простой случай взаимодействия процессов </w:t>
      </w:r>
      <w:proofErr w:type="spellStart"/>
      <w:r>
        <w:rPr>
          <w:sz w:val="28"/>
          <w:szCs w:val="28"/>
        </w:rPr>
        <w:t>ApplicationServer</w:t>
      </w:r>
      <w:proofErr w:type="spellEnd"/>
      <w:r>
        <w:rPr>
          <w:sz w:val="28"/>
          <w:szCs w:val="28"/>
        </w:rPr>
        <w:t xml:space="preserve"> и </w:t>
      </w:r>
      <w:proofErr w:type="spellStart"/>
      <w:r>
        <w:rPr>
          <w:sz w:val="28"/>
          <w:szCs w:val="28"/>
        </w:rPr>
        <w:t>Worker</w:t>
      </w:r>
      <w:proofErr w:type="spellEnd"/>
      <w:r>
        <w:rPr>
          <w:sz w:val="28"/>
          <w:szCs w:val="28"/>
        </w:rPr>
        <w:t xml:space="preserve"> (</w:t>
      </w:r>
      <w:proofErr w:type="spellStart"/>
      <w:r>
        <w:rPr>
          <w:sz w:val="28"/>
          <w:szCs w:val="28"/>
        </w:rPr>
        <w:t>requestHandler</w:t>
      </w:r>
      <w:proofErr w:type="spellEnd"/>
      <w:r>
        <w:rPr>
          <w:sz w:val="28"/>
          <w:szCs w:val="28"/>
        </w:rPr>
        <w:t xml:space="preserve">) рассмотрен на рисунке 6. Можно увидеть, как достигается асинхронная обработка запросов от веб-клиента к </w:t>
      </w:r>
      <w:proofErr w:type="spellStart"/>
      <w:r>
        <w:rPr>
          <w:sz w:val="28"/>
          <w:szCs w:val="28"/>
        </w:rPr>
        <w:t>requestHandler</w:t>
      </w:r>
      <w:proofErr w:type="spellEnd"/>
      <w:r>
        <w:rPr>
          <w:sz w:val="28"/>
          <w:szCs w:val="28"/>
        </w:rPr>
        <w:t xml:space="preserve">. Каждый процесс </w:t>
      </w:r>
      <w:proofErr w:type="spellStart"/>
      <w:r>
        <w:rPr>
          <w:sz w:val="28"/>
          <w:szCs w:val="28"/>
        </w:rPr>
        <w:t>requestHandler</w:t>
      </w:r>
      <w:proofErr w:type="spellEnd"/>
      <w:r>
        <w:rPr>
          <w:sz w:val="28"/>
          <w:szCs w:val="28"/>
        </w:rPr>
        <w:t xml:space="preserve"> для запускает алгоритм обработки в отдельном потоке, когда как главный процесс прослушивает возможные обращения от сервера приложений.</w:t>
      </w:r>
    </w:p>
    <w:p w:rsidR="00CE0CF8" w:rsidRDefault="0040329D" w:rsidP="00B453CB">
      <w:pPr>
        <w:spacing w:line="360" w:lineRule="auto"/>
        <w:jc w:val="center"/>
        <w:rPr>
          <w:sz w:val="28"/>
          <w:szCs w:val="28"/>
        </w:rPr>
      </w:pPr>
      <w:r>
        <w:rPr>
          <w:noProof/>
        </w:rPr>
        <w:drawing>
          <wp:inline distT="0" distB="0" distL="0" distR="0" wp14:anchorId="455E280B" wp14:editId="483302D1">
            <wp:extent cx="1752600" cy="2089150"/>
            <wp:effectExtent l="0" t="0" r="0" b="635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rotWithShape="1">
                    <a:blip r:embed="rId17">
                      <a:extLst>
                        <a:ext uri="{28A0092B-C50C-407E-A947-70E740481C1C}">
                          <a14:useLocalDpi xmlns:a14="http://schemas.microsoft.com/office/drawing/2010/main" val="0"/>
                        </a:ext>
                      </a:extLst>
                    </a:blip>
                    <a:srcRect l="3863" t="6323" r="3697" b="3061"/>
                    <a:stretch/>
                  </pic:blipFill>
                  <pic:spPr bwMode="auto">
                    <a:xfrm>
                      <a:off x="0" y="0"/>
                      <a:ext cx="1752600" cy="2089150"/>
                    </a:xfrm>
                    <a:prstGeom prst="rect">
                      <a:avLst/>
                    </a:prstGeom>
                    <a:ln>
                      <a:noFill/>
                    </a:ln>
                    <a:extLst>
                      <a:ext uri="{53640926-AAD7-44D8-BBD7-CCE9431645EC}">
                        <a14:shadowObscured xmlns:a14="http://schemas.microsoft.com/office/drawing/2010/main"/>
                      </a:ext>
                    </a:extLst>
                  </pic:spPr>
                </pic:pic>
              </a:graphicData>
            </a:graphic>
          </wp:inline>
        </w:drawing>
      </w:r>
    </w:p>
    <w:p w:rsidR="00CE0CF8" w:rsidRDefault="004861DB" w:rsidP="00B453CB">
      <w:pPr>
        <w:spacing w:line="360" w:lineRule="auto"/>
        <w:jc w:val="center"/>
        <w:rPr>
          <w:sz w:val="26"/>
          <w:szCs w:val="26"/>
        </w:rPr>
      </w:pPr>
      <w:r>
        <w:rPr>
          <w:sz w:val="26"/>
          <w:szCs w:val="26"/>
        </w:rPr>
        <w:t xml:space="preserve">Рисунок 6 - Схема распараллеливания процессов </w:t>
      </w:r>
      <w:proofErr w:type="spellStart"/>
      <w:r>
        <w:rPr>
          <w:sz w:val="26"/>
          <w:szCs w:val="26"/>
        </w:rPr>
        <w:t>AppServer</w:t>
      </w:r>
      <w:proofErr w:type="spellEnd"/>
      <w:r>
        <w:rPr>
          <w:sz w:val="26"/>
          <w:szCs w:val="26"/>
        </w:rPr>
        <w:t xml:space="preserve"> и </w:t>
      </w:r>
      <w:proofErr w:type="spellStart"/>
      <w:r>
        <w:rPr>
          <w:sz w:val="26"/>
          <w:szCs w:val="26"/>
        </w:rPr>
        <w:t>Worker</w:t>
      </w:r>
      <w:proofErr w:type="spellEnd"/>
    </w:p>
    <w:p w:rsidR="00CE0CF8" w:rsidRDefault="004861DB" w:rsidP="007027D4">
      <w:pPr>
        <w:spacing w:line="360" w:lineRule="auto"/>
        <w:ind w:firstLine="567"/>
        <w:jc w:val="both"/>
        <w:rPr>
          <w:sz w:val="28"/>
          <w:szCs w:val="28"/>
        </w:rPr>
      </w:pPr>
      <w:r>
        <w:rPr>
          <w:sz w:val="28"/>
          <w:szCs w:val="28"/>
        </w:rPr>
        <w:t xml:space="preserve">Структура каждого обработчика строго определена. Каждый </w:t>
      </w:r>
      <w:proofErr w:type="spellStart"/>
      <w:r>
        <w:rPr>
          <w:sz w:val="28"/>
          <w:szCs w:val="28"/>
        </w:rPr>
        <w:t>Worker</w:t>
      </w:r>
      <w:proofErr w:type="spellEnd"/>
      <w:r>
        <w:rPr>
          <w:sz w:val="28"/>
          <w:szCs w:val="28"/>
        </w:rPr>
        <w:t xml:space="preserve"> представляет собой модуль языка </w:t>
      </w:r>
      <w:proofErr w:type="spellStart"/>
      <w:r>
        <w:rPr>
          <w:sz w:val="28"/>
          <w:szCs w:val="28"/>
        </w:rPr>
        <w:t>Python</w:t>
      </w:r>
      <w:proofErr w:type="spellEnd"/>
      <w:r>
        <w:rPr>
          <w:sz w:val="28"/>
          <w:szCs w:val="28"/>
        </w:rPr>
        <w:t xml:space="preserve"> с двумя классами: </w:t>
      </w:r>
      <w:proofErr w:type="spellStart"/>
      <w:r>
        <w:rPr>
          <w:sz w:val="28"/>
          <w:szCs w:val="28"/>
        </w:rPr>
        <w:t>WorkerThread</w:t>
      </w:r>
      <w:proofErr w:type="spellEnd"/>
      <w:r>
        <w:rPr>
          <w:sz w:val="28"/>
          <w:szCs w:val="28"/>
        </w:rPr>
        <w:t xml:space="preserve"> и </w:t>
      </w:r>
      <w:proofErr w:type="spellStart"/>
      <w:r>
        <w:rPr>
          <w:sz w:val="28"/>
          <w:szCs w:val="28"/>
        </w:rPr>
        <w:t>RequestHadler</w:t>
      </w:r>
      <w:proofErr w:type="spellEnd"/>
      <w:r>
        <w:rPr>
          <w:sz w:val="28"/>
          <w:szCs w:val="28"/>
        </w:rPr>
        <w:t xml:space="preserve">, которые в свою очередь являются наследниками абстрактных классов </w:t>
      </w:r>
      <w:proofErr w:type="spellStart"/>
      <w:r>
        <w:rPr>
          <w:color w:val="080808"/>
          <w:sz w:val="28"/>
          <w:szCs w:val="28"/>
        </w:rPr>
        <w:t>AbstractWorkerThread</w:t>
      </w:r>
      <w:proofErr w:type="spellEnd"/>
      <w:r>
        <w:rPr>
          <w:color w:val="080808"/>
          <w:sz w:val="28"/>
          <w:szCs w:val="28"/>
        </w:rPr>
        <w:t xml:space="preserve"> и </w:t>
      </w:r>
      <w:proofErr w:type="spellStart"/>
      <w:r>
        <w:rPr>
          <w:color w:val="080808"/>
          <w:sz w:val="28"/>
          <w:szCs w:val="28"/>
        </w:rPr>
        <w:t>AbstractRequestHandler</w:t>
      </w:r>
      <w:proofErr w:type="spellEnd"/>
      <w:r>
        <w:rPr>
          <w:color w:val="080808"/>
          <w:sz w:val="28"/>
          <w:szCs w:val="28"/>
        </w:rPr>
        <w:t>. UML-диаграмма классов наследников для плагина удаленного запуска приведена на рисунке 7.</w:t>
      </w:r>
    </w:p>
    <w:p w:rsidR="00D46032" w:rsidRPr="00D46032" w:rsidRDefault="004861DB">
      <w:pPr>
        <w:spacing w:line="360" w:lineRule="auto"/>
        <w:jc w:val="center"/>
        <w:rPr>
          <w:color w:val="080808"/>
          <w:sz w:val="26"/>
          <w:szCs w:val="26"/>
        </w:rPr>
      </w:pPr>
      <w:r w:rsidRPr="00D46032">
        <w:rPr>
          <w:noProof/>
          <w:sz w:val="26"/>
          <w:szCs w:val="26"/>
        </w:rPr>
        <w:drawing>
          <wp:inline distT="0" distB="0" distL="0" distR="0">
            <wp:extent cx="5035550" cy="19050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8">
                      <a:extLst>
                        <a:ext uri="{28A0092B-C50C-407E-A947-70E740481C1C}">
                          <a14:useLocalDpi xmlns:a14="http://schemas.microsoft.com/office/drawing/2010/main" val="0"/>
                        </a:ext>
                      </a:extLst>
                    </a:blip>
                    <a:srcRect l="413" t="1895" r="2011" b="6767"/>
                    <a:stretch/>
                  </pic:blipFill>
                  <pic:spPr bwMode="auto">
                    <a:xfrm>
                      <a:off x="0" y="0"/>
                      <a:ext cx="5035550" cy="1905000"/>
                    </a:xfrm>
                    <a:prstGeom prst="rect">
                      <a:avLst/>
                    </a:prstGeom>
                    <a:ln w="63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E0CF8" w:rsidRPr="00D46032" w:rsidRDefault="00D46032">
      <w:pPr>
        <w:spacing w:line="360" w:lineRule="auto"/>
        <w:jc w:val="center"/>
        <w:rPr>
          <w:sz w:val="26"/>
          <w:szCs w:val="26"/>
        </w:rPr>
      </w:pPr>
      <w:r w:rsidRPr="00D46032">
        <w:rPr>
          <w:color w:val="080808"/>
          <w:sz w:val="26"/>
          <w:szCs w:val="26"/>
        </w:rPr>
        <w:t>Рисунок 7 - UML-диаграмма классов</w:t>
      </w:r>
      <w:r>
        <w:rPr>
          <w:color w:val="080808"/>
          <w:sz w:val="26"/>
          <w:szCs w:val="26"/>
        </w:rPr>
        <w:t>-</w:t>
      </w:r>
      <w:r w:rsidRPr="00D46032">
        <w:rPr>
          <w:color w:val="080808"/>
          <w:sz w:val="26"/>
          <w:szCs w:val="26"/>
        </w:rPr>
        <w:t>наследников для плагина удаленного запуска</w:t>
      </w:r>
    </w:p>
    <w:p w:rsidR="00CE0CF8" w:rsidRDefault="004861DB" w:rsidP="00CB4AFE">
      <w:pPr>
        <w:spacing w:line="360" w:lineRule="auto"/>
        <w:ind w:firstLine="567"/>
        <w:jc w:val="both"/>
        <w:rPr>
          <w:sz w:val="28"/>
          <w:szCs w:val="28"/>
        </w:rPr>
      </w:pPr>
      <w:proofErr w:type="spellStart"/>
      <w:r>
        <w:rPr>
          <w:color w:val="080808"/>
          <w:sz w:val="28"/>
          <w:szCs w:val="28"/>
        </w:rPr>
        <w:t>AbstractWorkerThread</w:t>
      </w:r>
      <w:proofErr w:type="spellEnd"/>
      <w:r>
        <w:rPr>
          <w:color w:val="080808"/>
          <w:sz w:val="28"/>
          <w:szCs w:val="28"/>
        </w:rPr>
        <w:t xml:space="preserve"> является наследником класса </w:t>
      </w:r>
      <w:proofErr w:type="spellStart"/>
      <w:r>
        <w:rPr>
          <w:color w:val="080808"/>
          <w:sz w:val="28"/>
          <w:szCs w:val="28"/>
        </w:rPr>
        <w:t>Thread</w:t>
      </w:r>
      <w:proofErr w:type="spellEnd"/>
      <w:r>
        <w:rPr>
          <w:color w:val="080808"/>
          <w:sz w:val="28"/>
          <w:szCs w:val="28"/>
        </w:rPr>
        <w:t xml:space="preserve">, который в языке </w:t>
      </w:r>
      <w:proofErr w:type="spellStart"/>
      <w:r>
        <w:rPr>
          <w:color w:val="080808"/>
          <w:sz w:val="28"/>
          <w:szCs w:val="28"/>
        </w:rPr>
        <w:t>Python</w:t>
      </w:r>
      <w:proofErr w:type="spellEnd"/>
      <w:r>
        <w:rPr>
          <w:color w:val="080808"/>
          <w:sz w:val="28"/>
          <w:szCs w:val="28"/>
        </w:rPr>
        <w:t xml:space="preserve"> описывает поток распараллеливания. Данный класс содержит стандарт</w:t>
      </w:r>
      <w:r>
        <w:rPr>
          <w:color w:val="080808"/>
          <w:sz w:val="28"/>
          <w:szCs w:val="28"/>
        </w:rPr>
        <w:lastRenderedPageBreak/>
        <w:t>ную логику для всех обработчиков</w:t>
      </w:r>
      <w:r w:rsidR="00920819" w:rsidRPr="00920819">
        <w:rPr>
          <w:color w:val="080808"/>
          <w:sz w:val="28"/>
          <w:szCs w:val="28"/>
        </w:rPr>
        <w:t>,</w:t>
      </w:r>
      <w:r>
        <w:rPr>
          <w:color w:val="080808"/>
          <w:sz w:val="28"/>
          <w:szCs w:val="28"/>
        </w:rPr>
        <w:t xml:space="preserve"> определяющую создание и перезапуск потока. </w:t>
      </w:r>
      <w:proofErr w:type="spellStart"/>
      <w:r>
        <w:rPr>
          <w:color w:val="080808"/>
          <w:sz w:val="28"/>
          <w:szCs w:val="28"/>
        </w:rPr>
        <w:t>WorkerThread</w:t>
      </w:r>
      <w:proofErr w:type="spellEnd"/>
      <w:r>
        <w:rPr>
          <w:color w:val="080808"/>
          <w:sz w:val="28"/>
          <w:szCs w:val="28"/>
        </w:rPr>
        <w:t xml:space="preserve"> конкретного обработчика определяет логику обработки конкретной задачи. Наследники класса </w:t>
      </w:r>
      <w:proofErr w:type="spellStart"/>
      <w:r>
        <w:rPr>
          <w:color w:val="080808"/>
          <w:sz w:val="28"/>
          <w:szCs w:val="28"/>
        </w:rPr>
        <w:t>AbstractRequestHandler</w:t>
      </w:r>
      <w:proofErr w:type="spellEnd"/>
      <w:r>
        <w:rPr>
          <w:color w:val="080808"/>
          <w:sz w:val="28"/>
          <w:szCs w:val="28"/>
        </w:rPr>
        <w:t xml:space="preserve"> определяют все возможные команды для обработчика. </w:t>
      </w:r>
    </w:p>
    <w:p w:rsidR="00CE0CF8" w:rsidRDefault="004861DB" w:rsidP="006C1F64">
      <w:pPr>
        <w:spacing w:line="360" w:lineRule="auto"/>
        <w:ind w:firstLine="567"/>
        <w:jc w:val="both"/>
        <w:rPr>
          <w:sz w:val="28"/>
          <w:szCs w:val="28"/>
        </w:rPr>
      </w:pPr>
      <w:r>
        <w:rPr>
          <w:sz w:val="28"/>
          <w:szCs w:val="28"/>
        </w:rPr>
        <w:tab/>
        <w:t xml:space="preserve">Для того, чтобы обратится к обработчику с </w:t>
      </w:r>
      <w:proofErr w:type="spellStart"/>
      <w:r>
        <w:rPr>
          <w:sz w:val="28"/>
          <w:szCs w:val="28"/>
        </w:rPr>
        <w:t>web</w:t>
      </w:r>
      <w:proofErr w:type="spellEnd"/>
      <w:r>
        <w:rPr>
          <w:sz w:val="28"/>
          <w:szCs w:val="28"/>
        </w:rPr>
        <w:t>-клиента,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CE0CF8" w:rsidRPr="00D46032" w:rsidRDefault="004861DB" w:rsidP="006C1F64">
      <w:pPr>
        <w:spacing w:line="360" w:lineRule="auto"/>
        <w:jc w:val="center"/>
        <w:rPr>
          <w:color w:val="080808"/>
          <w:sz w:val="26"/>
          <w:szCs w:val="26"/>
        </w:rPr>
      </w:pPr>
      <w:r w:rsidRPr="00D46032">
        <w:rPr>
          <w:noProof/>
          <w:sz w:val="26"/>
          <w:szCs w:val="26"/>
        </w:rPr>
        <w:drawing>
          <wp:inline distT="0" distB="0" distL="0" distR="0">
            <wp:extent cx="2149475" cy="1351280"/>
            <wp:effectExtent l="19050" t="19050" r="22225" b="2032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extLst>
                        <a:ext uri="{28A0092B-C50C-407E-A947-70E740481C1C}">
                          <a14:useLocalDpi xmlns:a14="http://schemas.microsoft.com/office/drawing/2010/main" val="0"/>
                        </a:ext>
                      </a:extLst>
                    </a:blip>
                    <a:srcRect l="-277" t="-441" r="-276" b="-441"/>
                    <a:stretch>
                      <a:fillRect/>
                    </a:stretch>
                  </pic:blipFill>
                  <pic:spPr>
                    <a:xfrm>
                      <a:off x="0" y="0"/>
                      <a:ext cx="2149475" cy="1351280"/>
                    </a:xfrm>
                    <a:prstGeom prst="rect">
                      <a:avLst/>
                    </a:prstGeom>
                    <a:ln w="635">
                      <a:solidFill>
                        <a:srgbClr val="000000"/>
                      </a:solidFill>
                      <a:prstDash val="solid"/>
                    </a:ln>
                  </pic:spPr>
                </pic:pic>
              </a:graphicData>
            </a:graphic>
          </wp:inline>
        </w:drawing>
      </w:r>
    </w:p>
    <w:p w:rsidR="00D46032" w:rsidRPr="00D46032" w:rsidRDefault="00D46032" w:rsidP="006C1F64">
      <w:pPr>
        <w:spacing w:line="360" w:lineRule="auto"/>
        <w:jc w:val="center"/>
        <w:rPr>
          <w:sz w:val="26"/>
          <w:szCs w:val="26"/>
        </w:rPr>
      </w:pPr>
      <w:r w:rsidRPr="00D46032">
        <w:rPr>
          <w:color w:val="080808"/>
          <w:sz w:val="26"/>
          <w:szCs w:val="26"/>
        </w:rPr>
        <w:t>Рисунок 8 - Пример запроса к обработчику сервера приложений</w:t>
      </w:r>
    </w:p>
    <w:p w:rsidR="00CE0CF8" w:rsidRDefault="004861DB" w:rsidP="006C1F64">
      <w:pPr>
        <w:spacing w:line="360" w:lineRule="auto"/>
        <w:ind w:firstLine="567"/>
        <w:jc w:val="both"/>
        <w:rPr>
          <w:sz w:val="28"/>
          <w:szCs w:val="28"/>
        </w:rPr>
      </w:pPr>
      <w:r>
        <w:rPr>
          <w:sz w:val="28"/>
          <w:szCs w:val="28"/>
        </w:rPr>
        <w:t xml:space="preserve">Для передачи сообщений по сети необходимо </w:t>
      </w:r>
      <w:r w:rsidR="00316FC1">
        <w:rPr>
          <w:sz w:val="28"/>
          <w:szCs w:val="28"/>
        </w:rPr>
        <w:t>«</w:t>
      </w:r>
      <w:proofErr w:type="spellStart"/>
      <w:r>
        <w:rPr>
          <w:sz w:val="28"/>
          <w:szCs w:val="28"/>
        </w:rPr>
        <w:t>сериализовать</w:t>
      </w:r>
      <w:proofErr w:type="spellEnd"/>
      <w:r w:rsidR="00316FC1">
        <w:rPr>
          <w:sz w:val="28"/>
          <w:szCs w:val="28"/>
        </w:rPr>
        <w:t>»</w:t>
      </w:r>
      <w:r>
        <w:rPr>
          <w:sz w:val="28"/>
          <w:szCs w:val="28"/>
        </w:rPr>
        <w:t xml:space="preserve"> встроенные в </w:t>
      </w:r>
      <w:proofErr w:type="spellStart"/>
      <w:r>
        <w:rPr>
          <w:sz w:val="28"/>
          <w:szCs w:val="28"/>
        </w:rPr>
        <w:t>Python</w:t>
      </w:r>
      <w:proofErr w:type="spellEnd"/>
      <w:r>
        <w:rPr>
          <w:sz w:val="28"/>
          <w:szCs w:val="28"/>
        </w:rPr>
        <w:t xml:space="preserve"> типы данных, такие как словарь, в JSON. Для этого на </w:t>
      </w:r>
      <w:proofErr w:type="spellStart"/>
      <w:r>
        <w:rPr>
          <w:sz w:val="28"/>
          <w:szCs w:val="28"/>
        </w:rPr>
        <w:t>web</w:t>
      </w:r>
      <w:proofErr w:type="spellEnd"/>
      <w:r>
        <w:rPr>
          <w:sz w:val="28"/>
          <w:szCs w:val="28"/>
        </w:rPr>
        <w:t xml:space="preserve">-клиенте и сервере приложений используется стандартная библиотека для работы с форматом JSON. Её методы позволяют </w:t>
      </w:r>
      <w:r w:rsidR="00BC7757">
        <w:rPr>
          <w:sz w:val="28"/>
          <w:szCs w:val="28"/>
        </w:rPr>
        <w:t>«</w:t>
      </w:r>
      <w:proofErr w:type="spellStart"/>
      <w:r>
        <w:rPr>
          <w:sz w:val="28"/>
          <w:szCs w:val="28"/>
        </w:rPr>
        <w:t>сериализовать</w:t>
      </w:r>
      <w:proofErr w:type="spellEnd"/>
      <w:r w:rsidR="00BC7757">
        <w:rPr>
          <w:sz w:val="28"/>
          <w:szCs w:val="28"/>
        </w:rPr>
        <w:t>»</w:t>
      </w:r>
      <w:r>
        <w:rPr>
          <w:sz w:val="28"/>
          <w:szCs w:val="28"/>
        </w:rPr>
        <w:t xml:space="preserve"> и </w:t>
      </w:r>
      <w:r w:rsidR="00BC7757">
        <w:rPr>
          <w:sz w:val="28"/>
          <w:szCs w:val="28"/>
        </w:rPr>
        <w:t>«</w:t>
      </w:r>
      <w:proofErr w:type="spellStart"/>
      <w:r>
        <w:rPr>
          <w:sz w:val="28"/>
          <w:szCs w:val="28"/>
        </w:rPr>
        <w:t>десериализовать</w:t>
      </w:r>
      <w:proofErr w:type="spellEnd"/>
      <w:r w:rsidR="00BC7757">
        <w:rPr>
          <w:sz w:val="28"/>
          <w:szCs w:val="28"/>
        </w:rPr>
        <w:t>»</w:t>
      </w:r>
      <w:r>
        <w:rPr>
          <w:sz w:val="28"/>
          <w:szCs w:val="28"/>
        </w:rPr>
        <w:t xml:space="preserve"> строки и словари.</w:t>
      </w:r>
    </w:p>
    <w:p w:rsidR="00CE0CF8" w:rsidRPr="006C1F64" w:rsidRDefault="004861DB">
      <w:pPr>
        <w:pStyle w:val="2"/>
        <w:spacing w:line="360" w:lineRule="auto"/>
        <w:jc w:val="center"/>
        <w:rPr>
          <w:i w:val="0"/>
        </w:rPr>
      </w:pPr>
      <w:bookmarkStart w:id="14" w:name="_Toc43320408"/>
      <w:r>
        <w:rPr>
          <w:rFonts w:ascii="Times New Roman" w:eastAsia="Times New Roman" w:hAnsi="Times New Roman" w:cs="Times New Roman"/>
          <w:i w:val="0"/>
          <w:highlight w:val="white"/>
        </w:rPr>
        <w:t xml:space="preserve">2.3. Описание алгоритма удаленного запуска </w:t>
      </w:r>
      <w:r w:rsidRPr="006C1F64">
        <w:rPr>
          <w:rFonts w:ascii="Times New Roman" w:eastAsia="Times New Roman" w:hAnsi="Times New Roman" w:cs="Times New Roman"/>
          <w:i w:val="0"/>
          <w:highlight w:val="white"/>
        </w:rPr>
        <w:t>решателя</w:t>
      </w:r>
      <w:bookmarkEnd w:id="14"/>
    </w:p>
    <w:p w:rsidR="00CE0CF8" w:rsidRDefault="004861DB" w:rsidP="006C1F64">
      <w:pPr>
        <w:spacing w:after="0" w:line="360" w:lineRule="auto"/>
        <w:ind w:right="4" w:firstLine="567"/>
        <w:jc w:val="both"/>
        <w:rPr>
          <w:color w:val="000000"/>
          <w:sz w:val="28"/>
          <w:szCs w:val="28"/>
        </w:rPr>
      </w:pPr>
      <w:r>
        <w:rPr>
          <w:color w:val="000000"/>
          <w:sz w:val="28"/>
          <w:szCs w:val="28"/>
          <w:highlight w:val="white"/>
        </w:rPr>
        <w:t xml:space="preserve">На стороне </w:t>
      </w:r>
      <w:proofErr w:type="spellStart"/>
      <w:r>
        <w:rPr>
          <w:color w:val="000000"/>
          <w:sz w:val="28"/>
          <w:szCs w:val="28"/>
          <w:highlight w:val="white"/>
        </w:rPr>
        <w:t>web</w:t>
      </w:r>
      <w:proofErr w:type="spellEnd"/>
      <w:r>
        <w:rPr>
          <w:color w:val="000000"/>
          <w:sz w:val="28"/>
          <w:szCs w:val="28"/>
          <w:highlight w:val="white"/>
        </w:rPr>
        <w:t xml:space="preserve">-клиента необходимо разработать функцию для ввода данных, какой решатель необходимо запустить. Плагины к </w:t>
      </w:r>
      <w:proofErr w:type="spellStart"/>
      <w:r>
        <w:rPr>
          <w:color w:val="000000"/>
          <w:sz w:val="28"/>
          <w:szCs w:val="28"/>
          <w:highlight w:val="white"/>
        </w:rPr>
        <w:t>web</w:t>
      </w:r>
      <w:proofErr w:type="spellEnd"/>
      <w:r>
        <w:rPr>
          <w:color w:val="000000"/>
          <w:sz w:val="28"/>
          <w:szCs w:val="28"/>
          <w:highlight w:val="white"/>
        </w:rPr>
        <w:t xml:space="preserve">-клиенту в РВС называются </w:t>
      </w:r>
      <w:proofErr w:type="spellStart"/>
      <w:r>
        <w:rPr>
          <w:color w:val="000000"/>
          <w:sz w:val="28"/>
          <w:szCs w:val="28"/>
          <w:highlight w:val="white"/>
        </w:rPr>
        <w:t>Action</w:t>
      </w:r>
      <w:proofErr w:type="spellEnd"/>
      <w:r>
        <w:rPr>
          <w:color w:val="000000"/>
          <w:sz w:val="28"/>
          <w:szCs w:val="28"/>
          <w:highlight w:val="white"/>
        </w:rPr>
        <w:t xml:space="preserve"> </w:t>
      </w:r>
      <w:proofErr w:type="spellStart"/>
      <w:r>
        <w:rPr>
          <w:color w:val="000000"/>
          <w:sz w:val="28"/>
          <w:szCs w:val="28"/>
          <w:highlight w:val="white"/>
        </w:rPr>
        <w:t>Items</w:t>
      </w:r>
      <w:proofErr w:type="spellEnd"/>
      <w:r>
        <w:rPr>
          <w:color w:val="000000"/>
          <w:sz w:val="28"/>
          <w:szCs w:val="28"/>
          <w:highlight w:val="white"/>
        </w:rPr>
        <w:t xml:space="preserve">. Для построения пользовательского интерфейса </w:t>
      </w:r>
      <w:proofErr w:type="spellStart"/>
      <w:r>
        <w:rPr>
          <w:color w:val="000000"/>
          <w:sz w:val="28"/>
          <w:szCs w:val="28"/>
          <w:highlight w:val="white"/>
        </w:rPr>
        <w:t>comwpc</w:t>
      </w:r>
      <w:proofErr w:type="spellEnd"/>
      <w:r>
        <w:rPr>
          <w:color w:val="000000"/>
          <w:sz w:val="28"/>
          <w:szCs w:val="28"/>
          <w:highlight w:val="white"/>
        </w:rPr>
        <w:t xml:space="preserve"> использует собственный генератор GUI (</w:t>
      </w:r>
      <w:proofErr w:type="spellStart"/>
      <w:r>
        <w:rPr>
          <w:color w:val="000000"/>
          <w:sz w:val="28"/>
          <w:szCs w:val="28"/>
          <w:highlight w:val="white"/>
        </w:rPr>
        <w:t>wpc_gui_ini_builder</w:t>
      </w:r>
      <w:proofErr w:type="spellEnd"/>
      <w:r>
        <w:rPr>
          <w:color w:val="000000"/>
          <w:sz w:val="28"/>
          <w:szCs w:val="28"/>
          <w:highlight w:val="white"/>
        </w:rPr>
        <w:t xml:space="preserve">), который на основе файла исходных данных в формате </w:t>
      </w:r>
      <w:proofErr w:type="spellStart"/>
      <w:r>
        <w:rPr>
          <w:color w:val="000000"/>
          <w:sz w:val="28"/>
          <w:szCs w:val="28"/>
          <w:highlight w:val="white"/>
        </w:rPr>
        <w:t>aINI</w:t>
      </w:r>
      <w:proofErr w:type="spellEnd"/>
      <w:r>
        <w:rPr>
          <w:color w:val="000000"/>
          <w:sz w:val="28"/>
          <w:szCs w:val="28"/>
          <w:highlight w:val="white"/>
        </w:rPr>
        <w:t xml:space="preserve"> создаёт GUI пользователя для ввода входных данных, таких как имя решателя и имя файла входных данных для него также в формате </w:t>
      </w:r>
      <w:proofErr w:type="spellStart"/>
      <w:r>
        <w:rPr>
          <w:color w:val="000000"/>
          <w:sz w:val="28"/>
          <w:szCs w:val="28"/>
          <w:highlight w:val="white"/>
        </w:rPr>
        <w:t>aINI</w:t>
      </w:r>
      <w:proofErr w:type="spellEnd"/>
      <w:r>
        <w:rPr>
          <w:color w:val="000000"/>
          <w:sz w:val="28"/>
          <w:szCs w:val="28"/>
          <w:highlight w:val="white"/>
        </w:rPr>
        <w:t xml:space="preserve">. Генератор создает кнопку «Обработать» и привязывает к ней необходимый </w:t>
      </w:r>
      <w:proofErr w:type="spellStart"/>
      <w:r>
        <w:rPr>
          <w:color w:val="000000"/>
          <w:sz w:val="28"/>
          <w:szCs w:val="28"/>
          <w:highlight w:val="white"/>
        </w:rPr>
        <w:t>субплагин</w:t>
      </w:r>
      <w:proofErr w:type="spellEnd"/>
      <w:r>
        <w:rPr>
          <w:color w:val="000000"/>
          <w:sz w:val="28"/>
          <w:szCs w:val="28"/>
          <w:highlight w:val="white"/>
        </w:rPr>
        <w:t xml:space="preserve"> на сервере веб-клиента. Для удаленного запуск это </w:t>
      </w:r>
      <w:proofErr w:type="spellStart"/>
      <w:r>
        <w:rPr>
          <w:color w:val="000000"/>
          <w:sz w:val="28"/>
          <w:szCs w:val="28"/>
          <w:highlight w:val="white"/>
        </w:rPr>
        <w:t>субплагин</w:t>
      </w:r>
      <w:proofErr w:type="spellEnd"/>
      <w:r>
        <w:rPr>
          <w:color w:val="000000"/>
          <w:sz w:val="28"/>
          <w:szCs w:val="28"/>
          <w:highlight w:val="white"/>
        </w:rPr>
        <w:t xml:space="preserve"> GRPH_SOLVER_WEB. В </w:t>
      </w:r>
      <w:proofErr w:type="spellStart"/>
      <w:r>
        <w:rPr>
          <w:color w:val="000000"/>
          <w:sz w:val="28"/>
          <w:szCs w:val="28"/>
          <w:highlight w:val="white"/>
        </w:rPr>
        <w:t>субплагине</w:t>
      </w:r>
      <w:proofErr w:type="spellEnd"/>
      <w:r>
        <w:rPr>
          <w:color w:val="000000"/>
          <w:sz w:val="28"/>
          <w:szCs w:val="28"/>
          <w:highlight w:val="white"/>
        </w:rPr>
        <w:t xml:space="preserve"> </w:t>
      </w:r>
      <w:r>
        <w:rPr>
          <w:color w:val="000000"/>
          <w:sz w:val="28"/>
          <w:szCs w:val="28"/>
        </w:rPr>
        <w:t xml:space="preserve">формируется запрос на сервер </w:t>
      </w:r>
      <w:r>
        <w:rPr>
          <w:color w:val="000000"/>
          <w:sz w:val="28"/>
          <w:szCs w:val="28"/>
        </w:rPr>
        <w:lastRenderedPageBreak/>
        <w:t>приложений. Схема работы автоматического построения GUI приведена в приложении.</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Для обработки пользовательских действий применялись скрипты на языке </w:t>
      </w:r>
      <w:proofErr w:type="spellStart"/>
      <w:r>
        <w:rPr>
          <w:color w:val="000000"/>
          <w:sz w:val="28"/>
          <w:szCs w:val="28"/>
        </w:rPr>
        <w:t>JavaScript</w:t>
      </w:r>
      <w:proofErr w:type="spellEnd"/>
      <w:r>
        <w:rPr>
          <w:color w:val="000000"/>
          <w:sz w:val="28"/>
          <w:szCs w:val="28"/>
        </w:rPr>
        <w:t xml:space="preserve">, которые загружались при старте </w:t>
      </w:r>
      <w:proofErr w:type="spellStart"/>
      <w:r>
        <w:rPr>
          <w:color w:val="000000"/>
          <w:sz w:val="28"/>
          <w:szCs w:val="28"/>
        </w:rPr>
        <w:t>web</w:t>
      </w:r>
      <w:proofErr w:type="spellEnd"/>
      <w:r>
        <w:rPr>
          <w:color w:val="000000"/>
          <w:sz w:val="28"/>
          <w:szCs w:val="28"/>
        </w:rPr>
        <w:t xml:space="preserve">-клиента и описывали обработчики возникающих браузерных событий. Однако данный подход был найден неудобным и </w:t>
      </w:r>
      <w:r>
        <w:rPr>
          <w:sz w:val="28"/>
          <w:szCs w:val="28"/>
        </w:rPr>
        <w:t>трудно расширяемым</w:t>
      </w:r>
      <w:r>
        <w:rPr>
          <w:color w:val="000000"/>
          <w:sz w:val="28"/>
          <w:szCs w:val="28"/>
        </w:rPr>
        <w:t xml:space="preserve">, поскольку в нем </w:t>
      </w:r>
      <w:r>
        <w:rPr>
          <w:sz w:val="28"/>
          <w:szCs w:val="28"/>
        </w:rPr>
        <w:t>отсутствовала</w:t>
      </w:r>
      <w:r>
        <w:rPr>
          <w:color w:val="000000"/>
          <w:sz w:val="28"/>
          <w:szCs w:val="28"/>
        </w:rPr>
        <w:t xml:space="preserve"> систематизация, присутствующая во многих других частях РВС GCD. Многие скрипты, которые загружались были не </w:t>
      </w:r>
      <w:r>
        <w:rPr>
          <w:sz w:val="28"/>
          <w:szCs w:val="28"/>
        </w:rPr>
        <w:t>востребованы</w:t>
      </w:r>
      <w:r>
        <w:rPr>
          <w:color w:val="000000"/>
          <w:sz w:val="28"/>
          <w:szCs w:val="28"/>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Чтобы исправить эти недостатки, была реализована следующая идея. При загрузке </w:t>
      </w:r>
      <w:proofErr w:type="spellStart"/>
      <w:r>
        <w:rPr>
          <w:color w:val="000000"/>
          <w:sz w:val="28"/>
          <w:szCs w:val="28"/>
        </w:rPr>
        <w:t>субплагина</w:t>
      </w:r>
      <w:proofErr w:type="spellEnd"/>
      <w:r>
        <w:rPr>
          <w:color w:val="000000"/>
          <w:sz w:val="28"/>
          <w:szCs w:val="28"/>
        </w:rPr>
        <w:t xml:space="preserve"> плагином для автоматического построения GUI в интерфейс </w:t>
      </w:r>
      <w:proofErr w:type="spellStart"/>
      <w:r>
        <w:rPr>
          <w:color w:val="000000"/>
          <w:sz w:val="28"/>
          <w:szCs w:val="28"/>
        </w:rPr>
        <w:t>web</w:t>
      </w:r>
      <w:proofErr w:type="spellEnd"/>
      <w:r>
        <w:rPr>
          <w:color w:val="000000"/>
          <w:sz w:val="28"/>
          <w:szCs w:val="28"/>
        </w:rPr>
        <w:t xml:space="preserve">-клиента загружается привязанный скрипт для обработки пользовательских действий при взаимодействии с </w:t>
      </w:r>
      <w:proofErr w:type="spellStart"/>
      <w:r>
        <w:rPr>
          <w:color w:val="000000"/>
          <w:sz w:val="28"/>
          <w:szCs w:val="28"/>
        </w:rPr>
        <w:t>субплагином</w:t>
      </w:r>
      <w:proofErr w:type="spellEnd"/>
      <w:r>
        <w:rPr>
          <w:color w:val="000000"/>
          <w:sz w:val="28"/>
          <w:szCs w:val="28"/>
        </w:rPr>
        <w:t xml:space="preserve">. Скрипт содержит описание класса на языке </w:t>
      </w:r>
      <w:proofErr w:type="spellStart"/>
      <w:r>
        <w:rPr>
          <w:color w:val="000000"/>
          <w:sz w:val="28"/>
          <w:szCs w:val="28"/>
        </w:rPr>
        <w:t>JavaScript</w:t>
      </w:r>
      <w:proofErr w:type="spellEnd"/>
      <w:r>
        <w:rPr>
          <w:color w:val="000000"/>
          <w:sz w:val="28"/>
          <w:szCs w:val="28"/>
        </w:rPr>
        <w:t xml:space="preserve">, который наследуется от базового класса </w:t>
      </w:r>
      <w:proofErr w:type="spellStart"/>
      <w:r>
        <w:rPr>
          <w:color w:val="000000"/>
          <w:sz w:val="28"/>
          <w:szCs w:val="28"/>
        </w:rPr>
        <w:t>Action</w:t>
      </w:r>
      <w:proofErr w:type="spellEnd"/>
      <w:r>
        <w:rPr>
          <w:color w:val="000000"/>
          <w:sz w:val="28"/>
          <w:szCs w:val="28"/>
        </w:rPr>
        <w:t xml:space="preserve"> </w:t>
      </w:r>
      <w:proofErr w:type="spellStart"/>
      <w:r>
        <w:rPr>
          <w:color w:val="000000"/>
          <w:sz w:val="28"/>
          <w:szCs w:val="28"/>
        </w:rPr>
        <w:t>Item</w:t>
      </w:r>
      <w:proofErr w:type="spellEnd"/>
      <w:r>
        <w:rPr>
          <w:color w:val="000000"/>
          <w:sz w:val="28"/>
          <w:szCs w:val="28"/>
        </w:rPr>
        <w:t xml:space="preserve">, который был разработан для того, чтобы задать общие для всех </w:t>
      </w:r>
      <w:proofErr w:type="spellStart"/>
      <w:r>
        <w:rPr>
          <w:color w:val="000000"/>
          <w:sz w:val="28"/>
          <w:szCs w:val="28"/>
        </w:rPr>
        <w:t>субплагинов</w:t>
      </w:r>
      <w:proofErr w:type="spellEnd"/>
      <w:r>
        <w:rPr>
          <w:color w:val="000000"/>
          <w:sz w:val="28"/>
          <w:szCs w:val="28"/>
        </w:rPr>
        <w:t xml:space="preserve"> интерфейсы, которые классы наследники могли реализовывать и расширять. В созданном скрипте обработчике </w:t>
      </w:r>
      <w:proofErr w:type="spellStart"/>
      <w:r>
        <w:rPr>
          <w:color w:val="000000"/>
          <w:sz w:val="28"/>
          <w:szCs w:val="28"/>
        </w:rPr>
        <w:t>субплагина</w:t>
      </w:r>
      <w:proofErr w:type="spellEnd"/>
      <w:r>
        <w:rPr>
          <w:color w:val="000000"/>
          <w:sz w:val="28"/>
          <w:szCs w:val="28"/>
        </w:rPr>
        <w:t xml:space="preserve"> были реализованы функции AJAX-запроса к </w:t>
      </w:r>
      <w:proofErr w:type="spellStart"/>
      <w:r>
        <w:rPr>
          <w:color w:val="000000"/>
          <w:sz w:val="28"/>
          <w:szCs w:val="28"/>
        </w:rPr>
        <w:t>comwpc</w:t>
      </w:r>
      <w:proofErr w:type="spellEnd"/>
      <w:r>
        <w:rPr>
          <w:color w:val="000000"/>
          <w:sz w:val="28"/>
          <w:szCs w:val="28"/>
        </w:rPr>
        <w:t xml:space="preserve">, реализован интерфейс обработки кнопки «Обработать», построения </w:t>
      </w:r>
      <w:r>
        <w:rPr>
          <w:sz w:val="28"/>
          <w:szCs w:val="28"/>
        </w:rPr>
        <w:t>визуализации</w:t>
      </w:r>
      <w:r>
        <w:rPr>
          <w:color w:val="000000"/>
          <w:sz w:val="28"/>
          <w:szCs w:val="28"/>
        </w:rPr>
        <w:t xml:space="preserve"> </w:t>
      </w:r>
      <w:proofErr w:type="spellStart"/>
      <w:r>
        <w:rPr>
          <w:color w:val="000000"/>
          <w:sz w:val="28"/>
          <w:szCs w:val="28"/>
        </w:rPr>
        <w:t>графовой</w:t>
      </w:r>
      <w:proofErr w:type="spellEnd"/>
      <w:r>
        <w:rPr>
          <w:color w:val="000000"/>
          <w:sz w:val="28"/>
          <w:szCs w:val="28"/>
        </w:rPr>
        <w:t xml:space="preserve"> модели и </w:t>
      </w:r>
      <w:r>
        <w:rPr>
          <w:sz w:val="28"/>
          <w:szCs w:val="28"/>
        </w:rPr>
        <w:t>визуализации</w:t>
      </w:r>
      <w:r>
        <w:rPr>
          <w:color w:val="000000"/>
          <w:sz w:val="28"/>
          <w:szCs w:val="28"/>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p>
    <w:p w:rsidR="00CE0CF8" w:rsidRDefault="004861DB" w:rsidP="006C1F64">
      <w:pPr>
        <w:spacing w:after="0" w:line="360" w:lineRule="auto"/>
        <w:ind w:right="4" w:firstLine="567"/>
        <w:jc w:val="both"/>
        <w:rPr>
          <w:color w:val="000000"/>
        </w:rPr>
      </w:pPr>
      <w:r>
        <w:rPr>
          <w:color w:val="000000"/>
          <w:sz w:val="28"/>
          <w:szCs w:val="28"/>
        </w:rPr>
        <w:t xml:space="preserve">Сервер приложений принимает запрос на создание обработчика и </w:t>
      </w:r>
      <w:r>
        <w:rPr>
          <w:sz w:val="28"/>
          <w:szCs w:val="28"/>
        </w:rPr>
        <w:t>создает</w:t>
      </w:r>
      <w:r>
        <w:rPr>
          <w:color w:val="000000"/>
          <w:sz w:val="28"/>
          <w:szCs w:val="28"/>
        </w:rPr>
        <w:t xml:space="preserve"> отдельный процесс (</w:t>
      </w:r>
      <w:proofErr w:type="spellStart"/>
      <w:r>
        <w:rPr>
          <w:color w:val="000000"/>
          <w:sz w:val="28"/>
          <w:szCs w:val="28"/>
        </w:rPr>
        <w:t>Worker</w:t>
      </w:r>
      <w:proofErr w:type="spellEnd"/>
      <w:r>
        <w:rPr>
          <w:color w:val="000000"/>
          <w:sz w:val="28"/>
          <w:szCs w:val="28"/>
        </w:rPr>
        <w:t xml:space="preserve">). </w:t>
      </w:r>
      <w:proofErr w:type="spellStart"/>
      <w:r>
        <w:rPr>
          <w:color w:val="000000"/>
          <w:sz w:val="28"/>
          <w:szCs w:val="28"/>
        </w:rPr>
        <w:t>Worker</w:t>
      </w:r>
      <w:proofErr w:type="spellEnd"/>
      <w:r>
        <w:rPr>
          <w:color w:val="000000"/>
          <w:sz w:val="28"/>
          <w:szCs w:val="28"/>
        </w:rPr>
        <w:t xml:space="preserve"> представляет собой плагин к серверу приложений для запуска решателя. Он связывается с процессом сервера с помощью </w:t>
      </w:r>
      <w:r>
        <w:rPr>
          <w:color w:val="000000"/>
          <w:sz w:val="28"/>
          <w:szCs w:val="28"/>
        </w:rPr>
        <w:lastRenderedPageBreak/>
        <w:t xml:space="preserve">сокета, таким образом он способен принимать запросы и обрабатывать их. В начале работы плагин </w:t>
      </w:r>
      <w:proofErr w:type="spellStart"/>
      <w:r>
        <w:rPr>
          <w:color w:val="000000"/>
          <w:sz w:val="28"/>
          <w:szCs w:val="28"/>
        </w:rPr>
        <w:t>валидирует</w:t>
      </w:r>
      <w:proofErr w:type="spellEnd"/>
      <w:r>
        <w:rPr>
          <w:color w:val="000000"/>
          <w:sz w:val="28"/>
          <w:szCs w:val="28"/>
        </w:rPr>
        <w:t xml:space="preserve"> присланные для обработки данные. В частности, проверяет, что заданный решатель существует в системе. Он пытается найти файл с описанием </w:t>
      </w:r>
      <w:proofErr w:type="spellStart"/>
      <w:r>
        <w:rPr>
          <w:color w:val="000000"/>
          <w:sz w:val="28"/>
          <w:szCs w:val="28"/>
        </w:rPr>
        <w:t>графового</w:t>
      </w:r>
      <w:proofErr w:type="spellEnd"/>
      <w:r>
        <w:rPr>
          <w:color w:val="000000"/>
          <w:sz w:val="28"/>
          <w:szCs w:val="28"/>
        </w:rPr>
        <w:t xml:space="preserve"> решателя в формате </w:t>
      </w:r>
      <w:proofErr w:type="spellStart"/>
      <w:r>
        <w:rPr>
          <w:color w:val="000000"/>
          <w:sz w:val="28"/>
          <w:szCs w:val="28"/>
        </w:rPr>
        <w:t>aDOT</w:t>
      </w:r>
      <w:proofErr w:type="spellEnd"/>
      <w:r>
        <w:rPr>
          <w:color w:val="000000"/>
          <w:sz w:val="28"/>
          <w:szCs w:val="28"/>
        </w:rPr>
        <w:t xml:space="preserve">. </w:t>
      </w:r>
      <w:proofErr w:type="gramStart"/>
      <w:r>
        <w:rPr>
          <w:color w:val="000000"/>
          <w:sz w:val="28"/>
          <w:szCs w:val="28"/>
        </w:rPr>
        <w:t>Если  плагину</w:t>
      </w:r>
      <w:proofErr w:type="gramEnd"/>
      <w:r>
        <w:rPr>
          <w:color w:val="000000"/>
          <w:sz w:val="28"/>
          <w:szCs w:val="28"/>
        </w:rPr>
        <w:t xml:space="preserve"> не удается найти файл, он отправляет на </w:t>
      </w:r>
      <w:proofErr w:type="spellStart"/>
      <w:r>
        <w:rPr>
          <w:color w:val="000000"/>
          <w:sz w:val="28"/>
          <w:szCs w:val="28"/>
        </w:rPr>
        <w:t>web</w:t>
      </w:r>
      <w:proofErr w:type="spellEnd"/>
      <w:r>
        <w:rPr>
          <w:color w:val="000000"/>
          <w:sz w:val="28"/>
          <w:szCs w:val="28"/>
        </w:rPr>
        <w:t xml:space="preserve">-клиент ответ с сообщением о возникновении исключительной ситуации. Если находит, то подает данный файл на вход парсеру из </w:t>
      </w:r>
      <w:proofErr w:type="spellStart"/>
      <w:r>
        <w:rPr>
          <w:color w:val="000000"/>
          <w:sz w:val="28"/>
          <w:szCs w:val="28"/>
        </w:rPr>
        <w:t>pycomsdk</w:t>
      </w:r>
      <w:proofErr w:type="spellEnd"/>
      <w:r>
        <w:rPr>
          <w:color w:val="000000"/>
          <w:sz w:val="28"/>
          <w:szCs w:val="28"/>
        </w:rPr>
        <w:t xml:space="preserve">. Парсер представляет из себя экземпляр класса </w:t>
      </w:r>
      <w:proofErr w:type="spellStart"/>
      <w:r>
        <w:rPr>
          <w:color w:val="000000"/>
          <w:sz w:val="28"/>
          <w:szCs w:val="28"/>
        </w:rPr>
        <w:t>Parser</w:t>
      </w:r>
      <w:proofErr w:type="spellEnd"/>
      <w:r>
        <w:rPr>
          <w:color w:val="000000"/>
          <w:sz w:val="28"/>
          <w:szCs w:val="28"/>
        </w:rPr>
        <w:t xml:space="preserve">, который имеет несколько методов для обработки файла </w:t>
      </w:r>
      <w:proofErr w:type="spellStart"/>
      <w:r>
        <w:rPr>
          <w:color w:val="000000"/>
          <w:sz w:val="28"/>
          <w:szCs w:val="28"/>
        </w:rPr>
        <w:t>графовой</w:t>
      </w:r>
      <w:proofErr w:type="spellEnd"/>
      <w:r>
        <w:rPr>
          <w:color w:val="000000"/>
          <w:sz w:val="28"/>
          <w:szCs w:val="28"/>
        </w:rPr>
        <w:t xml:space="preserve"> модели.  Метод </w:t>
      </w:r>
      <w:proofErr w:type="spellStart"/>
      <w:r>
        <w:rPr>
          <w:color w:val="000000"/>
          <w:sz w:val="28"/>
          <w:szCs w:val="28"/>
        </w:rPr>
        <w:t>Parser.parse_</w:t>
      </w:r>
      <w:proofErr w:type="gramStart"/>
      <w:r>
        <w:rPr>
          <w:color w:val="000000"/>
          <w:sz w:val="28"/>
          <w:szCs w:val="28"/>
        </w:rPr>
        <w:t>file</w:t>
      </w:r>
      <w:proofErr w:type="spellEnd"/>
      <w:r>
        <w:rPr>
          <w:color w:val="000000"/>
          <w:sz w:val="28"/>
          <w:szCs w:val="28"/>
        </w:rPr>
        <w:t>(</w:t>
      </w:r>
      <w:proofErr w:type="gramEnd"/>
      <w:r>
        <w:rPr>
          <w:color w:val="000000"/>
          <w:sz w:val="28"/>
          <w:szCs w:val="28"/>
        </w:rPr>
        <w:t xml:space="preserve">) формирует </w:t>
      </w:r>
      <w:proofErr w:type="spellStart"/>
      <w:r>
        <w:rPr>
          <w:color w:val="000000"/>
          <w:sz w:val="28"/>
          <w:szCs w:val="28"/>
        </w:rPr>
        <w:t>Python</w:t>
      </w:r>
      <w:proofErr w:type="spellEnd"/>
      <w:r>
        <w:rPr>
          <w:color w:val="000000"/>
          <w:sz w:val="28"/>
          <w:szCs w:val="28"/>
        </w:rPr>
        <w:t xml:space="preserve">-объект </w:t>
      </w:r>
      <w:proofErr w:type="spellStart"/>
      <w:r>
        <w:rPr>
          <w:color w:val="000000"/>
          <w:sz w:val="28"/>
          <w:szCs w:val="28"/>
        </w:rPr>
        <w:t>Graph</w:t>
      </w:r>
      <w:proofErr w:type="spellEnd"/>
      <w:r>
        <w:rPr>
          <w:color w:val="000000"/>
          <w:sz w:val="28"/>
          <w:szCs w:val="28"/>
        </w:rPr>
        <w:t xml:space="preserve">, в котором содержится информация о </w:t>
      </w:r>
      <w:r>
        <w:rPr>
          <w:sz w:val="28"/>
          <w:szCs w:val="28"/>
        </w:rPr>
        <w:t>ребрах</w:t>
      </w:r>
      <w:r>
        <w:rPr>
          <w:color w:val="000000"/>
          <w:sz w:val="28"/>
          <w:szCs w:val="28"/>
        </w:rPr>
        <w:t xml:space="preserve"> и вершинах графа. Метод </w:t>
      </w:r>
      <w:proofErr w:type="spellStart"/>
      <w:r>
        <w:rPr>
          <w:color w:val="000000"/>
          <w:sz w:val="28"/>
          <w:szCs w:val="28"/>
        </w:rPr>
        <w:t>Parser.generate_</w:t>
      </w:r>
      <w:proofErr w:type="gramStart"/>
      <w:r>
        <w:rPr>
          <w:color w:val="000000"/>
          <w:sz w:val="28"/>
          <w:szCs w:val="28"/>
        </w:rPr>
        <w:t>cpp</w:t>
      </w:r>
      <w:proofErr w:type="spellEnd"/>
      <w:r>
        <w:rPr>
          <w:color w:val="000000"/>
          <w:sz w:val="28"/>
          <w:szCs w:val="28"/>
        </w:rPr>
        <w:t>(</w:t>
      </w:r>
      <w:proofErr w:type="gramEnd"/>
      <w:r>
        <w:rPr>
          <w:color w:val="000000"/>
          <w:sz w:val="28"/>
          <w:szCs w:val="28"/>
        </w:rPr>
        <w:t>) генерирует исходный код решателя на языке C++. UML-диаграмма описываемых классов приведена на рисунке 9.</w:t>
      </w:r>
    </w:p>
    <w:p w:rsidR="00CE0CF8" w:rsidRDefault="004861DB" w:rsidP="006C1F64">
      <w:pPr>
        <w:spacing w:after="0" w:line="360" w:lineRule="auto"/>
        <w:ind w:right="4" w:firstLine="567"/>
        <w:jc w:val="both"/>
        <w:rPr>
          <w:color w:val="000000"/>
          <w:sz w:val="28"/>
          <w:szCs w:val="28"/>
        </w:rPr>
      </w:pPr>
      <w:r>
        <w:rPr>
          <w:color w:val="000000"/>
          <w:sz w:val="28"/>
          <w:szCs w:val="28"/>
        </w:rPr>
        <w:t xml:space="preserve">После разбора файла </w:t>
      </w:r>
      <w:proofErr w:type="spellStart"/>
      <w:r>
        <w:rPr>
          <w:color w:val="000000"/>
          <w:sz w:val="28"/>
          <w:szCs w:val="28"/>
        </w:rPr>
        <w:t>aDOT</w:t>
      </w:r>
      <w:proofErr w:type="spellEnd"/>
      <w:r>
        <w:rPr>
          <w:color w:val="000000"/>
          <w:sz w:val="28"/>
          <w:szCs w:val="28"/>
        </w:rPr>
        <w:t xml:space="preserve"> становится возможным запросить у сервера структуру исполняющейся </w:t>
      </w:r>
      <w:proofErr w:type="spellStart"/>
      <w:r>
        <w:rPr>
          <w:color w:val="000000"/>
          <w:sz w:val="28"/>
          <w:szCs w:val="28"/>
        </w:rPr>
        <w:t>графовой</w:t>
      </w:r>
      <w:proofErr w:type="spellEnd"/>
      <w:r>
        <w:rPr>
          <w:color w:val="000000"/>
          <w:sz w:val="28"/>
          <w:szCs w:val="28"/>
        </w:rPr>
        <w:t xml:space="preserve"> модели. Для этого в функции парсера была добавлена возможность формирования </w:t>
      </w:r>
      <w:proofErr w:type="spellStart"/>
      <w:r>
        <w:rPr>
          <w:color w:val="000000"/>
          <w:sz w:val="28"/>
          <w:szCs w:val="28"/>
        </w:rPr>
        <w:t>графовой</w:t>
      </w:r>
      <w:proofErr w:type="spellEnd"/>
      <w:r>
        <w:rPr>
          <w:color w:val="000000"/>
          <w:sz w:val="28"/>
          <w:szCs w:val="28"/>
        </w:rPr>
        <w:t xml:space="preserve"> модели в виде структуры данных языка </w:t>
      </w:r>
      <w:proofErr w:type="spellStart"/>
      <w:r>
        <w:rPr>
          <w:color w:val="000000"/>
          <w:sz w:val="28"/>
          <w:szCs w:val="28"/>
        </w:rPr>
        <w:t>Python</w:t>
      </w:r>
      <w:proofErr w:type="spellEnd"/>
      <w:r>
        <w:rPr>
          <w:color w:val="000000"/>
          <w:sz w:val="28"/>
          <w:szCs w:val="28"/>
        </w:rPr>
        <w:t xml:space="preserve"> — словарь, которая представляет из себя хранилище типа ключ-значение. Такая структура хорошо </w:t>
      </w:r>
      <w:proofErr w:type="spellStart"/>
      <w:r>
        <w:rPr>
          <w:color w:val="000000"/>
          <w:sz w:val="28"/>
          <w:szCs w:val="28"/>
        </w:rPr>
        <w:t>сериализуется</w:t>
      </w:r>
      <w:proofErr w:type="spellEnd"/>
      <w:r>
        <w:rPr>
          <w:color w:val="000000"/>
          <w:sz w:val="28"/>
          <w:szCs w:val="28"/>
        </w:rPr>
        <w:t xml:space="preserve"> для передачи по сети в формате JSON. Пример формат хранения такой структуры представлен на рисунке 10. </w:t>
      </w:r>
    </w:p>
    <w:p w:rsidR="00CE0CF8" w:rsidRPr="00E4730A" w:rsidRDefault="004861DB">
      <w:pPr>
        <w:spacing w:after="0" w:line="360" w:lineRule="auto"/>
        <w:ind w:right="4"/>
        <w:jc w:val="center"/>
        <w:rPr>
          <w:color w:val="000000"/>
          <w:sz w:val="26"/>
          <w:szCs w:val="26"/>
        </w:rPr>
      </w:pPr>
      <w:r w:rsidRPr="00E4730A">
        <w:rPr>
          <w:noProof/>
          <w:sz w:val="26"/>
          <w:szCs w:val="26"/>
        </w:rPr>
        <w:drawing>
          <wp:inline distT="0" distB="0" distL="0" distR="0">
            <wp:extent cx="4425315" cy="2431415"/>
            <wp:effectExtent l="0" t="0" r="0" b="6985"/>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l="-9" t="-19" r="-10" b="-19"/>
                    <a:stretch>
                      <a:fillRect/>
                    </a:stretch>
                  </pic:blipFill>
                  <pic:spPr>
                    <a:xfrm>
                      <a:off x="0" y="0"/>
                      <a:ext cx="4425315" cy="2431415"/>
                    </a:xfrm>
                    <a:prstGeom prst="rect">
                      <a:avLst/>
                    </a:prstGeom>
                    <a:ln w="12700">
                      <a:noFill/>
                      <a:prstDash val="solid"/>
                    </a:ln>
                  </pic:spPr>
                </pic:pic>
              </a:graphicData>
            </a:graphic>
          </wp:inline>
        </w:drawing>
      </w:r>
    </w:p>
    <w:p w:rsidR="00CE0CF8" w:rsidRPr="00E4730A" w:rsidRDefault="004861DB">
      <w:pPr>
        <w:spacing w:after="0" w:line="360" w:lineRule="auto"/>
        <w:ind w:right="4"/>
        <w:jc w:val="center"/>
        <w:rPr>
          <w:color w:val="000000"/>
          <w:sz w:val="26"/>
          <w:szCs w:val="26"/>
        </w:rPr>
      </w:pPr>
      <w:r w:rsidRPr="00E4730A">
        <w:rPr>
          <w:color w:val="000000"/>
          <w:sz w:val="26"/>
          <w:szCs w:val="26"/>
        </w:rPr>
        <w:t xml:space="preserve">Рисунок 9 - UML-диаграмма классов </w:t>
      </w:r>
      <w:proofErr w:type="spellStart"/>
      <w:r w:rsidRPr="00E4730A">
        <w:rPr>
          <w:color w:val="000000"/>
          <w:sz w:val="26"/>
          <w:szCs w:val="26"/>
        </w:rPr>
        <w:t>Parser</w:t>
      </w:r>
      <w:proofErr w:type="spellEnd"/>
      <w:r w:rsidRPr="00E4730A">
        <w:rPr>
          <w:color w:val="000000"/>
          <w:sz w:val="26"/>
          <w:szCs w:val="26"/>
        </w:rPr>
        <w:t xml:space="preserve"> и </w:t>
      </w:r>
      <w:proofErr w:type="spellStart"/>
      <w:r w:rsidRPr="00E4730A">
        <w:rPr>
          <w:color w:val="000000"/>
          <w:sz w:val="26"/>
          <w:szCs w:val="26"/>
        </w:rPr>
        <w:t>Graph</w:t>
      </w:r>
      <w:proofErr w:type="spellEnd"/>
    </w:p>
    <w:p w:rsidR="00CE0CF8" w:rsidRDefault="004861DB" w:rsidP="00E4730A">
      <w:pPr>
        <w:spacing w:after="120" w:line="360" w:lineRule="auto"/>
        <w:ind w:right="4" w:firstLine="567"/>
        <w:jc w:val="both"/>
        <w:rPr>
          <w:color w:val="000000"/>
          <w:sz w:val="28"/>
          <w:szCs w:val="28"/>
        </w:rPr>
      </w:pPr>
      <w:r>
        <w:rPr>
          <w:color w:val="000000"/>
          <w:sz w:val="28"/>
          <w:szCs w:val="28"/>
        </w:rPr>
        <w:lastRenderedPageBreak/>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Pr>
          <w:sz w:val="28"/>
          <w:szCs w:val="28"/>
        </w:rPr>
        <w:t>ребрам</w:t>
      </w:r>
      <w:r>
        <w:rPr>
          <w:color w:val="000000"/>
          <w:sz w:val="28"/>
          <w:szCs w:val="28"/>
        </w:rPr>
        <w:t xml:space="preserve"> могут быть импортированы как </w:t>
      </w:r>
      <w:proofErr w:type="spellStart"/>
      <w:r>
        <w:rPr>
          <w:color w:val="000000"/>
          <w:sz w:val="28"/>
          <w:szCs w:val="28"/>
        </w:rPr>
        <w:t>Python</w:t>
      </w:r>
      <w:proofErr w:type="spellEnd"/>
      <w:r>
        <w:rPr>
          <w:color w:val="000000"/>
          <w:sz w:val="28"/>
          <w:szCs w:val="28"/>
        </w:rPr>
        <w:t xml:space="preserve">-модули, то производится обход графа напрямую из </w:t>
      </w:r>
      <w:proofErr w:type="spellStart"/>
      <w:r>
        <w:rPr>
          <w:color w:val="000000"/>
          <w:sz w:val="28"/>
          <w:szCs w:val="28"/>
        </w:rPr>
        <w:t>Python</w:t>
      </w:r>
      <w:proofErr w:type="spellEnd"/>
      <w:r>
        <w:rPr>
          <w:color w:val="000000"/>
          <w:sz w:val="28"/>
          <w:szCs w:val="28"/>
        </w:rPr>
        <w:t xml:space="preserve"> с помощью метода </w:t>
      </w:r>
      <w:proofErr w:type="spellStart"/>
      <w:proofErr w:type="gramStart"/>
      <w:r>
        <w:rPr>
          <w:color w:val="000000"/>
          <w:sz w:val="28"/>
          <w:szCs w:val="28"/>
        </w:rPr>
        <w:t>Graph.run</w:t>
      </w:r>
      <w:proofErr w:type="spellEnd"/>
      <w:r>
        <w:rPr>
          <w:color w:val="000000"/>
          <w:sz w:val="28"/>
          <w:szCs w:val="28"/>
        </w:rPr>
        <w:t>(</w:t>
      </w:r>
      <w:proofErr w:type="gramEnd"/>
      <w:r>
        <w:rPr>
          <w:color w:val="000000"/>
          <w:sz w:val="28"/>
          <w:szCs w:val="28"/>
        </w:rPr>
        <w:t xml:space="preserve">).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w:t>
      </w:r>
      <w:proofErr w:type="spellStart"/>
      <w:r>
        <w:rPr>
          <w:color w:val="000000"/>
          <w:sz w:val="28"/>
          <w:szCs w:val="28"/>
        </w:rPr>
        <w:t>comsdk</w:t>
      </w:r>
      <w:proofErr w:type="spellEnd"/>
      <w:r>
        <w:rPr>
          <w:color w:val="000000"/>
          <w:sz w:val="28"/>
          <w:szCs w:val="28"/>
        </w:rPr>
        <w:t>. Далее происходит компиляция и запуск решателя. Блок-</w:t>
      </w:r>
      <w:r>
        <w:rPr>
          <w:sz w:val="28"/>
          <w:szCs w:val="28"/>
        </w:rPr>
        <w:t>схема алгоритмы удаленного запуска приведена в Приложении А.</w:t>
      </w:r>
    </w:p>
    <w:p w:rsidR="00CE0CF8" w:rsidRPr="00E4730A" w:rsidRDefault="004861DB">
      <w:pPr>
        <w:jc w:val="center"/>
        <w:rPr>
          <w:sz w:val="26"/>
          <w:szCs w:val="26"/>
        </w:rPr>
      </w:pPr>
      <w:r w:rsidRPr="00E4730A">
        <w:rPr>
          <w:noProof/>
          <w:sz w:val="26"/>
          <w:szCs w:val="26"/>
        </w:rPr>
        <w:drawing>
          <wp:inline distT="0" distB="0" distL="0" distR="0">
            <wp:extent cx="2018665" cy="2257425"/>
            <wp:effectExtent l="19050" t="19050" r="19685" b="2857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cstate="print">
                      <a:extLst>
                        <a:ext uri="{28A0092B-C50C-407E-A947-70E740481C1C}">
                          <a14:useLocalDpi xmlns:a14="http://schemas.microsoft.com/office/drawing/2010/main" val="0"/>
                        </a:ext>
                      </a:extLst>
                    </a:blip>
                    <a:srcRect l="-183" t="-164" r="-182" b="-163"/>
                    <a:stretch>
                      <a:fillRect/>
                    </a:stretch>
                  </pic:blipFill>
                  <pic:spPr>
                    <a:xfrm>
                      <a:off x="0" y="0"/>
                      <a:ext cx="2018665" cy="2257425"/>
                    </a:xfrm>
                    <a:prstGeom prst="rect">
                      <a:avLst/>
                    </a:prstGeom>
                    <a:ln w="635">
                      <a:solidFill>
                        <a:srgbClr val="000000"/>
                      </a:solidFill>
                      <a:prstDash val="solid"/>
                    </a:ln>
                  </pic:spPr>
                </pic:pic>
              </a:graphicData>
            </a:graphic>
          </wp:inline>
        </w:drawing>
      </w:r>
    </w:p>
    <w:p w:rsidR="00D46032" w:rsidRPr="00E4730A" w:rsidRDefault="00D46032">
      <w:pPr>
        <w:jc w:val="center"/>
        <w:rPr>
          <w:sz w:val="26"/>
          <w:szCs w:val="26"/>
        </w:rPr>
      </w:pPr>
      <w:r w:rsidRPr="00E4730A">
        <w:rPr>
          <w:sz w:val="26"/>
          <w:szCs w:val="26"/>
        </w:rPr>
        <w:t xml:space="preserve">Рисунок 10 - Пример описания структуры </w:t>
      </w:r>
      <w:proofErr w:type="spellStart"/>
      <w:r w:rsidRPr="00E4730A">
        <w:rPr>
          <w:sz w:val="26"/>
          <w:szCs w:val="26"/>
        </w:rPr>
        <w:t>графовой</w:t>
      </w:r>
      <w:proofErr w:type="spellEnd"/>
      <w:r w:rsidRPr="00E4730A">
        <w:rPr>
          <w:sz w:val="26"/>
          <w:szCs w:val="26"/>
        </w:rPr>
        <w:t xml:space="preserve"> модели в формате JSON</w:t>
      </w:r>
    </w:p>
    <w:p w:rsidR="00CE0CF8" w:rsidRDefault="00CE0CF8">
      <w:pPr>
        <w:jc w:val="center"/>
        <w:rPr>
          <w:i/>
          <w:sz w:val="28"/>
          <w:szCs w:val="28"/>
        </w:rPr>
      </w:pPr>
    </w:p>
    <w:p w:rsidR="00CE0CF8" w:rsidRDefault="004861DB">
      <w:pPr>
        <w:pStyle w:val="2"/>
        <w:spacing w:before="0" w:after="120" w:line="360" w:lineRule="auto"/>
        <w:ind w:right="4" w:firstLine="792"/>
        <w:jc w:val="center"/>
      </w:pPr>
      <w:bookmarkStart w:id="15" w:name="_Toc43320409"/>
      <w:r>
        <w:rPr>
          <w:rFonts w:ascii="Times New Roman" w:eastAsia="Times New Roman" w:hAnsi="Times New Roman" w:cs="Times New Roman"/>
          <w:i w:val="0"/>
          <w:highlight w:val="white"/>
        </w:rPr>
        <w:t xml:space="preserve">2.4. Прием, передача и интерпретация запросов к </w:t>
      </w:r>
      <w:proofErr w:type="spellStart"/>
      <w:r>
        <w:rPr>
          <w:rFonts w:ascii="Times New Roman" w:eastAsia="Times New Roman" w:hAnsi="Times New Roman" w:cs="Times New Roman"/>
          <w:i w:val="0"/>
          <w:highlight w:val="white"/>
        </w:rPr>
        <w:t>графовой</w:t>
      </w:r>
      <w:proofErr w:type="spellEnd"/>
      <w:r>
        <w:rPr>
          <w:rFonts w:ascii="Times New Roman" w:eastAsia="Times New Roman" w:hAnsi="Times New Roman" w:cs="Times New Roman"/>
          <w:i w:val="0"/>
          <w:highlight w:val="white"/>
        </w:rPr>
        <w:t xml:space="preserve"> модели</w:t>
      </w:r>
      <w:bookmarkEnd w:id="15"/>
    </w:p>
    <w:p w:rsidR="00CE0CF8" w:rsidRDefault="004861DB" w:rsidP="00E4730A">
      <w:pPr>
        <w:spacing w:after="120" w:line="360" w:lineRule="auto"/>
        <w:ind w:right="4" w:firstLine="567"/>
        <w:jc w:val="both"/>
      </w:pPr>
      <w:r>
        <w:rPr>
          <w:sz w:val="28"/>
          <w:szCs w:val="28"/>
          <w:highlight w:val="white"/>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w:t>
      </w:r>
      <w:proofErr w:type="spellStart"/>
      <w:r>
        <w:rPr>
          <w:sz w:val="28"/>
          <w:szCs w:val="28"/>
          <w:highlight w:val="white"/>
        </w:rPr>
        <w:t>графовой</w:t>
      </w:r>
      <w:proofErr w:type="spellEnd"/>
      <w:r>
        <w:rPr>
          <w:sz w:val="28"/>
          <w:szCs w:val="28"/>
          <w:highlight w:val="white"/>
        </w:rPr>
        <w:t xml:space="preserve"> модели. Была взята идея разделения запуска процесса вычислений на два процесса: управляющий и исполнительный. </w:t>
      </w:r>
    </w:p>
    <w:p w:rsidR="00CE0CF8" w:rsidRDefault="004861DB" w:rsidP="00E4730A">
      <w:pPr>
        <w:spacing w:after="0" w:line="360" w:lineRule="auto"/>
        <w:ind w:right="4" w:firstLine="567"/>
        <w:rPr>
          <w:color w:val="000000"/>
          <w:sz w:val="28"/>
          <w:szCs w:val="28"/>
        </w:rPr>
      </w:pPr>
      <w:r>
        <w:rPr>
          <w:color w:val="000000"/>
          <w:sz w:val="28"/>
          <w:szCs w:val="28"/>
          <w:highlight w:val="white"/>
        </w:rPr>
        <w:t xml:space="preserve">Функции управляющего </w:t>
      </w:r>
      <w:r>
        <w:rPr>
          <w:sz w:val="28"/>
          <w:szCs w:val="28"/>
          <w:highlight w:val="white"/>
        </w:rPr>
        <w:t>процесса</w:t>
      </w:r>
      <w:r>
        <w:rPr>
          <w:color w:val="000000"/>
          <w:sz w:val="28"/>
          <w:szCs w:val="28"/>
          <w:highlight w:val="white"/>
        </w:rPr>
        <w:t>:</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порождение исполнительного процесса;</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 xml:space="preserve">прием запросов и </w:t>
      </w:r>
      <w:r>
        <w:rPr>
          <w:sz w:val="28"/>
          <w:szCs w:val="28"/>
          <w:highlight w:val="white"/>
        </w:rPr>
        <w:t>выдача</w:t>
      </w:r>
      <w:r>
        <w:rPr>
          <w:color w:val="000000"/>
          <w:sz w:val="28"/>
          <w:szCs w:val="28"/>
          <w:highlight w:val="white"/>
        </w:rPr>
        <w:t xml:space="preserve"> ответов;</w:t>
      </w:r>
    </w:p>
    <w:p w:rsidR="00CE0CF8" w:rsidRDefault="004861DB" w:rsidP="00E4730A">
      <w:pPr>
        <w:numPr>
          <w:ilvl w:val="0"/>
          <w:numId w:val="1"/>
        </w:numPr>
        <w:spacing w:after="0" w:line="360" w:lineRule="auto"/>
        <w:ind w:left="851" w:hanging="283"/>
        <w:rPr>
          <w:color w:val="000000"/>
        </w:rPr>
      </w:pPr>
      <w:r>
        <w:rPr>
          <w:color w:val="000000"/>
          <w:sz w:val="28"/>
          <w:szCs w:val="28"/>
          <w:highlight w:val="white"/>
        </w:rPr>
        <w:t>управление вычислениями.</w:t>
      </w:r>
    </w:p>
    <w:p w:rsidR="00CE0CF8" w:rsidRDefault="004861DB">
      <w:pPr>
        <w:spacing w:after="0" w:line="360" w:lineRule="auto"/>
        <w:rPr>
          <w:color w:val="000000"/>
          <w:sz w:val="28"/>
          <w:szCs w:val="28"/>
        </w:rPr>
      </w:pPr>
      <w:r>
        <w:rPr>
          <w:color w:val="000000"/>
          <w:sz w:val="28"/>
          <w:szCs w:val="28"/>
          <w:highlight w:val="white"/>
        </w:rPr>
        <w:t>Функции исполнительного процесса:</w:t>
      </w:r>
    </w:p>
    <w:p w:rsidR="00CE0CF8" w:rsidRPr="00E4730A" w:rsidRDefault="004861DB" w:rsidP="00E4730A">
      <w:pPr>
        <w:numPr>
          <w:ilvl w:val="0"/>
          <w:numId w:val="15"/>
        </w:numPr>
        <w:spacing w:after="0" w:line="360" w:lineRule="auto"/>
        <w:ind w:left="851" w:hanging="284"/>
        <w:rPr>
          <w:color w:val="000000"/>
          <w:sz w:val="28"/>
          <w:szCs w:val="28"/>
          <w:highlight w:val="white"/>
        </w:rPr>
      </w:pPr>
      <w:r w:rsidRPr="00E4730A">
        <w:rPr>
          <w:color w:val="000000"/>
          <w:sz w:val="28"/>
          <w:szCs w:val="28"/>
          <w:highlight w:val="white"/>
        </w:rPr>
        <w:t xml:space="preserve">обход </w:t>
      </w:r>
      <w:proofErr w:type="spellStart"/>
      <w:r w:rsidRPr="00E4730A">
        <w:rPr>
          <w:color w:val="000000"/>
          <w:sz w:val="28"/>
          <w:szCs w:val="28"/>
          <w:highlight w:val="white"/>
        </w:rPr>
        <w:t>графовой</w:t>
      </w:r>
      <w:proofErr w:type="spellEnd"/>
      <w:r w:rsidRPr="00E4730A">
        <w:rPr>
          <w:color w:val="000000"/>
          <w:sz w:val="28"/>
          <w:szCs w:val="28"/>
          <w:highlight w:val="white"/>
        </w:rPr>
        <w:t xml:space="preserve"> модели;</w:t>
      </w:r>
    </w:p>
    <w:p w:rsidR="00CE0CF8" w:rsidRPr="00E4730A" w:rsidRDefault="004861DB" w:rsidP="00E4730A">
      <w:pPr>
        <w:numPr>
          <w:ilvl w:val="0"/>
          <w:numId w:val="15"/>
        </w:numPr>
        <w:spacing w:after="0" w:line="360" w:lineRule="auto"/>
        <w:ind w:left="851" w:hanging="283"/>
        <w:rPr>
          <w:color w:val="000000"/>
          <w:sz w:val="28"/>
          <w:szCs w:val="28"/>
          <w:highlight w:val="white"/>
        </w:rPr>
      </w:pPr>
      <w:r>
        <w:rPr>
          <w:color w:val="000000"/>
          <w:sz w:val="28"/>
          <w:szCs w:val="28"/>
          <w:highlight w:val="white"/>
        </w:rPr>
        <w:t>передача статуса решения.</w:t>
      </w:r>
    </w:p>
    <w:p w:rsidR="00CE0CF8" w:rsidRDefault="004861DB" w:rsidP="00E4730A">
      <w:pPr>
        <w:spacing w:after="0" w:line="360" w:lineRule="auto"/>
        <w:ind w:right="4" w:firstLine="567"/>
        <w:jc w:val="both"/>
      </w:pPr>
      <w:r>
        <w:rPr>
          <w:sz w:val="28"/>
          <w:szCs w:val="28"/>
          <w:highlight w:val="white"/>
        </w:rPr>
        <w:lastRenderedPageBreak/>
        <w:tab/>
        <w:t xml:space="preserve">Такой подход позволит не усложнять логику обхода </w:t>
      </w:r>
      <w:proofErr w:type="spellStart"/>
      <w:r>
        <w:rPr>
          <w:sz w:val="28"/>
          <w:szCs w:val="28"/>
          <w:highlight w:val="white"/>
        </w:rPr>
        <w:t>графовой</w:t>
      </w:r>
      <w:proofErr w:type="spellEnd"/>
      <w:r>
        <w:rPr>
          <w:sz w:val="28"/>
          <w:szCs w:val="28"/>
          <w:highlight w:val="white"/>
        </w:rPr>
        <w:t xml:space="preserve"> модели, поскольку обязанности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w:t>
      </w:r>
      <w:proofErr w:type="spellStart"/>
      <w:r>
        <w:rPr>
          <w:sz w:val="28"/>
          <w:szCs w:val="28"/>
          <w:highlight w:val="white"/>
        </w:rPr>
        <w:t>графоориентированного</w:t>
      </w:r>
      <w:proofErr w:type="spellEnd"/>
      <w:r>
        <w:rPr>
          <w:sz w:val="28"/>
          <w:szCs w:val="28"/>
          <w:highlight w:val="white"/>
        </w:rPr>
        <w:t xml:space="preserve"> решателя.</w:t>
      </w:r>
    </w:p>
    <w:p w:rsidR="00E4730A" w:rsidRDefault="004861DB" w:rsidP="00E4730A">
      <w:pPr>
        <w:spacing w:after="0" w:line="360" w:lineRule="auto"/>
        <w:ind w:right="4" w:firstLine="567"/>
        <w:jc w:val="both"/>
        <w:rPr>
          <w:sz w:val="28"/>
          <w:szCs w:val="28"/>
        </w:rPr>
      </w:pPr>
      <w:r>
        <w:rPr>
          <w:sz w:val="28"/>
          <w:szCs w:val="28"/>
          <w:highlight w:val="white"/>
        </w:rPr>
        <w:tab/>
        <w:t xml:space="preserve">Чтобы не вносить существенных изменений в логику обхода </w:t>
      </w:r>
      <w:proofErr w:type="spellStart"/>
      <w:r>
        <w:rPr>
          <w:sz w:val="28"/>
          <w:szCs w:val="28"/>
          <w:highlight w:val="white"/>
        </w:rPr>
        <w:t>графовой</w:t>
      </w:r>
      <w:proofErr w:type="spellEnd"/>
      <w:r>
        <w:rPr>
          <w:sz w:val="28"/>
          <w:szCs w:val="28"/>
          <w:highlight w:val="white"/>
        </w:rPr>
        <w:t xml:space="preserve"> модели, было решено задействовать потоки </w:t>
      </w:r>
      <w:proofErr w:type="spellStart"/>
      <w:r>
        <w:rPr>
          <w:sz w:val="28"/>
          <w:szCs w:val="28"/>
          <w:highlight w:val="white"/>
        </w:rPr>
        <w:t>stdout</w:t>
      </w:r>
      <w:proofErr w:type="spellEnd"/>
      <w:r>
        <w:rPr>
          <w:sz w:val="28"/>
          <w:szCs w:val="28"/>
          <w:highlight w:val="white"/>
        </w:rPr>
        <w:t xml:space="preserve"> и </w:t>
      </w:r>
      <w:proofErr w:type="spellStart"/>
      <w:r>
        <w:rPr>
          <w:sz w:val="28"/>
          <w:szCs w:val="28"/>
          <w:highlight w:val="white"/>
        </w:rPr>
        <w:t>stdterr</w:t>
      </w:r>
      <w:proofErr w:type="spellEnd"/>
      <w:r>
        <w:rPr>
          <w:sz w:val="28"/>
          <w:szCs w:val="28"/>
          <w:highlight w:val="white"/>
        </w:rPr>
        <w:t xml:space="preserve"> для передачи статуса обхода графа. Пусть во время обхода </w:t>
      </w:r>
      <w:proofErr w:type="spellStart"/>
      <w:r>
        <w:rPr>
          <w:sz w:val="28"/>
          <w:szCs w:val="28"/>
          <w:highlight w:val="white"/>
        </w:rPr>
        <w:t>графовая</w:t>
      </w:r>
      <w:proofErr w:type="spellEnd"/>
      <w:r>
        <w:rPr>
          <w:sz w:val="28"/>
          <w:szCs w:val="28"/>
          <w:highlight w:val="white"/>
        </w:rPr>
        <w:t xml:space="preserve"> модель записывает в </w:t>
      </w:r>
      <w:proofErr w:type="spellStart"/>
      <w:r>
        <w:rPr>
          <w:sz w:val="28"/>
          <w:szCs w:val="28"/>
          <w:highlight w:val="white"/>
        </w:rPr>
        <w:t>stdout</w:t>
      </w:r>
      <w:proofErr w:type="spellEnd"/>
      <w:r>
        <w:rPr>
          <w:sz w:val="28"/>
          <w:szCs w:val="28"/>
          <w:highlight w:val="white"/>
        </w:rPr>
        <w:t xml:space="preserve"> успешно пройденные состояния, таким образом их можно однозначно интерпретировать, как текущий статус решения. Если в </w:t>
      </w:r>
      <w:proofErr w:type="spellStart"/>
      <w:r>
        <w:rPr>
          <w:sz w:val="28"/>
          <w:szCs w:val="28"/>
          <w:highlight w:val="white"/>
        </w:rPr>
        <w:t>stderr</w:t>
      </w:r>
      <w:proofErr w:type="spellEnd"/>
      <w:r>
        <w:rPr>
          <w:sz w:val="28"/>
          <w:szCs w:val="28"/>
          <w:highlight w:val="white"/>
        </w:rPr>
        <w:t xml:space="preserve"> не пуст, то это можно интерпретировать как ошибку в результате обхода </w:t>
      </w:r>
      <w:proofErr w:type="spellStart"/>
      <w:r>
        <w:rPr>
          <w:sz w:val="28"/>
          <w:szCs w:val="28"/>
          <w:highlight w:val="white"/>
        </w:rPr>
        <w:t>графовой</w:t>
      </w:r>
      <w:proofErr w:type="spellEnd"/>
      <w:r>
        <w:rPr>
          <w:sz w:val="28"/>
          <w:szCs w:val="28"/>
          <w:highlight w:val="white"/>
        </w:rPr>
        <w:t xml:space="preserve">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w:t>
      </w:r>
      <w:proofErr w:type="spellStart"/>
      <w:r>
        <w:rPr>
          <w:sz w:val="28"/>
          <w:szCs w:val="28"/>
          <w:highlight w:val="white"/>
        </w:rPr>
        <w:t>stdout</w:t>
      </w:r>
      <w:proofErr w:type="spellEnd"/>
      <w:r>
        <w:rPr>
          <w:sz w:val="28"/>
          <w:szCs w:val="28"/>
          <w:highlight w:val="white"/>
        </w:rPr>
        <w:t xml:space="preserve"> и </w:t>
      </w:r>
      <w:proofErr w:type="spellStart"/>
      <w:r>
        <w:rPr>
          <w:sz w:val="28"/>
          <w:szCs w:val="28"/>
          <w:highlight w:val="white"/>
        </w:rPr>
        <w:t>stderr</w:t>
      </w:r>
      <w:proofErr w:type="spellEnd"/>
      <w:r>
        <w:rPr>
          <w:sz w:val="28"/>
          <w:szCs w:val="28"/>
          <w:highlight w:val="white"/>
        </w:rPr>
        <w:t>.</w:t>
      </w:r>
    </w:p>
    <w:p w:rsidR="00CE0CF8" w:rsidRPr="00E4730A" w:rsidRDefault="00E4730A" w:rsidP="00E4730A">
      <w:pPr>
        <w:spacing w:after="0" w:line="360" w:lineRule="auto"/>
        <w:ind w:right="4"/>
        <w:jc w:val="center"/>
        <w:rPr>
          <w:sz w:val="26"/>
          <w:szCs w:val="26"/>
        </w:rPr>
      </w:pPr>
      <w:r w:rsidRPr="00E4730A">
        <w:rPr>
          <w:noProof/>
          <w:sz w:val="26"/>
          <w:szCs w:val="26"/>
        </w:rPr>
        <w:drawing>
          <wp:inline distT="0" distB="0" distL="0" distR="0" wp14:anchorId="3F4B5C99" wp14:editId="492C208A">
            <wp:extent cx="4048760" cy="1206253"/>
            <wp:effectExtent l="19050" t="19050" r="8890" b="13335"/>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22" cstate="print">
                      <a:extLst>
                        <a:ext uri="{28A0092B-C50C-407E-A947-70E740481C1C}">
                          <a14:useLocalDpi xmlns:a14="http://schemas.microsoft.com/office/drawing/2010/main" val="0"/>
                        </a:ext>
                      </a:extLst>
                    </a:blip>
                    <a:srcRect l="1672" t="6270" r="1399" b="2168"/>
                    <a:stretch/>
                  </pic:blipFill>
                  <pic:spPr bwMode="auto">
                    <a:xfrm rot="21596400">
                      <a:off x="0" y="0"/>
                      <a:ext cx="4053710" cy="1207728"/>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E4730A" w:rsidRDefault="004861DB" w:rsidP="00E4730A">
      <w:pPr>
        <w:spacing w:after="0" w:line="360" w:lineRule="auto"/>
        <w:ind w:right="4"/>
        <w:jc w:val="center"/>
        <w:rPr>
          <w:sz w:val="26"/>
          <w:szCs w:val="26"/>
        </w:rPr>
      </w:pPr>
      <w:r w:rsidRPr="00E4730A">
        <w:rPr>
          <w:sz w:val="26"/>
          <w:szCs w:val="26"/>
          <w:highlight w:val="white"/>
        </w:rPr>
        <w:t xml:space="preserve">Рисунок 11 - </w:t>
      </w:r>
      <w:r w:rsidRPr="00E4730A">
        <w:rPr>
          <w:color w:val="000000"/>
          <w:sz w:val="26"/>
          <w:szCs w:val="26"/>
          <w:highlight w:val="white"/>
        </w:rPr>
        <w:t xml:space="preserve">Схема распараллеливания процесса запуска </w:t>
      </w:r>
      <w:proofErr w:type="spellStart"/>
      <w:r w:rsidRPr="00E4730A">
        <w:rPr>
          <w:color w:val="000000"/>
          <w:sz w:val="26"/>
          <w:szCs w:val="26"/>
          <w:highlight w:val="white"/>
        </w:rPr>
        <w:t>графоориентированного</w:t>
      </w:r>
      <w:proofErr w:type="spellEnd"/>
      <w:r w:rsidRPr="00E4730A">
        <w:rPr>
          <w:color w:val="000000"/>
          <w:sz w:val="26"/>
          <w:szCs w:val="26"/>
          <w:highlight w:val="white"/>
        </w:rPr>
        <w:t xml:space="preserve"> решателя</w:t>
      </w:r>
    </w:p>
    <w:p w:rsidR="00CE0CF8" w:rsidRDefault="004861DB" w:rsidP="001A6345">
      <w:pPr>
        <w:spacing w:after="0" w:line="360" w:lineRule="auto"/>
        <w:ind w:right="4" w:firstLine="567"/>
        <w:jc w:val="both"/>
        <w:rPr>
          <w:sz w:val="28"/>
          <w:szCs w:val="28"/>
          <w:highlight w:val="white"/>
        </w:rPr>
      </w:pPr>
      <w:r>
        <w:rPr>
          <w:sz w:val="28"/>
          <w:szCs w:val="28"/>
          <w:highlight w:val="white"/>
        </w:rPr>
        <w:tab/>
        <w:t xml:space="preserve">Данные от плагина с сервера приложений передаются на </w:t>
      </w:r>
      <w:proofErr w:type="spellStart"/>
      <w:r>
        <w:rPr>
          <w:sz w:val="28"/>
          <w:szCs w:val="28"/>
          <w:highlight w:val="white"/>
        </w:rPr>
        <w:t>web</w:t>
      </w:r>
      <w:proofErr w:type="spellEnd"/>
      <w:r>
        <w:rPr>
          <w:sz w:val="28"/>
          <w:szCs w:val="28"/>
          <w:highlight w:val="white"/>
        </w:rPr>
        <w:t xml:space="preserve">-клиент, где визуализируются на построенной </w:t>
      </w:r>
      <w:proofErr w:type="spellStart"/>
      <w:r>
        <w:rPr>
          <w:sz w:val="28"/>
          <w:szCs w:val="28"/>
          <w:highlight w:val="white"/>
        </w:rPr>
        <w:t>графовой</w:t>
      </w:r>
      <w:proofErr w:type="spellEnd"/>
      <w:r>
        <w:rPr>
          <w:sz w:val="28"/>
          <w:szCs w:val="28"/>
          <w:highlight w:val="white"/>
        </w:rPr>
        <w:t xml:space="preserve"> модели с помощью раскраски ребер в случае успешного прохождения. Если была обнаружена ошибка, то на </w:t>
      </w:r>
      <w:proofErr w:type="spellStart"/>
      <w:r>
        <w:rPr>
          <w:sz w:val="28"/>
          <w:szCs w:val="28"/>
          <w:highlight w:val="white"/>
        </w:rPr>
        <w:t>web</w:t>
      </w:r>
      <w:proofErr w:type="spellEnd"/>
      <w:r>
        <w:rPr>
          <w:sz w:val="28"/>
          <w:szCs w:val="28"/>
          <w:highlight w:val="white"/>
        </w:rPr>
        <w:t xml:space="preserve">-клиент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t>
      </w:r>
      <w:proofErr w:type="spellStart"/>
      <w:r>
        <w:rPr>
          <w:sz w:val="28"/>
          <w:szCs w:val="28"/>
          <w:highlight w:val="white"/>
        </w:rPr>
        <w:t>web</w:t>
      </w:r>
      <w:proofErr w:type="spellEnd"/>
      <w:r>
        <w:rPr>
          <w:sz w:val="28"/>
          <w:szCs w:val="28"/>
          <w:highlight w:val="white"/>
        </w:rPr>
        <w:t xml:space="preserve">-клиент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t>
      </w:r>
      <w:proofErr w:type="spellStart"/>
      <w:r>
        <w:rPr>
          <w:sz w:val="28"/>
          <w:szCs w:val="28"/>
          <w:highlight w:val="white"/>
        </w:rPr>
        <w:t>web</w:t>
      </w:r>
      <w:proofErr w:type="spellEnd"/>
      <w:r>
        <w:rPr>
          <w:sz w:val="28"/>
          <w:szCs w:val="28"/>
          <w:highlight w:val="white"/>
        </w:rPr>
        <w:t xml:space="preserve">-клиента. </w:t>
      </w:r>
    </w:p>
    <w:p w:rsidR="00CE0CF8" w:rsidRPr="00463A9F" w:rsidRDefault="004861DB">
      <w:pPr>
        <w:jc w:val="center"/>
        <w:rPr>
          <w:sz w:val="26"/>
          <w:szCs w:val="26"/>
          <w:highlight w:val="white"/>
        </w:rPr>
      </w:pPr>
      <w:r w:rsidRPr="00463A9F">
        <w:rPr>
          <w:noProof/>
          <w:sz w:val="26"/>
          <w:szCs w:val="26"/>
        </w:rPr>
        <w:lastRenderedPageBreak/>
        <w:drawing>
          <wp:inline distT="0" distB="0" distL="0" distR="0">
            <wp:extent cx="2946400" cy="2178050"/>
            <wp:effectExtent l="0" t="0" r="635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23" cstate="print">
                      <a:extLst>
                        <a:ext uri="{28A0092B-C50C-407E-A947-70E740481C1C}">
                          <a14:useLocalDpi xmlns:a14="http://schemas.microsoft.com/office/drawing/2010/main" val="0"/>
                        </a:ext>
                      </a:extLst>
                    </a:blip>
                    <a:srcRect t="2520" b="2864"/>
                    <a:stretch/>
                  </pic:blipFill>
                  <pic:spPr bwMode="auto">
                    <a:xfrm>
                      <a:off x="0" y="0"/>
                      <a:ext cx="2946400" cy="2178050"/>
                    </a:xfrm>
                    <a:prstGeom prst="rect">
                      <a:avLst/>
                    </a:prstGeom>
                    <a:ln>
                      <a:noFill/>
                    </a:ln>
                    <a:extLst>
                      <a:ext uri="{53640926-AAD7-44D8-BBD7-CCE9431645EC}">
                        <a14:shadowObscured xmlns:a14="http://schemas.microsoft.com/office/drawing/2010/main"/>
                      </a:ext>
                    </a:extLst>
                  </pic:spPr>
                </pic:pic>
              </a:graphicData>
            </a:graphic>
          </wp:inline>
        </w:drawing>
      </w:r>
    </w:p>
    <w:p w:rsidR="00463A9F" w:rsidRPr="00463A9F" w:rsidRDefault="00463A9F">
      <w:pPr>
        <w:jc w:val="center"/>
        <w:rPr>
          <w:sz w:val="26"/>
          <w:szCs w:val="26"/>
          <w:highlight w:val="white"/>
        </w:rPr>
      </w:pPr>
      <w:r w:rsidRPr="00463A9F">
        <w:rPr>
          <w:sz w:val="26"/>
          <w:szCs w:val="26"/>
          <w:highlight w:val="white"/>
        </w:rPr>
        <w:t>Рисунок 12 - Схема отправки запроса на получение статуса решения</w:t>
      </w:r>
    </w:p>
    <w:p w:rsidR="00CE0CF8" w:rsidRPr="00463A9F" w:rsidRDefault="004861DB">
      <w:pPr>
        <w:spacing w:after="120" w:line="360" w:lineRule="auto"/>
        <w:ind w:right="4"/>
        <w:jc w:val="center"/>
        <w:rPr>
          <w:color w:val="000000"/>
          <w:sz w:val="26"/>
          <w:szCs w:val="26"/>
        </w:rPr>
      </w:pPr>
      <w:r w:rsidRPr="00463A9F">
        <w:rPr>
          <w:noProof/>
          <w:sz w:val="26"/>
          <w:szCs w:val="26"/>
        </w:rPr>
        <w:drawing>
          <wp:inline distT="0" distB="0" distL="0" distR="0">
            <wp:extent cx="3003550" cy="1600200"/>
            <wp:effectExtent l="0" t="0" r="635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4">
                      <a:extLst>
                        <a:ext uri="{28A0092B-C50C-407E-A947-70E740481C1C}">
                          <a14:useLocalDpi xmlns:a14="http://schemas.microsoft.com/office/drawing/2010/main" val="0"/>
                        </a:ext>
                      </a:extLst>
                    </a:blip>
                    <a:srcRect t="4398" b="8262"/>
                    <a:stretch/>
                  </pic:blipFill>
                  <pic:spPr bwMode="auto">
                    <a:xfrm>
                      <a:off x="0" y="0"/>
                      <a:ext cx="3003550" cy="1600200"/>
                    </a:xfrm>
                    <a:prstGeom prst="rect">
                      <a:avLst/>
                    </a:prstGeom>
                    <a:ln>
                      <a:noFill/>
                    </a:ln>
                    <a:extLst>
                      <a:ext uri="{53640926-AAD7-44D8-BBD7-CCE9431645EC}">
                        <a14:shadowObscured xmlns:a14="http://schemas.microsoft.com/office/drawing/2010/main"/>
                      </a:ext>
                    </a:extLst>
                  </pic:spPr>
                </pic:pic>
              </a:graphicData>
            </a:graphic>
          </wp:inline>
        </w:drawing>
      </w:r>
    </w:p>
    <w:p w:rsidR="00463A9F" w:rsidRPr="00463A9F" w:rsidRDefault="00463A9F">
      <w:pPr>
        <w:spacing w:after="120" w:line="360" w:lineRule="auto"/>
        <w:ind w:right="4"/>
        <w:jc w:val="center"/>
        <w:rPr>
          <w:sz w:val="26"/>
          <w:szCs w:val="26"/>
        </w:rPr>
      </w:pPr>
      <w:r w:rsidRPr="00463A9F">
        <w:rPr>
          <w:sz w:val="26"/>
          <w:szCs w:val="26"/>
          <w:highlight w:val="white"/>
        </w:rPr>
        <w:t xml:space="preserve">Рисунок 13 - </w:t>
      </w:r>
      <w:r w:rsidRPr="00463A9F">
        <w:rPr>
          <w:color w:val="000000"/>
          <w:sz w:val="26"/>
          <w:szCs w:val="26"/>
          <w:highlight w:val="white"/>
        </w:rPr>
        <w:t>Схема запросов при удаленном запуске</w:t>
      </w:r>
    </w:p>
    <w:p w:rsidR="00CE0CF8" w:rsidRDefault="004861DB">
      <w:pPr>
        <w:pStyle w:val="2"/>
        <w:spacing w:before="0" w:after="120" w:line="360" w:lineRule="auto"/>
        <w:ind w:right="4" w:firstLine="792"/>
        <w:jc w:val="center"/>
      </w:pPr>
      <w:bookmarkStart w:id="16" w:name="_Toc43320410"/>
      <w:r>
        <w:rPr>
          <w:rFonts w:ascii="Times New Roman" w:eastAsia="Times New Roman" w:hAnsi="Times New Roman" w:cs="Times New Roman"/>
          <w:i w:val="0"/>
          <w:highlight w:val="white"/>
        </w:rPr>
        <w:t>2.5. Обработка исключительных ситуаций</w:t>
      </w:r>
      <w:bookmarkEnd w:id="16"/>
    </w:p>
    <w:p w:rsidR="00CE0CF8" w:rsidRDefault="004861DB" w:rsidP="00463A9F">
      <w:pPr>
        <w:spacing w:line="360" w:lineRule="auto"/>
        <w:ind w:firstLine="567"/>
        <w:jc w:val="both"/>
      </w:pPr>
      <w:bookmarkStart w:id="17" w:name="_1ksv4uv" w:colFirst="0" w:colLast="0"/>
      <w:bookmarkEnd w:id="17"/>
      <w:r>
        <w:rPr>
          <w:sz w:val="28"/>
          <w:szCs w:val="28"/>
          <w:highlight w:val="white"/>
        </w:rPr>
        <w:t xml:space="preserve">Дополнительной задачей при разработке подсистемы приема, передачи и интерпретации запросов к </w:t>
      </w:r>
      <w:proofErr w:type="spellStart"/>
      <w:r>
        <w:rPr>
          <w:sz w:val="28"/>
          <w:szCs w:val="28"/>
          <w:highlight w:val="white"/>
        </w:rPr>
        <w:t>графовой</w:t>
      </w:r>
      <w:proofErr w:type="spellEnd"/>
      <w:r>
        <w:rPr>
          <w:sz w:val="28"/>
          <w:szCs w:val="28"/>
          <w:highlight w:val="white"/>
        </w:rPr>
        <w:t xml:space="preserve"> модели стала разработка подсистемы уведомлений о событиях в системе на </w:t>
      </w:r>
      <w:proofErr w:type="spellStart"/>
      <w:r>
        <w:rPr>
          <w:sz w:val="28"/>
          <w:szCs w:val="28"/>
          <w:highlight w:val="white"/>
        </w:rPr>
        <w:t>web</w:t>
      </w:r>
      <w:proofErr w:type="spellEnd"/>
      <w:r>
        <w:rPr>
          <w:sz w:val="28"/>
          <w:szCs w:val="28"/>
          <w:highlight w:val="white"/>
        </w:rPr>
        <w:t xml:space="preserve">-клиенте. Решение этой задачи позволило корректно обрабатывать исключительные ситуации при удаленном запуске </w:t>
      </w:r>
      <w:proofErr w:type="spellStart"/>
      <w:r>
        <w:rPr>
          <w:sz w:val="28"/>
          <w:szCs w:val="28"/>
          <w:highlight w:val="white"/>
        </w:rPr>
        <w:t>графоориетированных</w:t>
      </w:r>
      <w:proofErr w:type="spellEnd"/>
      <w:r>
        <w:rPr>
          <w:sz w:val="28"/>
          <w:szCs w:val="28"/>
          <w:highlight w:val="white"/>
        </w:rPr>
        <w:t xml:space="preserve"> решателей, однако разработанная подсистема решает более широкий класс задач.</w:t>
      </w:r>
    </w:p>
    <w:p w:rsidR="00CE0CF8" w:rsidRDefault="004861DB" w:rsidP="00463A9F">
      <w:pPr>
        <w:spacing w:line="360" w:lineRule="auto"/>
        <w:ind w:firstLine="567"/>
        <w:jc w:val="both"/>
        <w:rPr>
          <w:b/>
        </w:rPr>
      </w:pPr>
      <w:bookmarkStart w:id="18" w:name="_44sinio" w:colFirst="0" w:colLast="0"/>
      <w:bookmarkEnd w:id="18"/>
      <w:r>
        <w:rPr>
          <w:sz w:val="28"/>
          <w:szCs w:val="28"/>
        </w:rPr>
        <w:t>Все сообщения, которые необходимо показать пользователю можно разделить на три категории:</w:t>
      </w:r>
    </w:p>
    <w:p w:rsidR="00CE0CF8" w:rsidRDefault="004861DB">
      <w:pPr>
        <w:numPr>
          <w:ilvl w:val="0"/>
          <w:numId w:val="11"/>
        </w:numPr>
        <w:spacing w:after="0" w:line="360" w:lineRule="auto"/>
        <w:rPr>
          <w:color w:val="000000"/>
          <w:sz w:val="28"/>
          <w:szCs w:val="28"/>
        </w:rPr>
      </w:pPr>
      <w:r>
        <w:rPr>
          <w:color w:val="000000"/>
          <w:sz w:val="28"/>
          <w:szCs w:val="28"/>
          <w:highlight w:val="white"/>
        </w:rPr>
        <w:t>информационные сообщения;</w:t>
      </w:r>
    </w:p>
    <w:p w:rsidR="00CE0CF8" w:rsidRDefault="004861DB">
      <w:pPr>
        <w:numPr>
          <w:ilvl w:val="0"/>
          <w:numId w:val="11"/>
        </w:numPr>
        <w:spacing w:after="0" w:line="360" w:lineRule="auto"/>
        <w:rPr>
          <w:color w:val="000000"/>
          <w:sz w:val="28"/>
          <w:szCs w:val="28"/>
        </w:rPr>
      </w:pPr>
      <w:r>
        <w:rPr>
          <w:sz w:val="28"/>
          <w:szCs w:val="28"/>
          <w:highlight w:val="white"/>
        </w:rPr>
        <w:t>предупреждающие</w:t>
      </w:r>
      <w:r>
        <w:rPr>
          <w:color w:val="000000"/>
          <w:sz w:val="28"/>
          <w:szCs w:val="28"/>
          <w:highlight w:val="white"/>
        </w:rPr>
        <w:t xml:space="preserve"> сообщения;</w:t>
      </w:r>
    </w:p>
    <w:p w:rsidR="00CE0CF8" w:rsidRDefault="004861DB">
      <w:pPr>
        <w:numPr>
          <w:ilvl w:val="0"/>
          <w:numId w:val="11"/>
        </w:numPr>
        <w:spacing w:after="0" w:line="360" w:lineRule="auto"/>
        <w:rPr>
          <w:color w:val="000000"/>
          <w:sz w:val="28"/>
          <w:szCs w:val="28"/>
        </w:rPr>
      </w:pPr>
      <w:r>
        <w:rPr>
          <w:color w:val="000000"/>
          <w:sz w:val="28"/>
          <w:szCs w:val="28"/>
          <w:highlight w:val="white"/>
        </w:rPr>
        <w:t>сообщения о возникшей ошибке.</w:t>
      </w:r>
    </w:p>
    <w:p w:rsidR="00CE0CF8" w:rsidRDefault="004861DB" w:rsidP="00463A9F">
      <w:pPr>
        <w:spacing w:line="360" w:lineRule="auto"/>
        <w:ind w:firstLine="567"/>
        <w:jc w:val="both"/>
        <w:rPr>
          <w:sz w:val="28"/>
          <w:szCs w:val="28"/>
        </w:rPr>
      </w:pPr>
      <w:r>
        <w:rPr>
          <w:sz w:val="28"/>
          <w:szCs w:val="28"/>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w:t>
      </w:r>
      <w:r>
        <w:rPr>
          <w:sz w:val="28"/>
          <w:szCs w:val="28"/>
        </w:rPr>
        <w:lastRenderedPageBreak/>
        <w:t xml:space="preserve">системе. В других узлах РВС GCD, таких как </w:t>
      </w:r>
      <w:proofErr w:type="spellStart"/>
      <w:r>
        <w:rPr>
          <w:sz w:val="28"/>
          <w:szCs w:val="28"/>
        </w:rPr>
        <w:t>desktop</w:t>
      </w:r>
      <w:proofErr w:type="spellEnd"/>
      <w:r>
        <w:rPr>
          <w:sz w:val="28"/>
          <w:szCs w:val="28"/>
        </w:rPr>
        <w:t xml:space="preserve">-клиент, данная задача решена и построенная информационная инфраструктура для обработки </w:t>
      </w:r>
      <w:proofErr w:type="gramStart"/>
      <w:r>
        <w:rPr>
          <w:sz w:val="28"/>
          <w:szCs w:val="28"/>
        </w:rPr>
        <w:t>событий</w:t>
      </w:r>
      <w:proofErr w:type="gramEnd"/>
      <w:r>
        <w:rPr>
          <w:sz w:val="28"/>
          <w:szCs w:val="28"/>
        </w:rPr>
        <w:t xml:space="preserve">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w:t>
      </w:r>
      <w:proofErr w:type="gramStart"/>
      <w:r>
        <w:rPr>
          <w:sz w:val="28"/>
          <w:szCs w:val="28"/>
        </w:rPr>
        <w:t>в для</w:t>
      </w:r>
      <w:proofErr w:type="gramEnd"/>
      <w:r>
        <w:rPr>
          <w:sz w:val="28"/>
          <w:szCs w:val="28"/>
        </w:rPr>
        <w:t xml:space="preserve">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w:t>
      </w:r>
    </w:p>
    <w:p w:rsidR="00463A9F" w:rsidRPr="00463A9F" w:rsidRDefault="00463A9F" w:rsidP="00463A9F">
      <w:pPr>
        <w:spacing w:line="360" w:lineRule="auto"/>
        <w:jc w:val="center"/>
        <w:rPr>
          <w:sz w:val="26"/>
          <w:szCs w:val="26"/>
        </w:rPr>
      </w:pPr>
      <w:r w:rsidRPr="00463A9F">
        <w:rPr>
          <w:noProof/>
          <w:sz w:val="26"/>
          <w:szCs w:val="26"/>
        </w:rPr>
        <w:drawing>
          <wp:inline distT="0" distB="0" distL="0" distR="0" wp14:anchorId="4C32D759" wp14:editId="557C3F2E">
            <wp:extent cx="3949700" cy="278130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25">
                      <a:extLst>
                        <a:ext uri="{28A0092B-C50C-407E-A947-70E740481C1C}">
                          <a14:useLocalDpi xmlns:a14="http://schemas.microsoft.com/office/drawing/2010/main" val="0"/>
                        </a:ext>
                      </a:extLst>
                    </a:blip>
                    <a:srcRect l="4610" t="2569" r="3411" b="4000"/>
                    <a:stretch/>
                  </pic:blipFill>
                  <pic:spPr bwMode="auto">
                    <a:xfrm>
                      <a:off x="0" y="0"/>
                      <a:ext cx="3949700" cy="278130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463A9F" w:rsidRDefault="004861DB" w:rsidP="00463A9F">
      <w:pPr>
        <w:spacing w:line="360" w:lineRule="auto"/>
        <w:jc w:val="center"/>
        <w:rPr>
          <w:sz w:val="26"/>
          <w:szCs w:val="26"/>
        </w:rPr>
      </w:pPr>
      <w:r w:rsidRPr="00463A9F">
        <w:rPr>
          <w:sz w:val="26"/>
          <w:szCs w:val="26"/>
        </w:rPr>
        <w:t>Рисунок 14 - И</w:t>
      </w:r>
      <w:r w:rsidRPr="00463A9F">
        <w:rPr>
          <w:color w:val="000000"/>
          <w:sz w:val="26"/>
          <w:szCs w:val="26"/>
        </w:rPr>
        <w:t>нформационная модель системных сообщений РВС GCD</w:t>
      </w:r>
    </w:p>
    <w:p w:rsidR="00CE0CF8" w:rsidRDefault="004861DB" w:rsidP="00463A9F">
      <w:pPr>
        <w:spacing w:line="360" w:lineRule="auto"/>
        <w:ind w:firstLine="567"/>
        <w:rPr>
          <w:sz w:val="28"/>
          <w:szCs w:val="28"/>
        </w:rPr>
      </w:pPr>
      <w:r>
        <w:rPr>
          <w:sz w:val="28"/>
          <w:szCs w:val="28"/>
        </w:rPr>
        <w:t xml:space="preserve">Для </w:t>
      </w:r>
      <w:proofErr w:type="spellStart"/>
      <w:r>
        <w:rPr>
          <w:sz w:val="28"/>
          <w:szCs w:val="28"/>
        </w:rPr>
        <w:t>web</w:t>
      </w:r>
      <w:proofErr w:type="spellEnd"/>
      <w:r>
        <w:rPr>
          <w:sz w:val="28"/>
          <w:szCs w:val="28"/>
        </w:rPr>
        <w:t>-клиента требовалось разработать систему, которая сможет выполнять следующий функционал:</w:t>
      </w:r>
    </w:p>
    <w:p w:rsidR="00CE0CF8" w:rsidRDefault="004861DB" w:rsidP="00463A9F">
      <w:pPr>
        <w:numPr>
          <w:ilvl w:val="0"/>
          <w:numId w:val="16"/>
        </w:numPr>
        <w:spacing w:line="360" w:lineRule="auto"/>
        <w:ind w:left="993" w:hanging="426"/>
      </w:pPr>
      <w:r>
        <w:rPr>
          <w:sz w:val="28"/>
          <w:szCs w:val="28"/>
        </w:rPr>
        <w:t>зарегистрировать возникшее событие;</w:t>
      </w:r>
    </w:p>
    <w:p w:rsidR="00CE0CF8" w:rsidRDefault="004861DB" w:rsidP="00463A9F">
      <w:pPr>
        <w:numPr>
          <w:ilvl w:val="0"/>
          <w:numId w:val="16"/>
        </w:numPr>
        <w:spacing w:line="360" w:lineRule="auto"/>
        <w:ind w:left="993" w:hanging="426"/>
      </w:pPr>
      <w:r>
        <w:rPr>
          <w:sz w:val="28"/>
          <w:szCs w:val="28"/>
        </w:rPr>
        <w:t>формировать сообщение о возникшем событии;</w:t>
      </w:r>
    </w:p>
    <w:p w:rsidR="00CE0CF8" w:rsidRDefault="004861DB" w:rsidP="00463A9F">
      <w:pPr>
        <w:numPr>
          <w:ilvl w:val="0"/>
          <w:numId w:val="16"/>
        </w:numPr>
        <w:spacing w:line="360" w:lineRule="auto"/>
        <w:ind w:left="993" w:hanging="426"/>
      </w:pPr>
      <w:r>
        <w:rPr>
          <w:sz w:val="28"/>
          <w:szCs w:val="28"/>
        </w:rPr>
        <w:t xml:space="preserve">привязывать сообщение к текущей сессии пользователя </w:t>
      </w:r>
      <w:proofErr w:type="spellStart"/>
      <w:r>
        <w:rPr>
          <w:sz w:val="28"/>
          <w:szCs w:val="28"/>
        </w:rPr>
        <w:t>web</w:t>
      </w:r>
      <w:proofErr w:type="spellEnd"/>
      <w:r>
        <w:rPr>
          <w:sz w:val="28"/>
          <w:szCs w:val="28"/>
        </w:rPr>
        <w:t>-клиента;</w:t>
      </w:r>
    </w:p>
    <w:p w:rsidR="00CE0CF8" w:rsidRDefault="004861DB" w:rsidP="00463A9F">
      <w:pPr>
        <w:numPr>
          <w:ilvl w:val="0"/>
          <w:numId w:val="16"/>
        </w:numPr>
        <w:spacing w:line="360" w:lineRule="auto"/>
        <w:ind w:left="993" w:hanging="426"/>
      </w:pPr>
      <w:r>
        <w:rPr>
          <w:sz w:val="28"/>
          <w:szCs w:val="28"/>
        </w:rPr>
        <w:t>поддержка широковещательных сообщений;</w:t>
      </w:r>
    </w:p>
    <w:p w:rsidR="00CE0CF8" w:rsidRDefault="004861DB" w:rsidP="00463A9F">
      <w:pPr>
        <w:numPr>
          <w:ilvl w:val="0"/>
          <w:numId w:val="16"/>
        </w:numPr>
        <w:spacing w:line="360" w:lineRule="auto"/>
        <w:ind w:left="993" w:hanging="426"/>
      </w:pPr>
      <w:r>
        <w:rPr>
          <w:sz w:val="28"/>
          <w:szCs w:val="28"/>
        </w:rPr>
        <w:lastRenderedPageBreak/>
        <w:t>показывать сообщение с указанием типа события;</w:t>
      </w:r>
    </w:p>
    <w:p w:rsidR="00CE0CF8" w:rsidRDefault="004861DB" w:rsidP="00463A9F">
      <w:pPr>
        <w:numPr>
          <w:ilvl w:val="0"/>
          <w:numId w:val="16"/>
        </w:numPr>
        <w:spacing w:line="360" w:lineRule="auto"/>
        <w:ind w:left="993" w:hanging="426"/>
      </w:pPr>
      <w:r>
        <w:rPr>
          <w:sz w:val="28"/>
          <w:szCs w:val="28"/>
        </w:rPr>
        <w:t>позволять пользователю управлять всеми полученными сообщениями.</w:t>
      </w:r>
    </w:p>
    <w:p w:rsidR="00CE0CF8" w:rsidRDefault="004861DB">
      <w:pPr>
        <w:spacing w:line="360" w:lineRule="auto"/>
        <w:ind w:firstLine="567"/>
        <w:jc w:val="both"/>
        <w:rPr>
          <w:sz w:val="28"/>
          <w:szCs w:val="28"/>
        </w:rPr>
      </w:pPr>
      <w:r>
        <w:rPr>
          <w:sz w:val="28"/>
          <w:szCs w:val="28"/>
        </w:rPr>
        <w:t>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CE0CF8" w:rsidRDefault="004861DB">
      <w:pPr>
        <w:spacing w:line="360" w:lineRule="auto"/>
        <w:ind w:firstLine="567"/>
        <w:jc w:val="both"/>
        <w:rPr>
          <w:sz w:val="28"/>
          <w:szCs w:val="28"/>
        </w:rPr>
      </w:pPr>
      <w:r>
        <w:rPr>
          <w:sz w:val="28"/>
          <w:szCs w:val="28"/>
        </w:rPr>
        <w:t xml:space="preserve">Для регистрации события была разработана </w:t>
      </w:r>
      <w:proofErr w:type="spellStart"/>
      <w:r>
        <w:rPr>
          <w:sz w:val="28"/>
          <w:szCs w:val="28"/>
        </w:rPr>
        <w:t>Django</w:t>
      </w:r>
      <w:proofErr w:type="spellEnd"/>
      <w:r>
        <w:rPr>
          <w:sz w:val="28"/>
          <w:szCs w:val="28"/>
        </w:rPr>
        <w:t xml:space="preserve">-модель </w:t>
      </w:r>
      <w:proofErr w:type="spellStart"/>
      <w:r>
        <w:rPr>
          <w:sz w:val="28"/>
          <w:szCs w:val="28"/>
        </w:rPr>
        <w:t>Events</w:t>
      </w:r>
      <w:proofErr w:type="spellEnd"/>
      <w:r>
        <w:rPr>
          <w:sz w:val="28"/>
          <w:szCs w:val="28"/>
        </w:rPr>
        <w:t xml:space="preserve">. </w:t>
      </w:r>
      <w:proofErr w:type="spellStart"/>
      <w:r>
        <w:rPr>
          <w:sz w:val="28"/>
          <w:szCs w:val="28"/>
        </w:rPr>
        <w:t>Django</w:t>
      </w:r>
      <w:proofErr w:type="spellEnd"/>
      <w:r>
        <w:rPr>
          <w:sz w:val="28"/>
          <w:szCs w:val="28"/>
        </w:rPr>
        <w:t xml:space="preserve">-модель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w:t>
      </w:r>
      <w:proofErr w:type="spellStart"/>
      <w:r>
        <w:rPr>
          <w:sz w:val="28"/>
          <w:szCs w:val="28"/>
        </w:rPr>
        <w:t>SQLite</w:t>
      </w:r>
      <w:proofErr w:type="spellEnd"/>
      <w:r>
        <w:rPr>
          <w:sz w:val="28"/>
          <w:szCs w:val="28"/>
        </w:rPr>
        <w:t xml:space="preserve">. Методы класса модели </w:t>
      </w:r>
      <w:proofErr w:type="spellStart"/>
      <w:r>
        <w:rPr>
          <w:sz w:val="28"/>
          <w:szCs w:val="28"/>
        </w:rPr>
        <w:t>Events</w:t>
      </w:r>
      <w:proofErr w:type="spellEnd"/>
      <w:r>
        <w:rPr>
          <w:sz w:val="28"/>
          <w:szCs w:val="28"/>
        </w:rPr>
        <w:t xml:space="preserve">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w:t>
      </w:r>
      <w:proofErr w:type="spellStart"/>
      <w:r>
        <w:rPr>
          <w:sz w:val="28"/>
          <w:szCs w:val="28"/>
        </w:rPr>
        <w:t>Django</w:t>
      </w:r>
      <w:proofErr w:type="spellEnd"/>
      <w:r>
        <w:rPr>
          <w:sz w:val="28"/>
          <w:szCs w:val="28"/>
        </w:rPr>
        <w:t xml:space="preserve">-модель. На рисунке 16 представлена блок-схема обработки возникшего на стороне сервера приложений пользовательского события в веб-клиенте. </w:t>
      </w:r>
    </w:p>
    <w:p w:rsidR="00730D17" w:rsidRPr="00730D17" w:rsidRDefault="00730D17">
      <w:pPr>
        <w:spacing w:line="360" w:lineRule="auto"/>
        <w:jc w:val="center"/>
        <w:rPr>
          <w:sz w:val="26"/>
          <w:szCs w:val="26"/>
        </w:rPr>
      </w:pPr>
      <w:r w:rsidRPr="00730D17">
        <w:rPr>
          <w:noProof/>
          <w:sz w:val="26"/>
          <w:szCs w:val="26"/>
        </w:rPr>
        <w:drawing>
          <wp:inline distT="0" distB="0" distL="0" distR="0">
            <wp:extent cx="2444750" cy="2197100"/>
            <wp:effectExtent l="0" t="0" r="0" b="0"/>
            <wp:docPr id="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2444750" cy="2197100"/>
                    </a:xfrm>
                    <a:prstGeom prst="rect">
                      <a:avLst/>
                    </a:prstGeom>
                    <a:ln/>
                  </pic:spPr>
                </pic:pic>
              </a:graphicData>
            </a:graphic>
          </wp:inline>
        </w:drawing>
      </w:r>
    </w:p>
    <w:p w:rsidR="00CE0CF8" w:rsidRPr="00730D17" w:rsidRDefault="004861DB">
      <w:pPr>
        <w:spacing w:line="360" w:lineRule="auto"/>
        <w:jc w:val="center"/>
        <w:rPr>
          <w:sz w:val="26"/>
          <w:szCs w:val="26"/>
        </w:rPr>
      </w:pPr>
      <w:r w:rsidRPr="00730D17">
        <w:rPr>
          <w:sz w:val="26"/>
          <w:szCs w:val="26"/>
        </w:rPr>
        <w:t xml:space="preserve">Рисунок 15 - UML-диаграмма </w:t>
      </w:r>
      <w:proofErr w:type="spellStart"/>
      <w:r w:rsidRPr="00730D17">
        <w:rPr>
          <w:sz w:val="26"/>
          <w:szCs w:val="26"/>
        </w:rPr>
        <w:t>Django</w:t>
      </w:r>
      <w:proofErr w:type="spellEnd"/>
      <w:r w:rsidRPr="00730D17">
        <w:rPr>
          <w:sz w:val="26"/>
          <w:szCs w:val="26"/>
        </w:rPr>
        <w:t>-модели</w:t>
      </w:r>
    </w:p>
    <w:p w:rsidR="00CE0CF8" w:rsidRDefault="004861DB">
      <w:pPr>
        <w:spacing w:line="360" w:lineRule="auto"/>
        <w:ind w:firstLine="567"/>
        <w:jc w:val="both"/>
        <w:rPr>
          <w:sz w:val="28"/>
          <w:szCs w:val="28"/>
        </w:rPr>
      </w:pPr>
      <w:r>
        <w:rPr>
          <w:sz w:val="28"/>
          <w:szCs w:val="28"/>
        </w:rPr>
        <w:lastRenderedPageBreak/>
        <w:t xml:space="preserve">Для разработчиков был разработан интерфейс в виде двух публичных методов класса </w:t>
      </w:r>
      <w:proofErr w:type="spellStart"/>
      <w:r>
        <w:rPr>
          <w:sz w:val="28"/>
          <w:szCs w:val="28"/>
        </w:rPr>
        <w:t>Events</w:t>
      </w:r>
      <w:proofErr w:type="spellEnd"/>
      <w:r>
        <w:rPr>
          <w:sz w:val="28"/>
          <w:szCs w:val="28"/>
        </w:rPr>
        <w:t xml:space="preserve">. Метод </w:t>
      </w:r>
      <w:proofErr w:type="spellStart"/>
      <w:r>
        <w:rPr>
          <w:sz w:val="28"/>
          <w:szCs w:val="28"/>
        </w:rPr>
        <w:t>Events.registr</w:t>
      </w:r>
      <w:proofErr w:type="spellEnd"/>
      <w:r>
        <w:rPr>
          <w:sz w:val="28"/>
          <w:szCs w:val="28"/>
        </w:rPr>
        <w:t>(</w:t>
      </w:r>
      <w:proofErr w:type="spellStart"/>
      <w:r>
        <w:rPr>
          <w:sz w:val="28"/>
          <w:szCs w:val="28"/>
        </w:rPr>
        <w:t>event_msg</w:t>
      </w:r>
      <w:proofErr w:type="spellEnd"/>
      <w:r>
        <w:rPr>
          <w:sz w:val="28"/>
          <w:szCs w:val="28"/>
        </w:rPr>
        <w:t xml:space="preserve">, </w:t>
      </w:r>
      <w:proofErr w:type="spellStart"/>
      <w:r>
        <w:rPr>
          <w:sz w:val="28"/>
          <w:szCs w:val="28"/>
        </w:rPr>
        <w:t>user</w:t>
      </w:r>
      <w:proofErr w:type="spellEnd"/>
      <w:r>
        <w:rPr>
          <w:sz w:val="28"/>
          <w:szCs w:val="28"/>
        </w:rPr>
        <w:t xml:space="preserve">, </w:t>
      </w:r>
      <w:proofErr w:type="spellStart"/>
      <w:r>
        <w:rPr>
          <w:sz w:val="28"/>
          <w:szCs w:val="28"/>
        </w:rPr>
        <w:t>is_broadcast</w:t>
      </w:r>
      <w:proofErr w:type="spellEnd"/>
      <w:r>
        <w:rPr>
          <w:sz w:val="28"/>
          <w:szCs w:val="28"/>
        </w:rPr>
        <w:t xml:space="preserve">) позволяет зарегистрировать событие </w:t>
      </w:r>
      <w:proofErr w:type="spellStart"/>
      <w:r>
        <w:rPr>
          <w:sz w:val="28"/>
          <w:szCs w:val="28"/>
        </w:rPr>
        <w:t>event_msg</w:t>
      </w:r>
      <w:proofErr w:type="spellEnd"/>
      <w:r>
        <w:rPr>
          <w:sz w:val="28"/>
          <w:szCs w:val="28"/>
        </w:rPr>
        <w:t xml:space="preserve"> и связать его с пользователем </w:t>
      </w:r>
      <w:proofErr w:type="spellStart"/>
      <w:r>
        <w:rPr>
          <w:sz w:val="28"/>
          <w:szCs w:val="28"/>
        </w:rPr>
        <w:t>user</w:t>
      </w:r>
      <w:proofErr w:type="spellEnd"/>
      <w:r>
        <w:rPr>
          <w:sz w:val="28"/>
          <w:szCs w:val="28"/>
        </w:rPr>
        <w:t xml:space="preserve">. Опционально можно создать широковещательное сообщение, если передать параметр </w:t>
      </w:r>
      <w:proofErr w:type="spellStart"/>
      <w:r>
        <w:rPr>
          <w:sz w:val="28"/>
          <w:szCs w:val="28"/>
        </w:rPr>
        <w:t>is_broadcast</w:t>
      </w:r>
      <w:proofErr w:type="spellEnd"/>
      <w:r>
        <w:rPr>
          <w:sz w:val="28"/>
          <w:szCs w:val="28"/>
        </w:rPr>
        <w:t>=</w:t>
      </w:r>
      <w:proofErr w:type="spellStart"/>
      <w:r>
        <w:rPr>
          <w:sz w:val="28"/>
          <w:szCs w:val="28"/>
        </w:rPr>
        <w:t>True</w:t>
      </w:r>
      <w:proofErr w:type="spellEnd"/>
      <w:r>
        <w:rPr>
          <w:sz w:val="28"/>
          <w:szCs w:val="28"/>
        </w:rPr>
        <w:t xml:space="preserve">. Метод </w:t>
      </w:r>
      <w:proofErr w:type="spellStart"/>
      <w:r>
        <w:rPr>
          <w:sz w:val="28"/>
          <w:szCs w:val="28"/>
        </w:rPr>
        <w:t>Events.get_</w:t>
      </w:r>
      <w:proofErr w:type="gramStart"/>
      <w:r>
        <w:rPr>
          <w:sz w:val="28"/>
          <w:szCs w:val="28"/>
        </w:rPr>
        <w:t>message</w:t>
      </w:r>
      <w:proofErr w:type="spellEnd"/>
      <w:r>
        <w:rPr>
          <w:sz w:val="28"/>
          <w:szCs w:val="28"/>
        </w:rPr>
        <w:t>(</w:t>
      </w:r>
      <w:proofErr w:type="gramEnd"/>
      <w:r>
        <w:rPr>
          <w:sz w:val="28"/>
          <w:szCs w:val="28"/>
        </w:rPr>
        <w:t xml:space="preserv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CE0CF8" w:rsidRDefault="004861DB">
      <w:pPr>
        <w:spacing w:line="360" w:lineRule="auto"/>
        <w:ind w:firstLine="567"/>
        <w:jc w:val="both"/>
        <w:rPr>
          <w:sz w:val="28"/>
          <w:szCs w:val="28"/>
        </w:rPr>
      </w:pPr>
      <w:r>
        <w:rPr>
          <w:sz w:val="28"/>
          <w:szCs w:val="28"/>
        </w:rPr>
        <w:t xml:space="preserve">Для показа сообщений были разработаны функции на языке </w:t>
      </w:r>
      <w:proofErr w:type="spellStart"/>
      <w:r>
        <w:rPr>
          <w:sz w:val="28"/>
          <w:szCs w:val="28"/>
        </w:rPr>
        <w:t>JavaScript</w:t>
      </w:r>
      <w:proofErr w:type="spellEnd"/>
      <w:r>
        <w:rPr>
          <w:sz w:val="28"/>
          <w:szCs w:val="28"/>
        </w:rPr>
        <w:t xml:space="preserve">, которые показывают всплывающее сообщение, а также функции для управления оповещениями в разработанной панели уведомлений. </w:t>
      </w:r>
    </w:p>
    <w:p w:rsidR="00CE0CF8" w:rsidRPr="00730D17" w:rsidRDefault="004861DB">
      <w:pPr>
        <w:spacing w:line="360" w:lineRule="auto"/>
        <w:jc w:val="center"/>
        <w:rPr>
          <w:sz w:val="26"/>
          <w:szCs w:val="26"/>
        </w:rPr>
      </w:pPr>
      <w:r w:rsidRPr="00730D17">
        <w:rPr>
          <w:noProof/>
          <w:sz w:val="26"/>
          <w:szCs w:val="26"/>
        </w:rPr>
        <w:drawing>
          <wp:inline distT="0" distB="0" distL="0" distR="0">
            <wp:extent cx="2889250" cy="5327650"/>
            <wp:effectExtent l="0" t="0" r="6350" b="63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7"/>
                    <a:srcRect l="-30" t="801" r="-30" b="1710"/>
                    <a:stretch/>
                  </pic:blipFill>
                  <pic:spPr bwMode="auto">
                    <a:xfrm>
                      <a:off x="0" y="0"/>
                      <a:ext cx="2889250" cy="5327650"/>
                    </a:xfrm>
                    <a:prstGeom prst="rect">
                      <a:avLst/>
                    </a:prstGeom>
                    <a:ln>
                      <a:noFill/>
                    </a:ln>
                    <a:extLst>
                      <a:ext uri="{53640926-AAD7-44D8-BBD7-CCE9431645EC}">
                        <a14:shadowObscured xmlns:a14="http://schemas.microsoft.com/office/drawing/2010/main"/>
                      </a:ext>
                    </a:extLst>
                  </pic:spPr>
                </pic:pic>
              </a:graphicData>
            </a:graphic>
          </wp:inline>
        </w:drawing>
      </w:r>
    </w:p>
    <w:p w:rsidR="00CE0CF8" w:rsidRDefault="004861DB" w:rsidP="00494FCC">
      <w:pPr>
        <w:spacing w:line="360" w:lineRule="auto"/>
        <w:jc w:val="center"/>
        <w:rPr>
          <w:sz w:val="28"/>
          <w:szCs w:val="28"/>
        </w:rPr>
      </w:pPr>
      <w:r w:rsidRPr="00730D17">
        <w:rPr>
          <w:sz w:val="26"/>
          <w:szCs w:val="26"/>
        </w:rPr>
        <w:t>Рисунок 16 - Блок-схема алгоритма обработки возникшего события</w:t>
      </w:r>
      <w: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19" w:name="_Toc43320411"/>
      <w:r>
        <w:rPr>
          <w:rFonts w:ascii="Times New Roman" w:eastAsia="Times New Roman" w:hAnsi="Times New Roman" w:cs="Times New Roman"/>
          <w:sz w:val="28"/>
          <w:szCs w:val="28"/>
        </w:rPr>
        <w:lastRenderedPageBreak/>
        <w:t xml:space="preserve">3. </w:t>
      </w:r>
      <w:r>
        <w:rPr>
          <w:rFonts w:ascii="Times New Roman" w:eastAsia="Times New Roman" w:hAnsi="Times New Roman" w:cs="Times New Roman"/>
          <w:color w:val="000000"/>
          <w:sz w:val="28"/>
          <w:szCs w:val="28"/>
        </w:rPr>
        <w:t>ТЕСТИРОВАНИЕ И ОТЛАДКА</w:t>
      </w:r>
      <w:bookmarkEnd w:id="19"/>
    </w:p>
    <w:p w:rsidR="00CE0CF8" w:rsidRDefault="004861DB" w:rsidP="00EE2DC7">
      <w:pPr>
        <w:spacing w:after="0" w:line="360" w:lineRule="auto"/>
        <w:ind w:right="4" w:firstLine="567"/>
        <w:jc w:val="both"/>
        <w:rPr>
          <w:color w:val="000000"/>
        </w:rPr>
      </w:pPr>
      <w:r>
        <w:rPr>
          <w:color w:val="000000"/>
          <w:sz w:val="28"/>
          <w:szCs w:val="28"/>
          <w:highlight w:val="white"/>
        </w:rPr>
        <w:t xml:space="preserve">В рамках тестирования реализованного функционала был локально развернут сервер приложений </w:t>
      </w:r>
      <w:proofErr w:type="spellStart"/>
      <w:r>
        <w:rPr>
          <w:color w:val="000000"/>
          <w:sz w:val="28"/>
          <w:szCs w:val="28"/>
          <w:highlight w:val="white"/>
        </w:rPr>
        <w:t>pycomaps</w:t>
      </w:r>
      <w:proofErr w:type="spellEnd"/>
      <w:r>
        <w:rPr>
          <w:color w:val="000000"/>
          <w:sz w:val="28"/>
          <w:szCs w:val="28"/>
          <w:highlight w:val="white"/>
        </w:rPr>
        <w:t xml:space="preserve"> и веб-клиент </w:t>
      </w:r>
      <w:proofErr w:type="spellStart"/>
      <w:r>
        <w:rPr>
          <w:color w:val="000000"/>
          <w:sz w:val="28"/>
          <w:szCs w:val="28"/>
          <w:highlight w:val="white"/>
        </w:rPr>
        <w:t>comwpc</w:t>
      </w:r>
      <w:proofErr w:type="spellEnd"/>
      <w:r>
        <w:rPr>
          <w:color w:val="000000"/>
          <w:sz w:val="28"/>
          <w:szCs w:val="28"/>
          <w:highlight w:val="white"/>
        </w:rPr>
        <w:t xml:space="preserve">. Инструментарий разработчика для работы с </w:t>
      </w:r>
      <w:proofErr w:type="spellStart"/>
      <w:r>
        <w:rPr>
          <w:color w:val="000000"/>
          <w:sz w:val="28"/>
          <w:szCs w:val="28"/>
          <w:highlight w:val="white"/>
        </w:rPr>
        <w:t>графовыми</w:t>
      </w:r>
      <w:proofErr w:type="spellEnd"/>
      <w:r>
        <w:rPr>
          <w:color w:val="000000"/>
          <w:sz w:val="28"/>
          <w:szCs w:val="28"/>
          <w:highlight w:val="white"/>
        </w:rPr>
        <w:t xml:space="preserve"> моделями на языке C++ был, также, локально собран, чтобы иметь доступ к </w:t>
      </w:r>
      <w:r>
        <w:rPr>
          <w:sz w:val="28"/>
          <w:szCs w:val="28"/>
          <w:highlight w:val="white"/>
        </w:rPr>
        <w:t>библиотекам</w:t>
      </w:r>
      <w:r>
        <w:rPr>
          <w:color w:val="000000"/>
          <w:sz w:val="28"/>
          <w:szCs w:val="28"/>
          <w:highlight w:val="white"/>
        </w:rPr>
        <w:t xml:space="preserve"> функций-обработчиков и функций-предикатов. Тестирование производилось вручную. Из </w:t>
      </w:r>
      <w:proofErr w:type="spellStart"/>
      <w:r>
        <w:rPr>
          <w:color w:val="000000"/>
          <w:sz w:val="28"/>
          <w:szCs w:val="28"/>
          <w:highlight w:val="white"/>
        </w:rPr>
        <w:t>web</w:t>
      </w:r>
      <w:proofErr w:type="spellEnd"/>
      <w:r>
        <w:rPr>
          <w:color w:val="000000"/>
          <w:sz w:val="28"/>
          <w:szCs w:val="28"/>
          <w:highlight w:val="white"/>
        </w:rPr>
        <w:t xml:space="preserve">-клиента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Pr>
          <w:sz w:val="28"/>
          <w:szCs w:val="28"/>
          <w:highlight w:val="white"/>
        </w:rPr>
        <w:t>скрипты</w:t>
      </w:r>
      <w:r>
        <w:rPr>
          <w:color w:val="000000"/>
          <w:sz w:val="28"/>
          <w:szCs w:val="28"/>
          <w:highlight w:val="white"/>
        </w:rPr>
        <w:t xml:space="preserve">, отвечающие за обработку браузерных событий, вызванных </w:t>
      </w:r>
      <w:r>
        <w:rPr>
          <w:sz w:val="28"/>
          <w:szCs w:val="28"/>
          <w:highlight w:val="white"/>
        </w:rPr>
        <w:t>пользователем</w:t>
      </w:r>
      <w:r>
        <w:rPr>
          <w:color w:val="000000"/>
          <w:sz w:val="28"/>
          <w:szCs w:val="28"/>
          <w:highlight w:val="white"/>
        </w:rPr>
        <w:t xml:space="preserve">. </w:t>
      </w:r>
    </w:p>
    <w:p w:rsidR="00CE0CF8" w:rsidRDefault="004861DB" w:rsidP="00EE2DC7">
      <w:pPr>
        <w:spacing w:after="0" w:line="360" w:lineRule="auto"/>
        <w:ind w:right="4" w:firstLine="567"/>
        <w:jc w:val="both"/>
        <w:rPr>
          <w:color w:val="000000"/>
        </w:rPr>
      </w:pPr>
      <w:r>
        <w:rPr>
          <w:color w:val="000000"/>
          <w:sz w:val="28"/>
          <w:szCs w:val="28"/>
          <w:highlight w:val="white"/>
        </w:rPr>
        <w:t xml:space="preserve">Для тестирования необходимо выбрать тестовый </w:t>
      </w:r>
      <w:proofErr w:type="spellStart"/>
      <w:r>
        <w:rPr>
          <w:color w:val="000000"/>
          <w:sz w:val="28"/>
          <w:szCs w:val="28"/>
          <w:highlight w:val="white"/>
        </w:rPr>
        <w:t>графовоориентированный</w:t>
      </w:r>
      <w:proofErr w:type="spellEnd"/>
      <w:r>
        <w:rPr>
          <w:color w:val="000000"/>
          <w:sz w:val="28"/>
          <w:szCs w:val="28"/>
          <w:highlight w:val="white"/>
        </w:rPr>
        <w:t xml:space="preserve"> решатель. Требовалось получить визуализированную </w:t>
      </w:r>
      <w:proofErr w:type="spellStart"/>
      <w:r>
        <w:rPr>
          <w:color w:val="000000"/>
          <w:sz w:val="28"/>
          <w:szCs w:val="28"/>
          <w:highlight w:val="white"/>
        </w:rPr>
        <w:t>графовую</w:t>
      </w:r>
      <w:proofErr w:type="spellEnd"/>
      <w:r>
        <w:rPr>
          <w:color w:val="000000"/>
          <w:sz w:val="28"/>
          <w:szCs w:val="28"/>
          <w:highlight w:val="white"/>
        </w:rPr>
        <w:t xml:space="preserve">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успешный сценарий выполнения;</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неверное задание решателя;</w:t>
      </w:r>
    </w:p>
    <w:p w:rsidR="00CE0CF8" w:rsidRDefault="004861DB" w:rsidP="00EE2DC7">
      <w:pPr>
        <w:numPr>
          <w:ilvl w:val="0"/>
          <w:numId w:val="3"/>
        </w:numPr>
        <w:spacing w:after="0" w:line="360" w:lineRule="auto"/>
        <w:ind w:left="851" w:hanging="284"/>
        <w:jc w:val="both"/>
        <w:rPr>
          <w:color w:val="000000"/>
        </w:rPr>
      </w:pPr>
      <w:r>
        <w:rPr>
          <w:color w:val="000000"/>
          <w:sz w:val="28"/>
          <w:szCs w:val="28"/>
          <w:highlight w:val="white"/>
        </w:rPr>
        <w:t xml:space="preserve">ошибка во время обхода </w:t>
      </w:r>
      <w:proofErr w:type="spellStart"/>
      <w:r>
        <w:rPr>
          <w:color w:val="000000"/>
          <w:sz w:val="28"/>
          <w:szCs w:val="28"/>
          <w:highlight w:val="white"/>
        </w:rPr>
        <w:t>графовой</w:t>
      </w:r>
      <w:proofErr w:type="spellEnd"/>
      <w:r>
        <w:rPr>
          <w:color w:val="000000"/>
          <w:sz w:val="28"/>
          <w:szCs w:val="28"/>
          <w:highlight w:val="white"/>
        </w:rPr>
        <w:t xml:space="preserve"> модели.</w:t>
      </w:r>
    </w:p>
    <w:p w:rsidR="00CE0CF8" w:rsidRDefault="004861DB" w:rsidP="00EE2DC7">
      <w:pPr>
        <w:spacing w:after="0" w:line="360" w:lineRule="auto"/>
        <w:ind w:firstLine="567"/>
        <w:jc w:val="both"/>
        <w:rPr>
          <w:color w:val="000000"/>
        </w:rPr>
      </w:pPr>
      <w:r>
        <w:rPr>
          <w:color w:val="000000"/>
          <w:sz w:val="28"/>
          <w:szCs w:val="28"/>
          <w:highlight w:val="white"/>
        </w:rPr>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Pr>
          <w:sz w:val="28"/>
          <w:szCs w:val="28"/>
          <w:highlight w:val="white"/>
        </w:rPr>
        <w:t>описанием</w:t>
      </w:r>
      <w:r>
        <w:rPr>
          <w:color w:val="000000"/>
          <w:sz w:val="28"/>
          <w:szCs w:val="28"/>
          <w:highlight w:val="white"/>
        </w:rPr>
        <w:t xml:space="preserve"> возникшей ошибки. Пользователь должен увидеть, что в панели уведомлений был инкрементирован счетчик и он может прочитать уведомление, </w:t>
      </w:r>
      <w:proofErr w:type="gramStart"/>
      <w:r>
        <w:rPr>
          <w:color w:val="000000"/>
          <w:sz w:val="28"/>
          <w:szCs w:val="28"/>
          <w:highlight w:val="white"/>
        </w:rPr>
        <w:t>отметить</w:t>
      </w:r>
      <w:proofErr w:type="gramEnd"/>
      <w:r>
        <w:rPr>
          <w:color w:val="000000"/>
          <w:sz w:val="28"/>
          <w:szCs w:val="28"/>
          <w:highlight w:val="white"/>
        </w:rPr>
        <w:t xml:space="preserve"> как прочитанное и удалить все уведомления.</w:t>
      </w:r>
    </w:p>
    <w:p w:rsidR="00CE0CF8" w:rsidRDefault="004861DB" w:rsidP="00EE2DC7">
      <w:pPr>
        <w:spacing w:after="0" w:line="360" w:lineRule="auto"/>
        <w:ind w:firstLine="567"/>
        <w:jc w:val="both"/>
        <w:rPr>
          <w:color w:val="000000"/>
        </w:rPr>
      </w:pPr>
      <w:r>
        <w:rPr>
          <w:color w:val="000000"/>
          <w:sz w:val="28"/>
          <w:szCs w:val="28"/>
          <w:highlight w:val="white"/>
        </w:rPr>
        <w:tab/>
        <w:t xml:space="preserve">В случае выполнения всех требований разработанное </w:t>
      </w:r>
      <w:proofErr w:type="spellStart"/>
      <w:r>
        <w:rPr>
          <w:color w:val="000000"/>
          <w:sz w:val="28"/>
          <w:szCs w:val="28"/>
          <w:highlight w:val="white"/>
        </w:rPr>
        <w:t>web</w:t>
      </w:r>
      <w:proofErr w:type="spellEnd"/>
      <w:r>
        <w:rPr>
          <w:color w:val="000000"/>
          <w:sz w:val="28"/>
          <w:szCs w:val="28"/>
          <w:highlight w:val="white"/>
        </w:rPr>
        <w:t xml:space="preserve">-приложение </w:t>
      </w:r>
      <w:r>
        <w:rPr>
          <w:sz w:val="28"/>
          <w:szCs w:val="28"/>
          <w:highlight w:val="white"/>
        </w:rPr>
        <w:t>может</w:t>
      </w:r>
      <w:r>
        <w:rPr>
          <w:color w:val="000000"/>
          <w:sz w:val="28"/>
          <w:szCs w:val="28"/>
          <w:highlight w:val="white"/>
        </w:rPr>
        <w:t xml:space="preserve"> быть интегрировано в РВС GCD.</w:t>
      </w:r>
    </w:p>
    <w:p w:rsidR="00CE0CF8" w:rsidRDefault="00CE0CF8">
      <w:pPr>
        <w:spacing w:after="0" w:line="360" w:lineRule="auto"/>
        <w:ind w:left="1428"/>
        <w:rPr>
          <w:color w:val="000000"/>
          <w:sz w:val="28"/>
          <w:szCs w:val="28"/>
          <w:highlight w:val="white"/>
        </w:rPr>
      </w:pPr>
    </w:p>
    <w:p w:rsidR="00CE0CF8" w:rsidRPr="0085331C" w:rsidRDefault="004861DB" w:rsidP="0085331C">
      <w:pPr>
        <w:tabs>
          <w:tab w:val="clear" w:pos="9637"/>
        </w:tabs>
        <w:spacing w:after="0" w:line="360" w:lineRule="auto"/>
        <w:jc w:val="center"/>
        <w:rPr>
          <w:color w:val="000000"/>
          <w:sz w:val="26"/>
          <w:szCs w:val="26"/>
          <w:highlight w:val="white"/>
        </w:rPr>
      </w:pPr>
      <w:r w:rsidRPr="0085331C">
        <w:rPr>
          <w:noProof/>
          <w:sz w:val="26"/>
          <w:szCs w:val="26"/>
        </w:rPr>
        <w:lastRenderedPageBreak/>
        <w:drawing>
          <wp:inline distT="0" distB="0" distL="0" distR="0">
            <wp:extent cx="5890895" cy="284226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cstate="print">
                      <a:extLst>
                        <a:ext uri="{28A0092B-C50C-407E-A947-70E740481C1C}">
                          <a14:useLocalDpi xmlns:a14="http://schemas.microsoft.com/office/drawing/2010/main" val="0"/>
                        </a:ext>
                      </a:extLst>
                    </a:blip>
                    <a:srcRect/>
                    <a:stretch>
                      <a:fillRect/>
                    </a:stretch>
                  </pic:blipFill>
                  <pic:spPr>
                    <a:xfrm>
                      <a:off x="0" y="0"/>
                      <a:ext cx="5890895" cy="2842260"/>
                    </a:xfrm>
                    <a:prstGeom prst="rect">
                      <a:avLst/>
                    </a:prstGeom>
                    <a:ln/>
                  </pic:spPr>
                </pic:pic>
              </a:graphicData>
            </a:graphic>
          </wp:inline>
        </w:drawing>
      </w:r>
    </w:p>
    <w:p w:rsidR="00CE0CF8" w:rsidRPr="0085331C" w:rsidRDefault="004861DB" w:rsidP="0085331C">
      <w:pPr>
        <w:tabs>
          <w:tab w:val="clear" w:pos="9637"/>
        </w:tabs>
        <w:spacing w:after="0" w:line="360" w:lineRule="auto"/>
        <w:ind w:right="4"/>
        <w:jc w:val="center"/>
        <w:rPr>
          <w:color w:val="000000"/>
          <w:sz w:val="26"/>
          <w:szCs w:val="26"/>
        </w:rPr>
      </w:pPr>
      <w:r w:rsidRPr="0085331C">
        <w:rPr>
          <w:color w:val="000000"/>
          <w:sz w:val="26"/>
          <w:szCs w:val="26"/>
          <w:highlight w:val="white"/>
        </w:rPr>
        <w:t>Рисунок 17 - Форма ввода</w:t>
      </w:r>
      <w:r w:rsidR="0025454B" w:rsidRPr="0025454B">
        <w:rPr>
          <w:color w:val="000000"/>
          <w:sz w:val="26"/>
          <w:szCs w:val="26"/>
          <w:highlight w:val="white"/>
        </w:rPr>
        <w:t>,</w:t>
      </w:r>
      <w:r w:rsidRPr="0085331C">
        <w:rPr>
          <w:color w:val="000000"/>
          <w:sz w:val="26"/>
          <w:szCs w:val="26"/>
          <w:highlight w:val="white"/>
        </w:rPr>
        <w:t xml:space="preserve"> сгенерированная из файла в формате </w:t>
      </w:r>
      <w:proofErr w:type="spellStart"/>
      <w:r w:rsidRPr="0085331C">
        <w:rPr>
          <w:color w:val="000000"/>
          <w:sz w:val="26"/>
          <w:szCs w:val="26"/>
          <w:highlight w:val="white"/>
        </w:rPr>
        <w:t>aINI</w:t>
      </w:r>
      <w:proofErr w:type="spellEnd"/>
    </w:p>
    <w:p w:rsidR="00CE0CF8" w:rsidRDefault="004861DB">
      <w:pPr>
        <w:spacing w:after="0" w:line="360" w:lineRule="auto"/>
        <w:ind w:firstLine="720"/>
        <w:jc w:val="both"/>
        <w:rPr>
          <w:color w:val="000000"/>
          <w:sz w:val="28"/>
          <w:szCs w:val="28"/>
        </w:rPr>
      </w:pPr>
      <w:r>
        <w:rPr>
          <w:color w:val="000000"/>
          <w:sz w:val="28"/>
          <w:szCs w:val="28"/>
          <w:highlight w:val="white"/>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Pr>
          <w:color w:val="000000"/>
          <w:sz w:val="28"/>
          <w:szCs w:val="28"/>
        </w:rPr>
        <w:t xml:space="preserve">Тестовый решатель описывается файлом в формате </w:t>
      </w:r>
      <w:proofErr w:type="spellStart"/>
      <w:r>
        <w:rPr>
          <w:color w:val="000000"/>
          <w:sz w:val="28"/>
          <w:szCs w:val="28"/>
        </w:rPr>
        <w:t>aDOT</w:t>
      </w:r>
      <w:proofErr w:type="spellEnd"/>
      <w:r>
        <w:rPr>
          <w:color w:val="000000"/>
          <w:sz w:val="28"/>
          <w:szCs w:val="28"/>
        </w:rPr>
        <w:t xml:space="preserve">.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w:t>
      </w:r>
      <w:proofErr w:type="spellStart"/>
      <w:r>
        <w:rPr>
          <w:color w:val="000000"/>
          <w:sz w:val="28"/>
          <w:szCs w:val="28"/>
        </w:rPr>
        <w:t>libcomsdk</w:t>
      </w:r>
      <w:proofErr w:type="spellEnd"/>
      <w:r>
        <w:rPr>
          <w:color w:val="000000"/>
          <w:sz w:val="28"/>
          <w:szCs w:val="28"/>
        </w:rPr>
        <w:t>.</w:t>
      </w:r>
    </w:p>
    <w:p w:rsidR="00283C39" w:rsidRPr="00283C39" w:rsidRDefault="00283C39" w:rsidP="00283C39">
      <w:pPr>
        <w:spacing w:after="0" w:line="360" w:lineRule="auto"/>
        <w:jc w:val="center"/>
        <w:rPr>
          <w:color w:val="000000"/>
          <w:sz w:val="26"/>
          <w:szCs w:val="26"/>
        </w:rPr>
      </w:pPr>
      <w:r w:rsidRPr="00283C39">
        <w:rPr>
          <w:noProof/>
          <w:sz w:val="26"/>
          <w:szCs w:val="26"/>
        </w:rPr>
        <w:drawing>
          <wp:inline distT="0" distB="0" distL="0" distR="0" wp14:anchorId="35E0D02B" wp14:editId="0C9ECE93">
            <wp:extent cx="6118860" cy="1917065"/>
            <wp:effectExtent l="19050" t="19050" r="15240" b="2603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extLst>
                        <a:ext uri="{28A0092B-C50C-407E-A947-70E740481C1C}">
                          <a14:useLocalDpi xmlns:a14="http://schemas.microsoft.com/office/drawing/2010/main" val="0"/>
                        </a:ext>
                      </a:extLst>
                    </a:blip>
                    <a:srcRect l="-318" t="-1014" r="-318" b="-1013"/>
                    <a:stretch>
                      <a:fillRect/>
                    </a:stretch>
                  </pic:blipFill>
                  <pic:spPr>
                    <a:xfrm>
                      <a:off x="0" y="0"/>
                      <a:ext cx="6118860" cy="1917065"/>
                    </a:xfrm>
                    <a:prstGeom prst="rect">
                      <a:avLst/>
                    </a:prstGeom>
                    <a:ln w="635">
                      <a:solidFill>
                        <a:srgbClr val="000000"/>
                      </a:solidFill>
                      <a:prstDash val="solid"/>
                    </a:ln>
                  </pic:spPr>
                </pic:pic>
              </a:graphicData>
            </a:graphic>
          </wp:inline>
        </w:drawing>
      </w:r>
    </w:p>
    <w:p w:rsidR="00CE0CF8" w:rsidRPr="00283C39" w:rsidRDefault="004861DB" w:rsidP="00283C39">
      <w:pPr>
        <w:spacing w:after="120" w:line="360" w:lineRule="auto"/>
        <w:ind w:right="4"/>
        <w:jc w:val="center"/>
        <w:rPr>
          <w:color w:val="000000"/>
          <w:sz w:val="26"/>
          <w:szCs w:val="26"/>
        </w:rPr>
      </w:pPr>
      <w:r w:rsidRPr="00283C39">
        <w:rPr>
          <w:color w:val="000000"/>
          <w:sz w:val="26"/>
          <w:szCs w:val="26"/>
          <w:highlight w:val="white"/>
        </w:rPr>
        <w:t xml:space="preserve">Рисунок 18 - </w:t>
      </w:r>
      <w:proofErr w:type="spellStart"/>
      <w:r w:rsidRPr="00283C39">
        <w:rPr>
          <w:color w:val="000000"/>
          <w:sz w:val="26"/>
          <w:szCs w:val="26"/>
          <w:highlight w:val="white"/>
        </w:rPr>
        <w:t>Графовая</w:t>
      </w:r>
      <w:proofErr w:type="spellEnd"/>
      <w:r w:rsidRPr="00283C39">
        <w:rPr>
          <w:color w:val="000000"/>
          <w:sz w:val="26"/>
          <w:szCs w:val="26"/>
          <w:highlight w:val="white"/>
        </w:rPr>
        <w:t xml:space="preserve"> модель тестового решателя в формате </w:t>
      </w:r>
      <w:proofErr w:type="spellStart"/>
      <w:r w:rsidRPr="00283C39">
        <w:rPr>
          <w:color w:val="000000"/>
          <w:sz w:val="26"/>
          <w:szCs w:val="26"/>
          <w:highlight w:val="white"/>
        </w:rPr>
        <w:t>aDOT</w:t>
      </w:r>
      <w:proofErr w:type="spellEnd"/>
    </w:p>
    <w:p w:rsidR="00CE0CF8" w:rsidRDefault="004861DB" w:rsidP="00283C39">
      <w:pPr>
        <w:spacing w:line="360" w:lineRule="auto"/>
        <w:ind w:firstLine="567"/>
        <w:jc w:val="both"/>
        <w:rPr>
          <w:sz w:val="28"/>
          <w:szCs w:val="28"/>
        </w:rPr>
      </w:pPr>
      <w:r>
        <w:rPr>
          <w:sz w:val="28"/>
          <w:szCs w:val="28"/>
        </w:rPr>
        <w:t xml:space="preserve">Сначала тестировался успешный сценарий выполнения. </w:t>
      </w:r>
      <w:proofErr w:type="gramStart"/>
      <w:r>
        <w:rPr>
          <w:sz w:val="28"/>
          <w:szCs w:val="28"/>
        </w:rPr>
        <w:t>Лог сервера приложений</w:t>
      </w:r>
      <w:proofErr w:type="gramEnd"/>
      <w:r>
        <w:rPr>
          <w:sz w:val="28"/>
          <w:szCs w:val="28"/>
        </w:rPr>
        <w:t xml:space="preserve"> представленный на рисунке 19 показывает, что во время </w:t>
      </w:r>
      <w:proofErr w:type="spellStart"/>
      <w:r>
        <w:rPr>
          <w:sz w:val="28"/>
          <w:szCs w:val="28"/>
        </w:rPr>
        <w:t>парсинга</w:t>
      </w:r>
      <w:proofErr w:type="spellEnd"/>
      <w:r>
        <w:rPr>
          <w:sz w:val="28"/>
          <w:szCs w:val="28"/>
        </w:rPr>
        <w:t xml:space="preserve"> файла не удалось найти модуль </w:t>
      </w:r>
      <w:proofErr w:type="spellStart"/>
      <w:r>
        <w:rPr>
          <w:sz w:val="28"/>
          <w:szCs w:val="28"/>
        </w:rPr>
        <w:t>libcomsdk</w:t>
      </w:r>
      <w:proofErr w:type="spellEnd"/>
      <w:r>
        <w:rPr>
          <w:sz w:val="28"/>
          <w:szCs w:val="28"/>
        </w:rPr>
        <w:t xml:space="preserve">, поэтому построенная </w:t>
      </w:r>
      <w:proofErr w:type="spellStart"/>
      <w:r>
        <w:rPr>
          <w:sz w:val="28"/>
          <w:szCs w:val="28"/>
        </w:rPr>
        <w:t>графовая</w:t>
      </w:r>
      <w:proofErr w:type="spellEnd"/>
      <w:r>
        <w:rPr>
          <w:sz w:val="28"/>
          <w:szCs w:val="28"/>
        </w:rPr>
        <w:t xml:space="preserve"> модель описывается исходным кодом на языке C++, который был автоматически сгенерирован с помощью инструментов </w:t>
      </w:r>
      <w:proofErr w:type="spellStart"/>
      <w:r>
        <w:rPr>
          <w:sz w:val="28"/>
          <w:szCs w:val="28"/>
        </w:rPr>
        <w:t>pycomsdk</w:t>
      </w:r>
      <w:proofErr w:type="spellEnd"/>
      <w:r>
        <w:rPr>
          <w:sz w:val="28"/>
          <w:szCs w:val="28"/>
        </w:rPr>
        <w:t xml:space="preserve">. Структура </w:t>
      </w:r>
      <w:proofErr w:type="spellStart"/>
      <w:r>
        <w:rPr>
          <w:sz w:val="28"/>
          <w:szCs w:val="28"/>
        </w:rPr>
        <w:t>графовой</w:t>
      </w:r>
      <w:proofErr w:type="spellEnd"/>
      <w:r>
        <w:rPr>
          <w:sz w:val="28"/>
          <w:szCs w:val="28"/>
        </w:rPr>
        <w:t xml:space="preserve"> модели в формате </w:t>
      </w:r>
      <w:r>
        <w:rPr>
          <w:sz w:val="28"/>
          <w:szCs w:val="28"/>
        </w:rPr>
        <w:lastRenderedPageBreak/>
        <w:t xml:space="preserve">JSON была отправлена на </w:t>
      </w:r>
      <w:proofErr w:type="spellStart"/>
      <w:r>
        <w:rPr>
          <w:sz w:val="28"/>
          <w:szCs w:val="28"/>
        </w:rPr>
        <w:t>web</w:t>
      </w:r>
      <w:proofErr w:type="spellEnd"/>
      <w:r>
        <w:rPr>
          <w:sz w:val="28"/>
          <w:szCs w:val="28"/>
        </w:rPr>
        <w:t xml:space="preserve">-клиент, где она была интерпретирована и на её основе построена визуализация </w:t>
      </w:r>
      <w:proofErr w:type="spellStart"/>
      <w:r>
        <w:rPr>
          <w:sz w:val="28"/>
          <w:szCs w:val="28"/>
        </w:rPr>
        <w:t>графовой</w:t>
      </w:r>
      <w:proofErr w:type="spellEnd"/>
      <w:r>
        <w:rPr>
          <w:sz w:val="28"/>
          <w:szCs w:val="28"/>
        </w:rPr>
        <w:t xml:space="preserve"> модели в виде ориентированного графа с множеством состояний и функций перехода, которые соответствуют заданному </w:t>
      </w:r>
      <w:proofErr w:type="spellStart"/>
      <w:r>
        <w:rPr>
          <w:sz w:val="28"/>
          <w:szCs w:val="28"/>
        </w:rPr>
        <w:t>графоориентированному</w:t>
      </w:r>
      <w:proofErr w:type="spellEnd"/>
      <w:r>
        <w:rPr>
          <w:sz w:val="28"/>
          <w:szCs w:val="28"/>
        </w:rPr>
        <w:t xml:space="preserve"> решателю. </w:t>
      </w:r>
      <w:r>
        <w:rPr>
          <w:sz w:val="28"/>
          <w:szCs w:val="28"/>
          <w:highlight w:val="white"/>
        </w:rPr>
        <w:t>Результат визуализации представлен на рисунке 20.</w:t>
      </w:r>
    </w:p>
    <w:p w:rsidR="00DD75AD" w:rsidRPr="00DD75AD" w:rsidRDefault="00DD75AD" w:rsidP="00DD75AD">
      <w:pPr>
        <w:spacing w:line="360" w:lineRule="auto"/>
        <w:jc w:val="center"/>
        <w:rPr>
          <w:sz w:val="26"/>
          <w:szCs w:val="26"/>
        </w:rPr>
      </w:pPr>
      <w:r w:rsidRPr="00DD75AD">
        <w:rPr>
          <w:noProof/>
          <w:sz w:val="26"/>
          <w:szCs w:val="26"/>
        </w:rPr>
        <w:drawing>
          <wp:inline distT="0" distB="0" distL="0" distR="0" wp14:anchorId="0A8FB86F" wp14:editId="46A33764">
            <wp:extent cx="3269615" cy="1858645"/>
            <wp:effectExtent l="19050" t="19050" r="26035" b="2730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extLst>
                        <a:ext uri="{28A0092B-C50C-407E-A947-70E740481C1C}">
                          <a14:useLocalDpi xmlns:a14="http://schemas.microsoft.com/office/drawing/2010/main" val="0"/>
                        </a:ext>
                      </a:extLst>
                    </a:blip>
                    <a:srcRect l="-658" t="-1158" r="-657" b="-1158"/>
                    <a:stretch>
                      <a:fillRect/>
                    </a:stretch>
                  </pic:blipFill>
                  <pic:spPr>
                    <a:xfrm>
                      <a:off x="0" y="0"/>
                      <a:ext cx="3269615" cy="1858645"/>
                    </a:xfrm>
                    <a:prstGeom prst="rect">
                      <a:avLst/>
                    </a:prstGeom>
                    <a:ln w="635">
                      <a:solidFill>
                        <a:srgbClr val="000000"/>
                      </a:solidFill>
                      <a:prstDash val="solid"/>
                    </a:ln>
                  </pic:spPr>
                </pic:pic>
              </a:graphicData>
            </a:graphic>
          </wp:inline>
        </w:drawing>
      </w:r>
    </w:p>
    <w:p w:rsidR="00CE0CF8" w:rsidRPr="00DD75AD" w:rsidRDefault="004861DB" w:rsidP="00DD75AD">
      <w:pPr>
        <w:spacing w:after="120" w:line="360" w:lineRule="auto"/>
        <w:ind w:right="4"/>
        <w:jc w:val="center"/>
        <w:rPr>
          <w:color w:val="000000"/>
          <w:sz w:val="26"/>
          <w:szCs w:val="26"/>
        </w:rPr>
      </w:pPr>
      <w:r w:rsidRPr="00DD75AD">
        <w:rPr>
          <w:color w:val="000000"/>
          <w:sz w:val="26"/>
          <w:szCs w:val="26"/>
          <w:highlight w:val="white"/>
        </w:rPr>
        <w:t xml:space="preserve">Рисунок 19 - Лог сервера приложений, показывающий процедуру </w:t>
      </w:r>
      <w:proofErr w:type="spellStart"/>
      <w:r w:rsidRPr="00DD75AD">
        <w:rPr>
          <w:color w:val="000000"/>
          <w:sz w:val="26"/>
          <w:szCs w:val="26"/>
          <w:highlight w:val="white"/>
        </w:rPr>
        <w:t>парсинга</w:t>
      </w:r>
      <w:proofErr w:type="spellEnd"/>
      <w:r w:rsidRPr="00DD75AD">
        <w:rPr>
          <w:color w:val="000000"/>
          <w:sz w:val="26"/>
          <w:szCs w:val="26"/>
          <w:highlight w:val="white"/>
        </w:rPr>
        <w:t xml:space="preserve"> и генерации исходного кода решателя</w:t>
      </w:r>
    </w:p>
    <w:p w:rsidR="00CE0CF8" w:rsidRDefault="004861DB" w:rsidP="00DD75AD">
      <w:pPr>
        <w:spacing w:after="120" w:line="360" w:lineRule="auto"/>
        <w:ind w:firstLine="567"/>
        <w:jc w:val="both"/>
        <w:rPr>
          <w:sz w:val="28"/>
          <w:szCs w:val="28"/>
        </w:rPr>
      </w:pPr>
      <w:r>
        <w:rPr>
          <w:sz w:val="28"/>
          <w:szCs w:val="28"/>
          <w:highlight w:val="white"/>
        </w:rPr>
        <w:tab/>
        <w:t xml:space="preserve">После визуализации с </w:t>
      </w:r>
      <w:proofErr w:type="spellStart"/>
      <w:r>
        <w:rPr>
          <w:sz w:val="28"/>
          <w:szCs w:val="28"/>
          <w:highlight w:val="white"/>
        </w:rPr>
        <w:t>web</w:t>
      </w:r>
      <w:proofErr w:type="spellEnd"/>
      <w:r>
        <w:rPr>
          <w:sz w:val="28"/>
          <w:szCs w:val="28"/>
          <w:highlight w:val="white"/>
        </w:rPr>
        <w:t xml:space="preserve">-клиента были посланы запросы на получение статуса обхода </w:t>
      </w:r>
      <w:proofErr w:type="spellStart"/>
      <w:r>
        <w:rPr>
          <w:sz w:val="28"/>
          <w:szCs w:val="28"/>
          <w:highlight w:val="white"/>
        </w:rPr>
        <w:t>графовой</w:t>
      </w:r>
      <w:proofErr w:type="spellEnd"/>
      <w:r>
        <w:rPr>
          <w:sz w:val="28"/>
          <w:szCs w:val="28"/>
          <w:highlight w:val="white"/>
        </w:rPr>
        <w:t xml:space="preserve"> модели. Запросы были приняты и перенаправлены на плагин-обработчик удаленного запуска, который в свою очередь отдал собранные из </w:t>
      </w:r>
      <w:proofErr w:type="spellStart"/>
      <w:r>
        <w:rPr>
          <w:sz w:val="28"/>
          <w:szCs w:val="28"/>
          <w:highlight w:val="white"/>
        </w:rPr>
        <w:t>stdout</w:t>
      </w:r>
      <w:proofErr w:type="spellEnd"/>
      <w:r>
        <w:rPr>
          <w:sz w:val="28"/>
          <w:szCs w:val="28"/>
          <w:highlight w:val="white"/>
        </w:rPr>
        <w:t xml:space="preserve"> исполнительного процесса данные в ответ.</w:t>
      </w:r>
    </w:p>
    <w:p w:rsidR="00DD75AD" w:rsidRPr="00DD75AD" w:rsidRDefault="00DD75AD" w:rsidP="00DD75AD">
      <w:pPr>
        <w:spacing w:after="120" w:line="360" w:lineRule="auto"/>
        <w:jc w:val="center"/>
        <w:rPr>
          <w:sz w:val="26"/>
          <w:szCs w:val="26"/>
        </w:rPr>
      </w:pPr>
      <w:r w:rsidRPr="00DD75AD">
        <w:rPr>
          <w:noProof/>
          <w:sz w:val="26"/>
          <w:szCs w:val="26"/>
        </w:rPr>
        <w:drawing>
          <wp:inline distT="0" distB="0" distL="0" distR="0" wp14:anchorId="54321C25" wp14:editId="216EA3A4">
            <wp:extent cx="1200150" cy="22098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31">
                      <a:extLst>
                        <a:ext uri="{28A0092B-C50C-407E-A947-70E740481C1C}">
                          <a14:useLocalDpi xmlns:a14="http://schemas.microsoft.com/office/drawing/2010/main" val="0"/>
                        </a:ext>
                      </a:extLst>
                    </a:blip>
                    <a:srcRect l="19204" t="11223" r="22963" b="7637"/>
                    <a:stretch/>
                  </pic:blipFill>
                  <pic:spPr bwMode="auto">
                    <a:xfrm>
                      <a:off x="0" y="0"/>
                      <a:ext cx="1200150" cy="220980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DD75AD" w:rsidRDefault="004861DB" w:rsidP="00DD75AD">
      <w:pPr>
        <w:spacing w:after="0" w:line="360" w:lineRule="auto"/>
        <w:ind w:right="4"/>
        <w:jc w:val="center"/>
        <w:rPr>
          <w:i/>
          <w:color w:val="000000"/>
          <w:sz w:val="26"/>
          <w:szCs w:val="26"/>
        </w:rPr>
      </w:pPr>
      <w:r w:rsidRPr="00DD75AD">
        <w:rPr>
          <w:color w:val="000000"/>
          <w:sz w:val="26"/>
          <w:szCs w:val="26"/>
          <w:highlight w:val="white"/>
        </w:rPr>
        <w:t xml:space="preserve">Рисунок 20 — Построенная визуализация </w:t>
      </w:r>
      <w:proofErr w:type="spellStart"/>
      <w:r w:rsidRPr="00DD75AD">
        <w:rPr>
          <w:color w:val="000000"/>
          <w:sz w:val="26"/>
          <w:szCs w:val="26"/>
          <w:highlight w:val="white"/>
        </w:rPr>
        <w:t>графовой</w:t>
      </w:r>
      <w:proofErr w:type="spellEnd"/>
      <w:r w:rsidRPr="00DD75AD">
        <w:rPr>
          <w:color w:val="000000"/>
          <w:sz w:val="26"/>
          <w:szCs w:val="26"/>
          <w:highlight w:val="white"/>
        </w:rPr>
        <w:t xml:space="preserve"> модели в </w:t>
      </w:r>
      <w:proofErr w:type="spellStart"/>
      <w:r w:rsidRPr="00DD75AD">
        <w:rPr>
          <w:color w:val="000000"/>
          <w:sz w:val="26"/>
          <w:szCs w:val="26"/>
          <w:highlight w:val="white"/>
        </w:rPr>
        <w:t>web</w:t>
      </w:r>
      <w:proofErr w:type="spellEnd"/>
      <w:r w:rsidRPr="00DD75AD">
        <w:rPr>
          <w:color w:val="000000"/>
          <w:sz w:val="26"/>
          <w:szCs w:val="26"/>
          <w:highlight w:val="white"/>
        </w:rPr>
        <w:t>-клиенте</w:t>
      </w:r>
    </w:p>
    <w:p w:rsidR="00CE0CF8" w:rsidRDefault="004861DB" w:rsidP="00366AEC">
      <w:pPr>
        <w:spacing w:after="0" w:line="360" w:lineRule="auto"/>
        <w:ind w:right="4" w:firstLine="567"/>
        <w:jc w:val="both"/>
        <w:rPr>
          <w:color w:val="000000"/>
          <w:sz w:val="28"/>
          <w:szCs w:val="28"/>
        </w:rPr>
      </w:pPr>
      <w:r>
        <w:rPr>
          <w:color w:val="000000"/>
          <w:sz w:val="28"/>
          <w:szCs w:val="28"/>
          <w:highlight w:val="white"/>
        </w:rPr>
        <w:t xml:space="preserve">В результате интерпретации полученных данных были закрашены ребра построенной визуальной </w:t>
      </w:r>
      <w:proofErr w:type="spellStart"/>
      <w:r>
        <w:rPr>
          <w:color w:val="000000"/>
          <w:sz w:val="28"/>
          <w:szCs w:val="28"/>
          <w:highlight w:val="white"/>
        </w:rPr>
        <w:t>графовой</w:t>
      </w:r>
      <w:proofErr w:type="spellEnd"/>
      <w:r>
        <w:rPr>
          <w:color w:val="000000"/>
          <w:sz w:val="28"/>
          <w:szCs w:val="28"/>
          <w:highlight w:val="white"/>
        </w:rPr>
        <w:t xml:space="preserve"> модели, что можно увидеть на рисунке 21. Плагин на сервер приложений корректно завершил свою работу.</w:t>
      </w:r>
    </w:p>
    <w:p w:rsidR="00366AEC" w:rsidRPr="00366AEC" w:rsidRDefault="00366AEC" w:rsidP="00366AEC">
      <w:pPr>
        <w:spacing w:after="0" w:line="360" w:lineRule="auto"/>
        <w:ind w:right="4"/>
        <w:jc w:val="center"/>
        <w:rPr>
          <w:color w:val="000000"/>
          <w:sz w:val="26"/>
          <w:szCs w:val="26"/>
        </w:rPr>
      </w:pPr>
      <w:r w:rsidRPr="00366AEC">
        <w:rPr>
          <w:noProof/>
          <w:sz w:val="26"/>
          <w:szCs w:val="26"/>
        </w:rPr>
        <w:lastRenderedPageBreak/>
        <w:drawing>
          <wp:inline distT="0" distB="0" distL="0" distR="0" wp14:anchorId="37920DB1" wp14:editId="79240FB2">
            <wp:extent cx="1181100" cy="2051050"/>
            <wp:effectExtent l="0" t="0" r="0" b="635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32">
                      <a:extLst>
                        <a:ext uri="{28A0092B-C50C-407E-A947-70E740481C1C}">
                          <a14:useLocalDpi xmlns:a14="http://schemas.microsoft.com/office/drawing/2010/main" val="0"/>
                        </a:ext>
                      </a:extLst>
                    </a:blip>
                    <a:srcRect l="11434" t="6347" r="11976" b="3105"/>
                    <a:stretch/>
                  </pic:blipFill>
                  <pic:spPr bwMode="auto">
                    <a:xfrm>
                      <a:off x="0" y="0"/>
                      <a:ext cx="1181100" cy="2051050"/>
                    </a:xfrm>
                    <a:prstGeom prst="rect">
                      <a:avLst/>
                    </a:prstGeom>
                    <a:ln>
                      <a:noFill/>
                    </a:ln>
                    <a:extLst>
                      <a:ext uri="{53640926-AAD7-44D8-BBD7-CCE9431645EC}">
                        <a14:shadowObscured xmlns:a14="http://schemas.microsoft.com/office/drawing/2010/main"/>
                      </a:ext>
                    </a:extLst>
                  </pic:spPr>
                </pic:pic>
              </a:graphicData>
            </a:graphic>
          </wp:inline>
        </w:drawing>
      </w:r>
    </w:p>
    <w:p w:rsidR="00CE0CF8" w:rsidRPr="00366AEC" w:rsidRDefault="004861DB" w:rsidP="00366AEC">
      <w:pPr>
        <w:spacing w:after="0" w:line="360" w:lineRule="auto"/>
        <w:ind w:right="4"/>
        <w:jc w:val="center"/>
        <w:rPr>
          <w:i/>
          <w:color w:val="000000"/>
          <w:sz w:val="26"/>
          <w:szCs w:val="26"/>
        </w:rPr>
      </w:pPr>
      <w:r w:rsidRPr="00366AEC">
        <w:rPr>
          <w:color w:val="000000"/>
          <w:sz w:val="26"/>
          <w:szCs w:val="26"/>
          <w:highlight w:val="white"/>
        </w:rPr>
        <w:t xml:space="preserve">Рисунок 21 — Визуализация статуса решения в </w:t>
      </w:r>
      <w:proofErr w:type="spellStart"/>
      <w:r w:rsidRPr="00366AEC">
        <w:rPr>
          <w:color w:val="000000"/>
          <w:sz w:val="26"/>
          <w:szCs w:val="26"/>
          <w:highlight w:val="white"/>
        </w:rPr>
        <w:t>web</w:t>
      </w:r>
      <w:proofErr w:type="spellEnd"/>
      <w:r w:rsidRPr="00366AEC">
        <w:rPr>
          <w:color w:val="000000"/>
          <w:sz w:val="26"/>
          <w:szCs w:val="26"/>
          <w:highlight w:val="white"/>
        </w:rPr>
        <w:t>-клиенте.</w:t>
      </w:r>
    </w:p>
    <w:p w:rsidR="00CE0CF8" w:rsidRDefault="004861DB" w:rsidP="00366AEC">
      <w:pPr>
        <w:spacing w:after="0" w:line="360" w:lineRule="auto"/>
        <w:ind w:right="4" w:firstLine="567"/>
        <w:jc w:val="both"/>
        <w:rPr>
          <w:color w:val="000000"/>
          <w:sz w:val="28"/>
          <w:szCs w:val="28"/>
        </w:rPr>
      </w:pPr>
      <w:r>
        <w:rPr>
          <w:color w:val="000000"/>
          <w:sz w:val="28"/>
          <w:szCs w:val="28"/>
          <w:highlight w:val="white"/>
        </w:rPr>
        <w:t xml:space="preserve">Для тестирования сценария неверного задания решателя был указан </w:t>
      </w:r>
      <w:r>
        <w:rPr>
          <w:sz w:val="28"/>
          <w:szCs w:val="28"/>
          <w:highlight w:val="white"/>
        </w:rPr>
        <w:t>несуществующий</w:t>
      </w:r>
      <w:r>
        <w:rPr>
          <w:color w:val="000000"/>
          <w:sz w:val="28"/>
          <w:szCs w:val="28"/>
          <w:highlight w:val="white"/>
        </w:rPr>
        <w:t xml:space="preserve"> в хранилище </w:t>
      </w:r>
      <w:proofErr w:type="spellStart"/>
      <w:r>
        <w:rPr>
          <w:color w:val="000000"/>
          <w:sz w:val="28"/>
          <w:szCs w:val="28"/>
          <w:highlight w:val="white"/>
        </w:rPr>
        <w:t>графововых</w:t>
      </w:r>
      <w:proofErr w:type="spellEnd"/>
      <w:r>
        <w:rPr>
          <w:color w:val="000000"/>
          <w:sz w:val="28"/>
          <w:szCs w:val="28"/>
          <w:highlight w:val="white"/>
        </w:rPr>
        <w:t xml:space="preserve"> моделей файл </w:t>
      </w:r>
      <w:proofErr w:type="spellStart"/>
      <w:r>
        <w:rPr>
          <w:color w:val="000000"/>
          <w:sz w:val="28"/>
          <w:szCs w:val="28"/>
          <w:highlight w:val="white"/>
        </w:rPr>
        <w:t>aDOT</w:t>
      </w:r>
      <w:proofErr w:type="spellEnd"/>
      <w:r>
        <w:rPr>
          <w:color w:val="000000"/>
          <w:sz w:val="28"/>
          <w:szCs w:val="28"/>
          <w:highlight w:val="white"/>
        </w:rPr>
        <w:t xml:space="preserve">. В результате обработки плагин не обнаружил файл и </w:t>
      </w:r>
      <w:proofErr w:type="gramStart"/>
      <w:r>
        <w:rPr>
          <w:color w:val="000000"/>
          <w:sz w:val="28"/>
          <w:szCs w:val="28"/>
          <w:highlight w:val="white"/>
        </w:rPr>
        <w:t>сформировал</w:t>
      </w:r>
      <w:proofErr w:type="gramEnd"/>
      <w:r>
        <w:rPr>
          <w:color w:val="000000"/>
          <w:sz w:val="28"/>
          <w:szCs w:val="28"/>
          <w:highlight w:val="white"/>
        </w:rPr>
        <w:t xml:space="preserve"> и отправил сообщение об ошибке в виде идентификатора сообщения и параметров, которые должны быть подставлены в </w:t>
      </w:r>
      <w:proofErr w:type="spellStart"/>
      <w:r>
        <w:rPr>
          <w:color w:val="000000"/>
          <w:sz w:val="28"/>
          <w:szCs w:val="28"/>
          <w:highlight w:val="white"/>
        </w:rPr>
        <w:t>в</w:t>
      </w:r>
      <w:proofErr w:type="spellEnd"/>
      <w:r>
        <w:rPr>
          <w:color w:val="000000"/>
          <w:sz w:val="28"/>
          <w:szCs w:val="28"/>
          <w:highlight w:val="white"/>
        </w:rPr>
        <w:t xml:space="preserve"> форматную строку.   </w:t>
      </w:r>
      <w:proofErr w:type="spellStart"/>
      <w:r>
        <w:rPr>
          <w:color w:val="000000"/>
          <w:sz w:val="28"/>
          <w:szCs w:val="28"/>
          <w:highlight w:val="white"/>
        </w:rPr>
        <w:t>Web</w:t>
      </w:r>
      <w:proofErr w:type="spellEnd"/>
      <w:r>
        <w:rPr>
          <w:color w:val="000000"/>
          <w:sz w:val="28"/>
          <w:szCs w:val="28"/>
          <w:highlight w:val="white"/>
        </w:rPr>
        <w:t xml:space="preserve">-клиент обнаружил в ответе сервера сообщение о возникшей ошибке и </w:t>
      </w:r>
      <w:r>
        <w:rPr>
          <w:sz w:val="28"/>
          <w:szCs w:val="28"/>
          <w:highlight w:val="white"/>
        </w:rPr>
        <w:t>зарегистрировал</w:t>
      </w:r>
      <w:r>
        <w:rPr>
          <w:color w:val="000000"/>
          <w:sz w:val="28"/>
          <w:szCs w:val="28"/>
          <w:highlight w:val="white"/>
        </w:rPr>
        <w:t xml:space="preserve"> событие типа </w:t>
      </w:r>
      <w:proofErr w:type="gramStart"/>
      <w:r>
        <w:rPr>
          <w:color w:val="000000"/>
          <w:sz w:val="28"/>
          <w:szCs w:val="28"/>
          <w:highlight w:val="white"/>
        </w:rPr>
        <w:t>«ошибка»</w:t>
      </w:r>
      <w:proofErr w:type="gramEnd"/>
      <w:r>
        <w:rPr>
          <w:color w:val="000000"/>
          <w:sz w:val="28"/>
          <w:szCs w:val="28"/>
          <w:highlight w:val="white"/>
        </w:rPr>
        <w:t xml:space="preserve"> связанное с сессией текущего пользователя, сформировал сообщение пригодное для визуализации в </w:t>
      </w:r>
      <w:r>
        <w:rPr>
          <w:sz w:val="28"/>
          <w:szCs w:val="28"/>
          <w:highlight w:val="white"/>
        </w:rPr>
        <w:t>пользовательском</w:t>
      </w:r>
      <w:r>
        <w:rPr>
          <w:color w:val="000000"/>
          <w:sz w:val="28"/>
          <w:szCs w:val="28"/>
          <w:highlight w:val="white"/>
        </w:rPr>
        <w:t xml:space="preserve"> интерфейсе и показал пользователю </w:t>
      </w:r>
      <w:r>
        <w:rPr>
          <w:sz w:val="28"/>
          <w:szCs w:val="28"/>
          <w:highlight w:val="white"/>
        </w:rPr>
        <w:t>всплывающее</w:t>
      </w:r>
      <w:r>
        <w:rPr>
          <w:color w:val="000000"/>
          <w:sz w:val="28"/>
          <w:szCs w:val="28"/>
          <w:highlight w:val="white"/>
        </w:rPr>
        <w:t xml:space="preserve"> окно с информацией о возникшем событии. Результат представлен на рисунке 22.  При тестировании ошибки обхода </w:t>
      </w:r>
      <w:proofErr w:type="spellStart"/>
      <w:r>
        <w:rPr>
          <w:color w:val="000000"/>
          <w:sz w:val="28"/>
          <w:szCs w:val="28"/>
          <w:highlight w:val="white"/>
        </w:rPr>
        <w:t>графового</w:t>
      </w:r>
      <w:proofErr w:type="spellEnd"/>
      <w:r>
        <w:rPr>
          <w:color w:val="000000"/>
          <w:sz w:val="28"/>
          <w:szCs w:val="28"/>
          <w:highlight w:val="white"/>
        </w:rPr>
        <w:t xml:space="preserve"> решателя было показано </w:t>
      </w:r>
      <w:r>
        <w:rPr>
          <w:sz w:val="28"/>
          <w:szCs w:val="28"/>
          <w:highlight w:val="white"/>
        </w:rPr>
        <w:t>уведомление</w:t>
      </w:r>
      <w:r>
        <w:rPr>
          <w:color w:val="000000"/>
          <w:sz w:val="28"/>
          <w:szCs w:val="28"/>
          <w:highlight w:val="white"/>
        </w:rPr>
        <w:t xml:space="preserve"> о возникновении ошибки при работе </w:t>
      </w:r>
      <w:proofErr w:type="spellStart"/>
      <w:r>
        <w:rPr>
          <w:color w:val="000000"/>
          <w:sz w:val="28"/>
          <w:szCs w:val="28"/>
          <w:highlight w:val="white"/>
        </w:rPr>
        <w:t>графоориентированного</w:t>
      </w:r>
      <w:proofErr w:type="spellEnd"/>
      <w:r>
        <w:rPr>
          <w:color w:val="000000"/>
          <w:sz w:val="28"/>
          <w:szCs w:val="28"/>
          <w:highlight w:val="white"/>
        </w:rPr>
        <w:t xml:space="preserve"> решателя и показаны сообщения из </w:t>
      </w:r>
      <w:proofErr w:type="spellStart"/>
      <w:r>
        <w:rPr>
          <w:color w:val="000000"/>
          <w:sz w:val="28"/>
          <w:szCs w:val="28"/>
          <w:highlight w:val="white"/>
        </w:rPr>
        <w:t>stderr</w:t>
      </w:r>
      <w:proofErr w:type="spellEnd"/>
      <w:r>
        <w:rPr>
          <w:color w:val="000000"/>
          <w:sz w:val="28"/>
          <w:szCs w:val="28"/>
          <w:highlight w:val="white"/>
        </w:rPr>
        <w:t>.</w:t>
      </w:r>
    </w:p>
    <w:p w:rsidR="00366AEC" w:rsidRPr="00366AEC" w:rsidRDefault="00366AEC" w:rsidP="00C22946">
      <w:pPr>
        <w:spacing w:after="0" w:line="360" w:lineRule="auto"/>
        <w:ind w:right="4"/>
        <w:jc w:val="center"/>
        <w:rPr>
          <w:i/>
          <w:color w:val="000000"/>
          <w:sz w:val="26"/>
          <w:szCs w:val="26"/>
        </w:rPr>
      </w:pPr>
      <w:r w:rsidRPr="00366AEC">
        <w:rPr>
          <w:noProof/>
          <w:sz w:val="26"/>
          <w:szCs w:val="26"/>
        </w:rPr>
        <w:drawing>
          <wp:inline distT="0" distB="0" distL="0" distR="0" wp14:anchorId="24582140" wp14:editId="64004B9F">
            <wp:extent cx="5518150" cy="2819400"/>
            <wp:effectExtent l="0" t="0" r="635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cstate="print">
                      <a:extLst>
                        <a:ext uri="{28A0092B-C50C-407E-A947-70E740481C1C}">
                          <a14:useLocalDpi xmlns:a14="http://schemas.microsoft.com/office/drawing/2010/main" val="0"/>
                        </a:ext>
                      </a:extLst>
                    </a:blip>
                    <a:srcRect/>
                    <a:stretch>
                      <a:fillRect/>
                    </a:stretch>
                  </pic:blipFill>
                  <pic:spPr>
                    <a:xfrm>
                      <a:off x="0" y="0"/>
                      <a:ext cx="5518150" cy="2819400"/>
                    </a:xfrm>
                    <a:prstGeom prst="rect">
                      <a:avLst/>
                    </a:prstGeom>
                    <a:ln/>
                  </pic:spPr>
                </pic:pic>
              </a:graphicData>
            </a:graphic>
          </wp:inline>
        </w:drawing>
      </w:r>
    </w:p>
    <w:p w:rsidR="00CE0CF8" w:rsidRPr="00366AEC" w:rsidRDefault="004861DB" w:rsidP="00C22946">
      <w:pPr>
        <w:spacing w:after="0" w:line="360" w:lineRule="auto"/>
        <w:ind w:right="4"/>
        <w:jc w:val="center"/>
        <w:rPr>
          <w:i/>
          <w:color w:val="000000"/>
          <w:sz w:val="26"/>
          <w:szCs w:val="26"/>
        </w:rPr>
      </w:pPr>
      <w:r w:rsidRPr="00366AEC">
        <w:rPr>
          <w:color w:val="000000"/>
          <w:sz w:val="26"/>
          <w:szCs w:val="26"/>
          <w:highlight w:val="white"/>
        </w:rPr>
        <w:t>Рисунок 22 - Уведомление о возникновении ошибки</w:t>
      </w:r>
    </w:p>
    <w:p w:rsidR="00CE0CF8" w:rsidRDefault="004861DB" w:rsidP="00C22946">
      <w:pPr>
        <w:spacing w:after="0" w:line="360" w:lineRule="auto"/>
        <w:ind w:right="4" w:firstLine="567"/>
        <w:jc w:val="both"/>
        <w:rPr>
          <w:color w:val="000000"/>
          <w:sz w:val="28"/>
          <w:szCs w:val="28"/>
        </w:rPr>
      </w:pPr>
      <w:r>
        <w:rPr>
          <w:color w:val="000000"/>
          <w:sz w:val="28"/>
          <w:szCs w:val="28"/>
          <w:highlight w:val="white"/>
        </w:rPr>
        <w:lastRenderedPageBreak/>
        <w:tab/>
        <w:t xml:space="preserve">Для тестирования функционала подсистемы </w:t>
      </w:r>
      <w:r>
        <w:rPr>
          <w:sz w:val="28"/>
          <w:szCs w:val="28"/>
          <w:highlight w:val="white"/>
        </w:rPr>
        <w:t>уведомлений</w:t>
      </w:r>
      <w:r>
        <w:rPr>
          <w:color w:val="000000"/>
          <w:sz w:val="28"/>
          <w:szCs w:val="28"/>
          <w:highlight w:val="white"/>
        </w:rPr>
        <w:t xml:space="preserve"> была открыта панель уведомлений. На ней отражаются полученные уведомления. С помощью функции «отметить все </w:t>
      </w:r>
      <w:r>
        <w:rPr>
          <w:sz w:val="28"/>
          <w:szCs w:val="28"/>
          <w:highlight w:val="white"/>
        </w:rPr>
        <w:t>уведомления</w:t>
      </w:r>
      <w:r>
        <w:rPr>
          <w:color w:val="000000"/>
          <w:sz w:val="28"/>
          <w:szCs w:val="28"/>
          <w:highlight w:val="white"/>
        </w:rPr>
        <w:t xml:space="preserve"> как прочитанные» обнуляется счетчик новых уведомлений, что </w:t>
      </w:r>
      <w:r>
        <w:rPr>
          <w:sz w:val="28"/>
          <w:szCs w:val="28"/>
          <w:highlight w:val="white"/>
        </w:rPr>
        <w:t>показано</w:t>
      </w:r>
      <w:r>
        <w:rPr>
          <w:color w:val="000000"/>
          <w:sz w:val="28"/>
          <w:szCs w:val="28"/>
          <w:highlight w:val="white"/>
        </w:rPr>
        <w:t xml:space="preserve"> на рисунке 23. С помощью функции «удалить уведомления» панель уведомлений очищается и все данные о полученных </w:t>
      </w:r>
      <w:r>
        <w:rPr>
          <w:sz w:val="28"/>
          <w:szCs w:val="28"/>
          <w:highlight w:val="white"/>
        </w:rPr>
        <w:t>сообщениях</w:t>
      </w:r>
      <w:r>
        <w:rPr>
          <w:color w:val="000000"/>
          <w:sz w:val="28"/>
          <w:szCs w:val="28"/>
          <w:highlight w:val="white"/>
        </w:rPr>
        <w:t xml:space="preserve"> стираются из базы данных </w:t>
      </w:r>
      <w:proofErr w:type="spellStart"/>
      <w:r>
        <w:rPr>
          <w:color w:val="000000"/>
          <w:sz w:val="28"/>
          <w:szCs w:val="28"/>
          <w:highlight w:val="white"/>
        </w:rPr>
        <w:t>web</w:t>
      </w:r>
      <w:proofErr w:type="spellEnd"/>
      <w:r>
        <w:rPr>
          <w:color w:val="000000"/>
          <w:sz w:val="28"/>
          <w:szCs w:val="28"/>
          <w:highlight w:val="white"/>
        </w:rPr>
        <w:t>-клиента.</w:t>
      </w:r>
    </w:p>
    <w:p w:rsidR="00C22946" w:rsidRPr="00C22946" w:rsidRDefault="00C22946" w:rsidP="00C22946">
      <w:pPr>
        <w:spacing w:after="0" w:line="360" w:lineRule="auto"/>
        <w:ind w:right="4"/>
        <w:jc w:val="center"/>
        <w:rPr>
          <w:i/>
          <w:color w:val="000000"/>
          <w:sz w:val="26"/>
          <w:szCs w:val="26"/>
        </w:rPr>
      </w:pPr>
      <w:r w:rsidRPr="00C22946">
        <w:rPr>
          <w:noProof/>
          <w:sz w:val="26"/>
          <w:szCs w:val="26"/>
        </w:rPr>
        <w:drawing>
          <wp:inline distT="0" distB="0" distL="0" distR="0" wp14:anchorId="671870B7" wp14:editId="2FA91963">
            <wp:extent cx="6116955" cy="2948305"/>
            <wp:effectExtent l="0" t="0" r="0" b="444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a:xfrm>
                      <a:off x="0" y="0"/>
                      <a:ext cx="6116955" cy="2948305"/>
                    </a:xfrm>
                    <a:prstGeom prst="rect">
                      <a:avLst/>
                    </a:prstGeom>
                    <a:ln/>
                  </pic:spPr>
                </pic:pic>
              </a:graphicData>
            </a:graphic>
          </wp:inline>
        </w:drawing>
      </w:r>
    </w:p>
    <w:p w:rsidR="00C22946" w:rsidRDefault="004861DB">
      <w:pPr>
        <w:spacing w:after="120" w:line="360" w:lineRule="auto"/>
        <w:ind w:right="4"/>
        <w:jc w:val="center"/>
        <w:rPr>
          <w:color w:val="000000"/>
          <w:sz w:val="26"/>
          <w:szCs w:val="26"/>
        </w:rPr>
      </w:pPr>
      <w:r w:rsidRPr="00C22946">
        <w:rPr>
          <w:color w:val="000000"/>
          <w:sz w:val="26"/>
          <w:szCs w:val="26"/>
          <w:highlight w:val="white"/>
        </w:rPr>
        <w:t xml:space="preserve">Рисунок 23 - Панель </w:t>
      </w:r>
      <w:r w:rsidRPr="00C22946">
        <w:rPr>
          <w:sz w:val="26"/>
          <w:szCs w:val="26"/>
          <w:highlight w:val="white"/>
        </w:rPr>
        <w:t>уведомлений</w:t>
      </w:r>
      <w:r w:rsidRPr="00C22946">
        <w:rPr>
          <w:color w:val="000000"/>
          <w:sz w:val="26"/>
          <w:szCs w:val="26"/>
          <w:highlight w:val="white"/>
        </w:rPr>
        <w:t xml:space="preserve"> после нажатия на кнопку «отметить уведомления как прочитанные»</w:t>
      </w:r>
    </w:p>
    <w:p w:rsidR="00CE0CF8" w:rsidRPr="00C22946" w:rsidRDefault="004861DB">
      <w:pPr>
        <w:spacing w:after="120" w:line="360" w:lineRule="auto"/>
        <w:ind w:right="4"/>
        <w:jc w:val="center"/>
        <w:rPr>
          <w:i/>
          <w:color w:val="000000"/>
          <w:sz w:val="26"/>
          <w:szCs w:val="26"/>
        </w:rPr>
      </w:pPr>
      <w:r w:rsidRPr="00C22946">
        <w:rPr>
          <w:sz w:val="26"/>
          <w:szCs w:val="26"/>
        </w:rP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0" w:name="_Toc43320412"/>
      <w:r>
        <w:rPr>
          <w:rFonts w:ascii="Times New Roman" w:eastAsia="Times New Roman" w:hAnsi="Times New Roman" w:cs="Times New Roman"/>
          <w:color w:val="000000"/>
          <w:sz w:val="28"/>
          <w:szCs w:val="28"/>
        </w:rPr>
        <w:lastRenderedPageBreak/>
        <w:t>АНАЛИЗ РЕЗУЛЬТАТОВ</w:t>
      </w:r>
      <w:bookmarkEnd w:id="20"/>
    </w:p>
    <w:p w:rsidR="00CE0CF8" w:rsidRDefault="004861DB" w:rsidP="005A6DFE">
      <w:pPr>
        <w:spacing w:line="360" w:lineRule="auto"/>
        <w:ind w:firstLine="567"/>
        <w:jc w:val="both"/>
      </w:pPr>
      <w:r>
        <w:rPr>
          <w:sz w:val="28"/>
          <w:szCs w:val="28"/>
        </w:rPr>
        <w:tab/>
        <w:t xml:space="preserve">В результате проделанной работы удалось получить программную реализацию </w:t>
      </w:r>
      <w:proofErr w:type="spellStart"/>
      <w:r>
        <w:rPr>
          <w:sz w:val="28"/>
          <w:szCs w:val="28"/>
        </w:rPr>
        <w:t>web</w:t>
      </w:r>
      <w:proofErr w:type="spellEnd"/>
      <w:r>
        <w:rPr>
          <w:sz w:val="28"/>
          <w:szCs w:val="28"/>
        </w:rPr>
        <w:t xml:space="preserve">-приложения, которое воплощает идею возможности прямого обращения к </w:t>
      </w:r>
      <w:proofErr w:type="spellStart"/>
      <w:r>
        <w:rPr>
          <w:sz w:val="28"/>
          <w:szCs w:val="28"/>
        </w:rPr>
        <w:t>графоориентированному</w:t>
      </w:r>
      <w:proofErr w:type="spellEnd"/>
      <w:r>
        <w:rPr>
          <w:sz w:val="28"/>
          <w:szCs w:val="28"/>
        </w:rPr>
        <w:t xml:space="preserve"> решателю во время исполнения процесса решения. Полученное решение имеет свои отличия и недостатки.</w:t>
      </w:r>
    </w:p>
    <w:p w:rsidR="00CE0CF8" w:rsidRDefault="004861DB" w:rsidP="005A6DFE">
      <w:pPr>
        <w:spacing w:line="360" w:lineRule="auto"/>
        <w:ind w:firstLine="567"/>
        <w:jc w:val="both"/>
      </w:pPr>
      <w:r>
        <w:rPr>
          <w:sz w:val="28"/>
          <w:szCs w:val="28"/>
        </w:rPr>
        <w:t xml:space="preserve">Среди положительных сторон работы стоит отметить разработанный подход к запуску </w:t>
      </w:r>
      <w:proofErr w:type="spellStart"/>
      <w:r>
        <w:rPr>
          <w:sz w:val="28"/>
          <w:szCs w:val="28"/>
        </w:rPr>
        <w:t>графовых</w:t>
      </w:r>
      <w:proofErr w:type="spellEnd"/>
      <w:r>
        <w:rPr>
          <w:sz w:val="28"/>
          <w:szCs w:val="28"/>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w:t>
      </w:r>
      <w:proofErr w:type="spellStart"/>
      <w:r>
        <w:rPr>
          <w:sz w:val="28"/>
          <w:szCs w:val="28"/>
        </w:rPr>
        <w:t>графовой</w:t>
      </w:r>
      <w:proofErr w:type="spellEnd"/>
      <w:r>
        <w:rPr>
          <w:sz w:val="28"/>
          <w:szCs w:val="28"/>
        </w:rPr>
        <w:t xml:space="preserve"> модели без значительного вмешательства в существующий SDK для разработчиков </w:t>
      </w:r>
      <w:proofErr w:type="spellStart"/>
      <w:r>
        <w:rPr>
          <w:sz w:val="28"/>
          <w:szCs w:val="28"/>
        </w:rPr>
        <w:t>графоориентированных</w:t>
      </w:r>
      <w:proofErr w:type="spellEnd"/>
      <w:r>
        <w:rPr>
          <w:sz w:val="28"/>
          <w:szCs w:val="28"/>
        </w:rPr>
        <w:t xml:space="preserve"> решателей, а также не усложнять логику обхода </w:t>
      </w:r>
      <w:proofErr w:type="spellStart"/>
      <w:r>
        <w:rPr>
          <w:sz w:val="28"/>
          <w:szCs w:val="28"/>
        </w:rPr>
        <w:t>графовой</w:t>
      </w:r>
      <w:proofErr w:type="spellEnd"/>
      <w:r>
        <w:rPr>
          <w:sz w:val="28"/>
          <w:szCs w:val="28"/>
        </w:rPr>
        <w:t xml:space="preserve">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задействует все возможные средства, чтобы обеспечить запуск любого </w:t>
      </w:r>
      <w:proofErr w:type="spellStart"/>
      <w:r>
        <w:rPr>
          <w:sz w:val="28"/>
          <w:szCs w:val="28"/>
        </w:rPr>
        <w:t>графоориентированного</w:t>
      </w:r>
      <w:proofErr w:type="spellEnd"/>
      <w:r>
        <w:rPr>
          <w:sz w:val="28"/>
          <w:szCs w:val="28"/>
        </w:rPr>
        <w:t xml:space="preserve"> решателя в системе. Использование полученной программной разработки удобно для инженеров, которые не посвящены в детали </w:t>
      </w:r>
      <w:proofErr w:type="spellStart"/>
      <w:r>
        <w:rPr>
          <w:sz w:val="28"/>
          <w:szCs w:val="28"/>
        </w:rPr>
        <w:t>графоориентированного</w:t>
      </w:r>
      <w:proofErr w:type="spellEnd"/>
      <w:r>
        <w:rPr>
          <w:sz w:val="28"/>
          <w:szCs w:val="28"/>
        </w:rPr>
        <w:t xml:space="preserve">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p>
    <w:p w:rsidR="00CE0CF8" w:rsidRDefault="004861DB" w:rsidP="005A6DFE">
      <w:pPr>
        <w:spacing w:line="360" w:lineRule="auto"/>
        <w:ind w:firstLine="567"/>
        <w:jc w:val="both"/>
      </w:pPr>
      <w:r>
        <w:rPr>
          <w:sz w:val="28"/>
          <w:szCs w:val="28"/>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w:t>
      </w:r>
      <w:proofErr w:type="spellStart"/>
      <w:r>
        <w:rPr>
          <w:sz w:val="28"/>
          <w:szCs w:val="28"/>
        </w:rPr>
        <w:t>субплагинов</w:t>
      </w:r>
      <w:proofErr w:type="spellEnd"/>
      <w:r>
        <w:rPr>
          <w:sz w:val="28"/>
          <w:szCs w:val="28"/>
        </w:rPr>
        <w:t xml:space="preserve"> с помощью разработанной системы динамической загрузки скриптов, а также применения принципов инкапсуляции и полиморфизма для </w:t>
      </w:r>
      <w:proofErr w:type="spellStart"/>
      <w:r>
        <w:rPr>
          <w:sz w:val="28"/>
          <w:szCs w:val="28"/>
        </w:rPr>
        <w:t>избежания</w:t>
      </w:r>
      <w:proofErr w:type="spellEnd"/>
      <w:r>
        <w:rPr>
          <w:sz w:val="28"/>
          <w:szCs w:val="28"/>
        </w:rPr>
        <w:t xml:space="preserve"> дублирования кода.</w:t>
      </w:r>
    </w:p>
    <w:p w:rsidR="00CE0CF8" w:rsidRDefault="004861DB" w:rsidP="005A6DFE">
      <w:pPr>
        <w:spacing w:line="360" w:lineRule="auto"/>
        <w:ind w:firstLine="567"/>
        <w:jc w:val="both"/>
      </w:pPr>
      <w:r>
        <w:rPr>
          <w:sz w:val="28"/>
          <w:szCs w:val="28"/>
        </w:rPr>
        <w:lastRenderedPageBreak/>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w:t>
      </w:r>
      <w:proofErr w:type="spellStart"/>
      <w:r>
        <w:rPr>
          <w:sz w:val="28"/>
          <w:szCs w:val="28"/>
        </w:rPr>
        <w:t>графоориентированной</w:t>
      </w:r>
      <w:proofErr w:type="spellEnd"/>
      <w:r>
        <w:rPr>
          <w:sz w:val="28"/>
          <w:szCs w:val="28"/>
        </w:rPr>
        <w:t xml:space="preserve"> методологии, необходима возможность взаимодействия </w:t>
      </w:r>
      <w:proofErr w:type="spellStart"/>
      <w:r>
        <w:rPr>
          <w:sz w:val="28"/>
          <w:szCs w:val="28"/>
        </w:rPr>
        <w:t>графовой</w:t>
      </w:r>
      <w:proofErr w:type="spellEnd"/>
      <w:r>
        <w:rPr>
          <w:sz w:val="28"/>
          <w:szCs w:val="28"/>
        </w:rPr>
        <w:t xml:space="preserve"> модели с пользователем. Это означает разработку функций </w:t>
      </w:r>
      <w:proofErr w:type="spellStart"/>
      <w:r>
        <w:rPr>
          <w:sz w:val="28"/>
          <w:szCs w:val="28"/>
        </w:rPr>
        <w:t>графовой</w:t>
      </w:r>
      <w:proofErr w:type="spellEnd"/>
      <w:r>
        <w:rPr>
          <w:sz w:val="28"/>
          <w:szCs w:val="28"/>
        </w:rPr>
        <w:t xml:space="preserve">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переработать SDK для описания алгоритмов решения сложных задач в виде </w:t>
      </w:r>
      <w:proofErr w:type="spellStart"/>
      <w:r>
        <w:rPr>
          <w:sz w:val="28"/>
          <w:szCs w:val="28"/>
        </w:rPr>
        <w:t>графовой</w:t>
      </w:r>
      <w:proofErr w:type="spellEnd"/>
      <w:r>
        <w:rPr>
          <w:sz w:val="28"/>
          <w:szCs w:val="28"/>
        </w:rPr>
        <w:t xml:space="preserve"> модели таким образом, чтобы имело </w:t>
      </w:r>
      <w:proofErr w:type="gramStart"/>
      <w:r>
        <w:rPr>
          <w:sz w:val="28"/>
          <w:szCs w:val="28"/>
        </w:rPr>
        <w:t>действие  реальное</w:t>
      </w:r>
      <w:proofErr w:type="gramEnd"/>
      <w:r>
        <w:rPr>
          <w:sz w:val="28"/>
          <w:szCs w:val="28"/>
        </w:rPr>
        <w:t xml:space="preserve"> </w:t>
      </w:r>
      <w:proofErr w:type="spellStart"/>
      <w:r>
        <w:rPr>
          <w:sz w:val="28"/>
          <w:szCs w:val="28"/>
        </w:rPr>
        <w:t>межпроцессное</w:t>
      </w:r>
      <w:proofErr w:type="spellEnd"/>
      <w:r>
        <w:rPr>
          <w:sz w:val="28"/>
          <w:szCs w:val="28"/>
        </w:rPr>
        <w:t xml:space="preserve"> взаимодействие между управляющим и исполнительным процессом, например, с помощью программного канала (</w:t>
      </w:r>
      <w:proofErr w:type="spellStart"/>
      <w:r>
        <w:rPr>
          <w:sz w:val="28"/>
          <w:szCs w:val="28"/>
        </w:rPr>
        <w:t>pipe</w:t>
      </w:r>
      <w:proofErr w:type="spellEnd"/>
      <w:r>
        <w:rPr>
          <w:sz w:val="28"/>
          <w:szCs w:val="28"/>
        </w:rPr>
        <w:t xml:space="preserv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w:t>
      </w:r>
      <w:proofErr w:type="spellStart"/>
      <w:r>
        <w:rPr>
          <w:sz w:val="28"/>
          <w:szCs w:val="28"/>
        </w:rPr>
        <w:t>графовой</w:t>
      </w:r>
      <w:proofErr w:type="spellEnd"/>
      <w:r>
        <w:rPr>
          <w:sz w:val="28"/>
          <w:szCs w:val="28"/>
        </w:rPr>
        <w:t xml:space="preserve"> модели, что не входило в задачи в данной работы.</w:t>
      </w:r>
    </w:p>
    <w:p w:rsidR="00CE0CF8" w:rsidRDefault="004861DB" w:rsidP="005A6DFE">
      <w:pPr>
        <w:spacing w:line="360" w:lineRule="auto"/>
        <w:ind w:firstLine="567"/>
        <w:jc w:val="both"/>
      </w:pPr>
      <w:r>
        <w:rPr>
          <w:sz w:val="28"/>
          <w:szCs w:val="28"/>
        </w:rPr>
        <w:t xml:space="preserve">На основе проведенных исследований можно возможно воплотить идею использования </w:t>
      </w:r>
      <w:proofErr w:type="spellStart"/>
      <w:r>
        <w:rPr>
          <w:sz w:val="28"/>
          <w:szCs w:val="28"/>
        </w:rPr>
        <w:t>графоориетированной</w:t>
      </w:r>
      <w:proofErr w:type="spellEnd"/>
      <w:r>
        <w:rPr>
          <w:sz w:val="28"/>
          <w:szCs w:val="28"/>
        </w:rPr>
        <w:t xml:space="preserve">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w:t>
      </w:r>
      <w:proofErr w:type="spellStart"/>
      <w:r>
        <w:rPr>
          <w:sz w:val="28"/>
          <w:szCs w:val="28"/>
        </w:rPr>
        <w:t>графоориентированного</w:t>
      </w:r>
      <w:proofErr w:type="spellEnd"/>
      <w:r>
        <w:rPr>
          <w:sz w:val="28"/>
          <w:szCs w:val="28"/>
        </w:rPr>
        <w:t xml:space="preserve"> решателя, получения и визуализации статуса решения соответствует заявленным требованиям. Одним из возможных дополнительных сценариев применения полученного решения в настоящий момент — визуальная валидация и отладка </w:t>
      </w:r>
      <w:proofErr w:type="spellStart"/>
      <w:r>
        <w:rPr>
          <w:sz w:val="28"/>
          <w:szCs w:val="28"/>
        </w:rPr>
        <w:t>графооринтированных</w:t>
      </w:r>
      <w:proofErr w:type="spellEnd"/>
      <w:r>
        <w:rPr>
          <w:sz w:val="28"/>
          <w:szCs w:val="28"/>
        </w:rPr>
        <w:t xml:space="preserve"> решателей.</w:t>
      </w:r>
      <w: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1" w:name="_Toc43320413"/>
      <w:r>
        <w:rPr>
          <w:rFonts w:ascii="Times New Roman" w:eastAsia="Times New Roman" w:hAnsi="Times New Roman" w:cs="Times New Roman"/>
          <w:color w:val="000000"/>
          <w:sz w:val="28"/>
          <w:szCs w:val="28"/>
        </w:rPr>
        <w:lastRenderedPageBreak/>
        <w:t>ЗАКЛЮЧЕНИЕ</w:t>
      </w:r>
      <w:bookmarkEnd w:id="21"/>
    </w:p>
    <w:p w:rsidR="00CE0CF8" w:rsidRDefault="004861DB" w:rsidP="005A6DFE">
      <w:pPr>
        <w:spacing w:line="360" w:lineRule="auto"/>
        <w:ind w:firstLine="567"/>
        <w:jc w:val="both"/>
        <w:rPr>
          <w:sz w:val="28"/>
          <w:szCs w:val="28"/>
        </w:rPr>
      </w:pPr>
      <w:r>
        <w:rPr>
          <w:sz w:val="28"/>
          <w:szCs w:val="28"/>
        </w:rPr>
        <w:tab/>
        <w:t xml:space="preserve">В результате исследований по теме было разработано </w:t>
      </w:r>
      <w:proofErr w:type="spellStart"/>
      <w:proofErr w:type="gramStart"/>
      <w:r>
        <w:rPr>
          <w:sz w:val="28"/>
          <w:szCs w:val="28"/>
        </w:rPr>
        <w:t>web</w:t>
      </w:r>
      <w:proofErr w:type="spellEnd"/>
      <w:r>
        <w:rPr>
          <w:sz w:val="28"/>
          <w:szCs w:val="28"/>
        </w:rPr>
        <w:t>-приложение</w:t>
      </w:r>
      <w:proofErr w:type="gramEnd"/>
      <w:r>
        <w:rPr>
          <w:sz w:val="28"/>
          <w:szCs w:val="28"/>
        </w:rPr>
        <w:t xml:space="preserve"> реализующее удаленный запуск произвольного </w:t>
      </w:r>
      <w:proofErr w:type="spellStart"/>
      <w:r>
        <w:rPr>
          <w:sz w:val="28"/>
          <w:szCs w:val="28"/>
        </w:rPr>
        <w:t>графоориентированного</w:t>
      </w:r>
      <w:proofErr w:type="spellEnd"/>
      <w:r>
        <w:rPr>
          <w:sz w:val="28"/>
          <w:szCs w:val="28"/>
        </w:rPr>
        <w:t xml:space="preserve"> решателя и визуализацию статуса обхода </w:t>
      </w:r>
      <w:proofErr w:type="spellStart"/>
      <w:r>
        <w:rPr>
          <w:sz w:val="28"/>
          <w:szCs w:val="28"/>
        </w:rPr>
        <w:t>графовой</w:t>
      </w:r>
      <w:proofErr w:type="spellEnd"/>
      <w:r>
        <w:rPr>
          <w:sz w:val="28"/>
          <w:szCs w:val="28"/>
        </w:rPr>
        <w:t xml:space="preserve">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w:t>
      </w:r>
      <w:proofErr w:type="spellStart"/>
      <w:r>
        <w:rPr>
          <w:sz w:val="28"/>
          <w:szCs w:val="28"/>
        </w:rPr>
        <w:t>графоориентированных</w:t>
      </w:r>
      <w:proofErr w:type="spellEnd"/>
      <w:r>
        <w:rPr>
          <w:sz w:val="28"/>
          <w:szCs w:val="28"/>
        </w:rPr>
        <w:t xml:space="preserve"> решателей и подсистемы приема, передачи и интерпретации запросов к </w:t>
      </w:r>
      <w:proofErr w:type="spellStart"/>
      <w:r>
        <w:rPr>
          <w:sz w:val="28"/>
          <w:szCs w:val="28"/>
        </w:rPr>
        <w:t>графовой</w:t>
      </w:r>
      <w:proofErr w:type="spellEnd"/>
      <w:r>
        <w:rPr>
          <w:sz w:val="28"/>
          <w:szCs w:val="28"/>
        </w:rPr>
        <w:t xml:space="preserve">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решателей. В результате всех разработок были улучшены и систематизированы некоторые аспекты в разработке </w:t>
      </w:r>
      <w:proofErr w:type="spellStart"/>
      <w:r>
        <w:rPr>
          <w:sz w:val="28"/>
          <w:szCs w:val="28"/>
        </w:rPr>
        <w:t>web</w:t>
      </w:r>
      <w:proofErr w:type="spellEnd"/>
      <w:r>
        <w:rPr>
          <w:sz w:val="28"/>
          <w:szCs w:val="28"/>
        </w:rPr>
        <w:t xml:space="preserve">-клиента РВС GCD. </w:t>
      </w:r>
    </w:p>
    <w:p w:rsidR="00CE0CF8" w:rsidRDefault="004861DB" w:rsidP="005A6DFE">
      <w:pPr>
        <w:spacing w:line="360" w:lineRule="auto"/>
        <w:ind w:firstLine="567"/>
        <w:jc w:val="both"/>
        <w:rPr>
          <w:sz w:val="28"/>
          <w:szCs w:val="28"/>
        </w:rPr>
      </w:pPr>
      <w:r>
        <w:rPr>
          <w:sz w:val="28"/>
          <w:szCs w:val="28"/>
        </w:rPr>
        <w:tab/>
        <w:t xml:space="preserve">Полученная программная реализация была протестирована на разных </w:t>
      </w:r>
      <w:proofErr w:type="spellStart"/>
      <w:r>
        <w:rPr>
          <w:sz w:val="28"/>
          <w:szCs w:val="28"/>
        </w:rPr>
        <w:t>графовых</w:t>
      </w:r>
      <w:proofErr w:type="spellEnd"/>
      <w:r>
        <w:rPr>
          <w:sz w:val="28"/>
          <w:szCs w:val="28"/>
        </w:rPr>
        <w:t xml:space="preserve"> моделях и полностью удовлетворяет заявленным требованиям.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w:t>
      </w:r>
      <w:proofErr w:type="spellStart"/>
      <w:r>
        <w:rPr>
          <w:sz w:val="28"/>
          <w:szCs w:val="28"/>
        </w:rPr>
        <w:t>графоориентированного</w:t>
      </w:r>
      <w:proofErr w:type="spellEnd"/>
      <w:r>
        <w:rPr>
          <w:sz w:val="28"/>
          <w:szCs w:val="28"/>
        </w:rPr>
        <w:t xml:space="preserve"> решателя. </w:t>
      </w:r>
    </w:p>
    <w:p w:rsidR="00CE0CF8" w:rsidRDefault="004861DB" w:rsidP="005A6DFE">
      <w:pPr>
        <w:spacing w:line="360" w:lineRule="auto"/>
        <w:ind w:firstLine="567"/>
        <w:jc w:val="both"/>
        <w:rPr>
          <w:sz w:val="28"/>
          <w:szCs w:val="28"/>
        </w:rPr>
      </w:pPr>
      <w:r>
        <w:rPr>
          <w:sz w:val="28"/>
          <w:szCs w:val="28"/>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w:t>
      </w:r>
      <w:proofErr w:type="spellStart"/>
      <w:r>
        <w:rPr>
          <w:sz w:val="28"/>
          <w:szCs w:val="28"/>
        </w:rPr>
        <w:t>графоориентированной</w:t>
      </w:r>
      <w:proofErr w:type="spellEnd"/>
      <w:r>
        <w:rPr>
          <w:sz w:val="28"/>
          <w:szCs w:val="28"/>
        </w:rPr>
        <w:t xml:space="preserve"> методологии.</w:t>
      </w:r>
    </w:p>
    <w:p w:rsidR="005A6DFE" w:rsidRDefault="005A6DFE">
      <w:pPr>
        <w:rPr>
          <w:i/>
          <w:sz w:val="28"/>
          <w:szCs w:val="28"/>
        </w:rPr>
      </w:pPr>
      <w:r>
        <w:rPr>
          <w:i/>
          <w:sz w:val="28"/>
          <w:szCs w:val="28"/>
        </w:rPr>
        <w:br w:type="page"/>
      </w:r>
    </w:p>
    <w:p w:rsidR="00CE0CF8" w:rsidRDefault="004861DB">
      <w:pPr>
        <w:pStyle w:val="1"/>
        <w:keepNext w:val="0"/>
        <w:spacing w:before="0" w:after="0" w:line="360" w:lineRule="auto"/>
        <w:ind w:left="360" w:right="34"/>
        <w:jc w:val="center"/>
        <w:rPr>
          <w:rFonts w:ascii="Times New Roman" w:eastAsia="Times New Roman" w:hAnsi="Times New Roman" w:cs="Times New Roman"/>
          <w:b w:val="0"/>
          <w:color w:val="000000"/>
          <w:sz w:val="24"/>
          <w:szCs w:val="24"/>
        </w:rPr>
      </w:pPr>
      <w:bookmarkStart w:id="22" w:name="_Toc43320414"/>
      <w:r>
        <w:rPr>
          <w:rFonts w:ascii="Times New Roman" w:eastAsia="Times New Roman" w:hAnsi="Times New Roman" w:cs="Times New Roman"/>
          <w:color w:val="000000"/>
          <w:sz w:val="28"/>
          <w:szCs w:val="28"/>
        </w:rPr>
        <w:lastRenderedPageBreak/>
        <w:t>СПИСОК ИСПОЛЬЗОВАННЫХ ИСТОЧНИКОВ</w:t>
      </w:r>
      <w:bookmarkEnd w:id="22"/>
    </w:p>
    <w:p w:rsidR="00CE0CF8" w:rsidRDefault="004861DB">
      <w:pPr>
        <w:numPr>
          <w:ilvl w:val="0"/>
          <w:numId w:val="10"/>
        </w:numPr>
        <w:spacing w:line="360" w:lineRule="auto"/>
        <w:rPr>
          <w:sz w:val="28"/>
          <w:szCs w:val="28"/>
        </w:rPr>
      </w:pPr>
      <w:r>
        <w:rPr>
          <w:sz w:val="28"/>
          <w:szCs w:val="28"/>
        </w:rPr>
        <w:t>Норенков И.П Основы автоматизированного проектирования, М: Изд-во МГТУ им. Н. Э. Баумана, 2006.  - 448 c.</w:t>
      </w:r>
    </w:p>
    <w:p w:rsidR="00CE0CF8" w:rsidRDefault="004861DB">
      <w:pPr>
        <w:numPr>
          <w:ilvl w:val="0"/>
          <w:numId w:val="10"/>
        </w:numPr>
        <w:spacing w:line="360" w:lineRule="auto"/>
        <w:rPr>
          <w:sz w:val="28"/>
          <w:szCs w:val="28"/>
        </w:rPr>
      </w:pPr>
      <w:proofErr w:type="spellStart"/>
      <w:r w:rsidRPr="0082397B">
        <w:rPr>
          <w:sz w:val="28"/>
          <w:szCs w:val="28"/>
          <w:lang w:val="en-US"/>
        </w:rPr>
        <w:t>McCormic</w:t>
      </w:r>
      <w:proofErr w:type="spellEnd"/>
      <w:r w:rsidRPr="0082397B">
        <w:rPr>
          <w:sz w:val="28"/>
          <w:szCs w:val="28"/>
          <w:lang w:val="en-US"/>
        </w:rPr>
        <w:t xml:space="preserve"> B. Visualization in Scientific Computing // New York: Computer Graphics. </w:t>
      </w:r>
      <w:r>
        <w:rPr>
          <w:sz w:val="28"/>
          <w:szCs w:val="28"/>
        </w:rPr>
        <w:t>1987, 81 p.</w:t>
      </w:r>
    </w:p>
    <w:p w:rsidR="00CE0CF8" w:rsidRPr="0082397B" w:rsidRDefault="004861DB">
      <w:pPr>
        <w:numPr>
          <w:ilvl w:val="0"/>
          <w:numId w:val="10"/>
        </w:numPr>
        <w:spacing w:line="360" w:lineRule="auto"/>
        <w:rPr>
          <w:sz w:val="28"/>
          <w:szCs w:val="28"/>
          <w:lang w:val="en-US"/>
        </w:rPr>
      </w:pPr>
      <w:proofErr w:type="spellStart"/>
      <w:r w:rsidRPr="0082397B">
        <w:rPr>
          <w:sz w:val="28"/>
          <w:szCs w:val="28"/>
          <w:lang w:val="en-US"/>
        </w:rPr>
        <w:t>Mcllroy</w:t>
      </w:r>
      <w:proofErr w:type="spellEnd"/>
      <w:r w:rsidRPr="0082397B">
        <w:rPr>
          <w:sz w:val="28"/>
          <w:szCs w:val="28"/>
          <w:lang w:val="en-US"/>
        </w:rPr>
        <w:t xml:space="preserve"> M. Mass produced software </w:t>
      </w:r>
      <w:proofErr w:type="gramStart"/>
      <w:r w:rsidRPr="0082397B">
        <w:rPr>
          <w:sz w:val="28"/>
          <w:szCs w:val="28"/>
          <w:lang w:val="en-US"/>
        </w:rPr>
        <w:t>components :</w:t>
      </w:r>
      <w:proofErr w:type="gramEnd"/>
      <w:r w:rsidRPr="0082397B">
        <w:rPr>
          <w:sz w:val="28"/>
          <w:szCs w:val="28"/>
          <w:lang w:val="en-US"/>
        </w:rPr>
        <w:t xml:space="preserve"> NATO Software Engineering Conference (7-11 Oct. 1969), </w:t>
      </w:r>
      <w:proofErr w:type="spellStart"/>
      <w:r w:rsidRPr="0082397B">
        <w:rPr>
          <w:sz w:val="28"/>
          <w:szCs w:val="28"/>
          <w:lang w:val="en-US"/>
        </w:rPr>
        <w:t>Garmisch</w:t>
      </w:r>
      <w:proofErr w:type="spellEnd"/>
      <w:r w:rsidRPr="0082397B">
        <w:rPr>
          <w:sz w:val="28"/>
          <w:szCs w:val="28"/>
          <w:lang w:val="en-US"/>
        </w:rPr>
        <w:t>, Germany: Scientific Affairs Division, 1969,79 p.</w:t>
      </w:r>
    </w:p>
    <w:p w:rsidR="00CE0CF8" w:rsidRPr="0082397B" w:rsidRDefault="004861DB">
      <w:pPr>
        <w:numPr>
          <w:ilvl w:val="0"/>
          <w:numId w:val="10"/>
        </w:numPr>
        <w:spacing w:line="360" w:lineRule="auto"/>
        <w:rPr>
          <w:sz w:val="28"/>
          <w:szCs w:val="28"/>
          <w:lang w:val="en-US"/>
        </w:rPr>
      </w:pPr>
      <w:r w:rsidRPr="0082397B">
        <w:rPr>
          <w:sz w:val="28"/>
          <w:szCs w:val="28"/>
          <w:lang w:val="en-US"/>
        </w:rPr>
        <w:t>ISO/IEC 19501:2005 - Information technology - Open Distributed Processing - Unified Modeling Language (UML) Version 1.4.2., Iso.org, 2005. - 456 c.</w:t>
      </w:r>
    </w:p>
    <w:p w:rsidR="00CE0CF8" w:rsidRPr="0082397B" w:rsidRDefault="004861DB">
      <w:pPr>
        <w:numPr>
          <w:ilvl w:val="0"/>
          <w:numId w:val="10"/>
        </w:numPr>
        <w:spacing w:line="360" w:lineRule="auto"/>
        <w:rPr>
          <w:sz w:val="28"/>
          <w:szCs w:val="28"/>
          <w:lang w:val="en-US"/>
        </w:rPr>
      </w:pPr>
      <w:r w:rsidRPr="0082397B">
        <w:rPr>
          <w:sz w:val="28"/>
          <w:szCs w:val="28"/>
          <w:lang w:val="en-US"/>
        </w:rPr>
        <w:t>US 2004/0056908 Al - Turbo Worx, Inc. (New Haven, CT, US) - Method and system for dataflow creation and execution (2004).</w:t>
      </w:r>
    </w:p>
    <w:p w:rsidR="00CE0CF8" w:rsidRPr="0082397B" w:rsidRDefault="004861DB">
      <w:pPr>
        <w:numPr>
          <w:ilvl w:val="0"/>
          <w:numId w:val="10"/>
        </w:numPr>
        <w:spacing w:line="360" w:lineRule="auto"/>
        <w:rPr>
          <w:sz w:val="28"/>
          <w:szCs w:val="28"/>
          <w:lang w:val="en-US"/>
        </w:rPr>
      </w:pPr>
      <w:r w:rsidRPr="0082397B">
        <w:rPr>
          <w:sz w:val="28"/>
          <w:szCs w:val="28"/>
          <w:lang w:val="en-US"/>
        </w:rPr>
        <w:t xml:space="preserve">US 8,949,772 Bl - Amazon Technologies, Inc., (Reno, NV, US) - Dynamic </w:t>
      </w:r>
      <w:proofErr w:type="gramStart"/>
      <w:r w:rsidRPr="0082397B">
        <w:rPr>
          <w:sz w:val="28"/>
          <w:szCs w:val="28"/>
          <w:lang w:val="en-US"/>
        </w:rPr>
        <w:t>model based</w:t>
      </w:r>
      <w:proofErr w:type="gramEnd"/>
      <w:r w:rsidRPr="0082397B">
        <w:rPr>
          <w:sz w:val="28"/>
          <w:szCs w:val="28"/>
          <w:lang w:val="en-US"/>
        </w:rPr>
        <w:t xml:space="preserve"> software application development (2015).</w:t>
      </w:r>
    </w:p>
    <w:p w:rsidR="00CE0CF8" w:rsidRDefault="004861DB">
      <w:pPr>
        <w:numPr>
          <w:ilvl w:val="0"/>
          <w:numId w:val="10"/>
        </w:numPr>
        <w:spacing w:line="360" w:lineRule="auto"/>
        <w:rPr>
          <w:sz w:val="28"/>
          <w:szCs w:val="28"/>
        </w:rPr>
      </w:pPr>
      <w:r>
        <w:rPr>
          <w:sz w:val="28"/>
          <w:szCs w:val="28"/>
        </w:rPr>
        <w:t xml:space="preserve">Леонтьев Д.В., Тарасов В.Г., Харитонов И.Д. Модель обработки данных вычислительных </w:t>
      </w:r>
      <w:proofErr w:type="gramStart"/>
      <w:r>
        <w:rPr>
          <w:sz w:val="28"/>
          <w:szCs w:val="28"/>
        </w:rPr>
        <w:t>экспериментов  /</w:t>
      </w:r>
      <w:proofErr w:type="gramEnd"/>
      <w:r>
        <w:rPr>
          <w:sz w:val="28"/>
          <w:szCs w:val="28"/>
        </w:rPr>
        <w:t xml:space="preserve">/ Научный сервис в сети Интернет: труды XX Всероссийской научной конференции. </w:t>
      </w:r>
      <w:r>
        <w:rPr>
          <w:color w:val="000000"/>
          <w:sz w:val="28"/>
          <w:szCs w:val="28"/>
        </w:rPr>
        <w:t xml:space="preserve">М.: ИПМ им. </w:t>
      </w:r>
      <w:proofErr w:type="spellStart"/>
      <w:r>
        <w:rPr>
          <w:color w:val="000000"/>
          <w:sz w:val="28"/>
          <w:szCs w:val="28"/>
        </w:rPr>
        <w:t>М.В.Келдыша</w:t>
      </w:r>
      <w:proofErr w:type="spellEnd"/>
      <w:r>
        <w:rPr>
          <w:color w:val="000000"/>
          <w:sz w:val="28"/>
          <w:szCs w:val="28"/>
        </w:rPr>
        <w:t>, 2018.</w:t>
      </w:r>
      <w:r>
        <w:rPr>
          <w:sz w:val="28"/>
          <w:szCs w:val="28"/>
        </w:rPr>
        <w:t xml:space="preserve"> - C. 373–386.</w:t>
      </w:r>
    </w:p>
    <w:p w:rsidR="00CE0CF8" w:rsidRPr="0082397B" w:rsidRDefault="004861DB">
      <w:pPr>
        <w:numPr>
          <w:ilvl w:val="0"/>
          <w:numId w:val="10"/>
        </w:numPr>
        <w:spacing w:line="360" w:lineRule="auto"/>
        <w:rPr>
          <w:sz w:val="28"/>
          <w:szCs w:val="28"/>
          <w:lang w:val="en-US"/>
        </w:rPr>
      </w:pPr>
      <w:r w:rsidRPr="0082397B">
        <w:rPr>
          <w:sz w:val="28"/>
          <w:szCs w:val="28"/>
          <w:lang w:val="en-US"/>
        </w:rPr>
        <w:t xml:space="preserve">Zurek R.W, Martin L.J. </w:t>
      </w:r>
      <w:proofErr w:type="spellStart"/>
      <w:r w:rsidRPr="0082397B">
        <w:rPr>
          <w:sz w:val="28"/>
          <w:szCs w:val="28"/>
          <w:lang w:val="en-US"/>
        </w:rPr>
        <w:t>GridPP</w:t>
      </w:r>
      <w:proofErr w:type="spellEnd"/>
      <w:r w:rsidRPr="0082397B">
        <w:rPr>
          <w:sz w:val="28"/>
          <w:szCs w:val="28"/>
          <w:lang w:val="en-US"/>
        </w:rPr>
        <w:t>: development of the UK computing grid for particle physics // New York: Journal of Physics G: Nuclear and Particle Physics, 2006, p. 1–20.</w:t>
      </w:r>
    </w:p>
    <w:p w:rsidR="00CE0CF8" w:rsidRDefault="004861DB">
      <w:pPr>
        <w:numPr>
          <w:ilvl w:val="0"/>
          <w:numId w:val="10"/>
        </w:numPr>
        <w:spacing w:line="360" w:lineRule="auto"/>
        <w:rPr>
          <w:sz w:val="28"/>
          <w:szCs w:val="28"/>
        </w:rPr>
      </w:pPr>
      <w:r>
        <w:rPr>
          <w:sz w:val="28"/>
          <w:szCs w:val="28"/>
        </w:rPr>
        <w:t xml:space="preserve">Алекперов А. Организация распределенных вычислений на базе GRID-технологии // Баку: Искусственный </w:t>
      </w:r>
      <w:proofErr w:type="spellStart"/>
      <w:r>
        <w:rPr>
          <w:sz w:val="28"/>
          <w:szCs w:val="28"/>
        </w:rPr>
        <w:t>интелект</w:t>
      </w:r>
      <w:proofErr w:type="spellEnd"/>
      <w:r>
        <w:rPr>
          <w:sz w:val="28"/>
          <w:szCs w:val="28"/>
        </w:rPr>
        <w:t xml:space="preserve">. - 2011. - C. 6-14. </w:t>
      </w:r>
    </w:p>
    <w:p w:rsidR="00CE0CF8" w:rsidRPr="0082397B" w:rsidRDefault="004861DB">
      <w:pPr>
        <w:numPr>
          <w:ilvl w:val="0"/>
          <w:numId w:val="10"/>
        </w:numPr>
        <w:spacing w:line="360" w:lineRule="auto"/>
        <w:rPr>
          <w:sz w:val="28"/>
          <w:szCs w:val="28"/>
          <w:lang w:val="en-US"/>
        </w:rPr>
      </w:pPr>
      <w:r>
        <w:rPr>
          <w:sz w:val="28"/>
          <w:szCs w:val="28"/>
        </w:rPr>
        <w:t xml:space="preserve"> </w:t>
      </w:r>
      <w:r w:rsidRPr="0082397B">
        <w:rPr>
          <w:sz w:val="28"/>
          <w:szCs w:val="28"/>
          <w:lang w:val="en-US"/>
        </w:rPr>
        <w:t xml:space="preserve">Farkas Z., </w:t>
      </w:r>
      <w:proofErr w:type="spellStart"/>
      <w:r w:rsidRPr="0082397B">
        <w:rPr>
          <w:sz w:val="28"/>
          <w:szCs w:val="28"/>
          <w:lang w:val="en-US"/>
        </w:rPr>
        <w:t>Kacsuk</w:t>
      </w:r>
      <w:proofErr w:type="spellEnd"/>
      <w:r w:rsidRPr="0082397B">
        <w:rPr>
          <w:sz w:val="28"/>
          <w:szCs w:val="28"/>
          <w:lang w:val="en-US"/>
        </w:rPr>
        <w:t xml:space="preserve"> P. P-GRADE Portal: A generic workflow system to support   user communities /</w:t>
      </w:r>
      <w:proofErr w:type="gramStart"/>
      <w:r w:rsidRPr="0082397B">
        <w:rPr>
          <w:sz w:val="28"/>
          <w:szCs w:val="28"/>
          <w:lang w:val="en-US"/>
        </w:rPr>
        <w:t>/  Elsevier</w:t>
      </w:r>
      <w:proofErr w:type="gramEnd"/>
      <w:r w:rsidRPr="0082397B">
        <w:rPr>
          <w:sz w:val="28"/>
          <w:szCs w:val="28"/>
          <w:lang w:val="en-US"/>
        </w:rPr>
        <w:t xml:space="preserve">. - Volume 27 (Future Generation Computer Systems), </w:t>
      </w:r>
      <w:proofErr w:type="gramStart"/>
      <w:r w:rsidRPr="0082397B">
        <w:rPr>
          <w:sz w:val="28"/>
          <w:szCs w:val="28"/>
          <w:lang w:val="en-US"/>
        </w:rPr>
        <w:t>2010,  p.</w:t>
      </w:r>
      <w:proofErr w:type="gramEnd"/>
      <w:r w:rsidRPr="0082397B">
        <w:rPr>
          <w:sz w:val="28"/>
          <w:szCs w:val="28"/>
          <w:lang w:val="en-US"/>
        </w:rPr>
        <w:t xml:space="preserve"> 455–465.</w:t>
      </w:r>
    </w:p>
    <w:p w:rsidR="00CE0CF8" w:rsidRPr="0082397B" w:rsidRDefault="004861DB">
      <w:pPr>
        <w:numPr>
          <w:ilvl w:val="0"/>
          <w:numId w:val="10"/>
        </w:numPr>
        <w:spacing w:line="360" w:lineRule="auto"/>
        <w:rPr>
          <w:sz w:val="28"/>
          <w:szCs w:val="28"/>
          <w:lang w:val="en-US"/>
        </w:rPr>
      </w:pPr>
      <w:r w:rsidRPr="0082397B">
        <w:rPr>
          <w:color w:val="222222"/>
          <w:sz w:val="28"/>
          <w:szCs w:val="28"/>
          <w:lang w:val="en-US"/>
        </w:rPr>
        <w:t xml:space="preserve"> </w:t>
      </w:r>
      <w:proofErr w:type="spellStart"/>
      <w:r w:rsidRPr="0082397B">
        <w:rPr>
          <w:color w:val="222222"/>
          <w:sz w:val="28"/>
          <w:szCs w:val="28"/>
          <w:lang w:val="en-US"/>
        </w:rPr>
        <w:t>Godec</w:t>
      </w:r>
      <w:proofErr w:type="spellEnd"/>
      <w:r w:rsidRPr="0082397B">
        <w:rPr>
          <w:color w:val="222222"/>
          <w:sz w:val="28"/>
          <w:szCs w:val="28"/>
          <w:lang w:val="en-US"/>
        </w:rPr>
        <w:t xml:space="preserve">, P., </w:t>
      </w:r>
      <w:proofErr w:type="spellStart"/>
      <w:r w:rsidRPr="0082397B">
        <w:rPr>
          <w:color w:val="222222"/>
          <w:sz w:val="28"/>
          <w:szCs w:val="28"/>
          <w:lang w:val="en-US"/>
        </w:rPr>
        <w:t>Pančur</w:t>
      </w:r>
      <w:proofErr w:type="spellEnd"/>
      <w:r w:rsidRPr="0082397B">
        <w:rPr>
          <w:color w:val="222222"/>
          <w:sz w:val="28"/>
          <w:szCs w:val="28"/>
          <w:lang w:val="en-US"/>
        </w:rPr>
        <w:t xml:space="preserve">, M., Democratized image analytics by visual </w:t>
      </w:r>
    </w:p>
    <w:p w:rsidR="00CE0CF8" w:rsidRPr="0082397B" w:rsidRDefault="004861DB">
      <w:pPr>
        <w:numPr>
          <w:ilvl w:val="0"/>
          <w:numId w:val="10"/>
        </w:numPr>
        <w:spacing w:line="360" w:lineRule="auto"/>
        <w:rPr>
          <w:sz w:val="28"/>
          <w:szCs w:val="28"/>
          <w:lang w:val="en-US"/>
        </w:rPr>
      </w:pPr>
      <w:r w:rsidRPr="0082397B">
        <w:rPr>
          <w:color w:val="222222"/>
          <w:sz w:val="28"/>
          <w:szCs w:val="28"/>
          <w:lang w:val="en-US"/>
        </w:rPr>
        <w:lastRenderedPageBreak/>
        <w:t xml:space="preserve">programming through integration of deep models and small-scale machine learning // Nat </w:t>
      </w:r>
      <w:proofErr w:type="spellStart"/>
      <w:r w:rsidRPr="0082397B">
        <w:rPr>
          <w:color w:val="222222"/>
          <w:sz w:val="28"/>
          <w:szCs w:val="28"/>
          <w:lang w:val="en-US"/>
        </w:rPr>
        <w:t>Commun</w:t>
      </w:r>
      <w:proofErr w:type="spellEnd"/>
      <w:r w:rsidRPr="0082397B">
        <w:rPr>
          <w:color w:val="222222"/>
          <w:sz w:val="28"/>
          <w:szCs w:val="28"/>
          <w:lang w:val="en-US"/>
        </w:rPr>
        <w:t>. - Volume 10</w:t>
      </w:r>
      <w:r w:rsidRPr="0082397B">
        <w:rPr>
          <w:i/>
          <w:color w:val="222222"/>
          <w:sz w:val="28"/>
          <w:szCs w:val="28"/>
          <w:lang w:val="en-US"/>
        </w:rPr>
        <w:t xml:space="preserve">, </w:t>
      </w:r>
      <w:r w:rsidRPr="0082397B">
        <w:rPr>
          <w:color w:val="222222"/>
          <w:sz w:val="28"/>
          <w:szCs w:val="28"/>
          <w:lang w:val="en-US"/>
        </w:rPr>
        <w:t>2019, C. 33-40.</w:t>
      </w:r>
    </w:p>
    <w:p w:rsidR="00CE0CF8" w:rsidRPr="0082397B" w:rsidRDefault="004861DB">
      <w:pPr>
        <w:numPr>
          <w:ilvl w:val="0"/>
          <w:numId w:val="10"/>
        </w:numPr>
        <w:spacing w:line="360" w:lineRule="auto"/>
        <w:rPr>
          <w:sz w:val="28"/>
          <w:szCs w:val="28"/>
          <w:lang w:val="en-US"/>
        </w:rPr>
      </w:pPr>
      <w:proofErr w:type="spellStart"/>
      <w:r w:rsidRPr="0082397B">
        <w:rPr>
          <w:sz w:val="28"/>
          <w:szCs w:val="28"/>
          <w:lang w:val="en-US"/>
        </w:rPr>
        <w:t>Kudryavtsev</w:t>
      </w:r>
      <w:proofErr w:type="spellEnd"/>
      <w:r w:rsidRPr="0082397B">
        <w:rPr>
          <w:sz w:val="28"/>
          <w:szCs w:val="28"/>
          <w:lang w:val="en-US"/>
        </w:rPr>
        <w:t xml:space="preserve"> A.O., </w:t>
      </w:r>
      <w:proofErr w:type="spellStart"/>
      <w:r w:rsidRPr="0082397B">
        <w:rPr>
          <w:sz w:val="28"/>
          <w:szCs w:val="28"/>
          <w:lang w:val="en-US"/>
        </w:rPr>
        <w:t>Koshelev</w:t>
      </w:r>
      <w:proofErr w:type="spellEnd"/>
      <w:r w:rsidRPr="0082397B">
        <w:rPr>
          <w:sz w:val="28"/>
          <w:szCs w:val="28"/>
          <w:lang w:val="en-US"/>
        </w:rPr>
        <w:t xml:space="preserve"> V.K., </w:t>
      </w:r>
      <w:proofErr w:type="spellStart"/>
      <w:r w:rsidRPr="0082397B">
        <w:rPr>
          <w:sz w:val="28"/>
          <w:szCs w:val="28"/>
          <w:lang w:val="en-US"/>
        </w:rPr>
        <w:t>Izbyshev</w:t>
      </w:r>
      <w:proofErr w:type="spellEnd"/>
      <w:r w:rsidRPr="0082397B">
        <w:rPr>
          <w:sz w:val="28"/>
          <w:szCs w:val="28"/>
          <w:lang w:val="en-US"/>
        </w:rPr>
        <w:t xml:space="preserve"> A.O. Development and implementation of the cloud system for solving problems of high // Proceedings </w:t>
      </w:r>
      <w:r w:rsidRPr="0082397B">
        <w:rPr>
          <w:sz w:val="28"/>
          <w:szCs w:val="28"/>
          <w:lang w:val="en-US"/>
        </w:rPr>
        <w:tab/>
        <w:t xml:space="preserve">of the Institute for System Programming of Russian Academy </w:t>
      </w:r>
      <w:r w:rsidRPr="0082397B">
        <w:rPr>
          <w:sz w:val="28"/>
          <w:szCs w:val="28"/>
          <w:lang w:val="en-US"/>
        </w:rPr>
        <w:tab/>
        <w:t xml:space="preserve">of Sciences, Volume 24, 2011, p. 13-33. </w:t>
      </w:r>
    </w:p>
    <w:p w:rsidR="00CE0CF8" w:rsidRPr="0082397B" w:rsidRDefault="004861DB">
      <w:pPr>
        <w:numPr>
          <w:ilvl w:val="0"/>
          <w:numId w:val="10"/>
        </w:numPr>
        <w:spacing w:line="360" w:lineRule="auto"/>
        <w:rPr>
          <w:sz w:val="28"/>
          <w:szCs w:val="28"/>
          <w:lang w:val="en-US"/>
        </w:rPr>
      </w:pPr>
      <w:r w:rsidRPr="0082397B">
        <w:rPr>
          <w:sz w:val="28"/>
          <w:szCs w:val="28"/>
          <w:lang w:val="en-US"/>
        </w:rPr>
        <w:t xml:space="preserve"> </w:t>
      </w:r>
      <w:proofErr w:type="spellStart"/>
      <w:r w:rsidRPr="0082397B">
        <w:rPr>
          <w:sz w:val="28"/>
          <w:szCs w:val="28"/>
          <w:lang w:val="en-US"/>
        </w:rPr>
        <w:t>Janez</w:t>
      </w:r>
      <w:proofErr w:type="spellEnd"/>
      <w:r w:rsidRPr="0082397B">
        <w:rPr>
          <w:sz w:val="28"/>
          <w:szCs w:val="28"/>
          <w:lang w:val="en-US"/>
        </w:rPr>
        <w:t xml:space="preserve"> </w:t>
      </w:r>
      <w:proofErr w:type="spellStart"/>
      <w:r w:rsidRPr="0082397B">
        <w:rPr>
          <w:sz w:val="28"/>
          <w:szCs w:val="28"/>
          <w:lang w:val="en-US"/>
        </w:rPr>
        <w:t>Demsar</w:t>
      </w:r>
      <w:proofErr w:type="spellEnd"/>
      <w:r w:rsidRPr="0082397B">
        <w:rPr>
          <w:sz w:val="28"/>
          <w:szCs w:val="28"/>
          <w:lang w:val="en-US"/>
        </w:rPr>
        <w:t xml:space="preserve">, </w:t>
      </w:r>
      <w:proofErr w:type="spellStart"/>
      <w:r w:rsidRPr="0082397B">
        <w:rPr>
          <w:sz w:val="28"/>
          <w:szCs w:val="28"/>
          <w:lang w:val="en-US"/>
        </w:rPr>
        <w:t>Tomaz</w:t>
      </w:r>
      <w:proofErr w:type="spellEnd"/>
      <w:r w:rsidRPr="0082397B">
        <w:rPr>
          <w:sz w:val="28"/>
          <w:szCs w:val="28"/>
          <w:lang w:val="en-US"/>
        </w:rPr>
        <w:t xml:space="preserve"> </w:t>
      </w:r>
      <w:proofErr w:type="spellStart"/>
      <w:r w:rsidRPr="0082397B">
        <w:rPr>
          <w:sz w:val="28"/>
          <w:szCs w:val="28"/>
          <w:lang w:val="en-US"/>
        </w:rPr>
        <w:t>Curk</w:t>
      </w:r>
      <w:proofErr w:type="spellEnd"/>
      <w:r w:rsidRPr="0082397B">
        <w:rPr>
          <w:sz w:val="28"/>
          <w:szCs w:val="28"/>
          <w:lang w:val="en-US"/>
        </w:rPr>
        <w:t>, Ales Erjavec Orange: Data Mining Toolbox in    Python // Journal of Machine Learning Research, 2013 (14), C. 2349–2353.</w:t>
      </w:r>
    </w:p>
    <w:p w:rsidR="00CE0CF8" w:rsidRDefault="004861DB">
      <w:pPr>
        <w:numPr>
          <w:ilvl w:val="0"/>
          <w:numId w:val="10"/>
        </w:numPr>
        <w:spacing w:line="360" w:lineRule="auto"/>
      </w:pPr>
      <w:r w:rsidRPr="0082397B">
        <w:rPr>
          <w:sz w:val="28"/>
          <w:szCs w:val="28"/>
          <w:lang w:val="en-US"/>
        </w:rPr>
        <w:t xml:space="preserve"> </w:t>
      </w:r>
      <w:r>
        <w:rPr>
          <w:sz w:val="28"/>
          <w:szCs w:val="28"/>
        </w:rPr>
        <w:t xml:space="preserve">Официальный сайт проекта </w:t>
      </w:r>
      <w:proofErr w:type="spellStart"/>
      <w:r>
        <w:rPr>
          <w:sz w:val="28"/>
          <w:szCs w:val="28"/>
        </w:rPr>
        <w:t>TensorFlow</w:t>
      </w:r>
      <w:proofErr w:type="spellEnd"/>
      <w:r>
        <w:rPr>
          <w:sz w:val="28"/>
          <w:szCs w:val="28"/>
        </w:rPr>
        <w:t xml:space="preserve"> [Электронный ресурс]. – Режим доступа:</w:t>
      </w:r>
      <w:hyperlink r:id="rId35">
        <w:r>
          <w:rPr>
            <w:color w:val="0000FF"/>
            <w:sz w:val="28"/>
            <w:szCs w:val="28"/>
            <w:u w:val="single"/>
          </w:rPr>
          <w:t xml:space="preserve"> </w:t>
        </w:r>
      </w:hyperlink>
      <w:hyperlink r:id="rId36">
        <w:r>
          <w:rPr>
            <w:sz w:val="28"/>
            <w:szCs w:val="28"/>
            <w:u w:val="single"/>
          </w:rPr>
          <w:t>https://www.tensorflow.org</w:t>
        </w:r>
      </w:hyperlink>
      <w:r>
        <w:rPr>
          <w:sz w:val="28"/>
          <w:szCs w:val="28"/>
        </w:rPr>
        <w:t>.</w:t>
      </w:r>
    </w:p>
    <w:p w:rsidR="00CE0CF8" w:rsidRDefault="004861DB">
      <w:pPr>
        <w:numPr>
          <w:ilvl w:val="0"/>
          <w:numId w:val="10"/>
        </w:numPr>
        <w:spacing w:line="360" w:lineRule="auto"/>
      </w:pPr>
      <w:r>
        <w:rPr>
          <w:sz w:val="28"/>
          <w:szCs w:val="28"/>
        </w:rPr>
        <w:t xml:space="preserve"> Познаём Нирвану – универсальную вычислительную платформу Яндекса [Электронный ресурс]. –Режим доступа: </w:t>
      </w:r>
      <w:hyperlink r:id="rId37">
        <w:r>
          <w:rPr>
            <w:sz w:val="28"/>
            <w:szCs w:val="28"/>
            <w:u w:val="single"/>
          </w:rPr>
          <w:t>https://habr.com/ru/company/yandex/blog/351016/</w:t>
        </w:r>
      </w:hyperlink>
    </w:p>
    <w:p w:rsidR="00CE0CF8" w:rsidRDefault="004861DB">
      <w:pPr>
        <w:numPr>
          <w:ilvl w:val="0"/>
          <w:numId w:val="10"/>
        </w:numPr>
        <w:spacing w:line="360" w:lineRule="auto"/>
        <w:rPr>
          <w:sz w:val="28"/>
          <w:szCs w:val="28"/>
        </w:rPr>
      </w:pPr>
      <w:bookmarkStart w:id="23" w:name="_4i7ojhp" w:colFirst="0" w:colLast="0"/>
      <w:bookmarkEnd w:id="23"/>
      <w:r>
        <w:rPr>
          <w:sz w:val="28"/>
          <w:szCs w:val="28"/>
        </w:rPr>
        <w:t xml:space="preserve"> Соколов А.П., Першин А.Ю. </w:t>
      </w:r>
      <w:proofErr w:type="spellStart"/>
      <w:r>
        <w:rPr>
          <w:sz w:val="28"/>
          <w:szCs w:val="28"/>
        </w:rPr>
        <w:t>Графоориентированный</w:t>
      </w:r>
      <w:proofErr w:type="spellEnd"/>
      <w:r>
        <w:rPr>
          <w:sz w:val="28"/>
          <w:szCs w:val="28"/>
        </w:rPr>
        <w:t xml:space="preserve"> программный каркас для реализации сложных вычислительных методов. Программирование. – T.47, No5– 2019, c. 43-55.</w:t>
      </w:r>
    </w:p>
    <w:p w:rsidR="00CE0CF8" w:rsidRDefault="004861DB">
      <w:pPr>
        <w:numPr>
          <w:ilvl w:val="0"/>
          <w:numId w:val="10"/>
        </w:numPr>
        <w:spacing w:line="360" w:lineRule="auto"/>
        <w:rPr>
          <w:sz w:val="28"/>
          <w:szCs w:val="28"/>
        </w:rPr>
      </w:pPr>
      <w:bookmarkStart w:id="24" w:name="_2xcytpi" w:colFirst="0" w:colLast="0"/>
      <w:bookmarkEnd w:id="24"/>
      <w:r w:rsidRPr="0082397B">
        <w:rPr>
          <w:sz w:val="28"/>
          <w:szCs w:val="28"/>
          <w:lang w:val="en-US"/>
        </w:rPr>
        <w:t xml:space="preserve">  Tanenbaum, Andrew S. Distributed systems: principles and paradigms. </w:t>
      </w:r>
      <w:proofErr w:type="spellStart"/>
      <w:r>
        <w:rPr>
          <w:sz w:val="28"/>
          <w:szCs w:val="28"/>
        </w:rPr>
        <w:t>Upper</w:t>
      </w:r>
      <w:proofErr w:type="spellEnd"/>
      <w:r>
        <w:rPr>
          <w:sz w:val="28"/>
          <w:szCs w:val="28"/>
        </w:rPr>
        <w:t xml:space="preserve"> </w:t>
      </w:r>
      <w:proofErr w:type="spellStart"/>
      <w:r>
        <w:rPr>
          <w:sz w:val="28"/>
          <w:szCs w:val="28"/>
        </w:rPr>
        <w:t>Saddle</w:t>
      </w:r>
      <w:proofErr w:type="spellEnd"/>
      <w:r>
        <w:rPr>
          <w:sz w:val="28"/>
          <w:szCs w:val="28"/>
        </w:rPr>
        <w:t xml:space="preserve"> </w:t>
      </w:r>
      <w:proofErr w:type="spellStart"/>
      <w:r>
        <w:rPr>
          <w:sz w:val="28"/>
          <w:szCs w:val="28"/>
        </w:rPr>
        <w:t>River</w:t>
      </w:r>
      <w:proofErr w:type="spellEnd"/>
      <w:r>
        <w:rPr>
          <w:sz w:val="28"/>
          <w:szCs w:val="28"/>
        </w:rPr>
        <w:t xml:space="preserve">, NJ: </w:t>
      </w:r>
      <w:proofErr w:type="spellStart"/>
      <w:r>
        <w:rPr>
          <w:sz w:val="28"/>
          <w:szCs w:val="28"/>
        </w:rPr>
        <w:t>Pearson</w:t>
      </w:r>
      <w:proofErr w:type="spellEnd"/>
      <w:r>
        <w:rPr>
          <w:sz w:val="28"/>
          <w:szCs w:val="28"/>
        </w:rPr>
        <w:t xml:space="preserve"> </w:t>
      </w:r>
      <w:proofErr w:type="spellStart"/>
      <w:r>
        <w:rPr>
          <w:sz w:val="28"/>
          <w:szCs w:val="28"/>
        </w:rPr>
        <w:t>Prentice</w:t>
      </w:r>
      <w:proofErr w:type="spellEnd"/>
      <w:r>
        <w:rPr>
          <w:sz w:val="28"/>
          <w:szCs w:val="28"/>
        </w:rPr>
        <w:t xml:space="preserve"> </w:t>
      </w:r>
      <w:proofErr w:type="spellStart"/>
      <w:r>
        <w:rPr>
          <w:sz w:val="28"/>
          <w:szCs w:val="28"/>
        </w:rPr>
        <w:t>Hall</w:t>
      </w:r>
      <w:proofErr w:type="spellEnd"/>
      <w:r>
        <w:rPr>
          <w:sz w:val="28"/>
          <w:szCs w:val="28"/>
        </w:rPr>
        <w:t>, 2006, 702 p.</w:t>
      </w:r>
    </w:p>
    <w:p w:rsidR="00CE0CF8" w:rsidRPr="0082397B" w:rsidRDefault="004861DB">
      <w:pPr>
        <w:numPr>
          <w:ilvl w:val="0"/>
          <w:numId w:val="10"/>
        </w:numPr>
        <w:spacing w:line="360" w:lineRule="auto"/>
        <w:rPr>
          <w:sz w:val="28"/>
          <w:szCs w:val="28"/>
          <w:lang w:val="en-US"/>
        </w:rPr>
      </w:pPr>
      <w:bookmarkStart w:id="25" w:name="_1ci93xb" w:colFirst="0" w:colLast="0"/>
      <w:bookmarkEnd w:id="25"/>
      <w:r w:rsidRPr="0082397B">
        <w:rPr>
          <w:sz w:val="28"/>
          <w:szCs w:val="28"/>
          <w:lang w:val="en-US"/>
        </w:rPr>
        <w:t xml:space="preserve">  </w:t>
      </w:r>
      <w:proofErr w:type="spellStart"/>
      <w:r w:rsidRPr="0082397B">
        <w:rPr>
          <w:sz w:val="28"/>
          <w:szCs w:val="28"/>
          <w:lang w:val="en-US"/>
        </w:rPr>
        <w:t>Magnoni</w:t>
      </w:r>
      <w:proofErr w:type="spellEnd"/>
      <w:r w:rsidRPr="0082397B">
        <w:rPr>
          <w:sz w:val="28"/>
          <w:szCs w:val="28"/>
          <w:lang w:val="en-US"/>
        </w:rPr>
        <w:t xml:space="preserve">, L. Modern Messaging for Distributed </w:t>
      </w:r>
      <w:proofErr w:type="spellStart"/>
      <w:r w:rsidRPr="0082397B">
        <w:rPr>
          <w:sz w:val="28"/>
          <w:szCs w:val="28"/>
          <w:lang w:val="en-US"/>
        </w:rPr>
        <w:t>Sytems</w:t>
      </w:r>
      <w:proofErr w:type="spellEnd"/>
      <w:r w:rsidRPr="0082397B">
        <w:rPr>
          <w:sz w:val="28"/>
          <w:szCs w:val="28"/>
          <w:lang w:val="en-US"/>
        </w:rPr>
        <w:t xml:space="preserve"> (sic). Journal of Physics: Conference Series, 2015, p. 10-15.</w:t>
      </w:r>
    </w:p>
    <w:p w:rsidR="00CE0CF8" w:rsidRDefault="004861DB">
      <w:pPr>
        <w:numPr>
          <w:ilvl w:val="0"/>
          <w:numId w:val="10"/>
        </w:numPr>
        <w:spacing w:line="360" w:lineRule="auto"/>
        <w:rPr>
          <w:sz w:val="28"/>
          <w:szCs w:val="28"/>
        </w:rPr>
      </w:pPr>
      <w:bookmarkStart w:id="26" w:name="_3whwml4" w:colFirst="0" w:colLast="0"/>
      <w:bookmarkEnd w:id="26"/>
      <w:r w:rsidRPr="0082397B">
        <w:rPr>
          <w:sz w:val="28"/>
          <w:szCs w:val="28"/>
          <w:lang w:val="en-US"/>
        </w:rPr>
        <w:t xml:space="preserve">  </w:t>
      </w:r>
      <w:r>
        <w:rPr>
          <w:sz w:val="28"/>
          <w:szCs w:val="28"/>
        </w:rPr>
        <w:t xml:space="preserve">RFC-1050: RPC: </w:t>
      </w:r>
      <w:proofErr w:type="spellStart"/>
      <w:r>
        <w:rPr>
          <w:sz w:val="28"/>
          <w:szCs w:val="28"/>
        </w:rPr>
        <w:t>Remote</w:t>
      </w:r>
      <w:proofErr w:type="spellEnd"/>
      <w:r>
        <w:rPr>
          <w:sz w:val="28"/>
          <w:szCs w:val="28"/>
        </w:rPr>
        <w:t xml:space="preserve"> </w:t>
      </w:r>
      <w:proofErr w:type="spellStart"/>
      <w:r>
        <w:rPr>
          <w:sz w:val="28"/>
          <w:szCs w:val="28"/>
        </w:rPr>
        <w:t>Procedure</w:t>
      </w:r>
      <w:proofErr w:type="spellEnd"/>
      <w:r>
        <w:rPr>
          <w:sz w:val="28"/>
          <w:szCs w:val="28"/>
        </w:rPr>
        <w:t xml:space="preserve"> </w:t>
      </w:r>
      <w:proofErr w:type="spellStart"/>
      <w:r>
        <w:rPr>
          <w:sz w:val="28"/>
          <w:szCs w:val="28"/>
        </w:rPr>
        <w:t>Call</w:t>
      </w:r>
      <w:proofErr w:type="spellEnd"/>
      <w:r>
        <w:rPr>
          <w:sz w:val="28"/>
          <w:szCs w:val="28"/>
        </w:rPr>
        <w:t xml:space="preserve"> [Электронный ресурс]. – Режим доступа: https://tools.ietf.org/html/rfc1050 </w:t>
      </w:r>
    </w:p>
    <w:p w:rsidR="00CE0CF8" w:rsidRPr="0082397B" w:rsidRDefault="004861DB">
      <w:pPr>
        <w:numPr>
          <w:ilvl w:val="0"/>
          <w:numId w:val="10"/>
        </w:numPr>
        <w:spacing w:line="360" w:lineRule="auto"/>
        <w:rPr>
          <w:sz w:val="28"/>
          <w:szCs w:val="28"/>
          <w:lang w:val="en-US"/>
        </w:rPr>
      </w:pPr>
      <w:bookmarkStart w:id="27" w:name="_2bn6wsx" w:colFirst="0" w:colLast="0"/>
      <w:bookmarkEnd w:id="27"/>
      <w:r>
        <w:rPr>
          <w:sz w:val="28"/>
          <w:szCs w:val="28"/>
        </w:rPr>
        <w:t xml:space="preserve">  </w:t>
      </w:r>
      <w:r w:rsidRPr="0082397B">
        <w:rPr>
          <w:sz w:val="28"/>
          <w:szCs w:val="28"/>
          <w:lang w:val="en-US"/>
        </w:rPr>
        <w:t>RFC-1057: RPC: Remote Procedure Call Protocol Specification Version 2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https://tools.ietf.org/html/rfc1057 </w:t>
      </w:r>
    </w:p>
    <w:p w:rsidR="00CE0CF8" w:rsidRPr="0082397B" w:rsidRDefault="004861DB">
      <w:pPr>
        <w:numPr>
          <w:ilvl w:val="0"/>
          <w:numId w:val="10"/>
        </w:numPr>
        <w:spacing w:line="360" w:lineRule="auto"/>
        <w:rPr>
          <w:sz w:val="28"/>
          <w:szCs w:val="28"/>
          <w:lang w:val="en-US"/>
        </w:rPr>
      </w:pPr>
      <w:bookmarkStart w:id="28" w:name="_qsh70q" w:colFirst="0" w:colLast="0"/>
      <w:bookmarkEnd w:id="28"/>
      <w:r w:rsidRPr="0082397B">
        <w:rPr>
          <w:sz w:val="28"/>
          <w:szCs w:val="28"/>
          <w:lang w:val="en-US"/>
        </w:rPr>
        <w:t xml:space="preserve">  Distributed Component Object Model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https://docs.microsoft.com/en-us/openspecs/windows_protocols/ms-dcom/4a893f3d-bd29-48cd-9f43-d9777a4415b0 </w:t>
      </w:r>
    </w:p>
    <w:p w:rsidR="00CE0CF8" w:rsidRPr="0082397B" w:rsidRDefault="004861DB">
      <w:pPr>
        <w:numPr>
          <w:ilvl w:val="0"/>
          <w:numId w:val="10"/>
        </w:numPr>
        <w:spacing w:line="360" w:lineRule="auto"/>
        <w:rPr>
          <w:sz w:val="28"/>
          <w:szCs w:val="28"/>
          <w:lang w:val="en-US"/>
        </w:rPr>
      </w:pPr>
      <w:bookmarkStart w:id="29" w:name="_3as4poj" w:colFirst="0" w:colLast="0"/>
      <w:bookmarkEnd w:id="29"/>
      <w:r w:rsidRPr="0082397B">
        <w:rPr>
          <w:sz w:val="28"/>
          <w:szCs w:val="28"/>
          <w:lang w:val="en-US"/>
        </w:rPr>
        <w:lastRenderedPageBreak/>
        <w:t xml:space="preserve">   CORBA to WSDL/SOAP Interworking Specification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xml:space="preserve">: https://www.omg.org/spec/C2WSDL/About-C2WSDL/ </w:t>
      </w:r>
    </w:p>
    <w:p w:rsidR="00CE0CF8" w:rsidRDefault="004861DB">
      <w:pPr>
        <w:numPr>
          <w:ilvl w:val="0"/>
          <w:numId w:val="10"/>
        </w:numPr>
        <w:spacing w:line="360" w:lineRule="auto"/>
        <w:rPr>
          <w:sz w:val="28"/>
          <w:szCs w:val="28"/>
        </w:rPr>
      </w:pPr>
      <w:bookmarkStart w:id="30" w:name="_1pxezwc" w:colFirst="0" w:colLast="0"/>
      <w:bookmarkEnd w:id="30"/>
      <w:r w:rsidRPr="0082397B">
        <w:rPr>
          <w:sz w:val="28"/>
          <w:szCs w:val="28"/>
          <w:lang w:val="en-US"/>
        </w:rPr>
        <w:t xml:space="preserve">   </w:t>
      </w:r>
      <w:r>
        <w:rPr>
          <w:sz w:val="28"/>
          <w:szCs w:val="28"/>
        </w:rPr>
        <w:t xml:space="preserve">SOAP </w:t>
      </w:r>
      <w:proofErr w:type="spellStart"/>
      <w:r>
        <w:rPr>
          <w:sz w:val="28"/>
          <w:szCs w:val="28"/>
        </w:rPr>
        <w:t>Version</w:t>
      </w:r>
      <w:proofErr w:type="spellEnd"/>
      <w:r>
        <w:rPr>
          <w:sz w:val="28"/>
          <w:szCs w:val="28"/>
        </w:rPr>
        <w:t xml:space="preserve"> 1.2 [Электронный ресурс]. –  Режим доступа: https://www.w3.org/TR/soap12/</w:t>
      </w:r>
    </w:p>
    <w:p w:rsidR="00CE0CF8" w:rsidRDefault="004861DB">
      <w:pPr>
        <w:numPr>
          <w:ilvl w:val="0"/>
          <w:numId w:val="10"/>
        </w:numPr>
        <w:spacing w:line="360" w:lineRule="auto"/>
        <w:rPr>
          <w:sz w:val="28"/>
          <w:szCs w:val="28"/>
        </w:rPr>
      </w:pPr>
      <w:bookmarkStart w:id="31" w:name="_49x2ik5" w:colFirst="0" w:colLast="0"/>
      <w:bookmarkEnd w:id="31"/>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Thrift</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https://thrift.apache.org/docs/ </w:t>
      </w:r>
    </w:p>
    <w:p w:rsidR="00CE0CF8" w:rsidRDefault="004861DB">
      <w:pPr>
        <w:numPr>
          <w:ilvl w:val="0"/>
          <w:numId w:val="10"/>
        </w:numPr>
        <w:spacing w:line="360" w:lineRule="auto"/>
        <w:rPr>
          <w:sz w:val="28"/>
          <w:szCs w:val="28"/>
        </w:rPr>
      </w:pPr>
      <w:bookmarkStart w:id="32" w:name="_2p2csry" w:colFirst="0" w:colLast="0"/>
      <w:bookmarkEnd w:id="32"/>
      <w:r>
        <w:rPr>
          <w:sz w:val="28"/>
          <w:szCs w:val="28"/>
        </w:rPr>
        <w:t xml:space="preserve">   </w:t>
      </w:r>
      <w:proofErr w:type="spellStart"/>
      <w:r>
        <w:rPr>
          <w:sz w:val="28"/>
          <w:szCs w:val="28"/>
        </w:rPr>
        <w:t>Finagle</w:t>
      </w:r>
      <w:proofErr w:type="spellEnd"/>
      <w:r>
        <w:rPr>
          <w:sz w:val="28"/>
          <w:szCs w:val="28"/>
        </w:rPr>
        <w:t xml:space="preserve"> </w:t>
      </w:r>
      <w:proofErr w:type="spellStart"/>
      <w:r>
        <w:rPr>
          <w:sz w:val="28"/>
          <w:szCs w:val="28"/>
        </w:rPr>
        <w:t>Official</w:t>
      </w:r>
      <w:proofErr w:type="spellEnd"/>
      <w:r>
        <w:rPr>
          <w:sz w:val="28"/>
          <w:szCs w:val="28"/>
        </w:rPr>
        <w:t xml:space="preserve"> </w:t>
      </w:r>
      <w:proofErr w:type="spellStart"/>
      <w:r>
        <w:rPr>
          <w:sz w:val="28"/>
          <w:szCs w:val="28"/>
        </w:rPr>
        <w:t>Page</w:t>
      </w:r>
      <w:proofErr w:type="spellEnd"/>
      <w:r>
        <w:rPr>
          <w:sz w:val="28"/>
          <w:szCs w:val="28"/>
        </w:rPr>
        <w:t xml:space="preserve"> [Электронный ресурс]. – Режим доступа: https://twitter.github.io/finagle/ </w:t>
      </w:r>
    </w:p>
    <w:p w:rsidR="00CE0CF8" w:rsidRDefault="004861DB">
      <w:pPr>
        <w:numPr>
          <w:ilvl w:val="0"/>
          <w:numId w:val="10"/>
        </w:numPr>
        <w:spacing w:line="360" w:lineRule="auto"/>
        <w:rPr>
          <w:sz w:val="28"/>
          <w:szCs w:val="28"/>
        </w:rPr>
      </w:pPr>
      <w:bookmarkStart w:id="33" w:name="_147n2zr" w:colFirst="0" w:colLast="0"/>
      <w:bookmarkEnd w:id="33"/>
      <w:r>
        <w:rPr>
          <w:sz w:val="28"/>
          <w:szCs w:val="28"/>
        </w:rPr>
        <w:t xml:space="preserve">    </w:t>
      </w:r>
      <w:proofErr w:type="spellStart"/>
      <w:r>
        <w:rPr>
          <w:sz w:val="28"/>
          <w:szCs w:val="28"/>
        </w:rPr>
        <w:t>gRPC</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https://www.grpc.io/docs/ </w:t>
      </w:r>
    </w:p>
    <w:p w:rsidR="00CE0CF8" w:rsidRPr="0082397B" w:rsidRDefault="004861DB">
      <w:pPr>
        <w:numPr>
          <w:ilvl w:val="0"/>
          <w:numId w:val="10"/>
        </w:numPr>
        <w:spacing w:line="360" w:lineRule="auto"/>
        <w:rPr>
          <w:sz w:val="28"/>
          <w:szCs w:val="28"/>
          <w:lang w:val="en-US"/>
        </w:rPr>
      </w:pPr>
      <w:bookmarkStart w:id="34" w:name="_3o7alnk" w:colFirst="0" w:colLast="0"/>
      <w:bookmarkEnd w:id="34"/>
      <w:r>
        <w:rPr>
          <w:sz w:val="28"/>
          <w:szCs w:val="28"/>
        </w:rPr>
        <w:t xml:space="preserve">   </w:t>
      </w:r>
      <w:r w:rsidRPr="0082397B">
        <w:rPr>
          <w:sz w:val="28"/>
          <w:szCs w:val="28"/>
          <w:lang w:val="en-US"/>
        </w:rPr>
        <w:t xml:space="preserve">Erik Wilde, Cesare </w:t>
      </w:r>
      <w:proofErr w:type="spellStart"/>
      <w:r w:rsidRPr="0082397B">
        <w:rPr>
          <w:sz w:val="28"/>
          <w:szCs w:val="28"/>
          <w:lang w:val="en-US"/>
        </w:rPr>
        <w:t>Pautasso</w:t>
      </w:r>
      <w:proofErr w:type="spellEnd"/>
      <w:r w:rsidRPr="0082397B">
        <w:rPr>
          <w:sz w:val="28"/>
          <w:szCs w:val="28"/>
          <w:lang w:val="en-US"/>
        </w:rPr>
        <w:t>. REST: From Research to Practice. // Springer Science &amp; Business Media, 2011, 528 p.</w:t>
      </w:r>
    </w:p>
    <w:p w:rsidR="00CE0CF8" w:rsidRDefault="004861DB">
      <w:pPr>
        <w:numPr>
          <w:ilvl w:val="0"/>
          <w:numId w:val="10"/>
        </w:numPr>
        <w:spacing w:line="360" w:lineRule="auto"/>
        <w:rPr>
          <w:sz w:val="28"/>
          <w:szCs w:val="28"/>
        </w:rPr>
      </w:pPr>
      <w:bookmarkStart w:id="35" w:name="_23ckvvd" w:colFirst="0" w:colLast="0"/>
      <w:bookmarkEnd w:id="35"/>
      <w:r w:rsidRPr="0082397B">
        <w:rPr>
          <w:sz w:val="28"/>
          <w:szCs w:val="28"/>
          <w:lang w:val="en-US"/>
        </w:rPr>
        <w:t xml:space="preserve">   </w:t>
      </w:r>
      <w:r>
        <w:rPr>
          <w:sz w:val="28"/>
          <w:szCs w:val="28"/>
        </w:rPr>
        <w:t xml:space="preserve">hHDF5 </w:t>
      </w:r>
      <w:proofErr w:type="spellStart"/>
      <w:r>
        <w:rPr>
          <w:sz w:val="28"/>
          <w:szCs w:val="28"/>
        </w:rPr>
        <w:t>Software</w:t>
      </w:r>
      <w:proofErr w:type="spellEnd"/>
      <w:r>
        <w:rPr>
          <w:sz w:val="28"/>
          <w:szCs w:val="28"/>
        </w:rPr>
        <w:t xml:space="preserve"> </w:t>
      </w:r>
      <w:proofErr w:type="spellStart"/>
      <w:r>
        <w:rPr>
          <w:sz w:val="28"/>
          <w:szCs w:val="28"/>
        </w:rPr>
        <w:t>Documentation</w:t>
      </w:r>
      <w:proofErr w:type="spellEnd"/>
      <w:r>
        <w:rPr>
          <w:sz w:val="28"/>
          <w:szCs w:val="28"/>
        </w:rPr>
        <w:t xml:space="preserve"> [Электронный ресурс]. – Режим доступа: https://support.hdfgroup.org/HDF5/doc/ </w:t>
      </w:r>
    </w:p>
    <w:p w:rsidR="00CE0CF8" w:rsidRDefault="004861DB">
      <w:pPr>
        <w:numPr>
          <w:ilvl w:val="0"/>
          <w:numId w:val="10"/>
        </w:numPr>
        <w:spacing w:line="360" w:lineRule="auto"/>
        <w:rPr>
          <w:sz w:val="28"/>
          <w:szCs w:val="28"/>
        </w:rPr>
      </w:pPr>
      <w:bookmarkStart w:id="36" w:name="_ihv636" w:colFirst="0" w:colLast="0"/>
      <w:bookmarkEnd w:id="36"/>
      <w:r>
        <w:rPr>
          <w:sz w:val="28"/>
          <w:szCs w:val="28"/>
        </w:rPr>
        <w:t xml:space="preserve">   </w:t>
      </w:r>
      <w:proofErr w:type="spellStart"/>
      <w:r>
        <w:rPr>
          <w:sz w:val="28"/>
          <w:szCs w:val="28"/>
        </w:rPr>
        <w:t>Белоушко</w:t>
      </w:r>
      <w:proofErr w:type="spellEnd"/>
      <w:r>
        <w:rPr>
          <w:sz w:val="28"/>
          <w:szCs w:val="28"/>
        </w:rPr>
        <w:t xml:space="preserve">, К. Е. Формат </w:t>
      </w:r>
      <w:proofErr w:type="spellStart"/>
      <w:r>
        <w:rPr>
          <w:sz w:val="28"/>
          <w:szCs w:val="28"/>
        </w:rPr>
        <w:t>NetCDF</w:t>
      </w:r>
      <w:proofErr w:type="spellEnd"/>
      <w:r>
        <w:rPr>
          <w:sz w:val="28"/>
          <w:szCs w:val="28"/>
        </w:rPr>
        <w:t xml:space="preserve">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p>
    <w:p w:rsidR="00CE0CF8" w:rsidRDefault="004861DB">
      <w:pPr>
        <w:numPr>
          <w:ilvl w:val="0"/>
          <w:numId w:val="10"/>
        </w:numPr>
        <w:spacing w:line="360" w:lineRule="auto"/>
        <w:rPr>
          <w:sz w:val="28"/>
          <w:szCs w:val="28"/>
        </w:rPr>
      </w:pPr>
      <w:bookmarkStart w:id="37" w:name="_32hioqz" w:colFirst="0" w:colLast="0"/>
      <w:bookmarkEnd w:id="37"/>
      <w:r>
        <w:rPr>
          <w:sz w:val="28"/>
          <w:szCs w:val="28"/>
        </w:rPr>
        <w:t xml:space="preserve">  Как работать с кластерами через графический интерфейс COMSOL </w:t>
      </w:r>
      <w:proofErr w:type="spellStart"/>
      <w:r>
        <w:rPr>
          <w:sz w:val="28"/>
          <w:szCs w:val="28"/>
        </w:rPr>
        <w:t>Desktop</w:t>
      </w:r>
      <w:proofErr w:type="spellEnd"/>
      <w:r>
        <w:rPr>
          <w:sz w:val="28"/>
          <w:szCs w:val="28"/>
        </w:rPr>
        <w:t xml:space="preserve"> [Электронный ресурс]. – Режим доступа: https://www.comsol.ru/blogs/how-to-run-on-clusters-from-the-comsol-desktop-environment/ </w:t>
      </w:r>
    </w:p>
    <w:p w:rsidR="00CE0CF8" w:rsidRPr="0082397B" w:rsidRDefault="004861DB">
      <w:pPr>
        <w:numPr>
          <w:ilvl w:val="0"/>
          <w:numId w:val="10"/>
        </w:numPr>
        <w:spacing w:line="360" w:lineRule="auto"/>
        <w:rPr>
          <w:sz w:val="28"/>
          <w:szCs w:val="28"/>
          <w:lang w:val="en-US"/>
        </w:rPr>
      </w:pPr>
      <w:bookmarkStart w:id="38" w:name="_1hmsyys" w:colFirst="0" w:colLast="0"/>
      <w:bookmarkEnd w:id="38"/>
      <w:r>
        <w:rPr>
          <w:sz w:val="28"/>
          <w:szCs w:val="28"/>
        </w:rPr>
        <w:t xml:space="preserve">  </w:t>
      </w:r>
      <w:r w:rsidRPr="0082397B">
        <w:rPr>
          <w:sz w:val="28"/>
          <w:szCs w:val="28"/>
          <w:lang w:val="en-US"/>
        </w:rPr>
        <w:t xml:space="preserve">Raj Rajagopal. Introduction to Microsoft Windows NT Cluster Server: Programming and Administration, 2000, 320 p. </w:t>
      </w:r>
    </w:p>
    <w:p w:rsidR="00CE0CF8" w:rsidRDefault="004861DB">
      <w:pPr>
        <w:numPr>
          <w:ilvl w:val="0"/>
          <w:numId w:val="10"/>
        </w:numPr>
        <w:spacing w:line="360" w:lineRule="auto"/>
        <w:rPr>
          <w:sz w:val="28"/>
          <w:szCs w:val="28"/>
        </w:rPr>
      </w:pPr>
      <w:bookmarkStart w:id="39" w:name="_41mghml" w:colFirst="0" w:colLast="0"/>
      <w:bookmarkEnd w:id="39"/>
      <w:r w:rsidRPr="0082397B">
        <w:rPr>
          <w:sz w:val="28"/>
          <w:szCs w:val="28"/>
          <w:lang w:val="en-US"/>
        </w:rPr>
        <w:t xml:space="preserve">  </w:t>
      </w:r>
      <w:r>
        <w:rPr>
          <w:sz w:val="28"/>
          <w:szCs w:val="28"/>
        </w:rPr>
        <w:t>Аветисян А.И., Грушин Д.А., Рыжов А.Г. Системы управления кластерами // Труды Института Системного Программирования РАН, Москва, 2002.</w:t>
      </w:r>
    </w:p>
    <w:p w:rsidR="00CE0CF8" w:rsidRPr="0082397B" w:rsidRDefault="004861DB">
      <w:pPr>
        <w:numPr>
          <w:ilvl w:val="0"/>
          <w:numId w:val="10"/>
        </w:numPr>
        <w:spacing w:line="360" w:lineRule="auto"/>
        <w:rPr>
          <w:sz w:val="28"/>
          <w:szCs w:val="28"/>
          <w:lang w:val="en-US"/>
        </w:rPr>
      </w:pPr>
      <w:bookmarkStart w:id="40" w:name="_2grqrue" w:colFirst="0" w:colLast="0"/>
      <w:bookmarkEnd w:id="40"/>
      <w:r>
        <w:rPr>
          <w:sz w:val="28"/>
          <w:szCs w:val="28"/>
        </w:rPr>
        <w:lastRenderedPageBreak/>
        <w:t xml:space="preserve">   </w:t>
      </w:r>
      <w:r w:rsidRPr="0082397B">
        <w:rPr>
          <w:sz w:val="28"/>
          <w:szCs w:val="28"/>
          <w:lang w:val="en-US"/>
        </w:rPr>
        <w:t xml:space="preserve">Zurek R.W, Martin L.J. </w:t>
      </w:r>
      <w:proofErr w:type="spellStart"/>
      <w:r w:rsidRPr="0082397B">
        <w:rPr>
          <w:sz w:val="28"/>
          <w:szCs w:val="28"/>
          <w:lang w:val="en-US"/>
        </w:rPr>
        <w:t>GridPP</w:t>
      </w:r>
      <w:proofErr w:type="spellEnd"/>
      <w:r w:rsidRPr="0082397B">
        <w:rPr>
          <w:sz w:val="28"/>
          <w:szCs w:val="28"/>
          <w:lang w:val="en-US"/>
        </w:rPr>
        <w:t>: development of the UK computing grid for particle physics // New York: Journal of Physics G: Nuclear and Particle Physics, 2006, p. 1–20.</w:t>
      </w:r>
    </w:p>
    <w:p w:rsidR="00CE0CF8" w:rsidRDefault="004861DB">
      <w:pPr>
        <w:numPr>
          <w:ilvl w:val="0"/>
          <w:numId w:val="10"/>
        </w:numPr>
        <w:spacing w:line="360" w:lineRule="auto"/>
        <w:rPr>
          <w:sz w:val="28"/>
          <w:szCs w:val="28"/>
        </w:rPr>
      </w:pPr>
      <w:bookmarkStart w:id="41" w:name="_vx1227" w:colFirst="0" w:colLast="0"/>
      <w:bookmarkEnd w:id="41"/>
      <w:r w:rsidRPr="0082397B">
        <w:rPr>
          <w:sz w:val="28"/>
          <w:szCs w:val="28"/>
          <w:lang w:val="en-US"/>
        </w:rPr>
        <w:t xml:space="preserve">   </w:t>
      </w:r>
      <w:r>
        <w:rPr>
          <w:sz w:val="28"/>
          <w:szCs w:val="28"/>
        </w:rPr>
        <w:t xml:space="preserve">Алекперов А. Организация распределенных вычислений на базе GRID-технологии // Баку: Искусственный </w:t>
      </w:r>
      <w:proofErr w:type="spellStart"/>
      <w:r>
        <w:rPr>
          <w:sz w:val="28"/>
          <w:szCs w:val="28"/>
        </w:rPr>
        <w:t>интелект</w:t>
      </w:r>
      <w:proofErr w:type="spellEnd"/>
      <w:r>
        <w:rPr>
          <w:sz w:val="28"/>
          <w:szCs w:val="28"/>
        </w:rPr>
        <w:t xml:space="preserve">. - 2011. - C. 6-14. </w:t>
      </w:r>
    </w:p>
    <w:p w:rsidR="00CE0CF8" w:rsidRDefault="004861DB">
      <w:pPr>
        <w:numPr>
          <w:ilvl w:val="0"/>
          <w:numId w:val="10"/>
        </w:numPr>
        <w:spacing w:line="360" w:lineRule="auto"/>
        <w:rPr>
          <w:sz w:val="28"/>
          <w:szCs w:val="28"/>
        </w:rPr>
      </w:pPr>
      <w:bookmarkStart w:id="42" w:name="_3fwokq0" w:colFirst="0" w:colLast="0"/>
      <w:bookmarkEnd w:id="42"/>
      <w:r>
        <w:rPr>
          <w:sz w:val="28"/>
          <w:szCs w:val="28"/>
        </w:rPr>
        <w:t xml:space="preserve">   </w:t>
      </w:r>
      <w:proofErr w:type="spellStart"/>
      <w:r>
        <w:rPr>
          <w:sz w:val="28"/>
          <w:szCs w:val="28"/>
        </w:rPr>
        <w:t>Gompute</w:t>
      </w:r>
      <w:proofErr w:type="spellEnd"/>
      <w:r>
        <w:rPr>
          <w:sz w:val="28"/>
          <w:szCs w:val="28"/>
        </w:rPr>
        <w:t xml:space="preserve"> </w:t>
      </w:r>
      <w:proofErr w:type="spellStart"/>
      <w:r>
        <w:rPr>
          <w:sz w:val="28"/>
          <w:szCs w:val="28"/>
        </w:rPr>
        <w:t>High</w:t>
      </w:r>
      <w:proofErr w:type="spellEnd"/>
      <w:r>
        <w:rPr>
          <w:sz w:val="28"/>
          <w:szCs w:val="28"/>
        </w:rPr>
        <w:t xml:space="preserve"> </w:t>
      </w:r>
      <w:proofErr w:type="spellStart"/>
      <w:r>
        <w:rPr>
          <w:sz w:val="28"/>
          <w:szCs w:val="28"/>
        </w:rPr>
        <w:t>Performance</w:t>
      </w:r>
      <w:proofErr w:type="spellEnd"/>
      <w:r>
        <w:rPr>
          <w:sz w:val="28"/>
          <w:szCs w:val="28"/>
        </w:rPr>
        <w:t xml:space="preserve"> </w:t>
      </w:r>
      <w:proofErr w:type="spellStart"/>
      <w:r>
        <w:rPr>
          <w:sz w:val="28"/>
          <w:szCs w:val="28"/>
        </w:rPr>
        <w:t>Computing</w:t>
      </w:r>
      <w:proofErr w:type="spellEnd"/>
      <w:r>
        <w:rPr>
          <w:sz w:val="28"/>
          <w:szCs w:val="28"/>
        </w:rPr>
        <w:t xml:space="preserve"> [Электронный ресурс]. – Режим доступа: https://www.gompute.com/</w:t>
      </w:r>
    </w:p>
    <w:p w:rsidR="00CE0CF8" w:rsidRPr="0082397B" w:rsidRDefault="004861DB">
      <w:pPr>
        <w:numPr>
          <w:ilvl w:val="0"/>
          <w:numId w:val="10"/>
        </w:numPr>
        <w:spacing w:line="360" w:lineRule="auto"/>
        <w:rPr>
          <w:sz w:val="28"/>
          <w:szCs w:val="28"/>
          <w:lang w:val="en-US"/>
        </w:rPr>
      </w:pPr>
      <w:bookmarkStart w:id="43" w:name="_1v1yuxt" w:colFirst="0" w:colLast="0"/>
      <w:bookmarkEnd w:id="43"/>
      <w:r w:rsidRPr="0082397B">
        <w:rPr>
          <w:sz w:val="28"/>
          <w:szCs w:val="28"/>
          <w:lang w:val="en-US"/>
        </w:rPr>
        <w:t xml:space="preserve">    </w:t>
      </w:r>
      <w:proofErr w:type="spellStart"/>
      <w:r w:rsidRPr="0082397B">
        <w:rPr>
          <w:sz w:val="28"/>
          <w:szCs w:val="28"/>
          <w:lang w:val="en-US"/>
        </w:rPr>
        <w:t>TotalCAE</w:t>
      </w:r>
      <w:proofErr w:type="spellEnd"/>
      <w:r w:rsidRPr="0082397B">
        <w:rPr>
          <w:sz w:val="28"/>
          <w:szCs w:val="28"/>
          <w:lang w:val="en-US"/>
        </w:rPr>
        <w:t xml:space="preserve"> Supported Engineering Applications [</w:t>
      </w:r>
      <w:r>
        <w:rPr>
          <w:sz w:val="28"/>
          <w:szCs w:val="28"/>
        </w:rPr>
        <w:t>Электронный</w:t>
      </w:r>
      <w:r w:rsidRPr="0082397B">
        <w:rPr>
          <w:sz w:val="28"/>
          <w:szCs w:val="28"/>
          <w:lang w:val="en-US"/>
        </w:rPr>
        <w:t xml:space="preserve"> </w:t>
      </w:r>
      <w:r>
        <w:rPr>
          <w:sz w:val="28"/>
          <w:szCs w:val="28"/>
        </w:rPr>
        <w:t>ресурс</w:t>
      </w:r>
      <w:r w:rsidRPr="0082397B">
        <w:rPr>
          <w:sz w:val="28"/>
          <w:szCs w:val="28"/>
          <w:lang w:val="en-US"/>
        </w:rPr>
        <w:t xml:space="preserve">]. – </w:t>
      </w:r>
      <w:r>
        <w:rPr>
          <w:sz w:val="28"/>
          <w:szCs w:val="28"/>
        </w:rPr>
        <w:t>Режим</w:t>
      </w:r>
      <w:r w:rsidRPr="0082397B">
        <w:rPr>
          <w:sz w:val="28"/>
          <w:szCs w:val="28"/>
          <w:lang w:val="en-US"/>
        </w:rPr>
        <w:t xml:space="preserve"> </w:t>
      </w:r>
      <w:r>
        <w:rPr>
          <w:sz w:val="28"/>
          <w:szCs w:val="28"/>
        </w:rPr>
        <w:t>доступа</w:t>
      </w:r>
      <w:r w:rsidRPr="0082397B">
        <w:rPr>
          <w:sz w:val="28"/>
          <w:szCs w:val="28"/>
          <w:lang w:val="en-US"/>
        </w:rPr>
        <w:t>: https://www.totalcae.com/engineering-applications.php</w:t>
      </w:r>
    </w:p>
    <w:p w:rsidR="00CE0CF8" w:rsidRDefault="004861DB">
      <w:pPr>
        <w:numPr>
          <w:ilvl w:val="0"/>
          <w:numId w:val="10"/>
        </w:numPr>
        <w:spacing w:line="360" w:lineRule="auto"/>
        <w:rPr>
          <w:sz w:val="28"/>
          <w:szCs w:val="28"/>
        </w:rPr>
      </w:pPr>
      <w:bookmarkStart w:id="44" w:name="_4f1mdlm" w:colFirst="0" w:colLast="0"/>
      <w:bookmarkEnd w:id="44"/>
      <w:r w:rsidRPr="0082397B">
        <w:rPr>
          <w:sz w:val="28"/>
          <w:szCs w:val="28"/>
          <w:lang w:val="en-US"/>
        </w:rPr>
        <w:t xml:space="preserve">   </w:t>
      </w:r>
      <w:proofErr w:type="spellStart"/>
      <w:r>
        <w:rPr>
          <w:sz w:val="28"/>
          <w:szCs w:val="28"/>
        </w:rPr>
        <w:t>Django</w:t>
      </w:r>
      <w:proofErr w:type="spellEnd"/>
      <w:r>
        <w:rPr>
          <w:sz w:val="28"/>
          <w:szCs w:val="28"/>
        </w:rPr>
        <w:t xml:space="preserve"> </w:t>
      </w:r>
      <w:proofErr w:type="spellStart"/>
      <w:r>
        <w:rPr>
          <w:sz w:val="28"/>
          <w:szCs w:val="28"/>
        </w:rPr>
        <w:t>Web</w:t>
      </w:r>
      <w:proofErr w:type="spellEnd"/>
      <w:r>
        <w:rPr>
          <w:sz w:val="28"/>
          <w:szCs w:val="28"/>
        </w:rPr>
        <w:t xml:space="preserve"> </w:t>
      </w:r>
      <w:proofErr w:type="spellStart"/>
      <w:r>
        <w:rPr>
          <w:sz w:val="28"/>
          <w:szCs w:val="28"/>
        </w:rPr>
        <w:t>Framework</w:t>
      </w:r>
      <w:proofErr w:type="spellEnd"/>
      <w:r>
        <w:rPr>
          <w:sz w:val="28"/>
          <w:szCs w:val="28"/>
        </w:rPr>
        <w:t xml:space="preserve"> [Электронный ресурс]. – Режим доступа: https://www.djangoproject.com/ </w:t>
      </w:r>
    </w:p>
    <w:p w:rsidR="00CE0CF8" w:rsidRDefault="004861DB">
      <w:pPr>
        <w:numPr>
          <w:ilvl w:val="0"/>
          <w:numId w:val="10"/>
        </w:numPr>
        <w:spacing w:line="360" w:lineRule="auto"/>
        <w:rPr>
          <w:sz w:val="28"/>
          <w:szCs w:val="28"/>
        </w:rPr>
      </w:pPr>
      <w:bookmarkStart w:id="45" w:name="_2u6wntf" w:colFirst="0" w:colLast="0"/>
      <w:bookmarkEnd w:id="45"/>
      <w:r>
        <w:rPr>
          <w:sz w:val="28"/>
          <w:szCs w:val="28"/>
        </w:rPr>
        <w:t xml:space="preserve">    ØMQ - </w:t>
      </w:r>
      <w:proofErr w:type="spellStart"/>
      <w:r>
        <w:rPr>
          <w:sz w:val="28"/>
          <w:szCs w:val="28"/>
        </w:rPr>
        <w:t>The</w:t>
      </w:r>
      <w:proofErr w:type="spellEnd"/>
      <w:r>
        <w:rPr>
          <w:sz w:val="28"/>
          <w:szCs w:val="28"/>
        </w:rPr>
        <w:t xml:space="preserve"> </w:t>
      </w:r>
      <w:proofErr w:type="spellStart"/>
      <w:r>
        <w:rPr>
          <w:sz w:val="28"/>
          <w:szCs w:val="28"/>
        </w:rPr>
        <w:t>Guide</w:t>
      </w:r>
      <w:proofErr w:type="spellEnd"/>
      <w:r>
        <w:rPr>
          <w:sz w:val="28"/>
          <w:szCs w:val="28"/>
        </w:rPr>
        <w:t xml:space="preserve"> [Электронный ресурс]. – Режим доступа: http://zguide.zeromq.org/py:all </w:t>
      </w:r>
    </w:p>
    <w:p w:rsidR="00CE0CF8" w:rsidRPr="0082397B" w:rsidRDefault="004861DB">
      <w:pPr>
        <w:numPr>
          <w:ilvl w:val="0"/>
          <w:numId w:val="10"/>
        </w:numPr>
        <w:spacing w:line="360" w:lineRule="auto"/>
        <w:rPr>
          <w:i/>
          <w:sz w:val="28"/>
          <w:szCs w:val="28"/>
          <w:lang w:val="en-US"/>
        </w:rPr>
      </w:pPr>
      <w:bookmarkStart w:id="46" w:name="_19c6y18" w:colFirst="0" w:colLast="0"/>
      <w:bookmarkEnd w:id="46"/>
      <w:r>
        <w:rPr>
          <w:sz w:val="28"/>
          <w:szCs w:val="28"/>
        </w:rPr>
        <w:t xml:space="preserve">   </w:t>
      </w:r>
      <w:r w:rsidRPr="0082397B">
        <w:rPr>
          <w:sz w:val="28"/>
          <w:szCs w:val="28"/>
          <w:lang w:val="en-US"/>
        </w:rPr>
        <w:t xml:space="preserve">M. </w:t>
      </w:r>
      <w:proofErr w:type="spellStart"/>
      <w:r w:rsidRPr="0082397B">
        <w:rPr>
          <w:sz w:val="28"/>
          <w:szCs w:val="28"/>
          <w:lang w:val="en-US"/>
        </w:rPr>
        <w:t>Herlih</w:t>
      </w:r>
      <w:proofErr w:type="spellEnd"/>
      <w:r w:rsidRPr="0082397B">
        <w:rPr>
          <w:sz w:val="28"/>
          <w:szCs w:val="28"/>
          <w:lang w:val="en-US"/>
        </w:rPr>
        <w:t>. A Methodology for Implementing Highly Concurrent Data Object // ACM Transactions on Programming Languages and Systems, 1993, p.746-770.</w:t>
      </w:r>
    </w:p>
    <w:p w:rsidR="005A6DFE" w:rsidRDefault="005A6DFE">
      <w:pPr>
        <w:rPr>
          <w:sz w:val="28"/>
          <w:szCs w:val="28"/>
          <w:lang w:val="en-US"/>
        </w:rPr>
      </w:pPr>
      <w:bookmarkStart w:id="47" w:name="_3tbugp1" w:colFirst="0" w:colLast="0"/>
      <w:bookmarkEnd w:id="47"/>
      <w:r>
        <w:rPr>
          <w:sz w:val="28"/>
          <w:szCs w:val="28"/>
          <w:lang w:val="en-US"/>
        </w:rPr>
        <w:br w:type="page"/>
      </w:r>
    </w:p>
    <w:p w:rsidR="00CE0CF8" w:rsidRDefault="004861DB">
      <w:pPr>
        <w:spacing w:after="0" w:line="240" w:lineRule="auto"/>
        <w:jc w:val="center"/>
        <w:rPr>
          <w:b/>
          <w:sz w:val="22"/>
          <w:szCs w:val="22"/>
        </w:rPr>
      </w:pPr>
      <w:bookmarkStart w:id="48" w:name="_28h4qwu" w:colFirst="0" w:colLast="0"/>
      <w:bookmarkStart w:id="49" w:name="_1mrcu09" w:colFirst="0" w:colLast="0"/>
      <w:bookmarkEnd w:id="48"/>
      <w:bookmarkEnd w:id="49"/>
      <w:r>
        <w:rPr>
          <w:b/>
          <w:sz w:val="22"/>
          <w:szCs w:val="22"/>
        </w:rPr>
        <w:lastRenderedPageBreak/>
        <w:t>Министерство науки и высшего образования Российской Федерации</w:t>
      </w:r>
    </w:p>
    <w:p w:rsidR="00CE0CF8" w:rsidRDefault="004861DB">
      <w:pPr>
        <w:spacing w:after="0" w:line="240" w:lineRule="auto"/>
        <w:jc w:val="center"/>
        <w:rPr>
          <w:b/>
          <w:sz w:val="22"/>
          <w:szCs w:val="22"/>
        </w:rPr>
      </w:pPr>
      <w:r>
        <w:rPr>
          <w:b/>
          <w:sz w:val="22"/>
          <w:szCs w:val="22"/>
        </w:rPr>
        <w:t xml:space="preserve">Федеральное государственное бюджетное образовательное учреждение </w:t>
      </w:r>
    </w:p>
    <w:p w:rsidR="00CE0CF8" w:rsidRDefault="004861DB">
      <w:pPr>
        <w:spacing w:after="0" w:line="240" w:lineRule="auto"/>
        <w:jc w:val="center"/>
        <w:rPr>
          <w:b/>
          <w:sz w:val="22"/>
          <w:szCs w:val="22"/>
        </w:rPr>
      </w:pPr>
      <w:r>
        <w:rPr>
          <w:b/>
          <w:sz w:val="22"/>
          <w:szCs w:val="22"/>
        </w:rPr>
        <w:t>высшего образования</w:t>
      </w:r>
    </w:p>
    <w:p w:rsidR="00CE0CF8" w:rsidRDefault="004861DB">
      <w:pPr>
        <w:spacing w:after="0" w:line="240" w:lineRule="auto"/>
        <w:ind w:right="-2"/>
        <w:jc w:val="center"/>
        <w:rPr>
          <w:b/>
          <w:sz w:val="22"/>
          <w:szCs w:val="22"/>
        </w:rPr>
      </w:pPr>
      <w:r>
        <w:rPr>
          <w:b/>
          <w:sz w:val="22"/>
          <w:szCs w:val="22"/>
        </w:rPr>
        <w:t>«Московский государственный технический университет</w:t>
      </w:r>
    </w:p>
    <w:p w:rsidR="00CE0CF8" w:rsidRDefault="004861DB">
      <w:pPr>
        <w:spacing w:after="0" w:line="240" w:lineRule="auto"/>
        <w:ind w:right="-2"/>
        <w:jc w:val="center"/>
        <w:rPr>
          <w:b/>
          <w:sz w:val="22"/>
          <w:szCs w:val="22"/>
        </w:rPr>
      </w:pPr>
      <w:r>
        <w:rPr>
          <w:b/>
          <w:sz w:val="22"/>
          <w:szCs w:val="22"/>
        </w:rPr>
        <w:t>имени Н.Э. Баумана (национальный исследовательский университет)»</w:t>
      </w:r>
    </w:p>
    <w:p w:rsidR="00CE0CF8" w:rsidRDefault="004861DB">
      <w:pPr>
        <w:spacing w:after="0" w:line="240" w:lineRule="auto"/>
        <w:jc w:val="center"/>
        <w:rPr>
          <w:b/>
          <w:sz w:val="22"/>
          <w:szCs w:val="22"/>
        </w:rPr>
      </w:pPr>
      <w:r>
        <w:rPr>
          <w:b/>
          <w:sz w:val="22"/>
          <w:szCs w:val="22"/>
        </w:rPr>
        <w:t>(МГТУ им. Н.Э. Баумана)</w:t>
      </w:r>
    </w:p>
    <w:p w:rsidR="00CE0CF8" w:rsidRDefault="00CE0CF8">
      <w:pPr>
        <w:pBdr>
          <w:bottom w:val="single" w:sz="24" w:space="1" w:color="000000"/>
        </w:pBdr>
        <w:spacing w:after="0" w:line="240" w:lineRule="auto"/>
        <w:jc w:val="center"/>
        <w:rPr>
          <w:b/>
          <w:sz w:val="12"/>
          <w:szCs w:val="12"/>
        </w:rPr>
      </w:pPr>
    </w:p>
    <w:p w:rsidR="00CE0CF8" w:rsidRDefault="00CE0CF8">
      <w:pPr>
        <w:widowControl w:val="0"/>
        <w:spacing w:after="0" w:line="240" w:lineRule="auto"/>
        <w:ind w:firstLine="278"/>
        <w:jc w:val="both"/>
        <w:rPr>
          <w:sz w:val="18"/>
          <w:szCs w:val="18"/>
        </w:rPr>
      </w:pPr>
    </w:p>
    <w:p w:rsidR="00CE0CF8" w:rsidRDefault="004861DB">
      <w:pPr>
        <w:spacing w:after="0" w:line="240" w:lineRule="auto"/>
        <w:jc w:val="center"/>
        <w:rPr>
          <w:b/>
          <w:sz w:val="28"/>
          <w:szCs w:val="28"/>
        </w:rPr>
      </w:pPr>
      <w:r>
        <w:rPr>
          <w:b/>
          <w:sz w:val="28"/>
          <w:szCs w:val="28"/>
        </w:rPr>
        <w:t>АКТ</w:t>
      </w:r>
    </w:p>
    <w:p w:rsidR="00CE0CF8" w:rsidRDefault="004861DB">
      <w:pPr>
        <w:spacing w:after="0" w:line="240" w:lineRule="auto"/>
        <w:jc w:val="center"/>
        <w:rPr>
          <w:b/>
          <w:sz w:val="28"/>
          <w:szCs w:val="28"/>
        </w:rPr>
      </w:pPr>
      <w:r>
        <w:rPr>
          <w:b/>
          <w:sz w:val="28"/>
          <w:szCs w:val="28"/>
        </w:rPr>
        <w:t xml:space="preserve">проверки </w:t>
      </w:r>
      <w:r>
        <w:rPr>
          <w:b/>
        </w:rPr>
        <w:t>выпускной квалификационной работы</w:t>
      </w:r>
    </w:p>
    <w:p w:rsidR="00CE0CF8" w:rsidRDefault="00CE0CF8">
      <w:pPr>
        <w:spacing w:after="0" w:line="240" w:lineRule="auto"/>
        <w:jc w:val="center"/>
      </w:pPr>
    </w:p>
    <w:p w:rsidR="00CE0CF8" w:rsidRDefault="004861DB">
      <w:pPr>
        <w:spacing w:after="0" w:line="240" w:lineRule="auto"/>
        <w:jc w:val="both"/>
        <w:rPr>
          <w:i/>
          <w:u w:val="single"/>
        </w:rPr>
      </w:pPr>
      <w:r>
        <w:t>Студент группы РК6-83Б</w:t>
      </w:r>
    </w:p>
    <w:tbl>
      <w:tblPr>
        <w:tblStyle w:val="af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CE0CF8">
        <w:trPr>
          <w:trHeight w:val="143"/>
        </w:trPr>
        <w:tc>
          <w:tcPr>
            <w:tcW w:w="9498" w:type="dxa"/>
            <w:tcBorders>
              <w:top w:val="nil"/>
              <w:left w:val="nil"/>
              <w:right w:val="nil"/>
            </w:tcBorders>
            <w:shd w:val="clear" w:color="auto" w:fill="auto"/>
          </w:tcPr>
          <w:p w:rsidR="00CE0CF8" w:rsidRDefault="004861DB">
            <w:pPr>
              <w:spacing w:after="0" w:line="240" w:lineRule="auto"/>
              <w:jc w:val="center"/>
            </w:pPr>
            <w:r>
              <w:rPr>
                <w:i/>
              </w:rPr>
              <w:t>Голубев Владислав Олегович</w:t>
            </w:r>
          </w:p>
        </w:tc>
      </w:tr>
      <w:tr w:rsidR="00CE0CF8">
        <w:tc>
          <w:tcPr>
            <w:tcW w:w="9498" w:type="dxa"/>
            <w:tcBorders>
              <w:left w:val="nil"/>
              <w:bottom w:val="nil"/>
              <w:right w:val="nil"/>
            </w:tcBorders>
            <w:shd w:val="clear" w:color="auto" w:fill="auto"/>
          </w:tcPr>
          <w:p w:rsidR="00CE0CF8" w:rsidRDefault="004861DB">
            <w:pPr>
              <w:spacing w:after="0" w:line="240" w:lineRule="auto"/>
              <w:jc w:val="center"/>
              <w:rPr>
                <w:i/>
                <w:sz w:val="18"/>
                <w:szCs w:val="18"/>
              </w:rPr>
            </w:pPr>
            <w:r>
              <w:rPr>
                <w:i/>
                <w:sz w:val="18"/>
                <w:szCs w:val="18"/>
              </w:rPr>
              <w:t>(Фамилия, имя, отчество)</w:t>
            </w:r>
          </w:p>
        </w:tc>
      </w:tr>
    </w:tbl>
    <w:p w:rsidR="00CE0CF8" w:rsidRDefault="00CE0CF8">
      <w:pPr>
        <w:spacing w:after="0" w:line="240" w:lineRule="auto"/>
        <w:jc w:val="both"/>
        <w:rPr>
          <w:sz w:val="20"/>
          <w:szCs w:val="20"/>
        </w:rPr>
      </w:pPr>
    </w:p>
    <w:p w:rsidR="00CE0CF8" w:rsidRDefault="004861DB">
      <w:pPr>
        <w:spacing w:after="0" w:line="360" w:lineRule="auto"/>
        <w:jc w:val="both"/>
        <w:rPr>
          <w:sz w:val="18"/>
          <w:szCs w:val="18"/>
        </w:rPr>
      </w:pPr>
      <w:r>
        <w:t xml:space="preserve">Тема выпускной квалификационной работы: </w:t>
      </w:r>
      <w:r>
        <w:rPr>
          <w:i/>
          <w:u w:val="single"/>
        </w:rPr>
        <w:t xml:space="preserve">Разработка </w:t>
      </w:r>
      <w:proofErr w:type="spellStart"/>
      <w:r>
        <w:rPr>
          <w:i/>
          <w:u w:val="single"/>
        </w:rPr>
        <w:t>web</w:t>
      </w:r>
      <w:proofErr w:type="spellEnd"/>
      <w:r>
        <w:rPr>
          <w:i/>
          <w:u w:val="single"/>
        </w:rPr>
        <w:t xml:space="preserve">-приложений, реализующих бизнес-логику работы пользователя в САПР на основе </w:t>
      </w:r>
      <w:proofErr w:type="spellStart"/>
      <w:r>
        <w:rPr>
          <w:i/>
          <w:u w:val="single"/>
        </w:rPr>
        <w:t>графоориентированной</w:t>
      </w:r>
      <w:proofErr w:type="spellEnd"/>
      <w:r>
        <w:rPr>
          <w:i/>
          <w:u w:val="single"/>
        </w:rPr>
        <w:t xml:space="preserve"> методологии</w:t>
      </w:r>
    </w:p>
    <w:p w:rsidR="00CE0CF8" w:rsidRDefault="00CE0CF8">
      <w:pPr>
        <w:spacing w:after="0" w:line="240" w:lineRule="auto"/>
        <w:jc w:val="both"/>
        <w:rPr>
          <w:sz w:val="20"/>
          <w:szCs w:val="20"/>
        </w:rPr>
      </w:pPr>
    </w:p>
    <w:p w:rsidR="00CE0CF8" w:rsidRDefault="004861DB">
      <w:pPr>
        <w:spacing w:after="0" w:line="240" w:lineRule="auto"/>
        <w:jc w:val="both"/>
      </w:pPr>
      <w:r>
        <w:t xml:space="preserve">Выпускная квалификационная работа проверена, размещена в ЭБС «Банк ВКР» в полном объеме и </w:t>
      </w:r>
      <w:r>
        <w:rPr>
          <w:u w:val="single"/>
        </w:rPr>
        <w:t>соответствует / не соответствует</w:t>
      </w:r>
      <w:r>
        <w:t xml:space="preserve"> требованиям, изложенным в Положении о порядке</w:t>
      </w:r>
    </w:p>
    <w:p w:rsidR="00CE0CF8" w:rsidRDefault="004861DB">
      <w:pPr>
        <w:spacing w:after="0" w:line="240" w:lineRule="auto"/>
        <w:ind w:left="1560"/>
        <w:jc w:val="both"/>
      </w:pPr>
      <w:r>
        <w:rPr>
          <w:i/>
          <w:sz w:val="18"/>
          <w:szCs w:val="18"/>
        </w:rPr>
        <w:t>ненужное зачеркнуть</w:t>
      </w:r>
    </w:p>
    <w:p w:rsidR="00CE0CF8" w:rsidRDefault="004861DB">
      <w:pPr>
        <w:spacing w:after="0" w:line="240" w:lineRule="auto"/>
        <w:jc w:val="both"/>
      </w:pPr>
      <w:r>
        <w:t>подготовки и защиты ВКР.</w:t>
      </w:r>
    </w:p>
    <w:p w:rsidR="00CE0CF8" w:rsidRDefault="004861DB">
      <w:pPr>
        <w:spacing w:after="0" w:line="240" w:lineRule="auto"/>
        <w:jc w:val="both"/>
      </w:pPr>
      <w:r>
        <w:t xml:space="preserve">Объем заимствования составляет </w:t>
      </w:r>
      <w:r>
        <w:rPr>
          <w:u w:val="single"/>
        </w:rPr>
        <w:t>1.3</w:t>
      </w:r>
      <w:r>
        <w:t xml:space="preserve">% текста, что с учетом корректного заимствования </w:t>
      </w:r>
      <w:r>
        <w:rPr>
          <w:u w:val="single"/>
        </w:rPr>
        <w:t>соответствует / не соответствует</w:t>
      </w:r>
      <w:r>
        <w:t xml:space="preserve"> требованиям к ВКР ___________________________________</w:t>
      </w:r>
    </w:p>
    <w:p w:rsidR="00CE0CF8" w:rsidRDefault="004861DB">
      <w:pPr>
        <w:spacing w:after="0" w:line="240" w:lineRule="auto"/>
        <w:ind w:firstLine="709"/>
        <w:jc w:val="both"/>
        <w:rPr>
          <w:i/>
          <w:sz w:val="18"/>
          <w:szCs w:val="18"/>
        </w:rPr>
      </w:pPr>
      <w:r>
        <w:rPr>
          <w:i/>
          <w:sz w:val="18"/>
          <w:szCs w:val="18"/>
        </w:rPr>
        <w:t>ненужное зачеркнуть</w:t>
      </w:r>
      <w:r w:rsidR="005A6DFE">
        <w:rPr>
          <w:i/>
          <w:sz w:val="18"/>
          <w:szCs w:val="18"/>
        </w:rPr>
        <w:t xml:space="preserve">                                                                        </w:t>
      </w:r>
      <w:r>
        <w:rPr>
          <w:i/>
          <w:sz w:val="18"/>
          <w:szCs w:val="18"/>
        </w:rPr>
        <w:t xml:space="preserve"> бакалавра, специалиста, магистра</w:t>
      </w: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p w:rsidR="00CE0CF8" w:rsidRDefault="00CE0CF8">
      <w:pPr>
        <w:spacing w:after="0" w:line="240" w:lineRule="auto"/>
        <w:jc w:val="both"/>
      </w:pPr>
    </w:p>
    <w:tbl>
      <w:tblPr>
        <w:tblStyle w:val="af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833"/>
        <w:gridCol w:w="1700"/>
        <w:gridCol w:w="1842"/>
      </w:tblGrid>
      <w:tr w:rsidR="00CE0CF8">
        <w:tc>
          <w:tcPr>
            <w:tcW w:w="2263" w:type="dxa"/>
            <w:tcBorders>
              <w:top w:val="nil"/>
              <w:left w:val="nil"/>
              <w:bottom w:val="nil"/>
              <w:right w:val="nil"/>
            </w:tcBorders>
            <w:shd w:val="clear" w:color="auto" w:fill="auto"/>
          </w:tcPr>
          <w:p w:rsidR="00CE0CF8" w:rsidRDefault="004861DB">
            <w:pPr>
              <w:spacing w:after="0"/>
              <w:rPr>
                <w:b/>
              </w:rPr>
            </w:pPr>
            <w:proofErr w:type="spellStart"/>
            <w:r>
              <w:rPr>
                <w:b/>
              </w:rPr>
              <w:t>Нормоконтролёр</w:t>
            </w:r>
            <w:proofErr w:type="spellEnd"/>
          </w:p>
        </w:tc>
        <w:tc>
          <w:tcPr>
            <w:tcW w:w="3833" w:type="dxa"/>
            <w:tcBorders>
              <w:top w:val="nil"/>
              <w:left w:val="nil"/>
              <w:bottom w:val="nil"/>
              <w:right w:val="nil"/>
            </w:tcBorders>
            <w:shd w:val="clear" w:color="auto" w:fill="auto"/>
          </w:tcPr>
          <w:p w:rsidR="00CE0CF8" w:rsidRDefault="00CE0CF8">
            <w:pPr>
              <w:spacing w:after="0"/>
            </w:pPr>
          </w:p>
        </w:tc>
        <w:tc>
          <w:tcPr>
            <w:tcW w:w="1700" w:type="dxa"/>
            <w:tcBorders>
              <w:top w:val="nil"/>
              <w:left w:val="nil"/>
              <w:right w:val="nil"/>
            </w:tcBorders>
            <w:shd w:val="clear" w:color="auto" w:fill="auto"/>
          </w:tcPr>
          <w:p w:rsidR="00CE0CF8" w:rsidRDefault="00CE0CF8">
            <w:pPr>
              <w:spacing w:after="0"/>
            </w:pPr>
          </w:p>
        </w:tc>
        <w:tc>
          <w:tcPr>
            <w:tcW w:w="1842" w:type="dxa"/>
            <w:tcBorders>
              <w:top w:val="nil"/>
              <w:left w:val="nil"/>
              <w:bottom w:val="nil"/>
              <w:right w:val="nil"/>
            </w:tcBorders>
            <w:shd w:val="clear" w:color="auto" w:fill="auto"/>
          </w:tcPr>
          <w:p w:rsidR="00CE0CF8" w:rsidRDefault="004861DB">
            <w:pPr>
              <w:spacing w:after="0"/>
            </w:pPr>
            <w:r>
              <w:t>С.В. Грошев</w:t>
            </w:r>
          </w:p>
        </w:tc>
      </w:tr>
      <w:tr w:rsidR="00CE0CF8">
        <w:tc>
          <w:tcPr>
            <w:tcW w:w="2263" w:type="dxa"/>
            <w:tcBorders>
              <w:top w:val="nil"/>
              <w:left w:val="nil"/>
              <w:bottom w:val="nil"/>
              <w:right w:val="nil"/>
            </w:tcBorders>
            <w:shd w:val="clear" w:color="auto" w:fill="auto"/>
          </w:tcPr>
          <w:p w:rsidR="00CE0CF8" w:rsidRDefault="00CE0CF8">
            <w:pPr>
              <w:spacing w:after="0"/>
              <w:rPr>
                <w:sz w:val="16"/>
                <w:szCs w:val="16"/>
              </w:rPr>
            </w:pP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2" w:type="dxa"/>
            <w:tcBorders>
              <w:top w:val="nil"/>
              <w:left w:val="nil"/>
              <w:bottom w:val="nil"/>
              <w:right w:val="nil"/>
            </w:tcBorders>
            <w:shd w:val="clear" w:color="auto" w:fill="auto"/>
          </w:tcPr>
          <w:p w:rsidR="00CE0CF8" w:rsidRDefault="004861DB">
            <w:pPr>
              <w:spacing w:after="0"/>
              <w:jc w:val="center"/>
              <w:rPr>
                <w:sz w:val="16"/>
                <w:szCs w:val="16"/>
              </w:rPr>
            </w:pPr>
            <w:r>
              <w:rPr>
                <w:sz w:val="16"/>
                <w:szCs w:val="16"/>
              </w:rPr>
              <w:t>(ФИО)</w:t>
            </w:r>
          </w:p>
        </w:tc>
      </w:tr>
      <w:tr w:rsidR="00CE0CF8">
        <w:tc>
          <w:tcPr>
            <w:tcW w:w="2263" w:type="dxa"/>
            <w:tcBorders>
              <w:top w:val="nil"/>
              <w:left w:val="nil"/>
              <w:bottom w:val="nil"/>
              <w:right w:val="nil"/>
            </w:tcBorders>
            <w:shd w:val="clear" w:color="auto" w:fill="auto"/>
          </w:tcPr>
          <w:p w:rsidR="00CE0CF8" w:rsidRDefault="004861DB">
            <w:pPr>
              <w:spacing w:after="0"/>
            </w:pPr>
            <w:r>
              <w:t>Согласен:</w:t>
            </w: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top w:val="nil"/>
              <w:left w:val="nil"/>
              <w:bottom w:val="nil"/>
              <w:right w:val="nil"/>
            </w:tcBorders>
            <w:shd w:val="clear" w:color="auto" w:fill="auto"/>
          </w:tcPr>
          <w:p w:rsidR="00CE0CF8" w:rsidRDefault="00CE0CF8">
            <w:pPr>
              <w:spacing w:after="0"/>
              <w:jc w:val="center"/>
              <w:rPr>
                <w:sz w:val="16"/>
                <w:szCs w:val="16"/>
              </w:rPr>
            </w:pPr>
          </w:p>
        </w:tc>
        <w:tc>
          <w:tcPr>
            <w:tcW w:w="1842" w:type="dxa"/>
            <w:tcBorders>
              <w:top w:val="nil"/>
              <w:left w:val="nil"/>
              <w:bottom w:val="nil"/>
              <w:right w:val="nil"/>
            </w:tcBorders>
            <w:shd w:val="clear" w:color="auto" w:fill="auto"/>
          </w:tcPr>
          <w:p w:rsidR="00CE0CF8" w:rsidRDefault="00CE0CF8">
            <w:pPr>
              <w:spacing w:after="0"/>
              <w:jc w:val="center"/>
              <w:rPr>
                <w:sz w:val="16"/>
                <w:szCs w:val="16"/>
              </w:rPr>
            </w:pPr>
          </w:p>
        </w:tc>
      </w:tr>
      <w:tr w:rsidR="00CE0CF8">
        <w:tc>
          <w:tcPr>
            <w:tcW w:w="2263" w:type="dxa"/>
            <w:tcBorders>
              <w:top w:val="nil"/>
              <w:left w:val="nil"/>
              <w:bottom w:val="nil"/>
              <w:right w:val="nil"/>
            </w:tcBorders>
            <w:shd w:val="clear" w:color="auto" w:fill="auto"/>
          </w:tcPr>
          <w:p w:rsidR="00CE0CF8" w:rsidRDefault="004861DB">
            <w:pPr>
              <w:spacing w:after="0"/>
              <w:rPr>
                <w:b/>
              </w:rPr>
            </w:pPr>
            <w:r>
              <w:rPr>
                <w:b/>
              </w:rPr>
              <w:t>Студент</w:t>
            </w:r>
          </w:p>
        </w:tc>
        <w:tc>
          <w:tcPr>
            <w:tcW w:w="3833" w:type="dxa"/>
            <w:tcBorders>
              <w:top w:val="nil"/>
              <w:left w:val="nil"/>
              <w:bottom w:val="nil"/>
              <w:right w:val="nil"/>
            </w:tcBorders>
            <w:shd w:val="clear" w:color="auto" w:fill="auto"/>
          </w:tcPr>
          <w:p w:rsidR="00CE0CF8" w:rsidRDefault="00CE0CF8">
            <w:pPr>
              <w:spacing w:after="0"/>
            </w:pPr>
          </w:p>
        </w:tc>
        <w:tc>
          <w:tcPr>
            <w:tcW w:w="1700" w:type="dxa"/>
            <w:tcBorders>
              <w:top w:val="nil"/>
              <w:left w:val="nil"/>
              <w:right w:val="nil"/>
            </w:tcBorders>
            <w:shd w:val="clear" w:color="auto" w:fill="auto"/>
          </w:tcPr>
          <w:p w:rsidR="00CE0CF8" w:rsidRDefault="00CE0CF8">
            <w:pPr>
              <w:spacing w:after="0"/>
            </w:pPr>
          </w:p>
        </w:tc>
        <w:tc>
          <w:tcPr>
            <w:tcW w:w="1842" w:type="dxa"/>
            <w:tcBorders>
              <w:top w:val="nil"/>
              <w:left w:val="nil"/>
              <w:bottom w:val="nil"/>
              <w:right w:val="nil"/>
            </w:tcBorders>
            <w:shd w:val="clear" w:color="auto" w:fill="auto"/>
          </w:tcPr>
          <w:p w:rsidR="00CE0CF8" w:rsidRDefault="004861DB">
            <w:pPr>
              <w:spacing w:after="0"/>
            </w:pPr>
            <w:r>
              <w:t>В.О. Голубев</w:t>
            </w:r>
          </w:p>
        </w:tc>
      </w:tr>
      <w:tr w:rsidR="00CE0CF8">
        <w:tc>
          <w:tcPr>
            <w:tcW w:w="2263" w:type="dxa"/>
            <w:tcBorders>
              <w:top w:val="nil"/>
              <w:left w:val="nil"/>
              <w:bottom w:val="nil"/>
              <w:right w:val="nil"/>
            </w:tcBorders>
            <w:shd w:val="clear" w:color="auto" w:fill="auto"/>
          </w:tcPr>
          <w:p w:rsidR="00CE0CF8" w:rsidRDefault="00CE0CF8">
            <w:pPr>
              <w:spacing w:after="0"/>
              <w:rPr>
                <w:sz w:val="16"/>
                <w:szCs w:val="16"/>
              </w:rPr>
            </w:pPr>
          </w:p>
        </w:tc>
        <w:tc>
          <w:tcPr>
            <w:tcW w:w="3833" w:type="dxa"/>
            <w:tcBorders>
              <w:top w:val="nil"/>
              <w:left w:val="nil"/>
              <w:bottom w:val="nil"/>
              <w:right w:val="nil"/>
            </w:tcBorders>
            <w:shd w:val="clear" w:color="auto" w:fill="auto"/>
          </w:tcPr>
          <w:p w:rsidR="00CE0CF8" w:rsidRDefault="00CE0CF8">
            <w:pPr>
              <w:spacing w:after="0"/>
              <w:jc w:val="center"/>
              <w:rPr>
                <w:sz w:val="16"/>
                <w:szCs w:val="16"/>
              </w:rPr>
            </w:pPr>
          </w:p>
        </w:tc>
        <w:tc>
          <w:tcPr>
            <w:tcW w:w="1700" w:type="dxa"/>
            <w:tcBorders>
              <w:left w:val="nil"/>
              <w:bottom w:val="nil"/>
              <w:right w:val="nil"/>
            </w:tcBorders>
            <w:shd w:val="clear" w:color="auto" w:fill="auto"/>
          </w:tcPr>
          <w:p w:rsidR="00CE0CF8" w:rsidRDefault="004861DB">
            <w:pPr>
              <w:spacing w:after="0"/>
              <w:jc w:val="center"/>
              <w:rPr>
                <w:sz w:val="16"/>
                <w:szCs w:val="16"/>
              </w:rPr>
            </w:pPr>
            <w:r>
              <w:rPr>
                <w:sz w:val="16"/>
                <w:szCs w:val="16"/>
              </w:rPr>
              <w:t>(подпись)</w:t>
            </w:r>
          </w:p>
        </w:tc>
        <w:tc>
          <w:tcPr>
            <w:tcW w:w="1842" w:type="dxa"/>
            <w:tcBorders>
              <w:top w:val="nil"/>
              <w:left w:val="nil"/>
              <w:bottom w:val="nil"/>
              <w:right w:val="nil"/>
            </w:tcBorders>
            <w:shd w:val="clear" w:color="auto" w:fill="auto"/>
          </w:tcPr>
          <w:p w:rsidR="00CE0CF8" w:rsidRDefault="004861DB">
            <w:pPr>
              <w:spacing w:after="0"/>
              <w:jc w:val="center"/>
              <w:rPr>
                <w:i/>
                <w:sz w:val="16"/>
                <w:szCs w:val="16"/>
                <w:u w:val="single"/>
              </w:rPr>
            </w:pPr>
            <w:r>
              <w:rPr>
                <w:sz w:val="16"/>
                <w:szCs w:val="16"/>
              </w:rPr>
              <w:t>(ФИО)</w:t>
            </w:r>
          </w:p>
        </w:tc>
      </w:tr>
    </w:tbl>
    <w:p w:rsidR="00CE0CF8" w:rsidRDefault="00CE0CF8">
      <w:pPr>
        <w:spacing w:after="0"/>
      </w:pPr>
    </w:p>
    <w:p w:rsidR="00CE0CF8" w:rsidRDefault="004861DB">
      <w:pPr>
        <w:spacing w:after="0"/>
      </w:pPr>
      <w:r>
        <w:t>Дата: 14.06.20</w:t>
      </w:r>
    </w:p>
    <w:p w:rsidR="00CE0CF8" w:rsidRDefault="00CE0CF8">
      <w:pPr>
        <w:pStyle w:val="1"/>
        <w:keepNext w:val="0"/>
        <w:spacing w:before="0" w:after="0" w:line="360" w:lineRule="auto"/>
        <w:rPr>
          <w:rFonts w:ascii="Times New Roman" w:eastAsia="Times New Roman" w:hAnsi="Times New Roman" w:cs="Times New Roman"/>
          <w:sz w:val="28"/>
          <w:szCs w:val="28"/>
        </w:rPr>
      </w:pPr>
      <w:bookmarkStart w:id="50" w:name="_admtrmrmx2b" w:colFirst="0" w:colLast="0"/>
      <w:bookmarkEnd w:id="50"/>
    </w:p>
    <w:p w:rsidR="00CE0CF8" w:rsidRDefault="00CE0CF8">
      <w:pPr>
        <w:jc w:val="center"/>
      </w:pPr>
    </w:p>
    <w:sectPr w:rsidR="00CE0CF8">
      <w:headerReference w:type="default" r:id="rId38"/>
      <w:footerReference w:type="default" r:id="rId39"/>
      <w:pgSz w:w="11906" w:h="16838"/>
      <w:pgMar w:top="1133" w:right="566" w:bottom="1133" w:left="1700" w:header="708" w:footer="708" w:gutter="0"/>
      <w:pgNumType w:start="8"/>
      <w:cols w:space="720" w:equalWidth="0">
        <w:col w:w="96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1DB" w:rsidRDefault="004861DB">
      <w:pPr>
        <w:spacing w:after="0" w:line="240" w:lineRule="auto"/>
      </w:pPr>
      <w:r>
        <w:separator/>
      </w:r>
    </w:p>
  </w:endnote>
  <w:endnote w:type="continuationSeparator" w:id="0">
    <w:p w:rsidR="004861DB" w:rsidRDefault="0048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pPr>
      <w:jc w:val="center"/>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1DB" w:rsidRDefault="004861DB">
      <w:pPr>
        <w:spacing w:after="0" w:line="240" w:lineRule="auto"/>
      </w:pPr>
      <w:r>
        <w:separator/>
      </w:r>
    </w:p>
  </w:footnote>
  <w:footnote w:type="continuationSeparator" w:id="0">
    <w:p w:rsidR="004861DB" w:rsidRDefault="0048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DB" w:rsidRDefault="004861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0D7F"/>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A875969"/>
    <w:multiLevelType w:val="multilevel"/>
    <w:tmpl w:val="1A8E0EC4"/>
    <w:lvl w:ilvl="0">
      <w:start w:val="1"/>
      <w:numFmt w:val="decimal"/>
      <w:lvlText w:val="%1)"/>
      <w:lvlJc w:val="left"/>
      <w:pPr>
        <w:ind w:left="720" w:hanging="360"/>
      </w:pPr>
      <w:rPr>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8F60E87"/>
    <w:multiLevelType w:val="multilevel"/>
    <w:tmpl w:val="0BCCD33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3F211637"/>
    <w:multiLevelType w:val="multilevel"/>
    <w:tmpl w:val="E3106AA0"/>
    <w:lvl w:ilvl="0">
      <w:start w:val="1"/>
      <w:numFmt w:val="decimal"/>
      <w:lvlText w:val="%1."/>
      <w:lvlJc w:val="left"/>
      <w:pPr>
        <w:ind w:left="1069" w:hanging="360"/>
      </w:pPr>
    </w:lvl>
    <w:lvl w:ilvl="1">
      <w:start w:val="1"/>
      <w:numFmt w:val="decimal"/>
      <w:lvlText w:val="%1.%2."/>
      <w:lvlJc w:val="left"/>
      <w:pPr>
        <w:ind w:left="1080" w:hanging="360"/>
      </w:pPr>
    </w:lvl>
    <w:lvl w:ilvl="2">
      <w:start w:val="1"/>
      <w:numFmt w:val="decimal"/>
      <w:lvlText w:val="%1.%2.%3."/>
      <w:lvlJc w:val="left"/>
      <w:pPr>
        <w:ind w:left="1451" w:hanging="720"/>
      </w:pPr>
    </w:lvl>
    <w:lvl w:ilvl="3">
      <w:start w:val="1"/>
      <w:numFmt w:val="decimal"/>
      <w:lvlText w:val="%1.%2.%3.%4."/>
      <w:lvlJc w:val="left"/>
      <w:pPr>
        <w:ind w:left="1462" w:hanging="720"/>
      </w:pPr>
    </w:lvl>
    <w:lvl w:ilvl="4">
      <w:start w:val="1"/>
      <w:numFmt w:val="decimal"/>
      <w:lvlText w:val="%1.%2.%3.%4.%5."/>
      <w:lvlJc w:val="left"/>
      <w:pPr>
        <w:ind w:left="1833" w:hanging="1080"/>
      </w:pPr>
    </w:lvl>
    <w:lvl w:ilvl="5">
      <w:start w:val="1"/>
      <w:numFmt w:val="decimal"/>
      <w:lvlText w:val="%1.%2.%3.%4.%5.%6."/>
      <w:lvlJc w:val="left"/>
      <w:pPr>
        <w:ind w:left="1844" w:hanging="1080"/>
      </w:pPr>
    </w:lvl>
    <w:lvl w:ilvl="6">
      <w:start w:val="1"/>
      <w:numFmt w:val="decimal"/>
      <w:lvlText w:val="%1.%2.%3.%4.%5.%6.%7."/>
      <w:lvlJc w:val="left"/>
      <w:pPr>
        <w:ind w:left="2215" w:hanging="1440"/>
      </w:pPr>
    </w:lvl>
    <w:lvl w:ilvl="7">
      <w:start w:val="1"/>
      <w:numFmt w:val="decimal"/>
      <w:lvlText w:val="%1.%2.%3.%4.%5.%6.%7.%8."/>
      <w:lvlJc w:val="left"/>
      <w:pPr>
        <w:ind w:left="2226" w:hanging="1440"/>
      </w:pPr>
    </w:lvl>
    <w:lvl w:ilvl="8">
      <w:start w:val="1"/>
      <w:numFmt w:val="decimal"/>
      <w:lvlText w:val="%1.%2.%3.%4.%5.%6.%7.%8.%9."/>
      <w:lvlJc w:val="left"/>
      <w:pPr>
        <w:ind w:left="2597" w:hanging="1800"/>
      </w:pPr>
    </w:lvl>
  </w:abstractNum>
  <w:abstractNum w:abstractNumId="4" w15:restartNumberingAfterBreak="0">
    <w:nsid w:val="48FD4F63"/>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5" w15:restartNumberingAfterBreak="0">
    <w:nsid w:val="4E0C619F"/>
    <w:multiLevelType w:val="hybridMultilevel"/>
    <w:tmpl w:val="C0922E30"/>
    <w:lvl w:ilvl="0" w:tplc="7B7225F0">
      <w:numFmt w:val="bullet"/>
      <w:lvlText w:val="•"/>
      <w:lvlJc w:val="left"/>
      <w:pPr>
        <w:ind w:left="720"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AA10EF"/>
    <w:multiLevelType w:val="multilevel"/>
    <w:tmpl w:val="B97409B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7800365"/>
    <w:multiLevelType w:val="multilevel"/>
    <w:tmpl w:val="D8D86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061926"/>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9" w15:restartNumberingAfterBreak="0">
    <w:nsid w:val="65D612CF"/>
    <w:multiLevelType w:val="multilevel"/>
    <w:tmpl w:val="73FE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99598A"/>
    <w:multiLevelType w:val="multilevel"/>
    <w:tmpl w:val="70028BAC"/>
    <w:lvl w:ilvl="0">
      <w:start w:val="1"/>
      <w:numFmt w:val="decimal"/>
      <w:lvlText w:val="%1."/>
      <w:lvlJc w:val="left"/>
      <w:pPr>
        <w:ind w:left="720" w:hanging="360"/>
      </w:pPr>
      <w:rPr>
        <w:sz w:val="28"/>
        <w:szCs w:val="28"/>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15:restartNumberingAfterBreak="0">
    <w:nsid w:val="67A72C53"/>
    <w:multiLevelType w:val="multilevel"/>
    <w:tmpl w:val="35929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BCF3E75"/>
    <w:multiLevelType w:val="multilevel"/>
    <w:tmpl w:val="8564E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71AAB"/>
    <w:multiLevelType w:val="multilevel"/>
    <w:tmpl w:val="A984B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300A6F"/>
    <w:multiLevelType w:val="multilevel"/>
    <w:tmpl w:val="F8883E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EAA1358"/>
    <w:multiLevelType w:val="hybridMultilevel"/>
    <w:tmpl w:val="AC967B46"/>
    <w:lvl w:ilvl="0" w:tplc="40CE7D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0"/>
  </w:num>
  <w:num w:numId="5">
    <w:abstractNumId w:val="8"/>
  </w:num>
  <w:num w:numId="6">
    <w:abstractNumId w:val="3"/>
  </w:num>
  <w:num w:numId="7">
    <w:abstractNumId w:val="12"/>
  </w:num>
  <w:num w:numId="8">
    <w:abstractNumId w:val="13"/>
  </w:num>
  <w:num w:numId="9">
    <w:abstractNumId w:val="11"/>
  </w:num>
  <w:num w:numId="10">
    <w:abstractNumId w:val="6"/>
  </w:num>
  <w:num w:numId="11">
    <w:abstractNumId w:val="14"/>
  </w:num>
  <w:num w:numId="12">
    <w:abstractNumId w:val="15"/>
  </w:num>
  <w:num w:numId="13">
    <w:abstractNumId w:val="5"/>
  </w:num>
  <w:num w:numId="14">
    <w:abstractNumId w:val="7"/>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CF8"/>
    <w:rsid w:val="00082604"/>
    <w:rsid w:val="00082E08"/>
    <w:rsid w:val="000A39F3"/>
    <w:rsid w:val="00180B65"/>
    <w:rsid w:val="001A6345"/>
    <w:rsid w:val="0025454B"/>
    <w:rsid w:val="00257333"/>
    <w:rsid w:val="00283C39"/>
    <w:rsid w:val="002B1689"/>
    <w:rsid w:val="002C7CB5"/>
    <w:rsid w:val="00306657"/>
    <w:rsid w:val="00316FC1"/>
    <w:rsid w:val="003470CE"/>
    <w:rsid w:val="00366AEC"/>
    <w:rsid w:val="003F6403"/>
    <w:rsid w:val="0040329D"/>
    <w:rsid w:val="00420D48"/>
    <w:rsid w:val="00463A9F"/>
    <w:rsid w:val="004861DB"/>
    <w:rsid w:val="00494FCC"/>
    <w:rsid w:val="004C4B4D"/>
    <w:rsid w:val="005405D8"/>
    <w:rsid w:val="005A6DFE"/>
    <w:rsid w:val="0067796D"/>
    <w:rsid w:val="006C1F64"/>
    <w:rsid w:val="006C53E0"/>
    <w:rsid w:val="007027D4"/>
    <w:rsid w:val="00730D17"/>
    <w:rsid w:val="00775AC5"/>
    <w:rsid w:val="0082397B"/>
    <w:rsid w:val="0085331C"/>
    <w:rsid w:val="00894B90"/>
    <w:rsid w:val="00920819"/>
    <w:rsid w:val="00927B82"/>
    <w:rsid w:val="00946E39"/>
    <w:rsid w:val="009539BE"/>
    <w:rsid w:val="00966C99"/>
    <w:rsid w:val="00986710"/>
    <w:rsid w:val="00A12205"/>
    <w:rsid w:val="00A662F3"/>
    <w:rsid w:val="00AA7E44"/>
    <w:rsid w:val="00AC2A7C"/>
    <w:rsid w:val="00AE7DCA"/>
    <w:rsid w:val="00B453CB"/>
    <w:rsid w:val="00B6534E"/>
    <w:rsid w:val="00BC7757"/>
    <w:rsid w:val="00BC7CF2"/>
    <w:rsid w:val="00BF2307"/>
    <w:rsid w:val="00C22946"/>
    <w:rsid w:val="00C84E55"/>
    <w:rsid w:val="00CB4AFE"/>
    <w:rsid w:val="00CE0CF8"/>
    <w:rsid w:val="00D46032"/>
    <w:rsid w:val="00DD75AD"/>
    <w:rsid w:val="00E379EB"/>
    <w:rsid w:val="00E4730A"/>
    <w:rsid w:val="00EE2DC7"/>
    <w:rsid w:val="00F0559E"/>
    <w:rsid w:val="00F153F2"/>
    <w:rsid w:val="00F63F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8D6C"/>
  <w15:docId w15:val="{275C8D38-0600-4EF2-B7E4-C75F5085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u-RU" w:eastAsia="ru-RU" w:bidi="ar-SA"/>
      </w:rPr>
    </w:rPrDefault>
    <w:pPrDefault>
      <w:pPr>
        <w:tabs>
          <w:tab w:val="right" w:pos="9637"/>
        </w:tabs>
        <w:spacing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Calibri" w:eastAsia="Calibri" w:hAnsi="Calibri" w:cs="Calibri"/>
      <w:b/>
      <w:sz w:val="32"/>
      <w:szCs w:val="32"/>
    </w:rPr>
  </w:style>
  <w:style w:type="paragraph" w:styleId="2">
    <w:name w:val="heading 2"/>
    <w:basedOn w:val="a"/>
    <w:next w:val="a"/>
    <w:uiPriority w:val="9"/>
    <w:unhideWhenUsed/>
    <w:qFormat/>
    <w:pPr>
      <w:keepNext/>
      <w:spacing w:before="240" w:after="60"/>
      <w:outlineLvl w:val="1"/>
    </w:pPr>
    <w:rPr>
      <w:rFonts w:ascii="Cambria" w:eastAsia="Cambria" w:hAnsi="Cambria" w:cs="Cambria"/>
      <w:b/>
      <w:i/>
      <w:sz w:val="28"/>
      <w:szCs w:val="28"/>
    </w:rPr>
  </w:style>
  <w:style w:type="paragraph" w:styleId="3">
    <w:name w:val="heading 3"/>
    <w:basedOn w:val="a"/>
    <w:next w:val="a"/>
    <w:uiPriority w:val="9"/>
    <w:semiHidden/>
    <w:unhideWhenUsed/>
    <w:qFormat/>
    <w:pPr>
      <w:keepNext/>
      <w:spacing w:line="300" w:lineRule="auto"/>
      <w:jc w:val="both"/>
      <w:outlineLvl w:val="2"/>
    </w:pPr>
    <w:rPr>
      <w:b/>
      <w:sz w:val="20"/>
      <w:szCs w:val="20"/>
    </w:rPr>
  </w:style>
  <w:style w:type="paragraph" w:styleId="4">
    <w:name w:val="heading 4"/>
    <w:basedOn w:val="a"/>
    <w:next w:val="a"/>
    <w:uiPriority w:val="9"/>
    <w:semiHidden/>
    <w:unhideWhenUsed/>
    <w:qFormat/>
    <w:pPr>
      <w:keepNext/>
      <w:spacing w:line="300" w:lineRule="auto"/>
      <w:jc w:val="center"/>
      <w:outlineLvl w:val="3"/>
    </w:pPr>
    <w:rPr>
      <w:b/>
      <w:sz w:val="20"/>
      <w:szCs w:val="20"/>
    </w:rPr>
  </w:style>
  <w:style w:type="paragraph" w:styleId="5">
    <w:name w:val="heading 5"/>
    <w:basedOn w:val="a"/>
    <w:next w:val="a"/>
    <w:uiPriority w:val="9"/>
    <w:semiHidden/>
    <w:unhideWhenUsed/>
    <w:qFormat/>
    <w:pPr>
      <w:keepNext/>
      <w:keepLines/>
      <w:spacing w:before="220" w:after="40" w:line="240" w:lineRule="auto"/>
      <w:outlineLvl w:val="4"/>
    </w:pPr>
    <w:rPr>
      <w:b/>
      <w:sz w:val="22"/>
      <w:szCs w:val="22"/>
    </w:rPr>
  </w:style>
  <w:style w:type="paragraph" w:styleId="6">
    <w:name w:val="heading 6"/>
    <w:basedOn w:val="a"/>
    <w:next w:val="a"/>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line="240" w:lineRule="auto"/>
    </w:pPr>
    <w:rPr>
      <w:b/>
      <w:sz w:val="72"/>
      <w:szCs w:val="72"/>
    </w:rPr>
  </w:style>
  <w:style w:type="paragraph" w:styleId="a4">
    <w:name w:val="Subtitle"/>
    <w:basedOn w:val="a"/>
    <w:next w:val="a"/>
    <w:uiPriority w:val="11"/>
    <w:qFormat/>
    <w:pPr>
      <w:keepNext/>
      <w:keepLines/>
      <w:spacing w:before="360" w:after="80" w:line="240" w:lineRule="auto"/>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35" w:type="dxa"/>
        <w:right w:w="4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List Paragraph"/>
    <w:basedOn w:val="a"/>
    <w:uiPriority w:val="34"/>
    <w:qFormat/>
    <w:rsid w:val="00180B65"/>
    <w:pPr>
      <w:ind w:left="720"/>
      <w:contextualSpacing/>
    </w:pPr>
  </w:style>
  <w:style w:type="paragraph" w:styleId="10">
    <w:name w:val="toc 1"/>
    <w:basedOn w:val="a"/>
    <w:next w:val="a"/>
    <w:autoRedefine/>
    <w:uiPriority w:val="39"/>
    <w:unhideWhenUsed/>
    <w:rsid w:val="00AC2A7C"/>
    <w:pPr>
      <w:tabs>
        <w:tab w:val="clear" w:pos="9637"/>
      </w:tabs>
    </w:pPr>
  </w:style>
  <w:style w:type="paragraph" w:styleId="20">
    <w:name w:val="toc 2"/>
    <w:basedOn w:val="a"/>
    <w:next w:val="a"/>
    <w:autoRedefine/>
    <w:uiPriority w:val="39"/>
    <w:unhideWhenUsed/>
    <w:rsid w:val="00AC2A7C"/>
    <w:pPr>
      <w:tabs>
        <w:tab w:val="clear" w:pos="9637"/>
      </w:tabs>
      <w:ind w:left="240"/>
    </w:pPr>
  </w:style>
  <w:style w:type="character" w:styleId="af4">
    <w:name w:val="Hyperlink"/>
    <w:basedOn w:val="a0"/>
    <w:uiPriority w:val="99"/>
    <w:unhideWhenUsed/>
    <w:rsid w:val="00AC2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habr.com/ru/company/yandex/blog/35101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tensorflow.org/"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ensorflow.org/" TargetMode="Externa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45</Pages>
  <Words>9578</Words>
  <Characters>54595</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 Соколов</cp:lastModifiedBy>
  <cp:revision>52</cp:revision>
  <dcterms:created xsi:type="dcterms:W3CDTF">2020-06-17T16:00:00Z</dcterms:created>
  <dcterms:modified xsi:type="dcterms:W3CDTF">2020-06-17T18:07:00Z</dcterms:modified>
</cp:coreProperties>
</file>