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58CBE" w14:textId="77777777" w:rsidR="00DB7A5D" w:rsidRDefault="00D2036A" w:rsidP="00DB7A5D">
      <w:pPr>
        <w:ind w:firstLine="708"/>
      </w:pPr>
      <w:r>
        <w:t xml:space="preserve">В современной научной среде зачастую возникает необходимость проводить вычисления, требующие большого количества ресурсов. Программная реализация сложных вычислительных методов может быть чрезвычайно трудоёмкой и требовательной к компетентности разработчика задачей. </w:t>
      </w:r>
    </w:p>
    <w:p w14:paraId="38AFA1D2" w14:textId="77777777" w:rsidR="00DB7A5D" w:rsidRDefault="00D2036A" w:rsidP="00DB7A5D">
      <w:pPr>
        <w:ind w:firstLine="708"/>
      </w:pPr>
      <w:r>
        <w:t xml:space="preserve">Рассмотрим метод конечных элементов для задачи анализа прочностных характеристик некоторой детали. </w:t>
      </w:r>
      <w:r w:rsidR="00DB7A5D">
        <w:t>П</w:t>
      </w:r>
      <w:r>
        <w:t xml:space="preserve">онадобится выбрать тип конечного элемента, нанести конечно-элементную сетку, получить локальные матрицы жёсткости и вектора нагрузок для каждого элемента, </w:t>
      </w:r>
      <w:proofErr w:type="spellStart"/>
      <w:r>
        <w:t>ансамблировать</w:t>
      </w:r>
      <w:proofErr w:type="spellEnd"/>
      <w:r>
        <w:t xml:space="preserve">  их в общую СЛАУ большой размерности, решить её и вывести результат в понятном для восприятия виде. </w:t>
      </w:r>
    </w:p>
    <w:p w14:paraId="5684D467" w14:textId="77777777" w:rsidR="00DB7A5D" w:rsidRDefault="00D2036A" w:rsidP="00DB7A5D">
      <w:pPr>
        <w:ind w:firstLine="708"/>
      </w:pPr>
      <w:r>
        <w:t>Задачи нанесения сетки, решения СЛАУ большой размерности</w:t>
      </w:r>
      <w:r w:rsidR="00026054">
        <w:t xml:space="preserve"> за требуемое время и им подобные являются нетривиальными </w:t>
      </w:r>
      <w:r>
        <w:t xml:space="preserve"> </w:t>
      </w:r>
      <w:r w:rsidR="00026054">
        <w:t>с точки зрения разработки, поэтому для неё целесообразно собрать команду людей, каждый из которых занимался бы своей от</w:t>
      </w:r>
      <w:r w:rsidR="00C23E7A">
        <w:t xml:space="preserve">дельной задачей. Выделение в реализуемой программе отдельных этапов и делегирование их разработки разным людям значительно повышает её качество. </w:t>
      </w:r>
    </w:p>
    <w:p w14:paraId="2B21C623" w14:textId="16E5A38D" w:rsidR="00F06451" w:rsidRDefault="00C23E7A" w:rsidP="00DB7A5D">
      <w:pPr>
        <w:ind w:firstLine="708"/>
      </w:pPr>
      <w:r>
        <w:t xml:space="preserve">При этом описание логики и выделение этапов является самостоятельной задачей. На её решение направлены, например, научные системы управления потоком задач, такие, как </w:t>
      </w:r>
      <w:r>
        <w:rPr>
          <w:lang w:val="en-US"/>
        </w:rPr>
        <w:t>Pegasus</w:t>
      </w:r>
      <w:r w:rsidRPr="00C23E7A">
        <w:t xml:space="preserve">, </w:t>
      </w:r>
      <w:r>
        <w:rPr>
          <w:lang w:val="en-US"/>
        </w:rPr>
        <w:t>Kepler</w:t>
      </w:r>
      <w:r w:rsidRPr="00C23E7A">
        <w:t xml:space="preserve">, </w:t>
      </w:r>
      <w:proofErr w:type="spellStart"/>
      <w:r>
        <w:rPr>
          <w:lang w:val="en-US"/>
        </w:rPr>
        <w:t>pSeven</w:t>
      </w:r>
      <w:proofErr w:type="spellEnd"/>
      <w:r w:rsidRPr="00C23E7A">
        <w:t xml:space="preserve">. </w:t>
      </w:r>
    </w:p>
    <w:sectPr w:rsidR="00F06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D4FE1"/>
    <w:multiLevelType w:val="hybridMultilevel"/>
    <w:tmpl w:val="84CE7A54"/>
    <w:lvl w:ilvl="0" w:tplc="3AFC3B5A">
      <w:start w:val="1"/>
      <w:numFmt w:val="decimal"/>
      <w:lvlText w:val="Рисунок %1."/>
      <w:lvlJc w:val="left"/>
      <w:pPr>
        <w:ind w:left="360" w:hanging="360"/>
      </w:pPr>
      <w:rPr>
        <w:rFonts w:asciiTheme="minorHAnsi" w:hAnsiTheme="minorHAnsi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A4E79"/>
    <w:multiLevelType w:val="multilevel"/>
    <w:tmpl w:val="789C73C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BFE2E36"/>
    <w:multiLevelType w:val="hybridMultilevel"/>
    <w:tmpl w:val="398657C6"/>
    <w:lvl w:ilvl="0" w:tplc="D33ADB78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704413">
    <w:abstractNumId w:val="0"/>
  </w:num>
  <w:num w:numId="2" w16cid:durableId="2000619614">
    <w:abstractNumId w:val="0"/>
  </w:num>
  <w:num w:numId="3" w16cid:durableId="1191457346">
    <w:abstractNumId w:val="2"/>
  </w:num>
  <w:num w:numId="4" w16cid:durableId="2108963936">
    <w:abstractNumId w:val="1"/>
  </w:num>
  <w:num w:numId="5" w16cid:durableId="20068557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6A"/>
    <w:rsid w:val="00026054"/>
    <w:rsid w:val="00193557"/>
    <w:rsid w:val="001D6492"/>
    <w:rsid w:val="002068C6"/>
    <w:rsid w:val="00250ABC"/>
    <w:rsid w:val="003E04C1"/>
    <w:rsid w:val="00460CFE"/>
    <w:rsid w:val="00475E9B"/>
    <w:rsid w:val="0049621B"/>
    <w:rsid w:val="004A0FDB"/>
    <w:rsid w:val="00746030"/>
    <w:rsid w:val="007464F7"/>
    <w:rsid w:val="00777746"/>
    <w:rsid w:val="009E36D8"/>
    <w:rsid w:val="00A0273E"/>
    <w:rsid w:val="00A63A76"/>
    <w:rsid w:val="00AF168A"/>
    <w:rsid w:val="00BB498B"/>
    <w:rsid w:val="00C23E7A"/>
    <w:rsid w:val="00D2036A"/>
    <w:rsid w:val="00DB7A5D"/>
    <w:rsid w:val="00F0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9601"/>
  <w15:chartTrackingRefBased/>
  <w15:docId w15:val="{65363794-8240-4481-B7FB-CB0F16C4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2036A"/>
    <w:pPr>
      <w:spacing w:after="0" w:line="36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A63A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E04C1"/>
    <w:pPr>
      <w:keepNext/>
      <w:keepLines/>
      <w:spacing w:before="40"/>
      <w:outlineLvl w:val="2"/>
    </w:pPr>
    <w:rPr>
      <w:rFonts w:eastAsiaTheme="majorEastAsia" w:cstheme="majorBidi"/>
      <w:b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semiHidden/>
    <w:rsid w:val="003E04C1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caption"/>
    <w:basedOn w:val="a0"/>
    <w:next w:val="a0"/>
    <w:uiPriority w:val="35"/>
    <w:unhideWhenUsed/>
    <w:qFormat/>
    <w:rsid w:val="00BB498B"/>
    <w:pPr>
      <w:spacing w:after="200" w:line="240" w:lineRule="auto"/>
      <w:jc w:val="center"/>
    </w:pPr>
    <w:rPr>
      <w:iCs/>
      <w:szCs w:val="18"/>
    </w:rPr>
  </w:style>
  <w:style w:type="paragraph" w:customStyle="1" w:styleId="a">
    <w:name w:val="Номер объекта"/>
    <w:basedOn w:val="a0"/>
    <w:next w:val="a0"/>
    <w:link w:val="a5"/>
    <w:qFormat/>
    <w:rsid w:val="00746030"/>
    <w:pPr>
      <w:numPr>
        <w:numId w:val="4"/>
      </w:numPr>
      <w:contextualSpacing/>
    </w:pPr>
    <w:rPr>
      <w:rFonts w:eastAsiaTheme="minorHAnsi" w:cs="Times New Roman"/>
      <w:lang w:eastAsia="en-US"/>
    </w:rPr>
  </w:style>
  <w:style w:type="character" w:customStyle="1" w:styleId="a5">
    <w:name w:val="Номер объекта Знак"/>
    <w:basedOn w:val="a1"/>
    <w:link w:val="a"/>
    <w:rsid w:val="00746030"/>
    <w:rPr>
      <w:rFonts w:ascii="Times New Roman" w:hAnsi="Times New Roman" w:cs="Times New Roman"/>
      <w:sz w:val="28"/>
    </w:rPr>
  </w:style>
  <w:style w:type="paragraph" w:customStyle="1" w:styleId="a6">
    <w:name w:val="Номер рисунка"/>
    <w:basedOn w:val="a0"/>
    <w:next w:val="a0"/>
    <w:link w:val="a7"/>
    <w:qFormat/>
    <w:rsid w:val="00746030"/>
    <w:pPr>
      <w:tabs>
        <w:tab w:val="num" w:pos="720"/>
      </w:tabs>
      <w:ind w:left="360" w:hanging="360"/>
      <w:contextualSpacing/>
    </w:pPr>
    <w:rPr>
      <w:rFonts w:eastAsiaTheme="minorHAnsi" w:cs="Times New Roman"/>
      <w:lang w:eastAsia="en-US"/>
    </w:rPr>
  </w:style>
  <w:style w:type="character" w:customStyle="1" w:styleId="a7">
    <w:name w:val="Номер рисунка Знак"/>
    <w:basedOn w:val="a1"/>
    <w:link w:val="a6"/>
    <w:rsid w:val="00746030"/>
    <w:rPr>
      <w:rFonts w:ascii="Times New Roman" w:hAnsi="Times New Roman" w:cs="Times New Roman"/>
      <w:sz w:val="28"/>
    </w:rPr>
  </w:style>
  <w:style w:type="paragraph" w:customStyle="1" w:styleId="a8">
    <w:name w:val="Номер формулы"/>
    <w:basedOn w:val="a0"/>
    <w:next w:val="a0"/>
    <w:link w:val="a9"/>
    <w:qFormat/>
    <w:rsid w:val="00746030"/>
    <w:pPr>
      <w:tabs>
        <w:tab w:val="num" w:pos="720"/>
      </w:tabs>
      <w:ind w:left="720" w:hanging="360"/>
      <w:jc w:val="right"/>
    </w:pPr>
    <w:rPr>
      <w:rFonts w:eastAsiaTheme="minorHAnsi" w:cs="Times New Roman"/>
      <w:lang w:val="en-US" w:eastAsia="en-US"/>
    </w:rPr>
  </w:style>
  <w:style w:type="character" w:customStyle="1" w:styleId="a9">
    <w:name w:val="Номер формулы Знак"/>
    <w:basedOn w:val="a1"/>
    <w:link w:val="a8"/>
    <w:rsid w:val="00746030"/>
    <w:rPr>
      <w:rFonts w:ascii="Times New Roman" w:hAnsi="Times New Roman" w:cs="Times New Roman"/>
      <w:sz w:val="28"/>
      <w:lang w:val="en-US"/>
    </w:rPr>
  </w:style>
  <w:style w:type="character" w:customStyle="1" w:styleId="10">
    <w:name w:val="Заголовок 1 Знак"/>
    <w:basedOn w:val="a1"/>
    <w:link w:val="1"/>
    <w:uiPriority w:val="9"/>
    <w:rsid w:val="00A63A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A63A76"/>
    <w:pPr>
      <w:spacing w:line="259" w:lineRule="auto"/>
      <w:jc w:val="left"/>
      <w:outlineLvl w:val="9"/>
    </w:pPr>
    <w:rPr>
      <w:rFonts w:ascii="Times New Roman" w:hAnsi="Times New Roman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Тришин Илья</dc:creator>
  <cp:keywords/>
  <dc:description/>
  <cp:lastModifiedBy>Тришин Илья</cp:lastModifiedBy>
  <cp:revision>1</cp:revision>
  <dcterms:created xsi:type="dcterms:W3CDTF">2022-06-16T16:48:00Z</dcterms:created>
  <dcterms:modified xsi:type="dcterms:W3CDTF">2022-06-16T19:21:00Z</dcterms:modified>
</cp:coreProperties>
</file>