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C5" w:rsidRPr="00DE0687" w:rsidRDefault="00E753C5" w:rsidP="00DE0687">
      <w:pPr>
        <w:ind w:firstLine="0"/>
        <w:jc w:val="center"/>
        <w:rPr>
          <w:b/>
          <w:sz w:val="32"/>
          <w:szCs w:val="32"/>
        </w:rPr>
      </w:pPr>
      <w:r w:rsidRPr="00DE0687">
        <w:rPr>
          <w:b/>
          <w:sz w:val="32"/>
          <w:szCs w:val="32"/>
        </w:rPr>
        <w:t>РЕЦЕНЗИЯ</w:t>
      </w:r>
    </w:p>
    <w:p w:rsidR="00E753C5" w:rsidRPr="00397760" w:rsidRDefault="00E753C5" w:rsidP="00DE0687">
      <w:pPr>
        <w:ind w:firstLine="0"/>
        <w:jc w:val="center"/>
        <w:rPr>
          <w:b/>
          <w:sz w:val="28"/>
          <w:szCs w:val="28"/>
        </w:rPr>
      </w:pPr>
      <w:r w:rsidRPr="00397760">
        <w:rPr>
          <w:b/>
          <w:sz w:val="28"/>
          <w:szCs w:val="28"/>
        </w:rPr>
        <w:t xml:space="preserve">на </w:t>
      </w:r>
      <w:r w:rsidR="007F2E5B" w:rsidRPr="00397760">
        <w:rPr>
          <w:b/>
          <w:sz w:val="28"/>
          <w:szCs w:val="28"/>
        </w:rPr>
        <w:t xml:space="preserve">выпускную </w:t>
      </w:r>
      <w:r w:rsidRPr="00397760">
        <w:rPr>
          <w:b/>
          <w:sz w:val="28"/>
          <w:szCs w:val="28"/>
        </w:rPr>
        <w:t>кв</w:t>
      </w:r>
      <w:r w:rsidR="00955B68">
        <w:rPr>
          <w:b/>
          <w:sz w:val="28"/>
          <w:szCs w:val="28"/>
        </w:rPr>
        <w:t>а</w:t>
      </w:r>
      <w:r w:rsidRPr="00397760">
        <w:rPr>
          <w:b/>
          <w:sz w:val="28"/>
          <w:szCs w:val="28"/>
        </w:rPr>
        <w:t>лификационную работу</w:t>
      </w:r>
      <w:r w:rsidR="007F2E5B" w:rsidRPr="00397760">
        <w:rPr>
          <w:b/>
          <w:sz w:val="28"/>
          <w:szCs w:val="28"/>
        </w:rPr>
        <w:t xml:space="preserve"> студента</w:t>
      </w:r>
      <w:r w:rsidRPr="00397760"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alias w:val="защищаемая степень"/>
          <w:tag w:val="защищаемая степень"/>
          <w:id w:val="-1649580575"/>
          <w:placeholder>
            <w:docPart w:val="DefaultPlaceholder_-1854013438"/>
          </w:placeholder>
          <w:comboBox>
            <w:listItem w:displayText="бакалавра" w:value="бакалавра"/>
            <w:listItem w:displayText="магистра" w:value="магистра"/>
          </w:comboBox>
        </w:sdtPr>
        <w:sdtEndPr/>
        <w:sdtContent>
          <w:r w:rsidR="007C037E">
            <w:rPr>
              <w:b/>
              <w:sz w:val="28"/>
              <w:szCs w:val="28"/>
            </w:rPr>
            <w:t>бакалавра</w:t>
          </w:r>
        </w:sdtContent>
      </w:sdt>
    </w:p>
    <w:sdt>
      <w:sdtPr>
        <w:rPr>
          <w:b/>
          <w:sz w:val="28"/>
          <w:szCs w:val="28"/>
        </w:rPr>
        <w:id w:val="-973135984"/>
        <w:placeholder>
          <w:docPart w:val="DefaultPlaceholder_-1854013440"/>
        </w:placeholder>
      </w:sdtPr>
      <w:sdtEndPr/>
      <w:sdtContent>
        <w:p w:rsidR="00E753C5" w:rsidRPr="00397760" w:rsidRDefault="00745192" w:rsidP="0002271C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Тришина Ильи Вадимовича</w:t>
          </w:r>
        </w:p>
      </w:sdtContent>
    </w:sdt>
    <w:p w:rsidR="00E753C5" w:rsidRPr="00397760" w:rsidRDefault="00E753C5" w:rsidP="00DE0687">
      <w:pPr>
        <w:ind w:firstLine="0"/>
        <w:jc w:val="center"/>
        <w:rPr>
          <w:sz w:val="28"/>
          <w:szCs w:val="28"/>
        </w:rPr>
      </w:pPr>
      <w:r w:rsidRPr="00397760">
        <w:rPr>
          <w:b/>
          <w:sz w:val="28"/>
          <w:szCs w:val="28"/>
        </w:rPr>
        <w:t>на тему: «</w:t>
      </w:r>
      <w:sdt>
        <w:sdtPr>
          <w:rPr>
            <w:b/>
            <w:sz w:val="28"/>
            <w:szCs w:val="28"/>
          </w:rPr>
          <w:id w:val="1346450478"/>
          <w:placeholder>
            <w:docPart w:val="DefaultPlaceholder_-1854013440"/>
          </w:placeholder>
        </w:sdtPr>
        <w:sdtEndPr/>
        <w:sdtContent>
          <w:r w:rsidR="00745192" w:rsidRPr="00745192">
            <w:rPr>
              <w:b/>
              <w:sz w:val="28"/>
              <w:szCs w:val="28"/>
            </w:rPr>
            <w:t xml:space="preserve">Разработка компонентов </w:t>
          </w:r>
          <w:proofErr w:type="spellStart"/>
          <w:r w:rsidR="00745192" w:rsidRPr="00745192">
            <w:rPr>
              <w:b/>
              <w:sz w:val="28"/>
              <w:szCs w:val="28"/>
            </w:rPr>
            <w:t>графоориентированного</w:t>
          </w:r>
          <w:proofErr w:type="spellEnd"/>
          <w:r w:rsidR="00745192" w:rsidRPr="00745192">
            <w:rPr>
              <w:b/>
              <w:sz w:val="28"/>
              <w:szCs w:val="28"/>
            </w:rPr>
            <w:t xml:space="preserve"> программного каркаса для реализации сложных вычислительных методов</w:t>
          </w:r>
        </w:sdtContent>
      </w:sdt>
      <w:r w:rsidRPr="00397760">
        <w:rPr>
          <w:b/>
          <w:sz w:val="28"/>
          <w:szCs w:val="28"/>
        </w:rPr>
        <w:t>»</w:t>
      </w:r>
    </w:p>
    <w:p w:rsidR="00E753C5" w:rsidRPr="00397760" w:rsidRDefault="00E753C5" w:rsidP="00DE0687">
      <w:pPr>
        <w:ind w:firstLine="567"/>
        <w:jc w:val="center"/>
        <w:rPr>
          <w:b/>
          <w:sz w:val="28"/>
          <w:szCs w:val="28"/>
        </w:rPr>
      </w:pPr>
    </w:p>
    <w:sdt>
      <w:sdtPr>
        <w:rPr>
          <w:sz w:val="28"/>
          <w:szCs w:val="28"/>
        </w:rPr>
        <w:id w:val="-1242325937"/>
        <w:placeholder>
          <w:docPart w:val="DefaultPlaceholder_-1854013440"/>
        </w:placeholder>
      </w:sdtPr>
      <w:sdtEndPr/>
      <w:sdtContent>
        <w:p w:rsidR="007F2E5B" w:rsidRPr="00397760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 xml:space="preserve">Квалификационная работа студента </w:t>
          </w:r>
          <w:r w:rsidR="00745192">
            <w:rPr>
              <w:sz w:val="28"/>
              <w:szCs w:val="28"/>
            </w:rPr>
            <w:t xml:space="preserve">Тришина </w:t>
          </w:r>
          <w:r w:rsidRPr="00397760">
            <w:rPr>
              <w:sz w:val="28"/>
              <w:szCs w:val="28"/>
            </w:rPr>
            <w:t>И.</w:t>
          </w:r>
          <w:r w:rsidR="00745192">
            <w:rPr>
              <w:sz w:val="28"/>
              <w:szCs w:val="28"/>
            </w:rPr>
            <w:t>В</w:t>
          </w:r>
          <w:r w:rsidRPr="00397760">
            <w:rPr>
              <w:sz w:val="28"/>
              <w:szCs w:val="28"/>
            </w:rPr>
            <w:t xml:space="preserve">. посвящена </w:t>
          </w:r>
          <w:r w:rsidR="00AD5EBD">
            <w:rPr>
              <w:sz w:val="28"/>
              <w:szCs w:val="28"/>
            </w:rPr>
            <w:t xml:space="preserve">развитию </w:t>
          </w:r>
          <w:r w:rsidR="00B61225">
            <w:rPr>
              <w:sz w:val="28"/>
              <w:szCs w:val="28"/>
            </w:rPr>
            <w:t xml:space="preserve">программной реализации </w:t>
          </w:r>
          <w:proofErr w:type="spellStart"/>
          <w:r w:rsidR="00B61225">
            <w:rPr>
              <w:sz w:val="28"/>
              <w:szCs w:val="28"/>
            </w:rPr>
            <w:t>графоориентированного</w:t>
          </w:r>
          <w:proofErr w:type="spellEnd"/>
          <w:r w:rsidR="00B61225">
            <w:rPr>
              <w:sz w:val="28"/>
              <w:szCs w:val="28"/>
            </w:rPr>
            <w:t xml:space="preserve"> каркаса</w:t>
          </w:r>
          <w:r w:rsidR="006F467E">
            <w:rPr>
              <w:sz w:val="28"/>
              <w:szCs w:val="28"/>
            </w:rPr>
            <w:t>, ориентированного на применение в среде исследователей</w:t>
          </w:r>
          <w:r w:rsidR="00164811">
            <w:rPr>
              <w:sz w:val="28"/>
              <w:szCs w:val="28"/>
            </w:rPr>
            <w:t xml:space="preserve"> и</w:t>
          </w:r>
          <w:r w:rsidR="006F467E">
            <w:rPr>
              <w:sz w:val="28"/>
              <w:szCs w:val="28"/>
            </w:rPr>
            <w:t xml:space="preserve"> инженеров-расчётчиков, чья профессиональная деятельность непосредственно связана с применением численных методов для решения задач математического моделирования и при проведении проектных расчётов. Р</w:t>
          </w:r>
          <w:r w:rsidR="00B61225">
            <w:rPr>
              <w:sz w:val="28"/>
              <w:szCs w:val="28"/>
            </w:rPr>
            <w:t>азработка</w:t>
          </w:r>
          <w:r w:rsidR="006F467E">
            <w:rPr>
              <w:sz w:val="28"/>
              <w:szCs w:val="28"/>
            </w:rPr>
            <w:t xml:space="preserve"> каркаса </w:t>
          </w:r>
          <w:r w:rsidR="00B61225">
            <w:rPr>
              <w:sz w:val="28"/>
              <w:szCs w:val="28"/>
            </w:rPr>
            <w:t xml:space="preserve">ведётся на кафедре </w:t>
          </w:r>
          <w:r w:rsidR="00163B00">
            <w:rPr>
              <w:sz w:val="28"/>
              <w:szCs w:val="28"/>
            </w:rPr>
            <w:t>«</w:t>
          </w:r>
          <w:r w:rsidR="00B61225">
            <w:rPr>
              <w:sz w:val="28"/>
              <w:szCs w:val="28"/>
            </w:rPr>
            <w:t>Систем</w:t>
          </w:r>
          <w:r w:rsidR="00163B00">
            <w:rPr>
              <w:sz w:val="28"/>
              <w:szCs w:val="28"/>
            </w:rPr>
            <w:t>ы</w:t>
          </w:r>
          <w:r w:rsidR="00B61225">
            <w:rPr>
              <w:sz w:val="28"/>
              <w:szCs w:val="28"/>
            </w:rPr>
            <w:t xml:space="preserve"> автоматизированного проектирования</w:t>
          </w:r>
          <w:r w:rsidR="00163B00">
            <w:rPr>
              <w:sz w:val="28"/>
              <w:szCs w:val="28"/>
            </w:rPr>
            <w:t>»</w:t>
          </w:r>
          <w:r w:rsidR="00B61225">
            <w:rPr>
              <w:sz w:val="28"/>
              <w:szCs w:val="28"/>
            </w:rPr>
            <w:t>, МГТУ им. Н.Э. Баумана.</w:t>
          </w:r>
        </w:p>
        <w:p w:rsidR="00EF1FE6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>Актуальность</w:t>
          </w:r>
          <w:r w:rsidR="006F467E" w:rsidRPr="00EF1FE6">
            <w:rPr>
              <w:sz w:val="28"/>
              <w:szCs w:val="28"/>
            </w:rPr>
            <w:t xml:space="preserve"> </w:t>
          </w:r>
          <w:r w:rsidR="006F467E">
            <w:rPr>
              <w:sz w:val="28"/>
              <w:szCs w:val="28"/>
            </w:rPr>
            <w:t xml:space="preserve">разработки </w:t>
          </w:r>
          <w:r w:rsidRPr="00397760">
            <w:rPr>
              <w:sz w:val="28"/>
              <w:szCs w:val="28"/>
            </w:rPr>
            <w:t xml:space="preserve">обусловлена </w:t>
          </w:r>
          <w:r w:rsidR="00EF1FE6">
            <w:rPr>
              <w:sz w:val="28"/>
              <w:szCs w:val="28"/>
            </w:rPr>
            <w:t xml:space="preserve">важностью создания отечественных автоматизированных систем различного профиля приложений. Разрабатываемый программный каркас обеспечивает повышение технологичности процессов разработки программных реализаций т.н. сложных вычислительных методов, в основе которых могут лежать методы конечных элементов, конечных разностей, конечных объёмов, граничных элементов, методы многомерной оптимизации, и </w:t>
          </w:r>
          <w:proofErr w:type="gramStart"/>
          <w:r w:rsidR="00EF1FE6">
            <w:rPr>
              <w:sz w:val="28"/>
              <w:szCs w:val="28"/>
            </w:rPr>
            <w:t xml:space="preserve">пр. </w:t>
          </w:r>
          <w:proofErr w:type="gramEnd"/>
          <w:r w:rsidR="00EF1FE6">
            <w:rPr>
              <w:sz w:val="28"/>
              <w:szCs w:val="28"/>
            </w:rPr>
            <w:t xml:space="preserve">В результате применения каркаса обеспечивается систематизация процессов разработки вычислительных библиотек, обладающих свойствами расширяемости и </w:t>
          </w:r>
          <w:proofErr w:type="spellStart"/>
          <w:r w:rsidR="00EF1FE6">
            <w:rPr>
              <w:sz w:val="28"/>
              <w:szCs w:val="28"/>
            </w:rPr>
            <w:t>сопровождаемости</w:t>
          </w:r>
          <w:proofErr w:type="spellEnd"/>
          <w:r w:rsidR="00EF1FE6">
            <w:rPr>
              <w:sz w:val="28"/>
              <w:szCs w:val="28"/>
            </w:rPr>
            <w:t xml:space="preserve">. </w:t>
          </w:r>
        </w:p>
        <w:p w:rsidR="007F2E5B" w:rsidRPr="00397760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>В результате работы над проектом был произведен анализ</w:t>
          </w:r>
          <w:r w:rsidR="002F50E1">
            <w:rPr>
              <w:sz w:val="28"/>
              <w:szCs w:val="28"/>
            </w:rPr>
            <w:t xml:space="preserve"> известных аналогичных</w:t>
          </w:r>
          <w:r w:rsidRPr="00397760">
            <w:rPr>
              <w:sz w:val="28"/>
              <w:szCs w:val="28"/>
            </w:rPr>
            <w:t xml:space="preserve"> </w:t>
          </w:r>
          <w:r w:rsidR="002F50E1">
            <w:rPr>
              <w:sz w:val="28"/>
              <w:szCs w:val="28"/>
            </w:rPr>
            <w:t xml:space="preserve">программных технологий, среди которых в работе отдельное внимание уделено ПО </w:t>
          </w:r>
          <w:proofErr w:type="spellStart"/>
          <w:r w:rsidR="002F50E1">
            <w:rPr>
              <w:sz w:val="28"/>
              <w:szCs w:val="28"/>
              <w:lang w:val="en-US"/>
            </w:rPr>
            <w:t>pSeven</w:t>
          </w:r>
          <w:proofErr w:type="spellEnd"/>
          <w:r w:rsidR="002F50E1" w:rsidRPr="002F50E1">
            <w:rPr>
              <w:sz w:val="28"/>
              <w:szCs w:val="28"/>
            </w:rPr>
            <w:t xml:space="preserve"> </w:t>
          </w:r>
          <w:r w:rsidR="002F50E1">
            <w:rPr>
              <w:sz w:val="28"/>
              <w:szCs w:val="28"/>
            </w:rPr>
            <w:t>и проведено сравнение с ним предлагаемого решения</w:t>
          </w:r>
          <w:r w:rsidRPr="00397760">
            <w:rPr>
              <w:sz w:val="28"/>
              <w:szCs w:val="28"/>
            </w:rPr>
            <w:t>.</w:t>
          </w:r>
        </w:p>
        <w:p w:rsidR="00752928" w:rsidRPr="00752928" w:rsidRDefault="007F2E5B" w:rsidP="00DE0687">
          <w:pPr>
            <w:spacing w:line="276" w:lineRule="auto"/>
            <w:ind w:firstLine="567"/>
            <w:rPr>
              <w:color w:val="000000"/>
              <w:sz w:val="28"/>
              <w:szCs w:val="28"/>
            </w:rPr>
          </w:pPr>
          <w:r w:rsidRPr="00397760">
            <w:rPr>
              <w:sz w:val="28"/>
              <w:szCs w:val="28"/>
            </w:rPr>
            <w:t>К достоинствам работы следует отнести</w:t>
          </w:r>
          <w:r w:rsidRPr="00397760">
            <w:rPr>
              <w:color w:val="000000"/>
              <w:sz w:val="28"/>
              <w:szCs w:val="28"/>
            </w:rPr>
            <w:t xml:space="preserve"> </w:t>
          </w:r>
          <w:r w:rsidR="002F50E1">
            <w:rPr>
              <w:color w:val="000000"/>
              <w:sz w:val="28"/>
              <w:szCs w:val="28"/>
            </w:rPr>
            <w:t>достаточно детальное описание программных разработок, которые были осуществлены автором</w:t>
          </w:r>
          <w:r w:rsidR="00752928">
            <w:rPr>
              <w:color w:val="000000"/>
              <w:sz w:val="28"/>
              <w:szCs w:val="28"/>
            </w:rPr>
            <w:t xml:space="preserve">, включающее: диаграммы разработанных классов, пояснительные схемы, описывающие фактические процессы обработки данных в рамках разрабатываемого программного каркаса. Хотелось бы отметить, что, исходя из пояснительной заметки, автор обеспечил доработку ранее созданной библиотеки </w:t>
          </w:r>
          <w:proofErr w:type="spellStart"/>
          <w:r w:rsidR="00752928">
            <w:rPr>
              <w:color w:val="000000"/>
              <w:sz w:val="28"/>
              <w:szCs w:val="28"/>
              <w:lang w:val="en-US"/>
            </w:rPr>
            <w:t>comsdk</w:t>
          </w:r>
          <w:proofErr w:type="spellEnd"/>
          <w:r w:rsidR="00752928" w:rsidRPr="00752928">
            <w:rPr>
              <w:color w:val="000000"/>
              <w:sz w:val="28"/>
              <w:szCs w:val="28"/>
            </w:rPr>
            <w:t xml:space="preserve"> </w:t>
          </w:r>
          <w:r w:rsidR="00752928">
            <w:rPr>
              <w:color w:val="000000"/>
              <w:sz w:val="28"/>
              <w:szCs w:val="28"/>
            </w:rPr>
            <w:t xml:space="preserve">в части поддержки последней версии языка определения </w:t>
          </w:r>
          <w:proofErr w:type="spellStart"/>
          <w:r w:rsidR="00752928">
            <w:rPr>
              <w:color w:val="000000"/>
              <w:sz w:val="28"/>
              <w:szCs w:val="28"/>
            </w:rPr>
            <w:t>графовых</w:t>
          </w:r>
          <w:proofErr w:type="spellEnd"/>
          <w:r w:rsidR="00752928">
            <w:rPr>
              <w:color w:val="000000"/>
              <w:sz w:val="28"/>
              <w:szCs w:val="28"/>
            </w:rPr>
            <w:t xml:space="preserve"> моделей </w:t>
          </w:r>
          <w:proofErr w:type="spellStart"/>
          <w:r w:rsidR="00752928">
            <w:rPr>
              <w:color w:val="000000"/>
              <w:sz w:val="28"/>
              <w:szCs w:val="28"/>
              <w:lang w:val="en-US"/>
            </w:rPr>
            <w:t>aDOT</w:t>
          </w:r>
          <w:proofErr w:type="spellEnd"/>
          <w:r w:rsidR="00752928">
            <w:rPr>
              <w:color w:val="000000"/>
              <w:sz w:val="28"/>
              <w:szCs w:val="28"/>
            </w:rPr>
            <w:t>.</w:t>
          </w:r>
        </w:p>
        <w:p w:rsidR="007F2E5B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 xml:space="preserve">К недостаткам работы </w:t>
          </w:r>
          <w:r w:rsidR="004321DD">
            <w:rPr>
              <w:sz w:val="28"/>
              <w:szCs w:val="28"/>
            </w:rPr>
            <w:t>следует</w:t>
          </w:r>
          <w:r w:rsidRPr="00397760">
            <w:rPr>
              <w:sz w:val="28"/>
              <w:szCs w:val="28"/>
            </w:rPr>
            <w:t xml:space="preserve"> отнести </w:t>
          </w:r>
          <w:r w:rsidR="004321DD">
            <w:rPr>
              <w:sz w:val="28"/>
              <w:szCs w:val="28"/>
            </w:rPr>
            <w:t>к текущему моменту не в полной мере отлаженный код созданных программных реализаций класса «Граф» и алгоритмов обхода.</w:t>
          </w:r>
          <w:r w:rsidRPr="00397760">
            <w:rPr>
              <w:sz w:val="28"/>
              <w:szCs w:val="28"/>
            </w:rPr>
            <w:t xml:space="preserve"> </w:t>
          </w:r>
          <w:bookmarkStart w:id="0" w:name="_GoBack"/>
          <w:bookmarkEnd w:id="0"/>
        </w:p>
        <w:p w:rsidR="007F2E5B" w:rsidRPr="00397760" w:rsidRDefault="00E47D27" w:rsidP="00E47D27">
          <w:pPr>
            <w:spacing w:line="276" w:lineRule="auto"/>
            <w:ind w:firstLine="567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Считаю, что автору следовало бы представить пример конкретной реализации известного метода с применением предлагаемого подхода, что существенно упростило восприятие материала в целом. </w:t>
          </w:r>
        </w:p>
      </w:sdtContent>
    </w:sdt>
    <w:p w:rsidR="00DE0687" w:rsidRPr="00397760" w:rsidRDefault="00E47D27" w:rsidP="00DE0687">
      <w:pPr>
        <w:spacing w:line="276" w:lineRule="auto"/>
        <w:ind w:firstLine="567"/>
        <w:rPr>
          <w:sz w:val="28"/>
          <w:szCs w:val="28"/>
        </w:rPr>
      </w:pPr>
      <w:r w:rsidRPr="00E47D27">
        <w:rPr>
          <w:sz w:val="28"/>
          <w:szCs w:val="28"/>
        </w:rPr>
        <w:t>Несмотря на сделанные замечания</w:t>
      </w:r>
      <w:r>
        <w:rPr>
          <w:sz w:val="28"/>
          <w:szCs w:val="28"/>
        </w:rPr>
        <w:t>, считаю, что в</w:t>
      </w:r>
      <w:r w:rsidR="00E753C5" w:rsidRPr="00397760">
        <w:rPr>
          <w:sz w:val="28"/>
          <w:szCs w:val="28"/>
        </w:rPr>
        <w:t xml:space="preserve">ыполненная работа соответствует заявленной теме, а также требованиям, предъявляемым к выпускным </w:t>
      </w:r>
      <w:r w:rsidR="00E753C5" w:rsidRPr="00397760">
        <w:rPr>
          <w:sz w:val="28"/>
          <w:szCs w:val="28"/>
        </w:rPr>
        <w:lastRenderedPageBreak/>
        <w:t>квалификационным работам, и заслуживает оценки «</w:t>
      </w:r>
      <w:sdt>
        <w:sdtPr>
          <w:rPr>
            <w:sz w:val="28"/>
            <w:szCs w:val="28"/>
          </w:rPr>
          <w:alias w:val="оценка"/>
          <w:tag w:val="оценка"/>
          <w:id w:val="-306939396"/>
          <w:placeholder>
            <w:docPart w:val="DefaultPlaceholder_-1854013438"/>
          </w:placeholder>
          <w:comboBox>
            <w:listItem w:displayText="удовлетворительно" w:value="удовлетворительно"/>
            <w:listItem w:displayText="хорошо" w:value="хорошо"/>
            <w:listItem w:displayText="отлично" w:value="отлично"/>
          </w:comboBox>
        </w:sdtPr>
        <w:sdtEndPr/>
        <w:sdtContent>
          <w:r w:rsidR="00FA1E9F">
            <w:rPr>
              <w:sz w:val="28"/>
              <w:szCs w:val="28"/>
            </w:rPr>
            <w:t>отлично</w:t>
          </w:r>
        </w:sdtContent>
      </w:sdt>
      <w:r w:rsidR="00E753C5" w:rsidRPr="00397760">
        <w:rPr>
          <w:sz w:val="28"/>
          <w:szCs w:val="28"/>
        </w:rPr>
        <w:t xml:space="preserve">», а ее автор – присуждения степени </w:t>
      </w:r>
      <w:sdt>
        <w:sdtPr>
          <w:rPr>
            <w:sz w:val="28"/>
            <w:szCs w:val="28"/>
          </w:rPr>
          <w:alias w:val="степень"/>
          <w:tag w:val="степень"/>
          <w:id w:val="581947810"/>
          <w:placeholder>
            <w:docPart w:val="7EF1E77906EC42EB8B970BCA45252003"/>
          </w:placeholder>
          <w:comboBox>
            <w:listItem w:displayText="бакалавр" w:value="бакалавр"/>
            <w:listItem w:displayText="магистр" w:value="магистр"/>
          </w:comboBox>
        </w:sdtPr>
        <w:sdtEndPr/>
        <w:sdtContent>
          <w:r w:rsidR="009F2081">
            <w:rPr>
              <w:sz w:val="28"/>
              <w:szCs w:val="28"/>
            </w:rPr>
            <w:t>бакалавр</w:t>
          </w:r>
        </w:sdtContent>
      </w:sdt>
      <w:r w:rsidR="00E753C5" w:rsidRPr="00397760">
        <w:rPr>
          <w:sz w:val="28"/>
          <w:szCs w:val="28"/>
        </w:rPr>
        <w:t xml:space="preserve"> техники и технологий по направлению</w:t>
      </w:r>
      <w:r w:rsidR="00DE0687" w:rsidRPr="0039776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направление"/>
          <w:tag w:val="направление"/>
          <w:id w:val="691041273"/>
          <w:placeholder>
            <w:docPart w:val="DefaultPlaceholder_-1854013438"/>
          </w:placeholder>
          <w:comboBox>
            <w:listItem w:displayText="09.03.01 – «Информатика и вычислительная техника»" w:value="09.03.01 – «Информатика и вычислительная техника»"/>
          </w:comboBox>
        </w:sdtPr>
        <w:sdtEndPr/>
        <w:sdtContent>
          <w:r w:rsidR="007C037E">
            <w:rPr>
              <w:sz w:val="28"/>
              <w:szCs w:val="28"/>
            </w:rPr>
            <w:t>09.03.01 – «Информатика и вычислительная техника»</w:t>
          </w:r>
        </w:sdtContent>
      </w:sdt>
      <w:r w:rsidR="00DE0687" w:rsidRPr="00397760">
        <w:rPr>
          <w:sz w:val="28"/>
          <w:szCs w:val="28"/>
        </w:rPr>
        <w:t>.</w:t>
      </w:r>
    </w:p>
    <w:p w:rsidR="0002271C" w:rsidRPr="00397760" w:rsidRDefault="0002271C" w:rsidP="00E753C5">
      <w:pPr>
        <w:ind w:firstLine="708"/>
        <w:rPr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694"/>
        <w:gridCol w:w="2399"/>
      </w:tblGrid>
      <w:tr w:rsidR="00E753C5" w:rsidRPr="00397760" w:rsidTr="00DB79F5">
        <w:trPr>
          <w:jc w:val="center"/>
        </w:trPr>
        <w:tc>
          <w:tcPr>
            <w:tcW w:w="5245" w:type="dxa"/>
          </w:tcPr>
          <w:sdt>
            <w:sdtPr>
              <w:rPr>
                <w:sz w:val="28"/>
                <w:szCs w:val="28"/>
              </w:rPr>
              <w:id w:val="-626086401"/>
              <w:placeholder>
                <w:docPart w:val="DefaultPlaceholder_-1854013440"/>
              </w:placeholder>
            </w:sdtPr>
            <w:sdtEndPr/>
            <w:sdtContent>
              <w:p w:rsidR="00745192" w:rsidRPr="00745192" w:rsidRDefault="00745192" w:rsidP="00745192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745192">
                  <w:rPr>
                    <w:sz w:val="28"/>
                    <w:szCs w:val="28"/>
                  </w:rPr>
                  <w:t>заведующий кафедрой</w:t>
                </w:r>
              </w:p>
              <w:p w:rsidR="00745192" w:rsidRPr="00745192" w:rsidRDefault="00745192" w:rsidP="00745192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745192">
                  <w:rPr>
                    <w:sz w:val="28"/>
                    <w:szCs w:val="28"/>
                  </w:rPr>
                  <w:t xml:space="preserve">«Компьютерные системы </w:t>
                </w:r>
              </w:p>
              <w:p w:rsidR="00745192" w:rsidRPr="00745192" w:rsidRDefault="00745192" w:rsidP="00745192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745192">
                  <w:rPr>
                    <w:sz w:val="28"/>
                    <w:szCs w:val="28"/>
                  </w:rPr>
                  <w:t>автоматизации производства» (РК-9)</w:t>
                </w:r>
              </w:p>
              <w:p w:rsidR="0002271C" w:rsidRPr="00397760" w:rsidRDefault="00745192" w:rsidP="00745192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745192">
                  <w:rPr>
                    <w:sz w:val="28"/>
                    <w:szCs w:val="28"/>
                  </w:rPr>
                  <w:t>МГТУ им. Н.Э. Баумана</w:t>
                </w:r>
              </w:p>
            </w:sdtContent>
          </w:sdt>
          <w:p w:rsidR="00E753C5" w:rsidRPr="00397760" w:rsidRDefault="00E47D27" w:rsidP="000F2529">
            <w:pPr>
              <w:ind w:firstLine="21"/>
              <w:jc w:val="lef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степень рецензента"/>
                <w:tag w:val="степень рецензента"/>
                <w:id w:val="-801466316"/>
                <w:placeholder>
                  <w:docPart w:val="DefaultPlaceholder_-1854013438"/>
                </w:placeholder>
                <w:comboBox>
                  <w:listItem w:displayText="д.т.н., проф." w:value="д.т.н., проф."/>
                  <w:listItem w:displayText="к.т.н., доцент" w:value="к.т.н., доцент"/>
                  <w:listItem w:displayText="к.т.н." w:value="к.т.н."/>
                  <w:listItem w:displayText="д.т.н." w:value="д.т.н."/>
                  <w:listItem w:displayText="д.ф.-м.н., проф." w:value="д.ф.-м.н., проф."/>
                  <w:listItem w:displayText="к.ф.-м.н., доцент" w:value="к.ф.-м.н., доцент"/>
                  <w:listItem w:displayText="д.ф.-м.н." w:value="д.ф.-м.н."/>
                  <w:listItem w:displayText="к.ф.-м.н." w:value="к.ф.-м.н."/>
                </w:comboBox>
              </w:sdtPr>
              <w:sdtEndPr/>
              <w:sdtContent>
                <w:r w:rsidR="00FA1E9F">
                  <w:rPr>
                    <w:sz w:val="28"/>
                    <w:szCs w:val="28"/>
                  </w:rPr>
                  <w:t>д.т.н., проф.</w:t>
                </w:r>
              </w:sdtContent>
            </w:sdt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E753C5" w:rsidRPr="00397760" w:rsidRDefault="00E753C5" w:rsidP="00A80A79">
            <w:pPr>
              <w:rPr>
                <w:sz w:val="28"/>
                <w:szCs w:val="28"/>
              </w:rPr>
            </w:pPr>
          </w:p>
        </w:tc>
        <w:tc>
          <w:tcPr>
            <w:tcW w:w="2399" w:type="dxa"/>
          </w:tcPr>
          <w:p w:rsidR="00E753C5" w:rsidRPr="00397760" w:rsidRDefault="00E753C5" w:rsidP="0002271C">
            <w:pPr>
              <w:ind w:firstLine="0"/>
              <w:rPr>
                <w:sz w:val="28"/>
                <w:szCs w:val="28"/>
              </w:rPr>
            </w:pPr>
          </w:p>
          <w:sdt>
            <w:sdtPr>
              <w:rPr>
                <w:sz w:val="28"/>
                <w:szCs w:val="28"/>
              </w:rPr>
              <w:id w:val="-604955199"/>
              <w:placeholder>
                <w:docPart w:val="DefaultPlaceholder_-1854013440"/>
              </w:placeholder>
            </w:sdtPr>
            <w:sdtEndPr/>
            <w:sdtContent>
              <w:p w:rsidR="00E753C5" w:rsidRPr="00397760" w:rsidRDefault="00745192" w:rsidP="0002271C">
                <w:pPr>
                  <w:ind w:firstLine="0"/>
                  <w:rPr>
                    <w:sz w:val="28"/>
                    <w:szCs w:val="28"/>
                  </w:rPr>
                </w:pPr>
                <w:r w:rsidRPr="00745192">
                  <w:rPr>
                    <w:sz w:val="28"/>
                    <w:szCs w:val="28"/>
                  </w:rPr>
                  <w:t>С.С. Гаврюшин</w:t>
                </w:r>
              </w:p>
            </w:sdtContent>
          </w:sdt>
        </w:tc>
      </w:tr>
      <w:tr w:rsidR="00E753C5" w:rsidRPr="0002271C" w:rsidTr="00DB79F5">
        <w:trPr>
          <w:jc w:val="center"/>
        </w:trPr>
        <w:tc>
          <w:tcPr>
            <w:tcW w:w="5245" w:type="dxa"/>
          </w:tcPr>
          <w:p w:rsidR="00E753C5" w:rsidRPr="0002271C" w:rsidRDefault="00E753C5" w:rsidP="000F2529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E753C5" w:rsidRPr="000F2529" w:rsidRDefault="00E753C5" w:rsidP="000F2529">
            <w:pPr>
              <w:ind w:firstLine="0"/>
              <w:jc w:val="center"/>
              <w:rPr>
                <w:szCs w:val="24"/>
              </w:rPr>
            </w:pPr>
            <w:r w:rsidRPr="000F2529">
              <w:rPr>
                <w:szCs w:val="24"/>
              </w:rPr>
              <w:t>подпись, дата</w:t>
            </w:r>
          </w:p>
        </w:tc>
        <w:tc>
          <w:tcPr>
            <w:tcW w:w="2399" w:type="dxa"/>
          </w:tcPr>
          <w:p w:rsidR="00E753C5" w:rsidRPr="0002271C" w:rsidRDefault="00E753C5" w:rsidP="00A80A79">
            <w:pPr>
              <w:rPr>
                <w:sz w:val="28"/>
                <w:szCs w:val="28"/>
              </w:rPr>
            </w:pPr>
          </w:p>
        </w:tc>
      </w:tr>
      <w:tr w:rsidR="00E753C5" w:rsidRPr="00745192" w:rsidTr="00DB79F5">
        <w:trPr>
          <w:jc w:val="center"/>
        </w:trPr>
        <w:tc>
          <w:tcPr>
            <w:tcW w:w="7939" w:type="dxa"/>
            <w:gridSpan w:val="2"/>
          </w:tcPr>
          <w:p w:rsidR="00E753C5" w:rsidRPr="0002271C" w:rsidRDefault="00CD3C35" w:rsidP="000F2529">
            <w:pPr>
              <w:ind w:firstLine="0"/>
              <w:jc w:val="left"/>
              <w:rPr>
                <w:szCs w:val="24"/>
              </w:rPr>
            </w:pPr>
            <w:r w:rsidRPr="0002271C">
              <w:rPr>
                <w:szCs w:val="24"/>
              </w:rPr>
              <w:t>Адрес</w:t>
            </w:r>
            <w:r w:rsidR="00E753C5" w:rsidRPr="0002271C">
              <w:rPr>
                <w:szCs w:val="24"/>
              </w:rPr>
              <w:t>:</w:t>
            </w:r>
          </w:p>
          <w:sdt>
            <w:sdtPr>
              <w:rPr>
                <w:i/>
                <w:szCs w:val="24"/>
              </w:rPr>
              <w:id w:val="962695191"/>
              <w:placeholder>
                <w:docPart w:val="DefaultPlaceholder_-1854013440"/>
              </w:placeholder>
            </w:sdtPr>
            <w:sdtEndPr/>
            <w:sdtContent>
              <w:p w:rsidR="0002271C" w:rsidRPr="00726AA5" w:rsidRDefault="00745192" w:rsidP="000F2529">
                <w:pPr>
                  <w:ind w:firstLine="0"/>
                  <w:jc w:val="left"/>
                  <w:rPr>
                    <w:i/>
                    <w:szCs w:val="24"/>
                  </w:rPr>
                </w:pPr>
                <w:r w:rsidRPr="00745192">
                  <w:rPr>
                    <w:i/>
                    <w:szCs w:val="24"/>
                  </w:rPr>
                  <w:t>105005, Россия, Москва, 2-я Бауманская, д.6, стр.1</w:t>
                </w:r>
              </w:p>
            </w:sdtContent>
          </w:sdt>
          <w:p w:rsidR="00E753C5" w:rsidRPr="00745192" w:rsidRDefault="00CD3C35" w:rsidP="000F2529">
            <w:pPr>
              <w:ind w:firstLine="0"/>
              <w:jc w:val="left"/>
              <w:rPr>
                <w:szCs w:val="24"/>
                <w:lang w:val="en-US"/>
              </w:rPr>
            </w:pPr>
            <w:r w:rsidRPr="0002271C">
              <w:rPr>
                <w:szCs w:val="24"/>
                <w:lang w:val="en-US"/>
              </w:rPr>
              <w:t>e</w:t>
            </w:r>
            <w:r w:rsidRPr="00745192">
              <w:rPr>
                <w:szCs w:val="24"/>
                <w:lang w:val="en-US"/>
              </w:rPr>
              <w:t>-</w:t>
            </w:r>
            <w:r w:rsidRPr="0002271C">
              <w:rPr>
                <w:szCs w:val="24"/>
                <w:lang w:val="en-US"/>
              </w:rPr>
              <w:t>mail</w:t>
            </w:r>
            <w:r w:rsidRPr="00745192">
              <w:rPr>
                <w:szCs w:val="24"/>
                <w:lang w:val="en-US"/>
              </w:rPr>
              <w:t xml:space="preserve">: </w:t>
            </w:r>
            <w:sdt>
              <w:sdtPr>
                <w:rPr>
                  <w:szCs w:val="24"/>
                </w:rPr>
                <w:id w:val="-1731147735"/>
                <w:placeholder>
                  <w:docPart w:val="DefaultPlaceholder_-1854013440"/>
                </w:placeholder>
              </w:sdtPr>
              <w:sdtEndPr/>
              <w:sdtContent>
                <w:r w:rsidR="00745192" w:rsidRPr="00745192">
                  <w:rPr>
                    <w:szCs w:val="24"/>
                    <w:lang w:val="en-US"/>
                  </w:rPr>
                  <w:t>gss@bmstu.ru</w:t>
                </w:r>
              </w:sdtContent>
            </w:sdt>
          </w:p>
        </w:tc>
        <w:tc>
          <w:tcPr>
            <w:tcW w:w="2399" w:type="dxa"/>
          </w:tcPr>
          <w:p w:rsidR="00E753C5" w:rsidRPr="00745192" w:rsidRDefault="00E753C5" w:rsidP="00A80A79">
            <w:pPr>
              <w:rPr>
                <w:szCs w:val="24"/>
                <w:lang w:val="en-US"/>
              </w:rPr>
            </w:pPr>
          </w:p>
        </w:tc>
      </w:tr>
    </w:tbl>
    <w:p w:rsidR="001D5EA0" w:rsidRPr="00745192" w:rsidRDefault="001D5EA0" w:rsidP="0002271C">
      <w:pPr>
        <w:ind w:firstLine="0"/>
        <w:rPr>
          <w:sz w:val="28"/>
          <w:szCs w:val="28"/>
          <w:lang w:val="en-US"/>
        </w:rPr>
      </w:pPr>
    </w:p>
    <w:sectPr w:rsidR="001D5EA0" w:rsidRPr="00745192" w:rsidSect="00252679">
      <w:pgSz w:w="12242" w:h="15842"/>
      <w:pgMar w:top="709" w:right="902" w:bottom="567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141" w:rsidRDefault="00B65141" w:rsidP="00511D2C">
      <w:r>
        <w:separator/>
      </w:r>
    </w:p>
  </w:endnote>
  <w:endnote w:type="continuationSeparator" w:id="0">
    <w:p w:rsidR="00B65141" w:rsidRDefault="00B65141" w:rsidP="0051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141" w:rsidRDefault="00B65141" w:rsidP="00511D2C">
      <w:r>
        <w:separator/>
      </w:r>
    </w:p>
  </w:footnote>
  <w:footnote w:type="continuationSeparator" w:id="0">
    <w:p w:rsidR="00B65141" w:rsidRDefault="00B65141" w:rsidP="0051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A89"/>
    <w:multiLevelType w:val="hybridMultilevel"/>
    <w:tmpl w:val="F43081A2"/>
    <w:lvl w:ilvl="0" w:tplc="5B96EACA">
      <w:start w:val="1"/>
      <w:numFmt w:val="decimal"/>
      <w:lvlText w:val="%1."/>
      <w:lvlJc w:val="left"/>
      <w:pPr>
        <w:tabs>
          <w:tab w:val="num" w:pos="1042"/>
        </w:tabs>
        <w:ind w:left="104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 w15:restartNumberingAfterBreak="0">
    <w:nsid w:val="1FD27B00"/>
    <w:multiLevelType w:val="hybridMultilevel"/>
    <w:tmpl w:val="B34604CE"/>
    <w:lvl w:ilvl="0" w:tplc="45B0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2236AF5"/>
    <w:multiLevelType w:val="hybridMultilevel"/>
    <w:tmpl w:val="B2306C1C"/>
    <w:lvl w:ilvl="0" w:tplc="9850C87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5BD6EF8"/>
    <w:multiLevelType w:val="hybridMultilevel"/>
    <w:tmpl w:val="CFC2BF42"/>
    <w:lvl w:ilvl="0" w:tplc="79F65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9C355A3"/>
    <w:multiLevelType w:val="hybridMultilevel"/>
    <w:tmpl w:val="2662F7C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oM1743QlBTPfndegMCKx6uj2qNoUY1IT3TMy+UFFKnyfvXDbX7sPI/oPk3XH+zl2QYsJ6o0jBc1gfN+unBf2w==" w:salt="UIdGN6LHUNB7uiapLzl/CA==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E9"/>
    <w:rsid w:val="00021584"/>
    <w:rsid w:val="0002271C"/>
    <w:rsid w:val="0002754B"/>
    <w:rsid w:val="00027D8C"/>
    <w:rsid w:val="00052D68"/>
    <w:rsid w:val="0005374C"/>
    <w:rsid w:val="00063388"/>
    <w:rsid w:val="00065371"/>
    <w:rsid w:val="00084345"/>
    <w:rsid w:val="000A4EEC"/>
    <w:rsid w:val="000C07A9"/>
    <w:rsid w:val="000C5A21"/>
    <w:rsid w:val="000D7B76"/>
    <w:rsid w:val="000F2529"/>
    <w:rsid w:val="00113764"/>
    <w:rsid w:val="001140CD"/>
    <w:rsid w:val="00127F7A"/>
    <w:rsid w:val="00156591"/>
    <w:rsid w:val="001600DF"/>
    <w:rsid w:val="00163B00"/>
    <w:rsid w:val="00164811"/>
    <w:rsid w:val="00185D66"/>
    <w:rsid w:val="00190B41"/>
    <w:rsid w:val="001B0181"/>
    <w:rsid w:val="001C28CC"/>
    <w:rsid w:val="001C5D43"/>
    <w:rsid w:val="001D2480"/>
    <w:rsid w:val="001D5EA0"/>
    <w:rsid w:val="001D7533"/>
    <w:rsid w:val="001E0F0F"/>
    <w:rsid w:val="001F1CD8"/>
    <w:rsid w:val="0020268C"/>
    <w:rsid w:val="00217642"/>
    <w:rsid w:val="002219DF"/>
    <w:rsid w:val="00234E95"/>
    <w:rsid w:val="0023797E"/>
    <w:rsid w:val="0024287E"/>
    <w:rsid w:val="00252679"/>
    <w:rsid w:val="00275BA3"/>
    <w:rsid w:val="00292F74"/>
    <w:rsid w:val="002A08F1"/>
    <w:rsid w:val="002A6829"/>
    <w:rsid w:val="002D2B9A"/>
    <w:rsid w:val="002D6913"/>
    <w:rsid w:val="002E0949"/>
    <w:rsid w:val="002F50E1"/>
    <w:rsid w:val="00307EEE"/>
    <w:rsid w:val="00324BC9"/>
    <w:rsid w:val="00386418"/>
    <w:rsid w:val="00397760"/>
    <w:rsid w:val="003A48FB"/>
    <w:rsid w:val="003B57F6"/>
    <w:rsid w:val="003C6F39"/>
    <w:rsid w:val="003C79C2"/>
    <w:rsid w:val="003E0C7C"/>
    <w:rsid w:val="00406A76"/>
    <w:rsid w:val="004321DD"/>
    <w:rsid w:val="004551E9"/>
    <w:rsid w:val="00461537"/>
    <w:rsid w:val="004673BD"/>
    <w:rsid w:val="004C3056"/>
    <w:rsid w:val="004D4603"/>
    <w:rsid w:val="004F0D7F"/>
    <w:rsid w:val="00507DD1"/>
    <w:rsid w:val="00511D2C"/>
    <w:rsid w:val="00527E0F"/>
    <w:rsid w:val="0055442C"/>
    <w:rsid w:val="00554D05"/>
    <w:rsid w:val="00570694"/>
    <w:rsid w:val="00584CB9"/>
    <w:rsid w:val="005A2B16"/>
    <w:rsid w:val="005A34D5"/>
    <w:rsid w:val="005D3FF0"/>
    <w:rsid w:val="005E0899"/>
    <w:rsid w:val="00614862"/>
    <w:rsid w:val="006202C8"/>
    <w:rsid w:val="006218C5"/>
    <w:rsid w:val="0062347B"/>
    <w:rsid w:val="00632E4D"/>
    <w:rsid w:val="00675369"/>
    <w:rsid w:val="00697971"/>
    <w:rsid w:val="006C1D00"/>
    <w:rsid w:val="006D1AA7"/>
    <w:rsid w:val="006F467E"/>
    <w:rsid w:val="00712EF7"/>
    <w:rsid w:val="00726AA5"/>
    <w:rsid w:val="00731E6E"/>
    <w:rsid w:val="007352DD"/>
    <w:rsid w:val="00735D8D"/>
    <w:rsid w:val="00745192"/>
    <w:rsid w:val="00752738"/>
    <w:rsid w:val="00752928"/>
    <w:rsid w:val="007546A6"/>
    <w:rsid w:val="007726D3"/>
    <w:rsid w:val="0077440A"/>
    <w:rsid w:val="00781D4C"/>
    <w:rsid w:val="0079567B"/>
    <w:rsid w:val="007C037E"/>
    <w:rsid w:val="007D39DD"/>
    <w:rsid w:val="007D743D"/>
    <w:rsid w:val="007F14D3"/>
    <w:rsid w:val="007F2E5B"/>
    <w:rsid w:val="007F5A1D"/>
    <w:rsid w:val="0080239F"/>
    <w:rsid w:val="00817A08"/>
    <w:rsid w:val="00826356"/>
    <w:rsid w:val="00855A60"/>
    <w:rsid w:val="00865C98"/>
    <w:rsid w:val="0087542D"/>
    <w:rsid w:val="00886110"/>
    <w:rsid w:val="008A069D"/>
    <w:rsid w:val="008A32F1"/>
    <w:rsid w:val="008A7780"/>
    <w:rsid w:val="008B0F17"/>
    <w:rsid w:val="008B4972"/>
    <w:rsid w:val="008F3F3B"/>
    <w:rsid w:val="00911679"/>
    <w:rsid w:val="0093199D"/>
    <w:rsid w:val="009521B5"/>
    <w:rsid w:val="00955B68"/>
    <w:rsid w:val="0096632F"/>
    <w:rsid w:val="00995B6C"/>
    <w:rsid w:val="009B21ED"/>
    <w:rsid w:val="009B45BC"/>
    <w:rsid w:val="009B632F"/>
    <w:rsid w:val="009B77E7"/>
    <w:rsid w:val="009D56B1"/>
    <w:rsid w:val="009D5FF6"/>
    <w:rsid w:val="009D6496"/>
    <w:rsid w:val="009E6493"/>
    <w:rsid w:val="009F2081"/>
    <w:rsid w:val="009F4F39"/>
    <w:rsid w:val="009F7AA7"/>
    <w:rsid w:val="00A277D1"/>
    <w:rsid w:val="00A3652B"/>
    <w:rsid w:val="00A45C81"/>
    <w:rsid w:val="00A532EC"/>
    <w:rsid w:val="00A5450E"/>
    <w:rsid w:val="00A83545"/>
    <w:rsid w:val="00A91623"/>
    <w:rsid w:val="00AC0050"/>
    <w:rsid w:val="00AD08AE"/>
    <w:rsid w:val="00AD5EBD"/>
    <w:rsid w:val="00B240A5"/>
    <w:rsid w:val="00B41B56"/>
    <w:rsid w:val="00B60389"/>
    <w:rsid w:val="00B61225"/>
    <w:rsid w:val="00B65141"/>
    <w:rsid w:val="00B7298A"/>
    <w:rsid w:val="00BA439F"/>
    <w:rsid w:val="00BB0097"/>
    <w:rsid w:val="00BC0AAC"/>
    <w:rsid w:val="00BC1127"/>
    <w:rsid w:val="00BC6494"/>
    <w:rsid w:val="00BD1092"/>
    <w:rsid w:val="00BD4943"/>
    <w:rsid w:val="00BD5121"/>
    <w:rsid w:val="00BF5263"/>
    <w:rsid w:val="00C42546"/>
    <w:rsid w:val="00C4693B"/>
    <w:rsid w:val="00C7410F"/>
    <w:rsid w:val="00C849BC"/>
    <w:rsid w:val="00C855D8"/>
    <w:rsid w:val="00C87259"/>
    <w:rsid w:val="00CA1AE2"/>
    <w:rsid w:val="00CD3C35"/>
    <w:rsid w:val="00CE0D9B"/>
    <w:rsid w:val="00CF07D1"/>
    <w:rsid w:val="00D33DCE"/>
    <w:rsid w:val="00D4655B"/>
    <w:rsid w:val="00D64337"/>
    <w:rsid w:val="00D646D4"/>
    <w:rsid w:val="00DA4DD6"/>
    <w:rsid w:val="00DB5129"/>
    <w:rsid w:val="00DB633D"/>
    <w:rsid w:val="00DB79F5"/>
    <w:rsid w:val="00DC0F1C"/>
    <w:rsid w:val="00DC3693"/>
    <w:rsid w:val="00DC7175"/>
    <w:rsid w:val="00DD31C0"/>
    <w:rsid w:val="00DE0687"/>
    <w:rsid w:val="00E01242"/>
    <w:rsid w:val="00E24D44"/>
    <w:rsid w:val="00E30C5F"/>
    <w:rsid w:val="00E47D27"/>
    <w:rsid w:val="00E5695C"/>
    <w:rsid w:val="00E753C5"/>
    <w:rsid w:val="00E86E2B"/>
    <w:rsid w:val="00EC251E"/>
    <w:rsid w:val="00ED6246"/>
    <w:rsid w:val="00EF1FE6"/>
    <w:rsid w:val="00EF572B"/>
    <w:rsid w:val="00F024FB"/>
    <w:rsid w:val="00F12758"/>
    <w:rsid w:val="00F3587B"/>
    <w:rsid w:val="00F604E9"/>
    <w:rsid w:val="00F63840"/>
    <w:rsid w:val="00FA1E9F"/>
    <w:rsid w:val="00FC26E3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9EEFF7"/>
  <w15:chartTrackingRefBased/>
  <w15:docId w15:val="{22B54135-EB67-43CD-A4FC-25D6C5F4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DB5129"/>
    <w:pPr>
      <w:keepNext/>
      <w:ind w:left="720" w:hanging="11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995B6C"/>
    <w:pPr>
      <w:keepNext/>
      <w:overflowPunct/>
      <w:adjustRightInd/>
      <w:ind w:firstLine="0"/>
      <w:jc w:val="left"/>
      <w:textAlignment w:val="auto"/>
      <w:outlineLvl w:val="1"/>
    </w:pPr>
    <w:rPr>
      <w:rFonts w:eastAsia="Arial Unicode MS"/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jc w:val="left"/>
    </w:pPr>
    <w:rPr>
      <w:rFonts w:ascii="Arial" w:hAnsi="Arial"/>
    </w:rPr>
  </w:style>
  <w:style w:type="paragraph" w:styleId="a4">
    <w:name w:val="Block Text"/>
    <w:basedOn w:val="a"/>
    <w:pPr>
      <w:ind w:left="1560" w:right="-800"/>
      <w:jc w:val="left"/>
    </w:pPr>
    <w:rPr>
      <w:rFonts w:ascii="Arial" w:hAnsi="Arial"/>
    </w:rPr>
  </w:style>
  <w:style w:type="table" w:styleId="a5">
    <w:name w:val="Table Grid"/>
    <w:basedOn w:val="a1"/>
    <w:uiPriority w:val="39"/>
    <w:rsid w:val="001E0F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9"/>
    <w:locked/>
    <w:rsid w:val="001E0F0F"/>
    <w:rPr>
      <w:rFonts w:eastAsia="Arial Unicode MS"/>
      <w:b/>
      <w:bCs/>
      <w:sz w:val="24"/>
      <w:szCs w:val="24"/>
    </w:rPr>
  </w:style>
  <w:style w:type="paragraph" w:styleId="21">
    <w:name w:val="Body Text 2"/>
    <w:basedOn w:val="a"/>
    <w:link w:val="22"/>
    <w:uiPriority w:val="99"/>
    <w:rsid w:val="001E0F0F"/>
    <w:pPr>
      <w:overflowPunct/>
      <w:adjustRightInd/>
      <w:ind w:firstLine="0"/>
      <w:jc w:val="center"/>
      <w:textAlignment w:val="auto"/>
    </w:pPr>
    <w:rPr>
      <w:sz w:val="20"/>
    </w:rPr>
  </w:style>
  <w:style w:type="character" w:customStyle="1" w:styleId="22">
    <w:name w:val="Основной текст 2 Знак"/>
    <w:basedOn w:val="a0"/>
    <w:link w:val="21"/>
    <w:uiPriority w:val="99"/>
    <w:rsid w:val="001E0F0F"/>
  </w:style>
  <w:style w:type="paragraph" w:customStyle="1" w:styleId="Default">
    <w:name w:val="Default"/>
    <w:rsid w:val="008B0F1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11D2C"/>
    <w:rPr>
      <w:sz w:val="24"/>
    </w:rPr>
  </w:style>
  <w:style w:type="paragraph" w:styleId="a8">
    <w:name w:val="footer"/>
    <w:basedOn w:val="a"/>
    <w:link w:val="a9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511D2C"/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511D2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511D2C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semiHidden/>
    <w:rsid w:val="002D6913"/>
    <w:pPr>
      <w:overflowPunct/>
      <w:autoSpaceDE/>
      <w:autoSpaceDN/>
      <w:adjustRightInd/>
      <w:ind w:firstLine="0"/>
      <w:jc w:val="left"/>
      <w:textAlignment w:val="auto"/>
    </w:pPr>
    <w:rPr>
      <w:sz w:val="20"/>
    </w:rPr>
  </w:style>
  <w:style w:type="character" w:customStyle="1" w:styleId="ad">
    <w:name w:val="Текст сноски Знак"/>
    <w:basedOn w:val="a0"/>
    <w:link w:val="ac"/>
    <w:semiHidden/>
    <w:rsid w:val="002D6913"/>
  </w:style>
  <w:style w:type="character" w:styleId="ae">
    <w:name w:val="footnote reference"/>
    <w:semiHidden/>
    <w:rsid w:val="002D6913"/>
    <w:rPr>
      <w:vertAlign w:val="superscript"/>
    </w:rPr>
  </w:style>
  <w:style w:type="character" w:styleId="af">
    <w:name w:val="Hyperlink"/>
    <w:uiPriority w:val="99"/>
    <w:unhideWhenUsed/>
    <w:rsid w:val="00F63840"/>
    <w:rPr>
      <w:color w:val="0000FF"/>
      <w:u w:val="single"/>
    </w:rPr>
  </w:style>
  <w:style w:type="paragraph" w:styleId="af0">
    <w:name w:val="Body Text"/>
    <w:basedOn w:val="a"/>
    <w:link w:val="af1"/>
    <w:uiPriority w:val="99"/>
    <w:semiHidden/>
    <w:unhideWhenUsed/>
    <w:rsid w:val="00911679"/>
    <w:pPr>
      <w:spacing w:after="120"/>
    </w:pPr>
    <w:rPr>
      <w:lang w:val="x-none" w:eastAsia="x-none"/>
    </w:rPr>
  </w:style>
  <w:style w:type="character" w:customStyle="1" w:styleId="af1">
    <w:name w:val="Основной текст Знак"/>
    <w:link w:val="af0"/>
    <w:uiPriority w:val="99"/>
    <w:semiHidden/>
    <w:rsid w:val="00911679"/>
    <w:rPr>
      <w:sz w:val="24"/>
    </w:rPr>
  </w:style>
  <w:style w:type="character" w:styleId="af2">
    <w:name w:val="Placeholder Text"/>
    <w:basedOn w:val="a0"/>
    <w:uiPriority w:val="99"/>
    <w:semiHidden/>
    <w:rsid w:val="00CD3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F7CEA-29A5-4DBC-97DE-FDAC03D36B9A}"/>
      </w:docPartPr>
      <w:docPartBody>
        <w:p w:rsidR="00935424" w:rsidRDefault="005203A1">
          <w:r w:rsidRPr="002F31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12497-148B-46DE-BED3-A83A0F08DC92}"/>
      </w:docPartPr>
      <w:docPartBody>
        <w:p w:rsidR="00935424" w:rsidRDefault="005203A1">
          <w:r w:rsidRPr="002F3164">
            <w:rPr>
              <w:rStyle w:val="a3"/>
            </w:rPr>
            <w:t>Выберите элемент.</w:t>
          </w:r>
        </w:p>
      </w:docPartBody>
    </w:docPart>
    <w:docPart>
      <w:docPartPr>
        <w:name w:val="7EF1E77906EC42EB8B970BCA45252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CDDE5-9795-4C6C-8485-41DE403D3B54}"/>
      </w:docPartPr>
      <w:docPartBody>
        <w:p w:rsidR="00935424" w:rsidRDefault="005203A1" w:rsidP="005203A1">
          <w:pPr>
            <w:pStyle w:val="7EF1E77906EC42EB8B970BCA45252003"/>
          </w:pPr>
          <w:r w:rsidRPr="002F316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A1"/>
    <w:rsid w:val="005203A1"/>
    <w:rsid w:val="00935424"/>
    <w:rsid w:val="00EC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1947"/>
    <w:rPr>
      <w:color w:val="808080"/>
    </w:rPr>
  </w:style>
  <w:style w:type="paragraph" w:customStyle="1" w:styleId="10308E69D1164A288C3E9FAE96186083">
    <w:name w:val="10308E69D1164A288C3E9FAE96186083"/>
    <w:rsid w:val="005203A1"/>
  </w:style>
  <w:style w:type="paragraph" w:customStyle="1" w:styleId="7EF1E77906EC42EB8B970BCA45252003">
    <w:name w:val="7EF1E77906EC42EB8B970BCA45252003"/>
    <w:rsid w:val="005203A1"/>
  </w:style>
  <w:style w:type="paragraph" w:customStyle="1" w:styleId="C6B7511BC1A04F17AE4C321F814B2D65">
    <w:name w:val="C6B7511BC1A04F17AE4C321F814B2D65"/>
    <w:rsid w:val="005203A1"/>
  </w:style>
  <w:style w:type="paragraph" w:customStyle="1" w:styleId="F3E9355A01184B498648610EF74AA5E6">
    <w:name w:val="F3E9355A01184B498648610EF74AA5E6"/>
    <w:rsid w:val="00EC1947"/>
  </w:style>
  <w:style w:type="paragraph" w:customStyle="1" w:styleId="E5508A58A4F646B6A56AF4CB236EBD1C">
    <w:name w:val="E5508A58A4F646B6A56AF4CB236EBD1C"/>
    <w:rsid w:val="00EC1947"/>
  </w:style>
  <w:style w:type="paragraph" w:customStyle="1" w:styleId="F0147C3875594BC7957CFAEC56A02FA3">
    <w:name w:val="F0147C3875594BC7957CFAEC56A02FA3"/>
    <w:rsid w:val="00EC1947"/>
  </w:style>
  <w:style w:type="paragraph" w:customStyle="1" w:styleId="C9513BC2906741D69567E8368E1194C5">
    <w:name w:val="C9513BC2906741D69567E8368E1194C5"/>
    <w:rsid w:val="00EC19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C5BF6-7EFF-4E0E-8E8D-81BAC812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324</Words>
  <Characters>2595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[ВНИМАНИЕ: Текст в квадраных скобках и скобки убрать, заменив на нужный текст]</vt:lpstr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[ВНИМАНИЕ: Текст в квадраных скобках и скобки убрать, заменив на нужный текст]</dc:title>
  <dc:subject/>
  <dc:creator>Лариса Павловна</dc:creator>
  <cp:keywords/>
  <cp:lastModifiedBy>Александр Соколов</cp:lastModifiedBy>
  <cp:revision>38</cp:revision>
  <cp:lastPrinted>2017-08-22T08:34:00Z</cp:lastPrinted>
  <dcterms:created xsi:type="dcterms:W3CDTF">2020-06-04T18:10:00Z</dcterms:created>
  <dcterms:modified xsi:type="dcterms:W3CDTF">2022-06-19T16:40:00Z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