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Hadoop集群搭建文档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伪分布环境集群搭建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准备机器：</w:t>
      </w:r>
      <w:r>
        <w:rPr>
          <w:rFonts w:hint="eastAsia"/>
          <w:lang w:val="en-US" w:eastAsia="zh-CN"/>
        </w:rPr>
        <w:t>hadoop100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Linux基础环境准备：java、ip、hostname、hosts、iptables、chkconfig、ssh、免密码登录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注意：Jdk建议使用1.8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hadoop安装包下载地址：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官网下载地址：https://archive.apache.org/dist/hadoop/common/hadoop-2.7.5/  【版本最全，国内下载速度慢】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镜像站下载地址：https://mirrors.tuna.tsinghua.edu.cn/apache/hadoop 【只有最近的一些版本，国内下载速度快】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具体操作步骤：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注意：在word中拷贝配置文件信息的时候注意空格之类的问题，建议先把配置内容拷贝到notepad++之类的文本中，再从这些文本中把配置信息拷贝到linux系统的配置文件中。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 建议把hadoop安装包放在/data/soft目录下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cd /data/soft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tar -zxvf hadoop-2.7.5.tar.gz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cd hadoop-2.7.5/etc/hadoop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 开始修改配置文件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 hadoop-env.sh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export JAVA_HOME=/data/soft/jdk1.8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export HADOOP_LOG_DIR=/data/hadoop_repo/logs/hadoop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 yarn-env.sh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export JAVA_HOME=/data/soft/jdk1.8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export YARN_LOG_DIR=/data/hadoop_repo/logs/yarn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 core-site.xml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&lt;name&gt;fs.defaultFS&lt;/name&gt;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&lt;value&gt;hdfs://hadoop100:9000&lt;/value&gt;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&lt;name&gt;hadoop.tmp.dir&lt;/name&gt;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&lt;value&gt;/data/hadoop_repo&lt;/value&gt;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&lt;/property&gt;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 hdfs-site.xml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&lt;name&gt;dfs.replication&lt;/name&gt;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&lt;value&gt;1&lt;/value&gt;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 yarn-site.xml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&lt;name&gt;yarn.nodemanager.aux-services&lt;/name&gt;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&lt;value&gt;mapreduce_shuffle&lt;/value&gt;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mv mapred-site.xml.template mapred-site.xml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 mapred-site.xml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&lt;name&gt;mapreduce.framework.name&lt;/name&gt;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&lt;value&gt;yarn&lt;/value&gt;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vi slaves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localhost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 至此，配置文件修改完毕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 下面开始格式化hdfs文件系统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cd /data/soft/hadoop-2.7.5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bin/hdfs namenode -format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drawing>
                <wp:inline distT="0" distB="0" distL="114300" distR="114300">
                  <wp:extent cx="5222240" cy="1211580"/>
                  <wp:effectExtent l="0" t="0" r="16510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24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看到里面的successfully就说明文件系统格式化成功了。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启动hadoop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cd /data/soft/hadoop-2.7.5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sbin/start-all.sh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验证，执行jps，能看到下面进程就说明启动成功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drawing>
                <wp:inline distT="0" distB="0" distL="114300" distR="114300">
                  <wp:extent cx="3077845" cy="944880"/>
                  <wp:effectExtent l="0" t="0" r="8255" b="7620"/>
                  <wp:docPr id="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45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还可以通过hdfs和yarn的web界面验证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http://hadoop100:50070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http://hadoop100:8088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br w:type="textWrapping"/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停止hadoop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cd /data/soft/hadoop-2.7.5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sbin/stop-all.sh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分布式环境集群搭建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准备机器：</w:t>
      </w:r>
      <w:r>
        <w:rPr>
          <w:rFonts w:hint="eastAsia"/>
          <w:lang w:val="en-US" w:eastAsia="zh-CN"/>
        </w:rPr>
        <w:t>hadoop100、hadoop101、hadoop102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Linux基础环境准备：java、ip、hostname、hosts、iptables、chkconfig、ssh、免密码登录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注意：Jdk建议使用1.8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注意：针对免密码登录功能需要配置主节点可以免密登录到从节点【还需要保证主节点能够免密码登录自己】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hadoop100是主节点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-i hadoop101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ssh-copy-id -i hadoop102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这样，就可以实现主节点到从节点的 SSH 免密码登录了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注意：需要保证集群的各个节点时间同步 ntpdate -u ntp.sjtu.edu.cn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主节点：hadoop100 从节点：hadoop101、hadoop102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hadoop100：namenode、resourcemanager、secondarynamenode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hadoop101：datanode、nodemanager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hadoop102：datanode、nodemanager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具体操作步骤：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注意，先操作hadoop100这个节点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建议把hadoop安装包放在/data/soft目录下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/data/soft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 -zxvf hadoop-2.7.5.tar.gz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hadoop-2.7.5/etc/hadoop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开始修改配置文件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hadoop-env.sh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JAVA_HOME=/data/soft/jdk1.8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HADOOP_LOG_DIR=/data/hadoop_repo/logs/hadoop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yarn-env.sh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export JAVA_HOME=/data/soft/jdk1.8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YARN_LOG_DIR=/data/hadoop_repo/logs/yarn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core-site.xml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&lt;name&gt;fs.defaultFS&lt;/name&gt;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&lt;value&gt;hdfs://hadoop100:9000&lt;/value&gt;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&lt;name&gt;hadoop.tmp.dir&lt;/name&gt;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&lt;value&gt;/data/hadoop_repo&lt;/value&gt;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hdfs-site.xml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&lt;name&gt;dfs.replication&lt;/name&gt;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&lt;value&gt;2&lt;/value&gt;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&lt;name&gt;dfs.namenode.secondary.http-address&lt;/name&gt;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&lt;value&gt;hadoop100:50090&lt;/value&gt;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yarn-site.xml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&lt;name&gt;yarn.nodemanager.aux-services&lt;/name&gt;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&lt;value&gt;mapreduce_shuffle&lt;/value&gt;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&lt;name&gt;yarn.resourcemanager.hostname&lt;/name&gt;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&lt;value&gt;hadoop100&lt;/value&gt;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&lt;/property&gt;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 mapred-site.xml.template mapred-site.xml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mapred-site.xml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&lt;name&gt;mapreduce.framework.name&lt;/name&gt;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&lt;value&gt;yarn&lt;/value&gt;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 slaves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hadoop101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hadoop102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至此，配置文件修改完毕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把hadoop100这个节点上配置好的hadoop的安装包拷贝到其他两个节点中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注意：需要保证这两个节点中的/data目录是存在的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# 注意：保证每个节点的/etc/hosts文件中都有三个节点的ip和主机名映射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scp -rq hadoop-2.7.5 hadoop101:/data/soft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scp -rq hadoop-2.7.5 hadoop102:/data/soft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下面开始在hadoop100节点上格式化hdfs文件系统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/data/soft/hadoop-2.7.5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bin/hdfs namenode -format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22240" cy="1211580"/>
                  <wp:effectExtent l="0" t="0" r="16510" b="762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224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看到里面的successfully就说明文件系统格式化成功了。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启动hadoop，有两种方案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第一种：在hadoop100节点上执行下面命令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/data/soft/hadoop-2.7.5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sbin/start-all.sh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第二种：在hadoop100节点上执行下面命令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/data/soft/hadoop-2.7.5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sbin/start-dfs.sh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sbin/start-yarn.sh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验证，执行jps，看到下面信息说明启动成功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在hadoop100上看到如下进程信息：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647440" cy="1162050"/>
                  <wp:effectExtent l="0" t="0" r="1016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44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在hadoop101上看到如下进程信息：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580765" cy="723900"/>
                  <wp:effectExtent l="0" t="0" r="635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在hadoop102上看到如下进程信息：</w:t>
            </w:r>
          </w:p>
          <w:p>
            <w:r>
              <w:drawing>
                <wp:inline distT="0" distB="0" distL="114300" distR="114300">
                  <wp:extent cx="3580765" cy="733425"/>
                  <wp:effectExtent l="0" t="0" r="635" b="952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6351"/>
    <w:rsid w:val="010854F8"/>
    <w:rsid w:val="03FB235B"/>
    <w:rsid w:val="04020C2F"/>
    <w:rsid w:val="04B62D14"/>
    <w:rsid w:val="052A68CA"/>
    <w:rsid w:val="06D8510B"/>
    <w:rsid w:val="076E7092"/>
    <w:rsid w:val="07CC2C01"/>
    <w:rsid w:val="0A221E4E"/>
    <w:rsid w:val="0ADD26AB"/>
    <w:rsid w:val="0D2D7BEC"/>
    <w:rsid w:val="0DE4274B"/>
    <w:rsid w:val="0DF10509"/>
    <w:rsid w:val="0E1D53B3"/>
    <w:rsid w:val="0ED22F94"/>
    <w:rsid w:val="0F2477E3"/>
    <w:rsid w:val="0FDD56C5"/>
    <w:rsid w:val="1170272C"/>
    <w:rsid w:val="13F55389"/>
    <w:rsid w:val="13F8025C"/>
    <w:rsid w:val="142558A6"/>
    <w:rsid w:val="14913EB6"/>
    <w:rsid w:val="14C81B8A"/>
    <w:rsid w:val="15BC3853"/>
    <w:rsid w:val="17605780"/>
    <w:rsid w:val="17FF1921"/>
    <w:rsid w:val="18B656F9"/>
    <w:rsid w:val="18CA428C"/>
    <w:rsid w:val="1A4536EA"/>
    <w:rsid w:val="1BF669C3"/>
    <w:rsid w:val="1C16225A"/>
    <w:rsid w:val="1E7D6D28"/>
    <w:rsid w:val="1F5C6294"/>
    <w:rsid w:val="207A070F"/>
    <w:rsid w:val="21C87DAC"/>
    <w:rsid w:val="22080C89"/>
    <w:rsid w:val="224454B9"/>
    <w:rsid w:val="256B5E08"/>
    <w:rsid w:val="25C564DC"/>
    <w:rsid w:val="272F6338"/>
    <w:rsid w:val="27E40151"/>
    <w:rsid w:val="29B95DCB"/>
    <w:rsid w:val="2A297C11"/>
    <w:rsid w:val="2A6D31C5"/>
    <w:rsid w:val="2B8F72A7"/>
    <w:rsid w:val="2BA910E0"/>
    <w:rsid w:val="2C0A35A1"/>
    <w:rsid w:val="2D006DE7"/>
    <w:rsid w:val="2F745A8F"/>
    <w:rsid w:val="31A73369"/>
    <w:rsid w:val="31CC1CAD"/>
    <w:rsid w:val="379B4709"/>
    <w:rsid w:val="38C07F84"/>
    <w:rsid w:val="3A084805"/>
    <w:rsid w:val="3A844C04"/>
    <w:rsid w:val="3B3A4B3D"/>
    <w:rsid w:val="3CDE60DE"/>
    <w:rsid w:val="3F30401E"/>
    <w:rsid w:val="405E7022"/>
    <w:rsid w:val="41E66283"/>
    <w:rsid w:val="440C5A61"/>
    <w:rsid w:val="44A22C99"/>
    <w:rsid w:val="44A50C61"/>
    <w:rsid w:val="44B72F70"/>
    <w:rsid w:val="458920A8"/>
    <w:rsid w:val="4871383B"/>
    <w:rsid w:val="4A530ED2"/>
    <w:rsid w:val="4A59607B"/>
    <w:rsid w:val="4CD50335"/>
    <w:rsid w:val="4E033C5C"/>
    <w:rsid w:val="4E29770D"/>
    <w:rsid w:val="4E3529AA"/>
    <w:rsid w:val="4E682BB9"/>
    <w:rsid w:val="4E7620B5"/>
    <w:rsid w:val="504E2251"/>
    <w:rsid w:val="51E5279C"/>
    <w:rsid w:val="538E33A6"/>
    <w:rsid w:val="54CB5804"/>
    <w:rsid w:val="54D24C29"/>
    <w:rsid w:val="5980742A"/>
    <w:rsid w:val="59870C59"/>
    <w:rsid w:val="5B994E16"/>
    <w:rsid w:val="5C061C86"/>
    <w:rsid w:val="5CF27128"/>
    <w:rsid w:val="5E1423AF"/>
    <w:rsid w:val="5E426686"/>
    <w:rsid w:val="5EFA4D45"/>
    <w:rsid w:val="5F144B0A"/>
    <w:rsid w:val="601228BD"/>
    <w:rsid w:val="60212136"/>
    <w:rsid w:val="606B7BCB"/>
    <w:rsid w:val="60ED599D"/>
    <w:rsid w:val="61AB1013"/>
    <w:rsid w:val="6367093E"/>
    <w:rsid w:val="639B2BF9"/>
    <w:rsid w:val="6432462F"/>
    <w:rsid w:val="65481B84"/>
    <w:rsid w:val="656B110D"/>
    <w:rsid w:val="659C7942"/>
    <w:rsid w:val="666722BD"/>
    <w:rsid w:val="66EE7D5D"/>
    <w:rsid w:val="674059AC"/>
    <w:rsid w:val="68F43E82"/>
    <w:rsid w:val="690F1EF9"/>
    <w:rsid w:val="694A098D"/>
    <w:rsid w:val="69EE794B"/>
    <w:rsid w:val="6A231CB4"/>
    <w:rsid w:val="6B0B33EC"/>
    <w:rsid w:val="6B78716B"/>
    <w:rsid w:val="6BA50F27"/>
    <w:rsid w:val="6D1D65F3"/>
    <w:rsid w:val="706110EB"/>
    <w:rsid w:val="70E63100"/>
    <w:rsid w:val="71362FD8"/>
    <w:rsid w:val="723F6795"/>
    <w:rsid w:val="731B1728"/>
    <w:rsid w:val="7380586A"/>
    <w:rsid w:val="73EE4646"/>
    <w:rsid w:val="74E514E1"/>
    <w:rsid w:val="74F10FB7"/>
    <w:rsid w:val="74F4305D"/>
    <w:rsid w:val="755C7BA6"/>
    <w:rsid w:val="75B47CF7"/>
    <w:rsid w:val="76B970C2"/>
    <w:rsid w:val="77D85439"/>
    <w:rsid w:val="78350DA2"/>
    <w:rsid w:val="7AAF0CD8"/>
    <w:rsid w:val="7ABD5A15"/>
    <w:rsid w:val="7BC24283"/>
    <w:rsid w:val="7BD2490C"/>
    <w:rsid w:val="7D291622"/>
    <w:rsid w:val="7F1C65FF"/>
    <w:rsid w:val="7F3B566E"/>
    <w:rsid w:val="7FF11D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yehua</dc:creator>
  <cp:lastModifiedBy>徐葳</cp:lastModifiedBy>
  <dcterms:modified xsi:type="dcterms:W3CDTF">2018-09-09T14:10:56Z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