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D254" w14:textId="77777777" w:rsidR="00C76801" w:rsidRPr="00C76801" w:rsidRDefault="00C76801" w:rsidP="00C76801">
      <w:pPr>
        <w:spacing w:before="100" w:beforeAutospacing="1" w:after="100" w:afterAutospacing="1" w:line="240" w:lineRule="auto"/>
        <w:outlineLvl w:val="1"/>
        <w:rPr>
          <w:rFonts w:ascii="Times New Roman" w:eastAsia="Times New Roman" w:hAnsi="Times New Roman" w:cs="Times New Roman"/>
          <w:b/>
          <w:bCs/>
          <w:sz w:val="36"/>
          <w:szCs w:val="36"/>
        </w:rPr>
      </w:pPr>
      <w:r w:rsidRPr="00C76801">
        <w:rPr>
          <w:rFonts w:ascii="Times New Roman" w:eastAsia="Times New Roman" w:hAnsi="Times New Roman" w:cs="Times New Roman"/>
          <w:b/>
          <w:bCs/>
          <w:sz w:val="36"/>
          <w:szCs w:val="36"/>
        </w:rPr>
        <w:t>WiFi &lt;-&gt; UART Debugger for Web and Telnet Using ESP-01 (ESP8266)</w:t>
      </w:r>
    </w:p>
    <w:p w14:paraId="389ED182" w14:textId="77777777" w:rsidR="00C76801" w:rsidRPr="00C76801" w:rsidRDefault="00C76801" w:rsidP="00C76801">
      <w:pPr>
        <w:spacing w:before="100" w:beforeAutospacing="1" w:after="100" w:afterAutospacing="1" w:line="240" w:lineRule="auto"/>
        <w:outlineLvl w:val="2"/>
        <w:rPr>
          <w:rFonts w:ascii="Times New Roman" w:eastAsia="Times New Roman" w:hAnsi="Times New Roman" w:cs="Times New Roman"/>
          <w:b/>
          <w:bCs/>
          <w:sz w:val="27"/>
          <w:szCs w:val="27"/>
        </w:rPr>
      </w:pPr>
      <w:r w:rsidRPr="00C76801">
        <w:rPr>
          <w:rFonts w:ascii="Times New Roman" w:eastAsia="Times New Roman" w:hAnsi="Times New Roman" w:cs="Times New Roman"/>
          <w:b/>
          <w:bCs/>
          <w:sz w:val="27"/>
          <w:szCs w:val="27"/>
        </w:rPr>
        <w:t>Description</w:t>
      </w:r>
    </w:p>
    <w:p w14:paraId="3FD83EC5" w14:textId="77777777" w:rsidR="00C76801" w:rsidRPr="00C76801" w:rsidRDefault="00C76801" w:rsidP="00C76801">
      <w:p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sz w:val="24"/>
          <w:szCs w:val="24"/>
        </w:rPr>
        <w:t>The WiFi &lt;-&gt; UART Debugger for Web and Telnet using ESP-01 (ESP8266) is an advanced and versatile tool designed to streamline the process of electronic debugging and testing. This guide provides comprehensive instructions on setting up, configuring, and utilizing the debugger to enhance your development workflow. The device features an inbuilt web server, WiFi access point (AP), automatic baud rate adjustment, and persistent storage for settings, making it a powerful addition to any developer’s toolkit.</w:t>
      </w:r>
    </w:p>
    <w:p w14:paraId="65ECDD89" w14:textId="77777777" w:rsidR="00C76801" w:rsidRPr="00C76801" w:rsidRDefault="00C76801" w:rsidP="00C76801">
      <w:pPr>
        <w:spacing w:before="100" w:beforeAutospacing="1" w:after="100" w:afterAutospacing="1" w:line="240" w:lineRule="auto"/>
        <w:outlineLvl w:val="2"/>
        <w:rPr>
          <w:rFonts w:ascii="Times New Roman" w:eastAsia="Times New Roman" w:hAnsi="Times New Roman" w:cs="Times New Roman"/>
          <w:b/>
          <w:bCs/>
          <w:sz w:val="27"/>
          <w:szCs w:val="27"/>
        </w:rPr>
      </w:pPr>
      <w:r w:rsidRPr="00C76801">
        <w:rPr>
          <w:rFonts w:ascii="Times New Roman" w:eastAsia="Times New Roman" w:hAnsi="Times New Roman" w:cs="Times New Roman"/>
          <w:b/>
          <w:bCs/>
          <w:sz w:val="27"/>
          <w:szCs w:val="27"/>
        </w:rPr>
        <w:t>Why This Tool is Needed</w:t>
      </w:r>
    </w:p>
    <w:p w14:paraId="4AFBC608" w14:textId="77777777" w:rsidR="00C76801" w:rsidRPr="00C76801" w:rsidRDefault="00C76801" w:rsidP="00C76801">
      <w:p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sz w:val="24"/>
          <w:szCs w:val="24"/>
        </w:rPr>
        <w:t>Modern electronic projects often require seamless communication between microcontrollers and debugging interfaces. Traditional debugging methods, which rely on physical connections and dedicated hardware, can be cumbersome and limit flexibility. The WiFi &lt;-&gt; UART Debugger leverages the ESP-01 (ESP8266) module to provide a wireless solution, allowing for remote access and control. This tool is essential for several reasons:</w:t>
      </w:r>
    </w:p>
    <w:p w14:paraId="37E90503" w14:textId="77777777" w:rsidR="00C76801" w:rsidRPr="00C76801" w:rsidRDefault="00C76801" w:rsidP="00C768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Remote Debugging</w:t>
      </w:r>
      <w:r w:rsidRPr="00C76801">
        <w:rPr>
          <w:rFonts w:ascii="Times New Roman" w:eastAsia="Times New Roman" w:hAnsi="Times New Roman" w:cs="Times New Roman"/>
          <w:sz w:val="24"/>
          <w:szCs w:val="24"/>
        </w:rPr>
        <w:t>: Enables developers to monitor and control their devices remotely via WiFi, reducing the need for physical proximity to the hardware.</w:t>
      </w:r>
    </w:p>
    <w:p w14:paraId="01721158" w14:textId="77777777" w:rsidR="00C76801" w:rsidRPr="00C76801" w:rsidRDefault="00C76801" w:rsidP="00C768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Flexibility</w:t>
      </w:r>
      <w:r w:rsidRPr="00C76801">
        <w:rPr>
          <w:rFonts w:ascii="Times New Roman" w:eastAsia="Times New Roman" w:hAnsi="Times New Roman" w:cs="Times New Roman"/>
          <w:sz w:val="24"/>
          <w:szCs w:val="24"/>
        </w:rPr>
        <w:t>: Supports both Web and Telnet interfaces, offering multiple ways to interact with the device according to the user's preference and environment.</w:t>
      </w:r>
    </w:p>
    <w:p w14:paraId="10101ADD" w14:textId="77777777" w:rsidR="00C76801" w:rsidRPr="00C76801" w:rsidRDefault="00C76801" w:rsidP="00C768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Convenience</w:t>
      </w:r>
      <w:r w:rsidRPr="00C76801">
        <w:rPr>
          <w:rFonts w:ascii="Times New Roman" w:eastAsia="Times New Roman" w:hAnsi="Times New Roman" w:cs="Times New Roman"/>
          <w:sz w:val="24"/>
          <w:szCs w:val="24"/>
        </w:rPr>
        <w:t>: Eliminates the clutter of cables and the need for dedicated UART adapters, making the workspace cleaner and more efficient.</w:t>
      </w:r>
    </w:p>
    <w:p w14:paraId="54E3451C" w14:textId="77777777" w:rsidR="00C76801" w:rsidRPr="00C76801" w:rsidRDefault="00C76801" w:rsidP="00C768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Cost-Effective</w:t>
      </w:r>
      <w:r w:rsidRPr="00C76801">
        <w:rPr>
          <w:rFonts w:ascii="Times New Roman" w:eastAsia="Times New Roman" w:hAnsi="Times New Roman" w:cs="Times New Roman"/>
          <w:sz w:val="24"/>
          <w:szCs w:val="24"/>
        </w:rPr>
        <w:t>: Utilizes the inexpensive and widely available ESP-01 (ESP8266) module, making it an affordable solution for both hobbyists and professionals.</w:t>
      </w:r>
    </w:p>
    <w:p w14:paraId="2DDF2AB0" w14:textId="77777777" w:rsidR="00C76801" w:rsidRPr="00C76801" w:rsidRDefault="00C76801" w:rsidP="00C76801">
      <w:pPr>
        <w:spacing w:before="100" w:beforeAutospacing="1" w:after="100" w:afterAutospacing="1" w:line="240" w:lineRule="auto"/>
        <w:outlineLvl w:val="2"/>
        <w:rPr>
          <w:rFonts w:ascii="Times New Roman" w:eastAsia="Times New Roman" w:hAnsi="Times New Roman" w:cs="Times New Roman"/>
          <w:b/>
          <w:bCs/>
          <w:sz w:val="27"/>
          <w:szCs w:val="27"/>
        </w:rPr>
      </w:pPr>
      <w:r w:rsidRPr="00C76801">
        <w:rPr>
          <w:rFonts w:ascii="Times New Roman" w:eastAsia="Times New Roman" w:hAnsi="Times New Roman" w:cs="Times New Roman"/>
          <w:b/>
          <w:bCs/>
          <w:sz w:val="27"/>
          <w:szCs w:val="27"/>
        </w:rPr>
        <w:t>Key Features</w:t>
      </w:r>
    </w:p>
    <w:p w14:paraId="6575661F" w14:textId="77777777" w:rsidR="00C76801" w:rsidRPr="00C76801" w:rsidRDefault="00C76801" w:rsidP="00C768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Inbuilt Web Server and WiFi AP</w:t>
      </w:r>
      <w:r w:rsidRPr="00C76801">
        <w:rPr>
          <w:rFonts w:ascii="Times New Roman" w:eastAsia="Times New Roman" w:hAnsi="Times New Roman" w:cs="Times New Roman"/>
          <w:sz w:val="24"/>
          <w:szCs w:val="24"/>
        </w:rPr>
        <w:t>: The device features an inbuilt web server and WiFi access point, allowing users to configure WiFi settings and other parameters easily through a web portal. This is particularly useful for first-time setup and configuration.</w:t>
      </w:r>
    </w:p>
    <w:p w14:paraId="63DB9857" w14:textId="2921A777" w:rsidR="00C76801" w:rsidRPr="00C76801" w:rsidRDefault="00C76801" w:rsidP="00C768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Automatic Baud Rate Adjustment</w:t>
      </w:r>
      <w:r w:rsidRPr="00C76801">
        <w:rPr>
          <w:rFonts w:ascii="Times New Roman" w:eastAsia="Times New Roman" w:hAnsi="Times New Roman" w:cs="Times New Roman"/>
          <w:sz w:val="24"/>
          <w:szCs w:val="24"/>
        </w:rPr>
        <w:t xml:space="preserve">: The device can </w:t>
      </w:r>
      <w:r w:rsidR="000B3118" w:rsidRPr="008C6192">
        <w:rPr>
          <w:rFonts w:ascii="Times New Roman" w:eastAsia="Times New Roman" w:hAnsi="Times New Roman" w:cs="Times New Roman"/>
          <w:sz w:val="24"/>
          <w:szCs w:val="24"/>
        </w:rPr>
        <w:t xml:space="preserve">change the </w:t>
      </w:r>
      <w:r w:rsidR="000B3118" w:rsidRPr="00C76801">
        <w:rPr>
          <w:rFonts w:ascii="Times New Roman" w:eastAsia="Times New Roman" w:hAnsi="Times New Roman" w:cs="Times New Roman"/>
          <w:sz w:val="24"/>
          <w:szCs w:val="24"/>
        </w:rPr>
        <w:t xml:space="preserve">baud rate </w:t>
      </w:r>
      <w:r w:rsidRPr="00C76801">
        <w:rPr>
          <w:rFonts w:ascii="Times New Roman" w:eastAsia="Times New Roman" w:hAnsi="Times New Roman" w:cs="Times New Roman"/>
          <w:sz w:val="24"/>
          <w:szCs w:val="24"/>
        </w:rPr>
        <w:t>automatically via the web portal, ensuring compatibility with a wide range of devices and simplifying the setup process.</w:t>
      </w:r>
    </w:p>
    <w:p w14:paraId="7A701CB7" w14:textId="77777777" w:rsidR="00C76801" w:rsidRPr="00C76801" w:rsidRDefault="00C76801" w:rsidP="00C768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Persistent Storage with EEPROM</w:t>
      </w:r>
      <w:r w:rsidRPr="00C76801">
        <w:rPr>
          <w:rFonts w:ascii="Times New Roman" w:eastAsia="Times New Roman" w:hAnsi="Times New Roman" w:cs="Times New Roman"/>
          <w:sz w:val="24"/>
          <w:szCs w:val="24"/>
        </w:rPr>
        <w:t>: The debugger includes EEPROM memory to save previous WiFi settings, baud rates, and Telnet on/off settings, ensuring that your configurations are retained between sessions.</w:t>
      </w:r>
    </w:p>
    <w:p w14:paraId="3A0A93E3" w14:textId="0156BA2F" w:rsidR="00C76801" w:rsidRPr="008C6192" w:rsidRDefault="00C76801" w:rsidP="00C768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Compatibility with Mobile Apps</w:t>
      </w:r>
      <w:r w:rsidRPr="00C76801">
        <w:rPr>
          <w:rFonts w:ascii="Times New Roman" w:eastAsia="Times New Roman" w:hAnsi="Times New Roman" w:cs="Times New Roman"/>
          <w:sz w:val="24"/>
          <w:szCs w:val="24"/>
        </w:rPr>
        <w:t>: Users can utilize WiFi to serial Android or iOS apps, or any serial terminal, to remotely view data or send commands, offering a high level of flexibility and convenience.</w:t>
      </w:r>
    </w:p>
    <w:p w14:paraId="77314B27" w14:textId="027F845D" w:rsidR="001A7EBA" w:rsidRPr="00C76801" w:rsidRDefault="001A7EBA" w:rsidP="00A36E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6192">
        <w:rPr>
          <w:rFonts w:ascii="Times New Roman" w:eastAsia="Times New Roman" w:hAnsi="Times New Roman" w:cs="Times New Roman"/>
          <w:b/>
          <w:bCs/>
          <w:sz w:val="24"/>
          <w:szCs w:val="24"/>
        </w:rPr>
        <w:t>Device can Reset via Web portal</w:t>
      </w:r>
      <w:r w:rsidRPr="008C6192">
        <w:rPr>
          <w:rFonts w:ascii="Times New Roman" w:eastAsia="Times New Roman" w:hAnsi="Times New Roman" w:cs="Times New Roman"/>
          <w:sz w:val="24"/>
          <w:szCs w:val="24"/>
        </w:rPr>
        <w:t xml:space="preserve">: Debugger can </w:t>
      </w:r>
      <w:r w:rsidR="00D93493" w:rsidRPr="008C6192">
        <w:rPr>
          <w:rFonts w:ascii="Times New Roman" w:eastAsia="Times New Roman" w:hAnsi="Times New Roman" w:cs="Times New Roman"/>
          <w:sz w:val="24"/>
          <w:szCs w:val="24"/>
        </w:rPr>
        <w:t xml:space="preserve">be </w:t>
      </w:r>
      <w:r w:rsidRPr="008C6192">
        <w:rPr>
          <w:rFonts w:ascii="Times New Roman" w:eastAsia="Times New Roman" w:hAnsi="Times New Roman" w:cs="Times New Roman"/>
          <w:sz w:val="24"/>
          <w:szCs w:val="24"/>
        </w:rPr>
        <w:t xml:space="preserve">reset </w:t>
      </w:r>
      <w:r w:rsidR="00D93493" w:rsidRPr="008C6192">
        <w:rPr>
          <w:rFonts w:ascii="Times New Roman" w:eastAsia="Times New Roman" w:hAnsi="Times New Roman" w:cs="Times New Roman"/>
          <w:sz w:val="24"/>
          <w:szCs w:val="24"/>
        </w:rPr>
        <w:t xml:space="preserve">to </w:t>
      </w:r>
      <w:r w:rsidR="00A36EE9" w:rsidRPr="008C6192">
        <w:rPr>
          <w:rFonts w:ascii="Times New Roman" w:eastAsia="Times New Roman" w:hAnsi="Times New Roman" w:cs="Times New Roman"/>
          <w:sz w:val="24"/>
          <w:szCs w:val="24"/>
        </w:rPr>
        <w:t>default</w:t>
      </w:r>
      <w:r w:rsidR="00D93493" w:rsidRPr="008C6192">
        <w:rPr>
          <w:rFonts w:ascii="Times New Roman" w:eastAsia="Times New Roman" w:hAnsi="Times New Roman" w:cs="Times New Roman"/>
          <w:sz w:val="24"/>
          <w:szCs w:val="24"/>
        </w:rPr>
        <w:t xml:space="preserve"> </w:t>
      </w:r>
      <w:r w:rsidRPr="008C6192">
        <w:rPr>
          <w:rFonts w:ascii="Times New Roman" w:eastAsia="Times New Roman" w:hAnsi="Times New Roman" w:cs="Times New Roman"/>
          <w:sz w:val="24"/>
          <w:szCs w:val="24"/>
        </w:rPr>
        <w:t>via web portal easily.</w:t>
      </w:r>
    </w:p>
    <w:p w14:paraId="42D84B99" w14:textId="77777777" w:rsidR="00C76801" w:rsidRPr="00C76801" w:rsidRDefault="00C76801" w:rsidP="00C76801">
      <w:pPr>
        <w:spacing w:before="100" w:beforeAutospacing="1" w:after="100" w:afterAutospacing="1" w:line="240" w:lineRule="auto"/>
        <w:outlineLvl w:val="2"/>
        <w:rPr>
          <w:rFonts w:ascii="Times New Roman" w:eastAsia="Times New Roman" w:hAnsi="Times New Roman" w:cs="Times New Roman"/>
          <w:b/>
          <w:bCs/>
          <w:sz w:val="27"/>
          <w:szCs w:val="27"/>
        </w:rPr>
      </w:pPr>
      <w:r w:rsidRPr="00C76801">
        <w:rPr>
          <w:rFonts w:ascii="Times New Roman" w:eastAsia="Times New Roman" w:hAnsi="Times New Roman" w:cs="Times New Roman"/>
          <w:b/>
          <w:bCs/>
          <w:sz w:val="27"/>
          <w:szCs w:val="27"/>
        </w:rPr>
        <w:lastRenderedPageBreak/>
        <w:t>Importance for Electronic Debugging and Testing</w:t>
      </w:r>
    </w:p>
    <w:p w14:paraId="7ED90824" w14:textId="77777777" w:rsidR="00C76801" w:rsidRPr="00C76801" w:rsidRDefault="00C76801" w:rsidP="00C76801">
      <w:p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sz w:val="24"/>
          <w:szCs w:val="24"/>
        </w:rPr>
        <w:t>In electronic debugging and testing, precision and efficiency are paramount. The WiFi &lt;-&gt; UART Debugger offers several key benefits that enhance these aspects:</w:t>
      </w:r>
    </w:p>
    <w:p w14:paraId="671A4BEE" w14:textId="77777777" w:rsidR="00C76801" w:rsidRPr="00C76801" w:rsidRDefault="00C76801" w:rsidP="00C768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Real-Time Monitoring</w:t>
      </w:r>
      <w:r w:rsidRPr="00C76801">
        <w:rPr>
          <w:rFonts w:ascii="Times New Roman" w:eastAsia="Times New Roman" w:hAnsi="Times New Roman" w:cs="Times New Roman"/>
          <w:sz w:val="24"/>
          <w:szCs w:val="24"/>
        </w:rPr>
        <w:t>: Allows for real-time data monitoring and logging, which is critical for identifying and diagnosing issues quickly.</w:t>
      </w:r>
    </w:p>
    <w:p w14:paraId="76DFD73A" w14:textId="04FBACF7" w:rsidR="00C76801" w:rsidRPr="00C76801" w:rsidRDefault="00C76801" w:rsidP="00C768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Multi-Device Support</w:t>
      </w:r>
      <w:r w:rsidRPr="00C76801">
        <w:rPr>
          <w:rFonts w:ascii="Times New Roman" w:eastAsia="Times New Roman" w:hAnsi="Times New Roman" w:cs="Times New Roman"/>
          <w:sz w:val="24"/>
          <w:szCs w:val="24"/>
        </w:rPr>
        <w:t xml:space="preserve">: </w:t>
      </w:r>
      <w:r w:rsidR="00150123">
        <w:rPr>
          <w:rFonts w:ascii="Times New Roman" w:eastAsia="Times New Roman" w:hAnsi="Times New Roman" w:cs="Times New Roman"/>
          <w:sz w:val="24"/>
          <w:szCs w:val="24"/>
        </w:rPr>
        <w:t>This can</w:t>
      </w:r>
      <w:r w:rsidRPr="00C76801">
        <w:rPr>
          <w:rFonts w:ascii="Times New Roman" w:eastAsia="Times New Roman" w:hAnsi="Times New Roman" w:cs="Times New Roman"/>
          <w:sz w:val="24"/>
          <w:szCs w:val="24"/>
        </w:rPr>
        <w:t xml:space="preserve"> be used to debug multiple devices simultaneously, increasing productivity and enabling more complex system testing.</w:t>
      </w:r>
    </w:p>
    <w:p w14:paraId="0450D03F" w14:textId="77777777" w:rsidR="00C76801" w:rsidRPr="00C76801" w:rsidRDefault="00C76801" w:rsidP="00C768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Ease of Integration</w:t>
      </w:r>
      <w:r w:rsidRPr="00C76801">
        <w:rPr>
          <w:rFonts w:ascii="Times New Roman" w:eastAsia="Times New Roman" w:hAnsi="Times New Roman" w:cs="Times New Roman"/>
          <w:sz w:val="24"/>
          <w:szCs w:val="24"/>
        </w:rPr>
        <w:t>: Easily integrates with existing development setups, supporting a wide range of microcontrollers and development boards.</w:t>
      </w:r>
    </w:p>
    <w:p w14:paraId="2B51C440" w14:textId="77777777" w:rsidR="00C76801" w:rsidRPr="00C76801" w:rsidRDefault="00C76801" w:rsidP="00C768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b/>
          <w:bCs/>
          <w:sz w:val="24"/>
          <w:szCs w:val="24"/>
        </w:rPr>
        <w:t>User-Friendly Interface</w:t>
      </w:r>
      <w:r w:rsidRPr="00C76801">
        <w:rPr>
          <w:rFonts w:ascii="Times New Roman" w:eastAsia="Times New Roman" w:hAnsi="Times New Roman" w:cs="Times New Roman"/>
          <w:sz w:val="24"/>
          <w:szCs w:val="24"/>
        </w:rPr>
        <w:t>: The web interface provides an intuitive platform for beginners and advanced users alike, while the Telnet interface offers a familiar environment for those accustomed to command-line tools.</w:t>
      </w:r>
    </w:p>
    <w:p w14:paraId="7AE28A09" w14:textId="77777777" w:rsidR="00C76801" w:rsidRPr="00C76801" w:rsidRDefault="00C76801" w:rsidP="00C76801">
      <w:pPr>
        <w:spacing w:before="100" w:beforeAutospacing="1" w:after="100" w:afterAutospacing="1" w:line="240" w:lineRule="auto"/>
        <w:rPr>
          <w:rFonts w:ascii="Times New Roman" w:eastAsia="Times New Roman" w:hAnsi="Times New Roman" w:cs="Times New Roman"/>
          <w:sz w:val="24"/>
          <w:szCs w:val="24"/>
        </w:rPr>
      </w:pPr>
      <w:r w:rsidRPr="00C76801">
        <w:rPr>
          <w:rFonts w:ascii="Times New Roman" w:eastAsia="Times New Roman" w:hAnsi="Times New Roman" w:cs="Times New Roman"/>
          <w:sz w:val="24"/>
          <w:szCs w:val="24"/>
        </w:rPr>
        <w:t>By incorporating the WiFi &lt;-&gt; UART Debugger into your development process, you gain a powerful tool that enhances your ability to test, debug, and optimize your electronic projects with greater ease and efficiency. This guide will walk you through the steps to maximize the potential of your ESP-01 (ESP8266) module, transforming it into an indispensable component of your toolkit.</w:t>
      </w:r>
    </w:p>
    <w:p w14:paraId="17BF8101" w14:textId="77777777" w:rsidR="009230CB" w:rsidRDefault="009230CB">
      <w:pPr>
        <w:rPr>
          <w:rFonts w:ascii="Times New Roman" w:hAnsi="Times New Roman" w:cs="Times New Roman"/>
        </w:rPr>
      </w:pPr>
    </w:p>
    <w:p w14:paraId="5E4BD5A3" w14:textId="229DB899" w:rsidR="00935667" w:rsidRPr="001D7D95" w:rsidRDefault="002E5FD5" w:rsidP="001D7D95">
      <w:pPr>
        <w:pStyle w:val="NoSpacing"/>
        <w:rPr>
          <w:rFonts w:ascii="Times New Roman" w:hAnsi="Times New Roman" w:cs="Times New Roman"/>
        </w:rPr>
      </w:pPr>
      <w:r w:rsidRPr="001D7D95">
        <w:rPr>
          <w:rFonts w:ascii="Times New Roman" w:hAnsi="Times New Roman" w:cs="Times New Roman"/>
        </w:rPr>
        <w:t>Thanks.</w:t>
      </w:r>
    </w:p>
    <w:p w14:paraId="45F09B58" w14:textId="080FBFFA" w:rsidR="002E5FD5" w:rsidRPr="001D7D95" w:rsidRDefault="002E5FD5" w:rsidP="001D7D95">
      <w:pPr>
        <w:pStyle w:val="NoSpacing"/>
        <w:rPr>
          <w:rFonts w:ascii="Times New Roman" w:hAnsi="Times New Roman" w:cs="Times New Roman"/>
        </w:rPr>
      </w:pPr>
      <w:r w:rsidRPr="001D7D95">
        <w:rPr>
          <w:rFonts w:ascii="Times New Roman" w:hAnsi="Times New Roman" w:cs="Times New Roman"/>
        </w:rPr>
        <w:t>Malin Karunarathne</w:t>
      </w:r>
    </w:p>
    <w:p w14:paraId="5F449B15" w14:textId="0DF500FA" w:rsidR="00745D53" w:rsidRPr="001D7D95" w:rsidRDefault="00745D53" w:rsidP="001D7D95">
      <w:pPr>
        <w:pStyle w:val="NoSpacing"/>
        <w:rPr>
          <w:rFonts w:ascii="Times New Roman" w:hAnsi="Times New Roman" w:cs="Times New Roman"/>
        </w:rPr>
      </w:pPr>
      <w:r w:rsidRPr="001D7D95">
        <w:rPr>
          <w:rFonts w:ascii="Times New Roman" w:hAnsi="Times New Roman" w:cs="Times New Roman"/>
        </w:rPr>
        <w:t>itinvoke@gmail.com</w:t>
      </w:r>
    </w:p>
    <w:p w14:paraId="293923BF" w14:textId="5770F418" w:rsidR="002E5FD5" w:rsidRPr="001D7D95" w:rsidRDefault="002E5FD5" w:rsidP="001D7D95">
      <w:pPr>
        <w:pStyle w:val="NoSpacing"/>
        <w:rPr>
          <w:rFonts w:ascii="Times New Roman" w:hAnsi="Times New Roman" w:cs="Times New Roman"/>
        </w:rPr>
      </w:pPr>
      <w:r w:rsidRPr="001D7D95">
        <w:rPr>
          <w:rFonts w:ascii="Times New Roman" w:hAnsi="Times New Roman" w:cs="Times New Roman"/>
        </w:rPr>
        <w:t>@ITInvoke.</w:t>
      </w:r>
    </w:p>
    <w:p w14:paraId="0BB85476" w14:textId="01D22843" w:rsidR="002E5FD5" w:rsidRPr="001D7D95" w:rsidRDefault="002E5FD5" w:rsidP="001D7D95">
      <w:pPr>
        <w:pStyle w:val="NoSpacing"/>
        <w:rPr>
          <w:rFonts w:ascii="Times New Roman" w:hAnsi="Times New Roman" w:cs="Times New Roman"/>
        </w:rPr>
      </w:pPr>
      <w:r w:rsidRPr="001D7D95">
        <w:rPr>
          <w:rFonts w:ascii="Times New Roman" w:hAnsi="Times New Roman" w:cs="Times New Roman"/>
        </w:rPr>
        <w:t>2024/06/14</w:t>
      </w:r>
    </w:p>
    <w:p w14:paraId="765F5519" w14:textId="77777777" w:rsidR="002E5FD5" w:rsidRPr="008C6192" w:rsidRDefault="002E5FD5">
      <w:pPr>
        <w:rPr>
          <w:rFonts w:ascii="Times New Roman" w:hAnsi="Times New Roman" w:cs="Times New Roman"/>
        </w:rPr>
      </w:pPr>
    </w:p>
    <w:p w14:paraId="611B37CA" w14:textId="6EB734F4" w:rsidR="00350A30" w:rsidRPr="008C6192" w:rsidRDefault="00350A30">
      <w:pPr>
        <w:rPr>
          <w:rFonts w:ascii="Times New Roman" w:hAnsi="Times New Roman" w:cs="Times New Roman"/>
        </w:rPr>
      </w:pPr>
      <w:r w:rsidRPr="008C6192">
        <w:rPr>
          <w:rFonts w:ascii="Times New Roman" w:hAnsi="Times New Roman" w:cs="Times New Roman"/>
        </w:rPr>
        <w:t>Note:-</w:t>
      </w:r>
    </w:p>
    <w:p w14:paraId="442E5E68" w14:textId="26102CCC" w:rsidR="00350A30" w:rsidRPr="008C6192" w:rsidRDefault="00350A30">
      <w:pPr>
        <w:rPr>
          <w:rFonts w:ascii="Times New Roman" w:hAnsi="Times New Roman" w:cs="Times New Roman"/>
        </w:rPr>
      </w:pPr>
      <w:r w:rsidRPr="008C6192">
        <w:rPr>
          <w:rFonts w:ascii="Times New Roman" w:hAnsi="Times New Roman" w:cs="Times New Roman"/>
        </w:rPr>
        <w:t xml:space="preserve">for those who are new to ESP-01 please refer to the following sites for ESP </w:t>
      </w:r>
      <w:r w:rsidR="00F07C5C" w:rsidRPr="008C6192">
        <w:rPr>
          <w:rFonts w:ascii="Times New Roman" w:hAnsi="Times New Roman" w:cs="Times New Roman"/>
        </w:rPr>
        <w:t>programm</w:t>
      </w:r>
      <w:r w:rsidR="00456F56">
        <w:rPr>
          <w:rFonts w:ascii="Times New Roman" w:hAnsi="Times New Roman" w:cs="Times New Roman"/>
        </w:rPr>
        <w:t>ing</w:t>
      </w:r>
    </w:p>
    <w:p w14:paraId="4FF041BA" w14:textId="7F177AA1" w:rsidR="001D3BF4" w:rsidRPr="008C6192" w:rsidRDefault="001D3BF4">
      <w:pPr>
        <w:rPr>
          <w:rFonts w:ascii="Times New Roman" w:hAnsi="Times New Roman" w:cs="Times New Roman"/>
        </w:rPr>
      </w:pPr>
      <w:hyperlink r:id="rId5" w:history="1">
        <w:r w:rsidRPr="008C6192">
          <w:rPr>
            <w:rStyle w:val="Hyperlink"/>
            <w:rFonts w:ascii="Times New Roman" w:hAnsi="Times New Roman" w:cs="Times New Roman"/>
          </w:rPr>
          <w:t>https://nematicslab.com/how-to-program-esp01/</w:t>
        </w:r>
      </w:hyperlink>
    </w:p>
    <w:p w14:paraId="7E6B20F8" w14:textId="30A06768" w:rsidR="001D3BF4" w:rsidRDefault="00350A30">
      <w:pPr>
        <w:rPr>
          <w:rFonts w:ascii="Times New Roman" w:hAnsi="Times New Roman" w:cs="Times New Roman"/>
        </w:rPr>
      </w:pPr>
      <w:hyperlink r:id="rId6" w:history="1">
        <w:r w:rsidRPr="008C6192">
          <w:rPr>
            <w:rStyle w:val="Hyperlink"/>
            <w:rFonts w:ascii="Times New Roman" w:hAnsi="Times New Roman" w:cs="Times New Roman"/>
          </w:rPr>
          <w:t>https://makeradvisor.com/esp8266-esp-01-usb-serial-programmer/</w:t>
        </w:r>
      </w:hyperlink>
      <w:r w:rsidRPr="008C6192">
        <w:rPr>
          <w:rFonts w:ascii="Times New Roman" w:hAnsi="Times New Roman" w:cs="Times New Roman"/>
        </w:rPr>
        <w:t xml:space="preserve"> </w:t>
      </w:r>
    </w:p>
    <w:p w14:paraId="14ABC246" w14:textId="46CA4131" w:rsidR="00834B79" w:rsidRDefault="00834B79">
      <w:pPr>
        <w:rPr>
          <w:rFonts w:ascii="Times New Roman" w:hAnsi="Times New Roman" w:cs="Times New Roman"/>
        </w:rPr>
      </w:pPr>
      <w:hyperlink r:id="rId7" w:history="1">
        <w:r w:rsidRPr="00CA1577">
          <w:rPr>
            <w:rStyle w:val="Hyperlink"/>
            <w:rFonts w:ascii="Times New Roman" w:hAnsi="Times New Roman" w:cs="Times New Roman"/>
          </w:rPr>
          <w:t>https://www.instructables.com/How-to-Firmware-Flasher-by-Using-ESP8266-Flasher-a/</w:t>
        </w:r>
      </w:hyperlink>
      <w:r>
        <w:rPr>
          <w:rFonts w:ascii="Times New Roman" w:hAnsi="Times New Roman" w:cs="Times New Roman"/>
        </w:rPr>
        <w:t xml:space="preserve"> </w:t>
      </w:r>
    </w:p>
    <w:p w14:paraId="69D89EEE" w14:textId="13AEE58E" w:rsidR="00150123" w:rsidRDefault="00150123">
      <w:pPr>
        <w:rPr>
          <w:rFonts w:ascii="Times New Roman" w:hAnsi="Times New Roman" w:cs="Times New Roman"/>
        </w:rPr>
      </w:pPr>
    </w:p>
    <w:p w14:paraId="37A92638" w14:textId="4A45502A" w:rsidR="00150123" w:rsidRDefault="00150123">
      <w:pPr>
        <w:rPr>
          <w:rFonts w:ascii="Times New Roman" w:hAnsi="Times New Roman" w:cs="Times New Roman"/>
        </w:rPr>
      </w:pPr>
      <w:r>
        <w:rPr>
          <w:rFonts w:ascii="Times New Roman" w:hAnsi="Times New Roman" w:cs="Times New Roman"/>
        </w:rPr>
        <w:t>Flasher:</w:t>
      </w:r>
    </w:p>
    <w:p w14:paraId="1DF844DF" w14:textId="77558C54" w:rsidR="00150123" w:rsidRPr="008C6192" w:rsidRDefault="00F021A3">
      <w:pPr>
        <w:rPr>
          <w:rFonts w:ascii="Times New Roman" w:hAnsi="Times New Roman" w:cs="Times New Roman"/>
        </w:rPr>
      </w:pPr>
      <w:hyperlink r:id="rId8" w:history="1">
        <w:r w:rsidRPr="00CA1577">
          <w:rPr>
            <w:rStyle w:val="Hyperlink"/>
            <w:rFonts w:ascii="Times New Roman" w:hAnsi="Times New Roman" w:cs="Times New Roman"/>
          </w:rPr>
          <w:t>https://github.com/nodemcu/nodemcu-flasher</w:t>
        </w:r>
      </w:hyperlink>
      <w:r>
        <w:rPr>
          <w:rFonts w:ascii="Times New Roman" w:hAnsi="Times New Roman" w:cs="Times New Roman"/>
        </w:rPr>
        <w:t xml:space="preserve"> </w:t>
      </w:r>
    </w:p>
    <w:p w14:paraId="1717E5E9" w14:textId="70E645FD" w:rsidR="008369AE" w:rsidRPr="008C6192" w:rsidRDefault="008369AE">
      <w:pPr>
        <w:rPr>
          <w:rFonts w:ascii="Times New Roman" w:hAnsi="Times New Roman" w:cs="Times New Roman"/>
        </w:rPr>
      </w:pPr>
    </w:p>
    <w:p w14:paraId="4D17F6EA" w14:textId="77777777" w:rsidR="00935667" w:rsidRPr="008C6192" w:rsidRDefault="00935667">
      <w:pPr>
        <w:rPr>
          <w:rFonts w:ascii="Times New Roman" w:hAnsi="Times New Roman" w:cs="Times New Roman"/>
        </w:rPr>
      </w:pPr>
    </w:p>
    <w:sectPr w:rsidR="00935667" w:rsidRPr="008C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1E54"/>
    <w:multiLevelType w:val="multilevel"/>
    <w:tmpl w:val="8518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7778"/>
    <w:multiLevelType w:val="multilevel"/>
    <w:tmpl w:val="FF9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24E8E"/>
    <w:multiLevelType w:val="multilevel"/>
    <w:tmpl w:val="E4F4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B7C39"/>
    <w:multiLevelType w:val="multilevel"/>
    <w:tmpl w:val="BAD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960A0"/>
    <w:multiLevelType w:val="multilevel"/>
    <w:tmpl w:val="586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AE"/>
    <w:rsid w:val="000B3118"/>
    <w:rsid w:val="00150123"/>
    <w:rsid w:val="001A7EBA"/>
    <w:rsid w:val="001D3BF4"/>
    <w:rsid w:val="001D7D95"/>
    <w:rsid w:val="002101F7"/>
    <w:rsid w:val="00212480"/>
    <w:rsid w:val="002E5FD5"/>
    <w:rsid w:val="00350927"/>
    <w:rsid w:val="00350A30"/>
    <w:rsid w:val="00456F56"/>
    <w:rsid w:val="005327C5"/>
    <w:rsid w:val="00745D53"/>
    <w:rsid w:val="00834B79"/>
    <w:rsid w:val="008369AE"/>
    <w:rsid w:val="00883A50"/>
    <w:rsid w:val="008C6192"/>
    <w:rsid w:val="008E5B18"/>
    <w:rsid w:val="009230CB"/>
    <w:rsid w:val="00935667"/>
    <w:rsid w:val="009E2D60"/>
    <w:rsid w:val="00A06CD7"/>
    <w:rsid w:val="00A36EE9"/>
    <w:rsid w:val="00C76801"/>
    <w:rsid w:val="00D47D65"/>
    <w:rsid w:val="00D93493"/>
    <w:rsid w:val="00F021A3"/>
    <w:rsid w:val="00F0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B3DFA"/>
  <w15:chartTrackingRefBased/>
  <w15:docId w15:val="{991795F0-FFA0-4F79-88D9-A28DD21D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5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BF4"/>
    <w:rPr>
      <w:color w:val="0563C1" w:themeColor="hyperlink"/>
      <w:u w:val="single"/>
    </w:rPr>
  </w:style>
  <w:style w:type="character" w:styleId="UnresolvedMention">
    <w:name w:val="Unresolved Mention"/>
    <w:basedOn w:val="DefaultParagraphFont"/>
    <w:uiPriority w:val="99"/>
    <w:semiHidden/>
    <w:unhideWhenUsed/>
    <w:rsid w:val="001D3BF4"/>
    <w:rPr>
      <w:color w:val="605E5C"/>
      <w:shd w:val="clear" w:color="auto" w:fill="E1DFDD"/>
    </w:rPr>
  </w:style>
  <w:style w:type="character" w:customStyle="1" w:styleId="Heading2Char">
    <w:name w:val="Heading 2 Char"/>
    <w:basedOn w:val="DefaultParagraphFont"/>
    <w:link w:val="Heading2"/>
    <w:uiPriority w:val="9"/>
    <w:rsid w:val="008E5B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B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5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B18"/>
    <w:rPr>
      <w:b/>
      <w:bCs/>
    </w:rPr>
  </w:style>
  <w:style w:type="paragraph" w:styleId="NoSpacing">
    <w:name w:val="No Spacing"/>
    <w:uiPriority w:val="1"/>
    <w:qFormat/>
    <w:rsid w:val="001D7D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887077">
      <w:bodyDiv w:val="1"/>
      <w:marLeft w:val="0"/>
      <w:marRight w:val="0"/>
      <w:marTop w:val="0"/>
      <w:marBottom w:val="0"/>
      <w:divBdr>
        <w:top w:val="none" w:sz="0" w:space="0" w:color="auto"/>
        <w:left w:val="none" w:sz="0" w:space="0" w:color="auto"/>
        <w:bottom w:val="none" w:sz="0" w:space="0" w:color="auto"/>
        <w:right w:val="none" w:sz="0" w:space="0" w:color="auto"/>
      </w:divBdr>
    </w:div>
    <w:div w:id="16327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mcu/nodemcu-flasher" TargetMode="External"/><Relationship Id="rId3" Type="http://schemas.openxmlformats.org/officeDocument/2006/relationships/settings" Target="settings.xml"/><Relationship Id="rId7" Type="http://schemas.openxmlformats.org/officeDocument/2006/relationships/hyperlink" Target="https://www.instructables.com/How-to-Firmware-Flasher-by-Using-ESP8266-Flash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radvisor.com/esp8266-esp-01-usb-serial-programmer/" TargetMode="External"/><Relationship Id="rId5" Type="http://schemas.openxmlformats.org/officeDocument/2006/relationships/hyperlink" Target="https://nematicslab.com/how-to-program-esp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624</Words>
  <Characters>3915</Characters>
  <Application>Microsoft Office Word</Application>
  <DocSecurity>0</DocSecurity>
  <Lines>76</Lines>
  <Paragraphs>42</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2024-06-14T03:44:00Z</dcterms:created>
  <dcterms:modified xsi:type="dcterms:W3CDTF">2024-06-14T04:34:00Z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49444227-128a-47b2-85e5-bfed268b4ead</vt:lpwstr>
  </property>
</Properties>
</file>